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B666" w14:textId="194488F9" w:rsidR="00B1627F" w:rsidRPr="009E35A7" w:rsidRDefault="00B1627F" w:rsidP="009E35A7">
      <w:pPr>
        <w:jc w:val="center"/>
        <w:rPr>
          <w:rFonts w:ascii="Segoe UI" w:hAnsi="Segoe UI" w:cs="Segoe UI"/>
          <w:b/>
          <w:bCs/>
          <w:sz w:val="48"/>
          <w:szCs w:val="48"/>
          <w:lang/>
        </w:rPr>
      </w:pPr>
      <w:r w:rsidRPr="009E35A7">
        <w:rPr>
          <w:rFonts w:ascii="Segoe UI" w:hAnsi="Segoe UI" w:cs="Segoe UI"/>
          <w:b/>
          <w:bCs/>
          <w:sz w:val="48"/>
          <w:szCs w:val="48"/>
          <w:lang/>
        </w:rPr>
        <w:t>Dokumentacja projektu:</w:t>
      </w:r>
    </w:p>
    <w:p w14:paraId="07A00CE2" w14:textId="762B9A4F" w:rsidR="00B1627F" w:rsidRPr="009E35A7" w:rsidRDefault="00B1627F" w:rsidP="009E35A7">
      <w:pPr>
        <w:jc w:val="center"/>
        <w:rPr>
          <w:rFonts w:ascii="Segoe UI" w:hAnsi="Segoe UI" w:cs="Segoe UI"/>
          <w:b/>
          <w:bCs/>
          <w:sz w:val="32"/>
          <w:szCs w:val="32"/>
          <w:u w:val="single"/>
          <w:lang/>
        </w:rPr>
      </w:pPr>
      <w:r w:rsidRPr="009E35A7">
        <w:rPr>
          <w:rFonts w:ascii="Segoe UI" w:hAnsi="Segoe UI" w:cs="Segoe UI"/>
          <w:b/>
          <w:bCs/>
          <w:sz w:val="32"/>
          <w:szCs w:val="32"/>
          <w:u w:val="single"/>
          <w:lang/>
        </w:rPr>
        <w:t>Platforma rekomendacji produktów</w:t>
      </w:r>
    </w:p>
    <w:p w14:paraId="6603E1BF" w14:textId="4548BAD7" w:rsidR="009154C0" w:rsidRPr="009E35A7" w:rsidRDefault="006177FD" w:rsidP="009E35A7">
      <w:pPr>
        <w:jc w:val="center"/>
        <w:rPr>
          <w:rFonts w:ascii="Segoe UI" w:hAnsi="Segoe UI" w:cs="Segoe UI"/>
          <w:sz w:val="32"/>
          <w:szCs w:val="32"/>
        </w:rPr>
      </w:pPr>
      <w:r w:rsidRPr="009E35A7">
        <w:rPr>
          <w:rFonts w:ascii="Segoe UI" w:hAnsi="Segoe UI" w:cs="Segoe UI"/>
          <w:sz w:val="32"/>
          <w:szCs w:val="32"/>
        </w:rPr>
        <w:t>Proseminarium – Dr. Grochowalski</w:t>
      </w:r>
    </w:p>
    <w:p w14:paraId="0123A44F" w14:textId="5D86517F" w:rsidR="009154C0" w:rsidRPr="009E35A7" w:rsidRDefault="006177FD" w:rsidP="009E35A7">
      <w:pPr>
        <w:spacing w:after="240"/>
        <w:jc w:val="center"/>
        <w:rPr>
          <w:rFonts w:ascii="Segoe UI" w:hAnsi="Segoe UI" w:cs="Segoe UI"/>
          <w:i/>
          <w:iCs/>
          <w:sz w:val="28"/>
          <w:szCs w:val="28"/>
        </w:rPr>
      </w:pPr>
      <w:r w:rsidRPr="009E35A7">
        <w:rPr>
          <w:rFonts w:ascii="Segoe UI" w:hAnsi="Segoe UI" w:cs="Segoe UI"/>
          <w:i/>
          <w:iCs/>
          <w:color w:val="4F81BD" w:themeColor="accent1"/>
          <w:sz w:val="28"/>
          <w:szCs w:val="28"/>
        </w:rPr>
        <w:t>Dawid Olko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C0504D" w:themeColor="accent2"/>
          <w:sz w:val="28"/>
          <w:szCs w:val="28"/>
        </w:rPr>
        <w:t>Piotr Smoła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4F81BD" w:themeColor="accent1"/>
          <w:sz w:val="28"/>
          <w:szCs w:val="28"/>
        </w:rPr>
        <w:t>125148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C0504D" w:themeColor="accent2"/>
          <w:sz w:val="28"/>
          <w:szCs w:val="28"/>
        </w:rPr>
        <w:t>125162</w:t>
      </w:r>
    </w:p>
    <w:p w14:paraId="32054F3F" w14:textId="3152BD68" w:rsidR="00A1247C" w:rsidRPr="008A0C9E" w:rsidRDefault="00A1247C" w:rsidP="009E35A7">
      <w:pPr>
        <w:contextualSpacing/>
        <w:jc w:val="both"/>
        <w:rPr>
          <w:rFonts w:ascii="Segoe UI" w:hAnsi="Segoe UI" w:cs="Segoe UI"/>
          <w:b/>
          <w:bCs/>
          <w:u w:val="single"/>
        </w:rPr>
      </w:pPr>
      <w:r w:rsidRPr="008A0C9E">
        <w:rPr>
          <w:rFonts w:ascii="Segoe UI" w:hAnsi="Segoe UI" w:cs="Segoe UI"/>
          <w:b/>
          <w:bCs/>
          <w:u w:val="single"/>
        </w:rPr>
        <w:t>Temat:</w:t>
      </w:r>
    </w:p>
    <w:p w14:paraId="601509B1" w14:textId="32D49B63" w:rsidR="00D03CFB" w:rsidRPr="008A0C9E" w:rsidRDefault="00D03CFB" w:rsidP="009E35A7">
      <w:pPr>
        <w:spacing w:after="480"/>
        <w:contextualSpacing/>
        <w:jc w:val="both"/>
        <w:rPr>
          <w:rFonts w:ascii="Segoe UI" w:hAnsi="Segoe UI" w:cs="Segoe UI"/>
          <w:b/>
          <w:bCs/>
        </w:rPr>
      </w:pPr>
      <w:r w:rsidRPr="008A0C9E">
        <w:rPr>
          <w:rFonts w:ascii="Segoe UI" w:hAnsi="Segoe UI" w:cs="Segoe UI"/>
          <w:b/>
          <w:bCs/>
        </w:rPr>
        <w:t>Platforma rekomendacji produktów na bazie analizy danych użytkownika z zastosowaniem uczenia maszynowego i modelowania niepewności</w:t>
      </w:r>
    </w:p>
    <w:p w14:paraId="1798B1D2" w14:textId="77777777" w:rsidR="00753F74" w:rsidRPr="009E35A7" w:rsidRDefault="00753F74" w:rsidP="009E35A7">
      <w:pPr>
        <w:spacing w:after="480"/>
        <w:contextualSpacing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2221C3DD" w14:textId="77777777" w:rsidR="00D03CFB" w:rsidRPr="00E672A8" w:rsidRDefault="00D03CFB" w:rsidP="009E35A7">
      <w:pPr>
        <w:spacing w:before="240"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I. Algorytmy rekomendacji na podstawie historii użytkownika</w:t>
      </w:r>
    </w:p>
    <w:p w14:paraId="0463B2BB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1. Filtracja współpracy (Collaborative Filtering)</w:t>
      </w:r>
    </w:p>
    <w:p w14:paraId="7FCC614F" w14:textId="77777777" w:rsidR="00D03CFB" w:rsidRPr="00E672A8" w:rsidRDefault="00D03CFB" w:rsidP="009E35A7">
      <w:pPr>
        <w:numPr>
          <w:ilvl w:val="0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5EBE0870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User-Based Collaborative Filtering</w:t>
      </w:r>
      <w:r w:rsidRPr="00E672A8">
        <w:rPr>
          <w:rFonts w:ascii="Segoe UI" w:hAnsi="Segoe UI" w:cs="Segoe UI"/>
          <w:sz w:val="20"/>
          <w:szCs w:val="20"/>
        </w:rPr>
        <w:t xml:space="preserve">: Ustalanie podobieństwa między użytkownikami na podstawie ocen produktów lub historii zakupów. Zastosowanie miary podobieństwa, np. </w:t>
      </w:r>
      <w:r w:rsidRPr="00E672A8">
        <w:rPr>
          <w:rFonts w:ascii="Segoe UI" w:hAnsi="Segoe UI" w:cs="Segoe UI"/>
          <w:b/>
          <w:bCs/>
          <w:sz w:val="20"/>
          <w:szCs w:val="20"/>
        </w:rPr>
        <w:t>korelacja Pearsona</w:t>
      </w:r>
      <w:r w:rsidRPr="00E672A8">
        <w:rPr>
          <w:rFonts w:ascii="Segoe UI" w:hAnsi="Segoe UI" w:cs="Segoe UI"/>
          <w:sz w:val="20"/>
          <w:szCs w:val="20"/>
        </w:rPr>
        <w:t xml:space="preserve"> lub </w:t>
      </w:r>
      <w:r w:rsidRPr="00E672A8">
        <w:rPr>
          <w:rFonts w:ascii="Segoe UI" w:hAnsi="Segoe UI" w:cs="Segoe UI"/>
          <w:b/>
          <w:bCs/>
          <w:sz w:val="20"/>
          <w:szCs w:val="20"/>
        </w:rPr>
        <w:t>miara kosinusowa</w:t>
      </w:r>
      <w:r w:rsidRPr="00E672A8">
        <w:rPr>
          <w:rFonts w:ascii="Segoe UI" w:hAnsi="Segoe UI" w:cs="Segoe UI"/>
          <w:sz w:val="20"/>
          <w:szCs w:val="20"/>
        </w:rPr>
        <w:t>, do obliczenia podobieństwa między użytkownikami.</w:t>
      </w:r>
    </w:p>
    <w:p w14:paraId="3B568A61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Item-Based Collaborative Filtering</w:t>
      </w:r>
      <w:r w:rsidRPr="00E672A8">
        <w:rPr>
          <w:rFonts w:ascii="Segoe UI" w:hAnsi="Segoe UI" w:cs="Segoe UI"/>
          <w:sz w:val="20"/>
          <w:szCs w:val="20"/>
        </w:rPr>
        <w:t>: Analiza podobieństwa między produktami na podstawie historii zakupów różnych użytkowników. Produkty o podobnych wzorcach zakupowych są rekomendowane innym użytkownikom.</w:t>
      </w:r>
    </w:p>
    <w:p w14:paraId="02076EFA" w14:textId="77777777" w:rsidR="00D03CFB" w:rsidRPr="00E672A8" w:rsidRDefault="00D03CFB" w:rsidP="009E35A7">
      <w:pPr>
        <w:numPr>
          <w:ilvl w:val="0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</w:t>
      </w:r>
      <w:r w:rsidRPr="00E672A8">
        <w:rPr>
          <w:rFonts w:ascii="Segoe UI" w:hAnsi="Segoe UI" w:cs="Segoe UI"/>
          <w:sz w:val="20"/>
          <w:szCs w:val="20"/>
        </w:rPr>
        <w:t xml:space="preserve"> w pracy:</w:t>
      </w:r>
    </w:p>
    <w:p w14:paraId="72392816" w14:textId="107D2DC6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Zbieranie danych o zakupach użytkowników</w:t>
      </w:r>
    </w:p>
    <w:p w14:paraId="15C3C7D6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Obliczanie podobieństwa</w:t>
      </w:r>
      <w:r w:rsidRPr="00E672A8">
        <w:rPr>
          <w:rFonts w:ascii="Segoe UI" w:hAnsi="Segoe UI" w:cs="Segoe UI"/>
          <w:sz w:val="20"/>
          <w:szCs w:val="20"/>
        </w:rPr>
        <w:t>: Miary podobieństwa (np. miara kosinusowa lub korelacja Pearsona).</w:t>
      </w:r>
    </w:p>
    <w:p w14:paraId="12D6201B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Rekomendacje</w:t>
      </w:r>
      <w:r w:rsidRPr="00E672A8">
        <w:rPr>
          <w:rFonts w:ascii="Segoe UI" w:hAnsi="Segoe UI" w:cs="Segoe UI"/>
          <w:sz w:val="20"/>
          <w:szCs w:val="20"/>
        </w:rPr>
        <w:t>: Produkty polecane na podstawie podobieństw w historii zakupów.</w:t>
      </w:r>
    </w:p>
    <w:p w14:paraId="3B9A6A99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2. Filtracja oparta na treści (Content-Based Filtering)</w:t>
      </w:r>
    </w:p>
    <w:p w14:paraId="2DF851AA" w14:textId="77777777" w:rsidR="00D03CFB" w:rsidRPr="00E672A8" w:rsidRDefault="00D03CFB" w:rsidP="009E35A7">
      <w:pPr>
        <w:numPr>
          <w:ilvl w:val="0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2A61B7AF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Rekomendowanie produktów podobnych do tych, które użytkownik już ocenił, bazując na ich cechach (kategorie, tagi, opisy).</w:t>
      </w:r>
    </w:p>
    <w:p w14:paraId="01D06EA6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Analiza cech produktów</w:t>
      </w:r>
      <w:r w:rsidRPr="00E672A8">
        <w:rPr>
          <w:rFonts w:ascii="Segoe UI" w:hAnsi="Segoe UI" w:cs="Segoe UI"/>
          <w:sz w:val="20"/>
          <w:szCs w:val="20"/>
        </w:rPr>
        <w:t xml:space="preserve">: Wykorzystanie algorytmów takich jak </w:t>
      </w:r>
      <w:r w:rsidRPr="00E672A8">
        <w:rPr>
          <w:rFonts w:ascii="Segoe UI" w:hAnsi="Segoe UI" w:cs="Segoe UI"/>
          <w:b/>
          <w:bCs/>
          <w:sz w:val="20"/>
          <w:szCs w:val="20"/>
        </w:rPr>
        <w:t>TF-IDF</w:t>
      </w:r>
      <w:r w:rsidRPr="00E672A8">
        <w:rPr>
          <w:rFonts w:ascii="Segoe UI" w:hAnsi="Segoe UI" w:cs="Segoe UI"/>
          <w:sz w:val="20"/>
          <w:szCs w:val="20"/>
        </w:rPr>
        <w:t xml:space="preserve"> do analizy opisów produktów.</w:t>
      </w:r>
    </w:p>
    <w:p w14:paraId="34318104" w14:textId="77777777" w:rsidR="00D03CFB" w:rsidRPr="00E672A8" w:rsidRDefault="00D03CFB" w:rsidP="009E35A7">
      <w:pPr>
        <w:numPr>
          <w:ilvl w:val="0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</w:t>
      </w:r>
      <w:r w:rsidRPr="00E672A8">
        <w:rPr>
          <w:rFonts w:ascii="Segoe UI" w:hAnsi="Segoe UI" w:cs="Segoe UI"/>
          <w:sz w:val="20"/>
          <w:szCs w:val="20"/>
        </w:rPr>
        <w:t xml:space="preserve"> w pracy:</w:t>
      </w:r>
    </w:p>
    <w:p w14:paraId="6A2F3E76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Profilowanie użytkowników na podstawie historii ich zakupów.</w:t>
      </w:r>
    </w:p>
    <w:p w14:paraId="317C14B4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Profilowanie produktów (np. "category", "description").</w:t>
      </w:r>
    </w:p>
    <w:p w14:paraId="3F23D13E" w14:textId="1A0951A4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Obliczanie podobieństw między produktami i użytkownikami na podstawie cech tekstowych.</w:t>
      </w:r>
    </w:p>
    <w:p w14:paraId="5C1EFD5B" w14:textId="60ED84A9" w:rsidR="00D03CFB" w:rsidRPr="00E672A8" w:rsidRDefault="00D03CFB" w:rsidP="008A0C9E">
      <w:pPr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br w:type="page"/>
      </w:r>
      <w:r w:rsidRPr="00E672A8">
        <w:rPr>
          <w:rFonts w:ascii="Segoe UI" w:hAnsi="Segoe UI" w:cs="Segoe UI"/>
          <w:b/>
          <w:bCs/>
          <w:sz w:val="20"/>
          <w:szCs w:val="20"/>
        </w:rPr>
        <w:lastRenderedPageBreak/>
        <w:t>II. Modelowanie niepewności danych z wykorzystaniem uczenia maszynowego</w:t>
      </w:r>
    </w:p>
    <w:p w14:paraId="2BEA7F60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1. Modele probabilistyczne (np. Naive Bayes Classifier)</w:t>
      </w:r>
    </w:p>
    <w:p w14:paraId="5E254E41" w14:textId="77777777" w:rsidR="00D03CFB" w:rsidRPr="00E672A8" w:rsidRDefault="00D03CFB" w:rsidP="009E35A7">
      <w:pPr>
        <w:numPr>
          <w:ilvl w:val="0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5837FF49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Naive Bayes Classifier</w:t>
      </w:r>
      <w:r w:rsidRPr="00E672A8">
        <w:rPr>
          <w:rFonts w:ascii="Segoe UI" w:hAnsi="Segoe UI" w:cs="Segoe UI"/>
          <w:sz w:val="20"/>
          <w:szCs w:val="20"/>
        </w:rPr>
        <w:t>: Klasyfikacja produktów na podstawie prawdopodobieństwa, jakie użytkownicy będą nimi zainteresowani, bazując na ich poprzednich działaniach i ocenach.</w:t>
      </w:r>
    </w:p>
    <w:p w14:paraId="77496E08" w14:textId="77777777" w:rsidR="00D03CFB" w:rsidRPr="00E672A8" w:rsidRDefault="00D03CFB" w:rsidP="009E35A7">
      <w:pPr>
        <w:numPr>
          <w:ilvl w:val="0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570F12EE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Ekstrakcja cech</w:t>
      </w:r>
      <w:r w:rsidRPr="00E672A8">
        <w:rPr>
          <w:rFonts w:ascii="Segoe UI" w:hAnsi="Segoe UI" w:cs="Segoe UI"/>
          <w:sz w:val="20"/>
          <w:szCs w:val="20"/>
        </w:rPr>
        <w:t>: Zbieranie danych o preferencjach użytkowników oraz cechach produktów.</w:t>
      </w:r>
    </w:p>
    <w:p w14:paraId="78560F32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Trenowanie modelu</w:t>
      </w:r>
      <w:r w:rsidRPr="00E672A8">
        <w:rPr>
          <w:rFonts w:ascii="Segoe UI" w:hAnsi="Segoe UI" w:cs="Segoe UI"/>
          <w:sz w:val="20"/>
          <w:szCs w:val="20"/>
        </w:rPr>
        <w:t xml:space="preserve">: Trenowanie klasyfikatora Naive Bayes w Pythonie z użyciem </w:t>
      </w:r>
      <w:r w:rsidRPr="00E672A8">
        <w:rPr>
          <w:rFonts w:ascii="Segoe UI" w:hAnsi="Segoe UI" w:cs="Segoe UI"/>
          <w:b/>
          <w:bCs/>
          <w:sz w:val="20"/>
          <w:szCs w:val="20"/>
        </w:rPr>
        <w:t>scikit-learn</w:t>
      </w:r>
      <w:r w:rsidRPr="00E672A8">
        <w:rPr>
          <w:rFonts w:ascii="Segoe UI" w:hAnsi="Segoe UI" w:cs="Segoe UI"/>
          <w:sz w:val="20"/>
          <w:szCs w:val="20"/>
        </w:rPr>
        <w:t>.</w:t>
      </w:r>
    </w:p>
    <w:p w14:paraId="1891F018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Predykcja</w:t>
      </w:r>
      <w:r w:rsidRPr="00E672A8">
        <w:rPr>
          <w:rFonts w:ascii="Segoe UI" w:hAnsi="Segoe UI" w:cs="Segoe UI"/>
          <w:sz w:val="20"/>
          <w:szCs w:val="20"/>
        </w:rPr>
        <w:t>: Przewidywanie prawdopodobieństwa, że użytkownik będzie zainteresowany danym produktem.</w:t>
      </w:r>
    </w:p>
    <w:p w14:paraId="31B49705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2. Rozmyte systemy decyzyjne</w:t>
      </w:r>
    </w:p>
    <w:p w14:paraId="78126D89" w14:textId="77777777" w:rsidR="00D03CFB" w:rsidRPr="00E672A8" w:rsidRDefault="00D03CFB" w:rsidP="009E35A7">
      <w:pPr>
        <w:numPr>
          <w:ilvl w:val="0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76010EFC" w14:textId="77777777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Logika rozmyta</w:t>
      </w:r>
      <w:r w:rsidRPr="00E672A8">
        <w:rPr>
          <w:rFonts w:ascii="Segoe UI" w:hAnsi="Segoe UI" w:cs="Segoe UI"/>
          <w:sz w:val="20"/>
          <w:szCs w:val="20"/>
        </w:rPr>
        <w:t>: Użycie rozmytych reguł decyzyjnych do radzenia sobie z nieprecyzyjnością danych, np. "niska cena", "wysoka jakość".</w:t>
      </w:r>
    </w:p>
    <w:p w14:paraId="21A8E13F" w14:textId="77777777" w:rsidR="00D03CFB" w:rsidRPr="00E672A8" w:rsidRDefault="00D03CFB" w:rsidP="009E35A7">
      <w:pPr>
        <w:numPr>
          <w:ilvl w:val="0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66D5DF90" w14:textId="77777777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Definicja funkcji przynależności dla atrybutów produktów.</w:t>
      </w:r>
    </w:p>
    <w:p w14:paraId="19ED3A85" w14:textId="7D3EB5F6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 xml:space="preserve">Tworzenie reguł rozmytych na podstawie </w:t>
      </w:r>
      <w:r w:rsidR="00662983" w:rsidRPr="00E672A8">
        <w:rPr>
          <w:rFonts w:ascii="Segoe UI" w:hAnsi="Segoe UI" w:cs="Segoe UI"/>
          <w:sz w:val="20"/>
          <w:szCs w:val="20"/>
        </w:rPr>
        <w:t>“</w:t>
      </w:r>
      <w:r w:rsidRPr="00E672A8">
        <w:rPr>
          <w:rFonts w:ascii="Segoe UI" w:hAnsi="Segoe UI" w:cs="Segoe UI"/>
          <w:b/>
          <w:bCs/>
          <w:sz w:val="20"/>
          <w:szCs w:val="20"/>
        </w:rPr>
        <w:t>ekspertów</w:t>
      </w:r>
      <w:r w:rsidR="00662983" w:rsidRPr="00E672A8">
        <w:rPr>
          <w:rFonts w:ascii="Segoe UI" w:hAnsi="Segoe UI" w:cs="Segoe UI"/>
          <w:b/>
          <w:bCs/>
          <w:sz w:val="20"/>
          <w:szCs w:val="20"/>
        </w:rPr>
        <w:t>”</w:t>
      </w:r>
      <w:r w:rsidRPr="00E672A8">
        <w:rPr>
          <w:rFonts w:ascii="Segoe UI" w:hAnsi="Segoe UI" w:cs="Segoe UI"/>
          <w:sz w:val="20"/>
          <w:szCs w:val="20"/>
        </w:rPr>
        <w:t xml:space="preserve"> oraz zastosowanie </w:t>
      </w:r>
      <w:r w:rsidRPr="00E672A8">
        <w:rPr>
          <w:rFonts w:ascii="Segoe UI" w:hAnsi="Segoe UI" w:cs="Segoe UI"/>
          <w:b/>
          <w:bCs/>
          <w:sz w:val="20"/>
          <w:szCs w:val="20"/>
        </w:rPr>
        <w:t>silnika wnioskowania</w:t>
      </w:r>
      <w:r w:rsidRPr="00E672A8">
        <w:rPr>
          <w:rFonts w:ascii="Segoe UI" w:hAnsi="Segoe UI" w:cs="Segoe UI"/>
          <w:sz w:val="20"/>
          <w:szCs w:val="20"/>
        </w:rPr>
        <w:t xml:space="preserve"> w Pythonie (np. z wykorzystaniem </w:t>
      </w:r>
      <w:r w:rsidRPr="00E672A8">
        <w:rPr>
          <w:rFonts w:ascii="Segoe UI" w:hAnsi="Segoe UI" w:cs="Segoe UI"/>
          <w:b/>
          <w:bCs/>
          <w:sz w:val="20"/>
          <w:szCs w:val="20"/>
        </w:rPr>
        <w:t>fuzzywuzzy</w:t>
      </w:r>
      <w:r w:rsidRPr="00E672A8">
        <w:rPr>
          <w:rFonts w:ascii="Segoe UI" w:hAnsi="Segoe UI" w:cs="Segoe UI"/>
          <w:sz w:val="20"/>
          <w:szCs w:val="20"/>
        </w:rPr>
        <w:t>).</w:t>
      </w:r>
    </w:p>
    <w:p w14:paraId="77D5E340" w14:textId="13072B34" w:rsidR="00B1627F" w:rsidRPr="00E672A8" w:rsidRDefault="00B1627F" w:rsidP="008A0C9E">
      <w:pPr>
        <w:spacing w:before="240"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III. Dynamiczne rekomendacje i dostosowanie oferty</w:t>
      </w:r>
    </w:p>
    <w:p w14:paraId="637C0310" w14:textId="77777777" w:rsidR="00B1627F" w:rsidRPr="00E672A8" w:rsidRDefault="00B1627F" w:rsidP="009E35A7">
      <w:pPr>
        <w:spacing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1. Rekomendacje na podstawie analizy sentymentu</w:t>
      </w:r>
    </w:p>
    <w:p w14:paraId="278E5D8C" w14:textId="77777777" w:rsidR="00B1627F" w:rsidRPr="00E672A8" w:rsidRDefault="00B1627F" w:rsidP="001029CD">
      <w:pPr>
        <w:pStyle w:val="Akapitzlist"/>
        <w:numPr>
          <w:ilvl w:val="0"/>
          <w:numId w:val="23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Metoda:</w:t>
      </w:r>
    </w:p>
    <w:p w14:paraId="1BA78A72" w14:textId="77777777" w:rsidR="00B1627F" w:rsidRPr="00E672A8" w:rsidRDefault="00B1627F" w:rsidP="001029CD">
      <w:pPr>
        <w:numPr>
          <w:ilvl w:val="0"/>
          <w:numId w:val="24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 xml:space="preserve">Analiza sentymentu: </w:t>
      </w:r>
      <w:r w:rsidRPr="00E672A8">
        <w:rPr>
          <w:rFonts w:ascii="Segoe UI" w:hAnsi="Segoe UI" w:cs="Segoe UI"/>
          <w:sz w:val="20"/>
          <w:szCs w:val="20"/>
          <w:lang/>
        </w:rPr>
        <w:t>Klasyfikacja opinii na podstawie ich wydźwięku (pozytywny lub negatywny) z wykorzystaniem przetwarzania języka naturalnego (NLP) i algorytmów klasyfikacyjnych.</w:t>
      </w:r>
    </w:p>
    <w:p w14:paraId="0576EEF1" w14:textId="77777777" w:rsidR="00B1627F" w:rsidRPr="00E672A8" w:rsidRDefault="00B1627F" w:rsidP="001029CD">
      <w:pPr>
        <w:pStyle w:val="Akapitzlist"/>
        <w:numPr>
          <w:ilvl w:val="0"/>
          <w:numId w:val="23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Wykorzystanie algorytmów takich jak:</w:t>
      </w:r>
    </w:p>
    <w:p w14:paraId="3EB93784" w14:textId="77777777" w:rsidR="00B1627F" w:rsidRPr="00E672A8" w:rsidRDefault="00B1627F" w:rsidP="001029CD">
      <w:pPr>
        <w:numPr>
          <w:ilvl w:val="1"/>
          <w:numId w:val="24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 xml:space="preserve">SVM (Support Vector Machine): </w:t>
      </w:r>
      <w:r w:rsidRPr="00E672A8">
        <w:rPr>
          <w:rFonts w:ascii="Segoe UI" w:hAnsi="Segoe UI" w:cs="Segoe UI"/>
          <w:sz w:val="20"/>
          <w:szCs w:val="20"/>
          <w:lang/>
        </w:rPr>
        <w:t>Model służący do klasyfikacji opinii na podstawie cech tekstowych.</w:t>
      </w:r>
    </w:p>
    <w:p w14:paraId="6293A3FC" w14:textId="77777777" w:rsidR="00B1627F" w:rsidRPr="00E672A8" w:rsidRDefault="00B1627F" w:rsidP="001029CD">
      <w:pPr>
        <w:numPr>
          <w:ilvl w:val="1"/>
          <w:numId w:val="24"/>
        </w:numPr>
        <w:spacing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 xml:space="preserve">Random Forest: </w:t>
      </w:r>
      <w:r w:rsidRPr="00E672A8">
        <w:rPr>
          <w:rFonts w:ascii="Segoe UI" w:hAnsi="Segoe UI" w:cs="Segoe UI"/>
          <w:sz w:val="20"/>
          <w:szCs w:val="20"/>
          <w:lang/>
        </w:rPr>
        <w:t>Model oparty na drzewach decyzyjnych, który klasyfikuje sentyment na podstawie wzorców w danych.</w:t>
      </w:r>
    </w:p>
    <w:p w14:paraId="5506DD00" w14:textId="4C4FF471" w:rsidR="00B1627F" w:rsidRPr="00E672A8" w:rsidRDefault="008A0C9E" w:rsidP="001029CD">
      <w:pPr>
        <w:pStyle w:val="Akapitzlist"/>
        <w:numPr>
          <w:ilvl w:val="0"/>
          <w:numId w:val="23"/>
        </w:numPr>
        <w:spacing w:after="120" w:line="360" w:lineRule="auto"/>
        <w:ind w:left="754" w:hanging="357"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br w:type="column"/>
      </w:r>
      <w:r w:rsidR="00B1627F" w:rsidRPr="00E672A8">
        <w:rPr>
          <w:rFonts w:ascii="Segoe UI" w:hAnsi="Segoe UI" w:cs="Segoe UI"/>
          <w:b/>
          <w:bCs/>
          <w:sz w:val="20"/>
          <w:szCs w:val="20"/>
          <w:lang/>
        </w:rPr>
        <w:lastRenderedPageBreak/>
        <w:t>Zastosowanie w pracy:</w:t>
      </w:r>
    </w:p>
    <w:p w14:paraId="03593CC5" w14:textId="77777777" w:rsidR="00B1627F" w:rsidRPr="00E672A8" w:rsidRDefault="00B1627F" w:rsidP="001029CD">
      <w:pPr>
        <w:numPr>
          <w:ilvl w:val="0"/>
          <w:numId w:val="25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Zbieranie danych:</w:t>
      </w:r>
    </w:p>
    <w:p w14:paraId="117CF709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Pobranie recenzji i opinii użytkowników z tabeli opinion w bazie danych PostgreSQL za pomocą Django ORM.</w:t>
      </w:r>
    </w:p>
    <w:p w14:paraId="2E2115DF" w14:textId="77777777" w:rsidR="00B1627F" w:rsidRPr="00E672A8" w:rsidRDefault="00B1627F" w:rsidP="001029CD">
      <w:pPr>
        <w:numPr>
          <w:ilvl w:val="0"/>
          <w:numId w:val="25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Przygotowanie danych:</w:t>
      </w:r>
    </w:p>
    <w:p w14:paraId="4650D9F0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Oczyszczanie tekstów recenzji:</w:t>
      </w:r>
    </w:p>
    <w:p w14:paraId="26C5A26F" w14:textId="77777777" w:rsidR="00B1627F" w:rsidRPr="00E672A8" w:rsidRDefault="00B1627F" w:rsidP="001029CD">
      <w:pPr>
        <w:numPr>
          <w:ilvl w:val="2"/>
          <w:numId w:val="25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Usunięcie znaków specjalnych, znaków przestankowych i stop words.</w:t>
      </w:r>
    </w:p>
    <w:p w14:paraId="06F5326D" w14:textId="77777777" w:rsidR="00B1627F" w:rsidRPr="00E672A8" w:rsidRDefault="00B1627F" w:rsidP="001029CD">
      <w:pPr>
        <w:numPr>
          <w:ilvl w:val="2"/>
          <w:numId w:val="25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Tokenizacja tekstów (np. za pomocą spaCy lub NLTK).</w:t>
      </w:r>
    </w:p>
    <w:p w14:paraId="079C389F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Ekstrakcja cech:</w:t>
      </w:r>
    </w:p>
    <w:p w14:paraId="0F34E802" w14:textId="77777777" w:rsidR="00B1627F" w:rsidRPr="00E672A8" w:rsidRDefault="00B1627F" w:rsidP="001029CD">
      <w:pPr>
        <w:numPr>
          <w:ilvl w:val="2"/>
          <w:numId w:val="25"/>
        </w:numPr>
        <w:spacing w:after="12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Wykorzystanie TF-IDF (Term Frequency-Inverse Document Frequency) do reprezentacji tekstów recenzji w postaci macierzy cech.</w:t>
      </w:r>
    </w:p>
    <w:p w14:paraId="1F20A89E" w14:textId="77777777" w:rsidR="00B1627F" w:rsidRPr="00E672A8" w:rsidRDefault="00B1627F" w:rsidP="009E35A7">
      <w:pPr>
        <w:spacing w:before="12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2. Klasyfikacja opinii i wdrożenie</w:t>
      </w:r>
    </w:p>
    <w:p w14:paraId="42F17F81" w14:textId="77777777" w:rsidR="00B1627F" w:rsidRPr="00E672A8" w:rsidRDefault="00B1627F" w:rsidP="001029CD">
      <w:pPr>
        <w:pStyle w:val="Akapitzlist"/>
        <w:numPr>
          <w:ilvl w:val="0"/>
          <w:numId w:val="21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Metoda:</w:t>
      </w:r>
    </w:p>
    <w:p w14:paraId="45B543FE" w14:textId="77777777" w:rsidR="00B1627F" w:rsidRPr="00E672A8" w:rsidRDefault="00B1627F" w:rsidP="001029CD">
      <w:pPr>
        <w:numPr>
          <w:ilvl w:val="0"/>
          <w:numId w:val="26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Trenowanie modelu:</w:t>
      </w:r>
    </w:p>
    <w:p w14:paraId="55FE2FBA" w14:textId="77777777" w:rsidR="00B1627F" w:rsidRPr="00E672A8" w:rsidRDefault="00B1627F" w:rsidP="001029CD">
      <w:pPr>
        <w:numPr>
          <w:ilvl w:val="1"/>
          <w:numId w:val="28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Podział danych na zestawy treningowe i testowe.</w:t>
      </w:r>
    </w:p>
    <w:p w14:paraId="1379E537" w14:textId="77777777" w:rsidR="00B1627F" w:rsidRPr="00E672A8" w:rsidRDefault="00B1627F" w:rsidP="001029CD">
      <w:pPr>
        <w:numPr>
          <w:ilvl w:val="1"/>
          <w:numId w:val="28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Wykorzystanie modeli klasyfikacyjnych:</w:t>
      </w:r>
    </w:p>
    <w:p w14:paraId="465B1F02" w14:textId="7E096E62" w:rsidR="00B1627F" w:rsidRPr="00E672A8" w:rsidRDefault="00B1627F" w:rsidP="001029CD">
      <w:pPr>
        <w:numPr>
          <w:ilvl w:val="2"/>
          <w:numId w:val="28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SVM (Support Vector Machine)</w:t>
      </w:r>
    </w:p>
    <w:p w14:paraId="27C43B6D" w14:textId="77777777" w:rsidR="00B1627F" w:rsidRPr="00E672A8" w:rsidRDefault="00B1627F" w:rsidP="001029CD">
      <w:pPr>
        <w:numPr>
          <w:ilvl w:val="0"/>
          <w:numId w:val="27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Predykcja:</w:t>
      </w:r>
    </w:p>
    <w:p w14:paraId="2E288D21" w14:textId="77777777" w:rsidR="00B1627F" w:rsidRPr="00E672A8" w:rsidRDefault="00B1627F" w:rsidP="001029CD">
      <w:pPr>
        <w:numPr>
          <w:ilvl w:val="1"/>
          <w:numId w:val="21"/>
        </w:numPr>
        <w:spacing w:after="120" w:line="360" w:lineRule="auto"/>
        <w:ind w:left="1718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Klasyfikacja nowych opinii jako pozytywne lub negatywne.</w:t>
      </w:r>
    </w:p>
    <w:p w14:paraId="392D632D" w14:textId="77777777" w:rsidR="00B1627F" w:rsidRPr="00E672A8" w:rsidRDefault="00B1627F" w:rsidP="001029CD">
      <w:pPr>
        <w:pStyle w:val="Akapitzlist"/>
        <w:numPr>
          <w:ilvl w:val="0"/>
          <w:numId w:val="21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Zastosowanie w pracy:</w:t>
      </w:r>
    </w:p>
    <w:p w14:paraId="1D428766" w14:textId="77777777" w:rsidR="00B1627F" w:rsidRPr="00E672A8" w:rsidRDefault="00B1627F" w:rsidP="001029CD">
      <w:pPr>
        <w:numPr>
          <w:ilvl w:val="0"/>
          <w:numId w:val="29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Utworzenie API:</w:t>
      </w:r>
    </w:p>
    <w:p w14:paraId="1C510390" w14:textId="77777777" w:rsidR="00B1627F" w:rsidRPr="00E672A8" w:rsidRDefault="00B1627F" w:rsidP="001029CD">
      <w:pPr>
        <w:numPr>
          <w:ilvl w:val="1"/>
          <w:numId w:val="22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Endpoint Django do analizy sentymentu na podstawie przesłanych recenzji.</w:t>
      </w:r>
    </w:p>
    <w:p w14:paraId="75CABD16" w14:textId="77777777" w:rsidR="00B1627F" w:rsidRPr="00E672A8" w:rsidRDefault="00B1627F" w:rsidP="001029CD">
      <w:pPr>
        <w:numPr>
          <w:ilvl w:val="0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  <w:lang/>
        </w:rPr>
      </w:pPr>
      <w:r w:rsidRPr="00E672A8">
        <w:rPr>
          <w:rFonts w:ascii="Segoe UI" w:hAnsi="Segoe UI" w:cs="Segoe UI"/>
          <w:b/>
          <w:bCs/>
          <w:sz w:val="20"/>
          <w:szCs w:val="20"/>
          <w:lang/>
        </w:rPr>
        <w:t>Wykorzystanie wyników:</w:t>
      </w:r>
    </w:p>
    <w:p w14:paraId="7DC4E3A8" w14:textId="77777777" w:rsidR="00B1627F" w:rsidRPr="00E672A8" w:rsidRDefault="00B1627F" w:rsidP="001029CD">
      <w:pPr>
        <w:numPr>
          <w:ilvl w:val="1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Wyświetlanie analizy sentymentu w interfejsie użytkownika.</w:t>
      </w:r>
    </w:p>
    <w:p w14:paraId="2C469D8A" w14:textId="39DE0740" w:rsidR="003B168D" w:rsidRPr="00E672A8" w:rsidRDefault="00B1627F" w:rsidP="001029CD">
      <w:pPr>
        <w:numPr>
          <w:ilvl w:val="1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  <w:lang/>
        </w:rPr>
      </w:pPr>
      <w:r w:rsidRPr="00E672A8">
        <w:rPr>
          <w:rFonts w:ascii="Segoe UI" w:hAnsi="Segoe UI" w:cs="Segoe UI"/>
          <w:sz w:val="20"/>
          <w:szCs w:val="20"/>
          <w:lang/>
        </w:rPr>
        <w:t>Dynamiczne rekomendacje produktów na podstawie analizy opinii użytkowników.</w:t>
      </w:r>
    </w:p>
    <w:p w14:paraId="633EE429" w14:textId="15111B45" w:rsidR="00EC6D6A" w:rsidRDefault="008A0C9E" w:rsidP="009E35A7">
      <w:pPr>
        <w:spacing w:after="240"/>
        <w:jc w:val="both"/>
        <w:rPr>
          <w:rFonts w:ascii="Segoe UI" w:hAnsi="Segoe UI" w:cs="Segoe UI"/>
          <w:b/>
          <w:bCs/>
          <w:sz w:val="22"/>
          <w:szCs w:val="22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br w:type="column"/>
      </w:r>
      <w:r w:rsidR="00EC6D6A" w:rsidRPr="009E35A7">
        <w:rPr>
          <w:rFonts w:ascii="Segoe UI" w:hAnsi="Segoe UI" w:cs="Segoe UI"/>
          <w:b/>
          <w:bCs/>
          <w:sz w:val="22"/>
          <w:szCs w:val="22"/>
        </w:rPr>
        <w:lastRenderedPageBreak/>
        <w:t>Podział pracy dla dwóch osób:</w:t>
      </w:r>
    </w:p>
    <w:p w14:paraId="65D84297" w14:textId="65218A66" w:rsidR="00446290" w:rsidRPr="00E672A8" w:rsidRDefault="00446290" w:rsidP="009E35A7">
      <w:pPr>
        <w:spacing w:after="240"/>
        <w:jc w:val="both"/>
        <w:rPr>
          <w:rFonts w:ascii="Segoe UI" w:hAnsi="Segoe UI" w:cs="Segoe UI"/>
          <w:b/>
          <w:bCs/>
          <w:sz w:val="32"/>
          <w:szCs w:val="32"/>
        </w:rPr>
      </w:pPr>
      <w:r w:rsidRPr="00E672A8">
        <w:rPr>
          <w:rFonts w:ascii="Segoe UI" w:hAnsi="Segoe UI" w:cs="Segoe UI"/>
          <w:b/>
          <w:bCs/>
          <w:sz w:val="32"/>
          <w:szCs w:val="32"/>
          <w:highlight w:val="magenta"/>
        </w:rPr>
        <w:t>PROSEMINARIUM</w:t>
      </w:r>
    </w:p>
    <w:p w14:paraId="1F462735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Etap 1: Przygotowanie środowiska i struktury projektu</w:t>
      </w:r>
    </w:p>
    <w:p w14:paraId="615AED66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78525764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Inicjalizacja projektu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Django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, podpięcie do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PostgreSQL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, konfiguracja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Django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REST Framework.</w:t>
      </w:r>
    </w:p>
    <w:p w14:paraId="09EF8267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Przygotowanie podstawowego szablonu integracji z API (np. skonfigurowanie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w kodzie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>, które będą wykorzystywane gdy pojawi się realne API).</w:t>
      </w:r>
    </w:p>
    <w:p w14:paraId="446A729F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color w:val="1F497D" w:themeColor="text2"/>
          <w:sz w:val="20"/>
          <w:szCs w:val="20"/>
        </w:rPr>
        <w:t>Utworzenie prostych modeli (Użytkownicy, Produkty, Transakcje) – struktura bez logiki rekomendacji.</w:t>
      </w:r>
    </w:p>
    <w:p w14:paraId="42BC295C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Stworzenie pierwszych, prostych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backendowych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(lista produktów, rejestracja/logowanie) – nawet jeśli nie w pełni funkcjonalnych, aby Osoba 2 mogła je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mockować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>.</w:t>
      </w:r>
    </w:p>
    <w:p w14:paraId="478B81F7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4E05CEE0" w14:textId="77777777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Inicjalizacja projektu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React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, przygotowanie struktury komponentów (strona główna, lista produktów, szczegóły produktu).</w:t>
      </w:r>
    </w:p>
    <w:p w14:paraId="4FDE41AA" w14:textId="77777777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Integracja z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mockowanym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backendem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(korzystanie z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fake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API lub statycznych danych) – na podstawie wstępnej dokumentacji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od Osoby 1.</w:t>
      </w:r>
    </w:p>
    <w:p w14:paraId="70965AE3" w14:textId="0AA426D4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: Równolegle może pomóc w dopracowaniu schematu bazy i pierwszych testowych migracji, konsultując modele z Osobą 1. (Wspólne ustalenia, chociaż główne wdrożenie po stronie Osoby 1.)</w:t>
      </w:r>
    </w:p>
    <w:p w14:paraId="5329B9F7" w14:textId="77777777" w:rsidR="00EC6D6A" w:rsidRPr="00E672A8" w:rsidRDefault="00EC6D6A" w:rsidP="009E35A7">
      <w:pPr>
        <w:spacing w:before="240" w:line="360" w:lineRule="auto"/>
        <w:jc w:val="both"/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Etap 2: Rozszerzanie </w:t>
      </w:r>
      <w:proofErr w:type="spellStart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backendu</w:t>
      </w:r>
      <w:proofErr w:type="spellEnd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 i integracja </w:t>
      </w:r>
      <w:proofErr w:type="spellStart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 z prawdziwym API</w:t>
      </w:r>
    </w:p>
    <w:p w14:paraId="02D00A2E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02234B33" w14:textId="77777777" w:rsidR="00EC6D6A" w:rsidRPr="00E672A8" w:rsidRDefault="00EC6D6A" w:rsidP="001029C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Implementacja migracji i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seederów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do bazy, wypełnienie danymi testowymi. Dodanie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do pobierania/aktualizacji danych użytkowników i produktów.</w:t>
      </w:r>
    </w:p>
    <w:p w14:paraId="1F0897C2" w14:textId="77777777" w:rsidR="00EC6D6A" w:rsidRPr="00E672A8" w:rsidRDefault="00EC6D6A" w:rsidP="001029C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Przygotowanie podstawowego formularza logowania i łączenie go z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backendowym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mechanizmem uwierzytelniania (np.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tokeny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JWT).</w:t>
      </w:r>
    </w:p>
    <w:p w14:paraId="27B2A8BE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0C0046DC" w14:textId="77777777" w:rsidR="00EC6D6A" w:rsidRPr="00E672A8" w:rsidRDefault="00EC6D6A" w:rsidP="001029C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Integracja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frontendowej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części autentykacji (logowanie, wyświetlanie listy produktów) z prawdziwymi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endpointami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od Osoby 1. Dodanie filtrów, wyszukiwania, prostych testów komponentów oraz stylizacji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Material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-UI.</w:t>
      </w:r>
    </w:p>
    <w:p w14:paraId="28BB03C8" w14:textId="14499E23" w:rsidR="00EC6D6A" w:rsidRPr="00E672A8" w:rsidRDefault="00EC6D6A" w:rsidP="001029C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Weryfikacja i udoskonalenie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pod kątem potrzeb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, konsultacje z Osobą 1. Może dodać np.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do filtrowania produktów po nazwie, współuczestnicząc w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backendowej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logice pobierania danych.</w:t>
      </w:r>
    </w:p>
    <w:p w14:paraId="30FD4B9A" w14:textId="50FD077F" w:rsidR="00E672A8" w:rsidRPr="00E672A8" w:rsidRDefault="00446290" w:rsidP="00E672A8">
      <w:pPr>
        <w:spacing w:after="240"/>
        <w:jc w:val="both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22"/>
          <w:szCs w:val="22"/>
        </w:rPr>
        <w:br w:type="column"/>
      </w:r>
      <w:r w:rsidR="00E672A8" w:rsidRPr="00E672A8">
        <w:rPr>
          <w:rFonts w:ascii="Segoe UI" w:hAnsi="Segoe UI" w:cs="Segoe UI"/>
          <w:b/>
          <w:bCs/>
          <w:sz w:val="32"/>
          <w:szCs w:val="32"/>
          <w:highlight w:val="magenta"/>
        </w:rPr>
        <w:lastRenderedPageBreak/>
        <w:t>SEMINARIUM</w:t>
      </w:r>
    </w:p>
    <w:p w14:paraId="298CDF9B" w14:textId="4AC63573" w:rsidR="00EC6D6A" w:rsidRPr="00E672A8" w:rsidRDefault="00EC6D6A" w:rsidP="00E672A8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3: Implementacja algorytmów rekomendacyjnych – I część (CF i CBF)</w:t>
      </w:r>
    </w:p>
    <w:p w14:paraId="1C6B0FE2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524D0B05" w14:textId="77777777" w:rsidR="00EC6D6A" w:rsidRPr="00E672A8" w:rsidRDefault="00EC6D6A" w:rsidP="001029CD">
      <w:pPr>
        <w:numPr>
          <w:ilvl w:val="0"/>
          <w:numId w:val="14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  <w:lang w:val="en-US"/>
        </w:rPr>
        <w:t xml:space="preserve">Backend (ML):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Implementacja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Collaborative Filtering (CF). </w:t>
      </w:r>
      <w:r w:rsidRPr="00E672A8">
        <w:rPr>
          <w:rFonts w:ascii="Segoe UI" w:hAnsi="Segoe UI" w:cs="Segoe UI"/>
          <w:sz w:val="20"/>
          <w:szCs w:val="20"/>
        </w:rPr>
        <w:t xml:space="preserve">Pobranie danych transakcyjnych, obliczanie podobieństw, stworzenie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endpointu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zwracającego rekomendacje CF.</w:t>
      </w:r>
    </w:p>
    <w:p w14:paraId="70ACA850" w14:textId="77777777" w:rsidR="00EC6D6A" w:rsidRPr="00E672A8" w:rsidRDefault="00EC6D6A" w:rsidP="001029CD">
      <w:pPr>
        <w:numPr>
          <w:ilvl w:val="0"/>
          <w:numId w:val="14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: Dodanie szablonowego komponentu „Polecane” na froncie i podstawowej logiki, by móc wyświetlać rekomendacje zwrócone przez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CF.</w:t>
      </w:r>
    </w:p>
    <w:p w14:paraId="2AC1FBAD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6EE0E400" w14:textId="77777777" w:rsidR="00EC6D6A" w:rsidRPr="00E672A8" w:rsidRDefault="00EC6D6A" w:rsidP="001029CD">
      <w:pPr>
        <w:numPr>
          <w:ilvl w:val="0"/>
          <w:numId w:val="15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  <w:lang w:val="en-US"/>
        </w:rPr>
        <w:t xml:space="preserve">Backend (ML):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Implementacja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Content-Based Filtering (CBF). </w:t>
      </w:r>
      <w:r w:rsidRPr="00E672A8">
        <w:rPr>
          <w:rFonts w:ascii="Segoe UI" w:hAnsi="Segoe UI" w:cs="Segoe UI"/>
          <w:sz w:val="20"/>
          <w:szCs w:val="20"/>
        </w:rPr>
        <w:t xml:space="preserve">Analiza cech produktów (np. TF-IDF),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do rekomendacji na podstawie cech.</w:t>
      </w:r>
    </w:p>
    <w:p w14:paraId="763F57EC" w14:textId="1FF4B91B" w:rsidR="00EC6D6A" w:rsidRPr="00E672A8" w:rsidRDefault="00EC6D6A" w:rsidP="001029CD">
      <w:pPr>
        <w:numPr>
          <w:ilvl w:val="0"/>
          <w:numId w:val="15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>: Integracja widoku rekomendacji CBF z istniejącymi komponentami. Dodanie testów integracyjnych, aby sprawdzić, czy po zalogowaniu i wejściu na zakładkę „rekomendacje” pojawiają się dane z CF i CBF.</w:t>
      </w:r>
    </w:p>
    <w:p w14:paraId="771CFC15" w14:textId="7835FDE1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4: Implementacja algorytmów rekomendacyjnych – II część (</w:t>
      </w:r>
      <w:proofErr w:type="spellStart"/>
      <w:r w:rsidRPr="00E672A8">
        <w:rPr>
          <w:rFonts w:ascii="Segoe UI" w:hAnsi="Segoe UI" w:cs="Segoe UI"/>
          <w:b/>
          <w:bCs/>
          <w:sz w:val="20"/>
          <w:szCs w:val="20"/>
        </w:rPr>
        <w:t>Naive</w:t>
      </w:r>
      <w:proofErr w:type="spellEnd"/>
      <w:r w:rsidRPr="00E672A8">
        <w:rPr>
          <w:rFonts w:ascii="Segoe UI" w:hAnsi="Segoe UI" w:cs="Segoe UI"/>
          <w:b/>
          <w:bCs/>
          <w:sz w:val="20"/>
          <w:szCs w:val="20"/>
        </w:rPr>
        <w:t xml:space="preserve"> Bayes, logika rozmyta)</w:t>
      </w:r>
    </w:p>
    <w:p w14:paraId="2DFF9B81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41FD70AA" w14:textId="77777777" w:rsidR="00EC6D6A" w:rsidRPr="00E672A8" w:rsidRDefault="00EC6D6A" w:rsidP="001029CD">
      <w:pPr>
        <w:numPr>
          <w:ilvl w:val="0"/>
          <w:numId w:val="16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  <w:lang w:val="en-US"/>
        </w:rPr>
        <w:t xml:space="preserve">Backend (ML):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Implementacja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Naive Bayes. </w:t>
      </w:r>
      <w:r w:rsidRPr="00E672A8">
        <w:rPr>
          <w:rFonts w:ascii="Segoe UI" w:hAnsi="Segoe UI" w:cs="Segoe UI"/>
          <w:sz w:val="20"/>
          <w:szCs w:val="20"/>
        </w:rPr>
        <w:t xml:space="preserve">Trenowanie modelu w </w:t>
      </w:r>
      <w:proofErr w:type="spellStart"/>
      <w:r w:rsidRPr="00E672A8">
        <w:rPr>
          <w:rFonts w:ascii="Segoe UI" w:hAnsi="Segoe UI" w:cs="Segoe UI"/>
          <w:sz w:val="20"/>
          <w:szCs w:val="20"/>
        </w:rPr>
        <w:t>Pythonie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, dodanie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endpointu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zwracającego prawdopodobieństwo zainteresowania produktem.</w:t>
      </w:r>
    </w:p>
    <w:p w14:paraId="32D80A91" w14:textId="77777777" w:rsidR="00EC6D6A" w:rsidRPr="00E672A8" w:rsidRDefault="00EC6D6A" w:rsidP="001029CD">
      <w:pPr>
        <w:numPr>
          <w:ilvl w:val="0"/>
          <w:numId w:val="16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: Integracja wyników </w:t>
      </w:r>
      <w:proofErr w:type="spellStart"/>
      <w:r w:rsidRPr="00E672A8">
        <w:rPr>
          <w:rFonts w:ascii="Segoe UI" w:hAnsi="Segoe UI" w:cs="Segoe UI"/>
          <w:sz w:val="20"/>
          <w:szCs w:val="20"/>
        </w:rPr>
        <w:t>Naive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Bayes na front – np. sekcja rekomendacji probabilistycznych. Dodanie przełącznika, który pozwala użytkownikowi włączyć rekomendacje probabilistyczne.</w:t>
      </w:r>
    </w:p>
    <w:p w14:paraId="251A2A3B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77D2CCD5" w14:textId="77777777" w:rsidR="00EC6D6A" w:rsidRPr="00E672A8" w:rsidRDefault="00EC6D6A" w:rsidP="001029CD">
      <w:pPr>
        <w:numPr>
          <w:ilvl w:val="0"/>
          <w:numId w:val="17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(ML): Implementacja logiki rozmytej (</w:t>
      </w:r>
      <w:proofErr w:type="spellStart"/>
      <w:r w:rsidRPr="00E672A8">
        <w:rPr>
          <w:rFonts w:ascii="Segoe UI" w:hAnsi="Segoe UI" w:cs="Segoe UI"/>
          <w:sz w:val="20"/>
          <w:szCs w:val="20"/>
        </w:rPr>
        <w:t>fuzzy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E672A8">
        <w:rPr>
          <w:rFonts w:ascii="Segoe UI" w:hAnsi="Segoe UI" w:cs="Segoe UI"/>
          <w:sz w:val="20"/>
          <w:szCs w:val="20"/>
        </w:rPr>
        <w:t>logic</w:t>
      </w:r>
      <w:proofErr w:type="spellEnd"/>
      <w:r w:rsidRPr="00E672A8">
        <w:rPr>
          <w:rFonts w:ascii="Segoe UI" w:hAnsi="Segoe UI" w:cs="Segoe UI"/>
          <w:sz w:val="20"/>
          <w:szCs w:val="20"/>
        </w:rPr>
        <w:t>). Definicja rozmytych reguł (niska cena, wysoka jakość), integracja z API tak, aby zwrócić rekomendacje bazujące na logice rozmytej.</w:t>
      </w:r>
    </w:p>
    <w:p w14:paraId="6D08F871" w14:textId="77777777" w:rsidR="00EC6D6A" w:rsidRPr="00E672A8" w:rsidRDefault="00EC6D6A" w:rsidP="001029CD">
      <w:pPr>
        <w:numPr>
          <w:ilvl w:val="0"/>
          <w:numId w:val="17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: Dodanie komponentu (np. suwaków lub </w:t>
      </w:r>
      <w:proofErr w:type="spellStart"/>
      <w:r w:rsidRPr="00E672A8">
        <w:rPr>
          <w:rFonts w:ascii="Segoe UI" w:hAnsi="Segoe UI" w:cs="Segoe UI"/>
          <w:sz w:val="20"/>
          <w:szCs w:val="20"/>
        </w:rPr>
        <w:t>checkboxów</w:t>
      </w:r>
      <w:proofErr w:type="spellEnd"/>
      <w:r w:rsidRPr="00E672A8">
        <w:rPr>
          <w:rFonts w:ascii="Segoe UI" w:hAnsi="Segoe UI" w:cs="Segoe UI"/>
          <w:sz w:val="20"/>
          <w:szCs w:val="20"/>
        </w:rPr>
        <w:t>), który pozwala dostosować parametry rozmytych reguł po stronie użytkownika. Testy A/B lub podstawowe testy integracyjne sprawdzające działanie rozmytych rekomendacji.</w:t>
      </w:r>
    </w:p>
    <w:p w14:paraId="0C300B01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1 i 2 wspólnie:</w:t>
      </w:r>
    </w:p>
    <w:p w14:paraId="2A22D3E5" w14:textId="77777777" w:rsidR="00EC6D6A" w:rsidRPr="00E672A8" w:rsidRDefault="00EC6D6A" w:rsidP="001029CD">
      <w:pPr>
        <w:numPr>
          <w:ilvl w:val="0"/>
          <w:numId w:val="18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Refaktoryzacja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kodu ML w </w:t>
      </w:r>
      <w:proofErr w:type="spellStart"/>
      <w:r w:rsidRPr="00E672A8">
        <w:rPr>
          <w:rFonts w:ascii="Segoe UI" w:hAnsi="Segoe UI" w:cs="Segoe UI"/>
          <w:sz w:val="20"/>
          <w:szCs w:val="20"/>
        </w:rPr>
        <w:t>backendzie</w:t>
      </w:r>
      <w:proofErr w:type="spellEnd"/>
      <w:r w:rsidRPr="00E672A8">
        <w:rPr>
          <w:rFonts w:ascii="Segoe UI" w:hAnsi="Segoe UI" w:cs="Segoe UI"/>
          <w:sz w:val="20"/>
          <w:szCs w:val="20"/>
        </w:rPr>
        <w:t>: wydzielenie osobnych modułów, łatwość aktualizacji modeli.</w:t>
      </w:r>
    </w:p>
    <w:p w14:paraId="55CBC26A" w14:textId="7C70A56E" w:rsidR="00EC6D6A" w:rsidRPr="00E672A8" w:rsidRDefault="00EC6D6A" w:rsidP="001029CD">
      <w:pPr>
        <w:numPr>
          <w:ilvl w:val="0"/>
          <w:numId w:val="18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 xml:space="preserve">Możliwe dodanie prostego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endpointu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do ręcznej aktualizacji modeli.</w:t>
      </w:r>
    </w:p>
    <w:p w14:paraId="04EE50E0" w14:textId="77777777" w:rsidR="00EC6D6A" w:rsidRPr="00E672A8" w:rsidRDefault="00EC6D6A" w:rsidP="009E35A7">
      <w:pPr>
        <w:spacing w:before="240"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5: Analiza sentymentu i dynamiczne rekomendacje (NLP)</w:t>
      </w:r>
    </w:p>
    <w:p w14:paraId="45A15839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59C25B0C" w14:textId="77777777" w:rsidR="00EC6D6A" w:rsidRPr="00E672A8" w:rsidRDefault="00EC6D6A" w:rsidP="001029CD">
      <w:pPr>
        <w:numPr>
          <w:ilvl w:val="0"/>
          <w:numId w:val="19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(NLP): Implementacja analizy sentymentu (</w:t>
      </w:r>
      <w:proofErr w:type="spellStart"/>
      <w:r w:rsidRPr="00E672A8">
        <w:rPr>
          <w:rFonts w:ascii="Segoe UI" w:hAnsi="Segoe UI" w:cs="Segoe UI"/>
          <w:sz w:val="20"/>
          <w:szCs w:val="20"/>
        </w:rPr>
        <w:t>spaCy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, NLTK),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zwracający produkty z uwzględnieniem sentymentu.</w:t>
      </w:r>
    </w:p>
    <w:p w14:paraId="102BBB1F" w14:textId="77777777" w:rsidR="00EC6D6A" w:rsidRPr="00E672A8" w:rsidRDefault="00EC6D6A" w:rsidP="001029CD">
      <w:pPr>
        <w:numPr>
          <w:ilvl w:val="0"/>
          <w:numId w:val="19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>: Dodanie w interfejsie informacji o sentymencie produktu (np. odsetek pozytywnych opinii).</w:t>
      </w:r>
    </w:p>
    <w:p w14:paraId="78B64CFB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04B42648" w14:textId="77777777" w:rsidR="00EC6D6A" w:rsidRPr="00E672A8" w:rsidRDefault="00EC6D6A" w:rsidP="001029CD">
      <w:pPr>
        <w:numPr>
          <w:ilvl w:val="0"/>
          <w:numId w:val="20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  <w:lang w:val="en-US"/>
        </w:rPr>
        <w:t xml:space="preserve">Backend (NLP):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Konfiguracja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pipeline’u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NLP. </w:t>
      </w:r>
      <w:r w:rsidRPr="00E672A8">
        <w:rPr>
          <w:rFonts w:ascii="Segoe UI" w:hAnsi="Segoe UI" w:cs="Segoe UI"/>
          <w:sz w:val="20"/>
          <w:szCs w:val="20"/>
        </w:rPr>
        <w:t xml:space="preserve">Usprawnienie modelu sentymentu lub dostosowanie parametrów analizy (np. wybór odpowiednich </w:t>
      </w:r>
      <w:proofErr w:type="spellStart"/>
      <w:r w:rsidRPr="00E672A8">
        <w:rPr>
          <w:rFonts w:ascii="Segoe UI" w:hAnsi="Segoe UI" w:cs="Segoe UI"/>
          <w:sz w:val="20"/>
          <w:szCs w:val="20"/>
        </w:rPr>
        <w:t>tokenizatorów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, usuwanie stop </w:t>
      </w:r>
      <w:proofErr w:type="spellStart"/>
      <w:r w:rsidRPr="00E672A8">
        <w:rPr>
          <w:rFonts w:ascii="Segoe UI" w:hAnsi="Segoe UI" w:cs="Segoe UI"/>
          <w:sz w:val="20"/>
          <w:szCs w:val="20"/>
        </w:rPr>
        <w:t>words</w:t>
      </w:r>
      <w:proofErr w:type="spellEnd"/>
      <w:r w:rsidRPr="00E672A8">
        <w:rPr>
          <w:rFonts w:ascii="Segoe UI" w:hAnsi="Segoe UI" w:cs="Segoe UI"/>
          <w:sz w:val="20"/>
          <w:szCs w:val="20"/>
        </w:rPr>
        <w:t>).</w:t>
      </w:r>
    </w:p>
    <w:p w14:paraId="03A16ECE" w14:textId="4C4EF018" w:rsidR="00537053" w:rsidRPr="00E672A8" w:rsidRDefault="00EC6D6A" w:rsidP="001029CD">
      <w:pPr>
        <w:numPr>
          <w:ilvl w:val="0"/>
          <w:numId w:val="20"/>
        </w:numPr>
        <w:spacing w:after="4920" w:line="276" w:lineRule="auto"/>
        <w:ind w:left="714" w:hanging="35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>: Dodanie filtra na froncie pozwalającego wybierać produkty o pozytywnym sentymencie, opcjonalnie testy A/B, czy to zwiększa interakcję użytkownika.</w:t>
      </w:r>
      <w:r w:rsidR="009E5156" w:rsidRPr="00E672A8">
        <w:rPr>
          <w:rFonts w:ascii="Segoe UI" w:hAnsi="Segoe UI" w:cs="Segoe UI"/>
          <w:sz w:val="20"/>
          <w:szCs w:val="20"/>
        </w:rPr>
        <w:t xml:space="preserve"> </w:t>
      </w:r>
    </w:p>
    <w:sdt>
      <w:sdtPr>
        <w:rPr>
          <w:rFonts w:ascii="Segoe UI" w:hAnsi="Segoe UI" w:cs="Segoe UI"/>
          <w:sz w:val="22"/>
          <w:szCs w:val="22"/>
        </w:rPr>
        <w:id w:val="-138902647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</w:rPr>
      </w:sdtEndPr>
      <w:sdtContent>
        <w:p w14:paraId="6ADEF48C" w14:textId="253476F7" w:rsidR="00725A50" w:rsidRPr="00025F72" w:rsidRDefault="00725A50" w:rsidP="009E35A7">
          <w:pPr>
            <w:pStyle w:val="Nagwekspisutreci"/>
            <w:jc w:val="both"/>
            <w:rPr>
              <w:rFonts w:ascii="Segoe UI" w:hAnsi="Segoe UI" w:cs="Segoe UI"/>
              <w:b/>
              <w:bCs/>
              <w:color w:val="auto"/>
              <w:sz w:val="22"/>
              <w:szCs w:val="22"/>
            </w:rPr>
          </w:pPr>
          <w:r w:rsidRPr="00025F72">
            <w:rPr>
              <w:rFonts w:ascii="Segoe UI" w:hAnsi="Segoe UI" w:cs="Segoe UI"/>
              <w:b/>
              <w:bCs/>
              <w:color w:val="auto"/>
              <w:sz w:val="22"/>
              <w:szCs w:val="22"/>
            </w:rPr>
            <w:t>Spis treści</w:t>
          </w:r>
        </w:p>
        <w:p w14:paraId="4FE5B7A6" w14:textId="0CF1791E" w:rsidR="001029CD" w:rsidRDefault="00725A50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9E35A7">
            <w:rPr>
              <w:rFonts w:ascii="Segoe UI" w:hAnsi="Segoe UI" w:cs="Segoe UI"/>
              <w:sz w:val="22"/>
              <w:szCs w:val="22"/>
            </w:rPr>
            <w:fldChar w:fldCharType="begin"/>
          </w:r>
          <w:r w:rsidRPr="009E35A7">
            <w:rPr>
              <w:rFonts w:ascii="Segoe UI" w:hAnsi="Segoe UI" w:cs="Segoe UI"/>
              <w:sz w:val="22"/>
              <w:szCs w:val="22"/>
            </w:rPr>
            <w:instrText xml:space="preserve"> TOC \o "1-3" \h \z \u </w:instrText>
          </w:r>
          <w:r w:rsidRPr="009E35A7">
            <w:rPr>
              <w:rFonts w:ascii="Segoe UI" w:hAnsi="Segoe UI" w:cs="Segoe UI"/>
              <w:sz w:val="22"/>
              <w:szCs w:val="22"/>
            </w:rPr>
            <w:fldChar w:fldCharType="separate"/>
          </w:r>
          <w:hyperlink w:anchor="_Toc188302429" w:history="1">
            <w:r w:rsidR="001029CD" w:rsidRPr="007F7266">
              <w:rPr>
                <w:rStyle w:val="Hipercze"/>
                <w:rFonts w:ascii="Segoe UI" w:hAnsi="Segoe UI" w:cs="Segoe UI"/>
                <w:noProof/>
              </w:rPr>
              <w:t>Spis rysunków</w:t>
            </w:r>
            <w:r w:rsidR="001029CD">
              <w:rPr>
                <w:noProof/>
                <w:webHidden/>
              </w:rPr>
              <w:tab/>
            </w:r>
            <w:r w:rsidR="001029CD">
              <w:rPr>
                <w:noProof/>
                <w:webHidden/>
              </w:rPr>
              <w:fldChar w:fldCharType="begin"/>
            </w:r>
            <w:r w:rsidR="001029CD">
              <w:rPr>
                <w:noProof/>
                <w:webHidden/>
              </w:rPr>
              <w:instrText xml:space="preserve"> PAGEREF _Toc188302429 \h </w:instrText>
            </w:r>
            <w:r w:rsidR="001029CD">
              <w:rPr>
                <w:noProof/>
                <w:webHidden/>
              </w:rPr>
            </w:r>
            <w:r w:rsidR="001029CD">
              <w:rPr>
                <w:noProof/>
                <w:webHidden/>
              </w:rPr>
              <w:fldChar w:fldCharType="separate"/>
            </w:r>
            <w:r w:rsidR="001029CD">
              <w:rPr>
                <w:noProof/>
                <w:webHidden/>
              </w:rPr>
              <w:t>6</w:t>
            </w:r>
            <w:r w:rsidR="001029CD">
              <w:rPr>
                <w:noProof/>
                <w:webHidden/>
              </w:rPr>
              <w:fldChar w:fldCharType="end"/>
            </w:r>
          </w:hyperlink>
        </w:p>
        <w:p w14:paraId="3AC337EB" w14:textId="40FE2D5F" w:rsidR="001029CD" w:rsidRDefault="001029CD">
          <w:pPr>
            <w:pStyle w:val="Spistreci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0" w:history="1">
            <w:r w:rsidRPr="007F7266">
              <w:rPr>
                <w:rStyle w:val="Hipercze"/>
                <w:rFonts w:ascii="Segoe UI" w:hAnsi="Segoe UI" w:cs="Segoe U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4F953" w14:textId="270C4632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1" w:history="1">
            <w:r w:rsidRPr="007F7266">
              <w:rPr>
                <w:rStyle w:val="Hipercze"/>
                <w:rFonts w:ascii="Segoe UI" w:hAnsi="Segoe UI" w:cs="Segoe U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Opis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E5E1" w14:textId="6D769352" w:rsidR="001029CD" w:rsidRDefault="001029CD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2" w:history="1">
            <w:r w:rsidRPr="007F7266">
              <w:rPr>
                <w:rStyle w:val="Hipercze"/>
                <w:rFonts w:ascii="Segoe UI" w:hAnsi="Segoe UI" w:cs="Segoe UI"/>
                <w:noProof/>
              </w:rPr>
              <w:t>1.2 Technologie i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C4FB" w14:textId="25167A90" w:rsidR="001029CD" w:rsidRDefault="001029CD">
          <w:pPr>
            <w:pStyle w:val="Spistreci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3" w:history="1">
            <w:r w:rsidRPr="007F7266">
              <w:rPr>
                <w:rStyle w:val="Hipercze"/>
                <w:rFonts w:ascii="Segoe UI" w:hAnsi="Segoe UI" w:cs="Segoe U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Struktura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754D" w14:textId="4155A2D6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4" w:history="1">
            <w:r w:rsidRPr="007F7266">
              <w:rPr>
                <w:rStyle w:val="Hipercze"/>
                <w:rFonts w:ascii="Segoe UI" w:hAnsi="Segoe UI" w:cs="Segoe U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D394" w14:textId="406C989C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5" w:history="1">
            <w:r w:rsidRPr="007F7266">
              <w:rPr>
                <w:rStyle w:val="Hipercze"/>
                <w:rFonts w:ascii="Segoe UI" w:hAnsi="Segoe UI" w:cs="Segoe U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BA71" w14:textId="7641636E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6" w:history="1">
            <w:r w:rsidRPr="007F7266">
              <w:rPr>
                <w:rStyle w:val="Hipercze"/>
                <w:rFonts w:ascii="Segoe UI" w:hAnsi="Segoe UI" w:cs="Segoe UI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6D9F" w14:textId="77937B42" w:rsidR="001029CD" w:rsidRDefault="001029CD">
          <w:pPr>
            <w:pStyle w:val="Spistreci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7" w:history="1">
            <w:r w:rsidRPr="007F7266">
              <w:rPr>
                <w:rStyle w:val="Hipercze"/>
                <w:rFonts w:ascii="Segoe UI" w:hAnsi="Segoe UI" w:cs="Segoe U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Funkcjonalności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4E3F" w14:textId="28CDFDA5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8" w:history="1">
            <w:r w:rsidRPr="007F7266">
              <w:rPr>
                <w:rStyle w:val="Hipercze"/>
                <w:rFonts w:ascii="Segoe UI" w:hAnsi="Segoe UI" w:cs="Segoe U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866D" w14:textId="74CF5B4B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9" w:history="1">
            <w:r w:rsidRPr="007F7266">
              <w:rPr>
                <w:rStyle w:val="Hipercze"/>
                <w:rFonts w:ascii="Segoe UI" w:hAnsi="Segoe UI" w:cs="Segoe U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DEA2" w14:textId="2E46D318" w:rsidR="001029CD" w:rsidRDefault="001029CD">
          <w:pPr>
            <w:pStyle w:val="Spistreci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0" w:history="1">
            <w:r w:rsidRPr="007F7266">
              <w:rPr>
                <w:rStyle w:val="Hipercze"/>
                <w:rFonts w:ascii="Segoe UI" w:hAnsi="Segoe UI" w:cs="Segoe U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Migracje i seedery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E14A" w14:textId="4897416F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1" w:history="1">
            <w:r w:rsidRPr="007F7266">
              <w:rPr>
                <w:rStyle w:val="Hipercze"/>
                <w:rFonts w:ascii="Segoe UI" w:hAnsi="Segoe UI" w:cs="Segoe U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Migracje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B835" w14:textId="671EEF40" w:rsidR="001029CD" w:rsidRDefault="001029CD">
          <w:pPr>
            <w:pStyle w:val="Spistreci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2" w:history="1">
            <w:r w:rsidRPr="007F7266">
              <w:rPr>
                <w:rStyle w:val="Hipercze"/>
                <w:rFonts w:ascii="Segoe UI" w:hAnsi="Segoe UI" w:cs="Segoe U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Wnioski i 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D1C5" w14:textId="693B51AF" w:rsidR="001029CD" w:rsidRDefault="001029CD">
          <w:pPr>
            <w:pStyle w:val="Spistreci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3" w:history="1">
            <w:r w:rsidRPr="007F7266">
              <w:rPr>
                <w:rStyle w:val="Hipercze"/>
                <w:rFonts w:ascii="Segoe UI" w:hAnsi="Segoe UI" w:cs="Segoe UI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ipercze"/>
                <w:rFonts w:ascii="Segoe UI" w:hAnsi="Segoe UI" w:cs="Segoe UI"/>
                <w:noProof/>
              </w:rPr>
              <w:t>Podsumowanie wykonanej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9E51" w14:textId="50D770F8" w:rsidR="00725A50" w:rsidRPr="009E35A7" w:rsidRDefault="00725A50" w:rsidP="009E35A7">
          <w:pPr>
            <w:jc w:val="both"/>
            <w:rPr>
              <w:rFonts w:ascii="Segoe UI" w:hAnsi="Segoe UI" w:cs="Segoe UI"/>
              <w:sz w:val="22"/>
              <w:szCs w:val="22"/>
            </w:rPr>
          </w:pPr>
          <w:r w:rsidRPr="009E35A7">
            <w:rPr>
              <w:rFonts w:ascii="Segoe UI" w:hAnsi="Segoe UI" w:cs="Segoe UI"/>
              <w:b/>
              <w:bCs/>
              <w:sz w:val="22"/>
              <w:szCs w:val="22"/>
            </w:rPr>
            <w:fldChar w:fldCharType="end"/>
          </w:r>
        </w:p>
      </w:sdtContent>
    </w:sdt>
    <w:p w14:paraId="0494B8A5" w14:textId="77777777" w:rsidR="00022F21" w:rsidRPr="009E35A7" w:rsidRDefault="00022F21" w:rsidP="009E35A7">
      <w:pPr>
        <w:spacing w:line="276" w:lineRule="auto"/>
        <w:jc w:val="both"/>
        <w:rPr>
          <w:rFonts w:ascii="Segoe UI" w:hAnsi="Segoe UI" w:cs="Segoe UI"/>
          <w:sz w:val="22"/>
          <w:szCs w:val="22"/>
        </w:rPr>
      </w:pPr>
    </w:p>
    <w:p w14:paraId="6456AED1" w14:textId="4FDC355C" w:rsidR="004E1D3C" w:rsidRPr="001029CD" w:rsidRDefault="00025F72" w:rsidP="001029CD">
      <w:pPr>
        <w:pStyle w:val="Nagwek2"/>
        <w:rPr>
          <w:rFonts w:ascii="Segoe UI" w:hAnsi="Segoe UI" w:cs="Segoe UI"/>
          <w:sz w:val="22"/>
          <w:szCs w:val="22"/>
        </w:rPr>
      </w:pPr>
      <w:bookmarkStart w:id="0" w:name="_Toc188302429"/>
      <w:r w:rsidRPr="001029CD">
        <w:rPr>
          <w:rFonts w:ascii="Segoe UI" w:hAnsi="Segoe UI" w:cs="Segoe UI"/>
          <w:sz w:val="22"/>
          <w:szCs w:val="22"/>
        </w:rPr>
        <w:t>Spis rysunków</w:t>
      </w:r>
      <w:bookmarkEnd w:id="0"/>
    </w:p>
    <w:p w14:paraId="307EC912" w14:textId="6E99A654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r w:rsidRPr="00025F72">
        <w:rPr>
          <w:rFonts w:ascii="Segoe UI" w:hAnsi="Segoe UI" w:cs="Segoe UI"/>
        </w:rPr>
        <w:fldChar w:fldCharType="begin"/>
      </w:r>
      <w:r w:rsidRPr="00025F72">
        <w:rPr>
          <w:rFonts w:ascii="Segoe UI" w:hAnsi="Segoe UI" w:cs="Segoe UI"/>
        </w:rPr>
        <w:instrText xml:space="preserve"> TOC \h \z \c "Rysunek" </w:instrText>
      </w:r>
      <w:r w:rsidRPr="00025F72">
        <w:rPr>
          <w:rFonts w:ascii="Segoe UI" w:hAnsi="Segoe UI" w:cs="Segoe UI"/>
        </w:rPr>
        <w:fldChar w:fldCharType="separate"/>
      </w:r>
      <w:hyperlink w:anchor="_Toc188302192" w:history="1">
        <w:r w:rsidRPr="00025F72">
          <w:rPr>
            <w:rStyle w:val="Hipercze"/>
            <w:rFonts w:ascii="Segoe UI" w:hAnsi="Segoe UI" w:cs="Segoe UI"/>
            <w:noProof/>
          </w:rPr>
          <w:t>Rysunek 1: Strona główna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_Toc188302192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7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0AF47A3B" w14:textId="1DB1176F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3" w:history="1">
        <w:r w:rsidRPr="00025F72">
          <w:rPr>
            <w:rStyle w:val="Hipercze"/>
            <w:rFonts w:ascii="Segoe UI" w:hAnsi="Segoe UI" w:cs="Segoe UI"/>
            <w:noProof/>
          </w:rPr>
          <w:t>Rysunek 2: Sekcja produktów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_Toc188302193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7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6001CFDF" w14:textId="7B88119B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4" w:history="1">
        <w:r w:rsidRPr="00025F72">
          <w:rPr>
            <w:rStyle w:val="Hipercze"/>
            <w:rFonts w:ascii="Segoe UI" w:hAnsi="Segoe UI" w:cs="Segoe UI"/>
            <w:noProof/>
          </w:rPr>
          <w:t>Rysunek 3: Drzewo katalogów frontendu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_Toc188302194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8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40907ED2" w14:textId="1419BA56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5" w:history="1">
        <w:r w:rsidRPr="00025F72">
          <w:rPr>
            <w:rStyle w:val="Hipercze"/>
            <w:rFonts w:ascii="Segoe UI" w:hAnsi="Segoe UI" w:cs="Segoe UI"/>
            <w:noProof/>
          </w:rPr>
          <w:t>Rysunek 4: Drzewo katalogów backend (core)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_Toc188302195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9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025E0BD8" w14:textId="4896C867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6" w:history="1">
        <w:r w:rsidRPr="00025F72">
          <w:rPr>
            <w:rStyle w:val="Hipercze"/>
            <w:rFonts w:ascii="Segoe UI" w:hAnsi="Segoe UI" w:cs="Segoe UI"/>
            <w:noProof/>
          </w:rPr>
          <w:t>Rysunek 5: Drzewo katalogów (home)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_Toc188302196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9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6CF910DE" w14:textId="7C3F75F7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7" w:history="1">
        <w:r w:rsidRPr="00025F72">
          <w:rPr>
            <w:rStyle w:val="Hipercze"/>
            <w:rFonts w:ascii="Segoe UI" w:hAnsi="Segoe UI" w:cs="Segoe UI"/>
            <w:noProof/>
          </w:rPr>
          <w:t>Rysunek 6: Drzewo katalogów (frontend)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_Toc188302197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10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2A0905B8" w14:textId="291F5DAD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8" w:history="1">
        <w:r w:rsidRPr="00025F72">
          <w:rPr>
            <w:rStyle w:val="Hipercze"/>
            <w:rFonts w:ascii="Segoe UI" w:hAnsi="Segoe UI" w:cs="Segoe UI"/>
            <w:noProof/>
          </w:rPr>
          <w:t>Rysunek 7: Drzewo katalogów (backend)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_Toc188302198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11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372D31FF" w14:textId="0C55D06F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9" w:history="1">
        <w:r w:rsidRPr="00025F72">
          <w:rPr>
            <w:rStyle w:val="Hipercze"/>
            <w:rFonts w:ascii="Segoe UI" w:hAnsi="Segoe UI" w:cs="Segoe UI"/>
            <w:noProof/>
          </w:rPr>
          <w:t>Rysunek 8: Diagram erd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_Toc188302199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12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5BE3C86B" w14:textId="034F52AA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200" w:history="1">
        <w:r w:rsidRPr="00025F72">
          <w:rPr>
            <w:rStyle w:val="Hipercze"/>
            <w:rFonts w:ascii="Segoe UI" w:hAnsi="Segoe UI" w:cs="Segoe UI"/>
            <w:noProof/>
          </w:rPr>
          <w:t>Rysunek 9: Sekcja ulubione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_Toc188302200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13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4C8CA755" w14:textId="11D3EB15" w:rsidR="00025F72" w:rsidRPr="00025F72" w:rsidRDefault="00025F72">
      <w:pPr>
        <w:pStyle w:val="Spisilustracji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201" w:history="1">
        <w:r w:rsidRPr="00025F72">
          <w:rPr>
            <w:rStyle w:val="Hipercze"/>
            <w:rFonts w:ascii="Segoe UI" w:hAnsi="Segoe UI" w:cs="Segoe UI"/>
            <w:noProof/>
          </w:rPr>
          <w:t>Rysunek 10: Zrzut metody GET w postman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_Toc188302201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14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1CF00A9E" w14:textId="4AFC4863" w:rsidR="00025F72" w:rsidRPr="00025F72" w:rsidRDefault="00025F72" w:rsidP="00025F72">
      <w:pPr>
        <w:rPr>
          <w:rFonts w:ascii="Segoe UI" w:hAnsi="Segoe UI" w:cs="Segoe UI"/>
        </w:rPr>
      </w:pPr>
      <w:r w:rsidRPr="00025F72">
        <w:rPr>
          <w:rFonts w:ascii="Segoe UI" w:hAnsi="Segoe UI" w:cs="Segoe UI"/>
        </w:rPr>
        <w:fldChar w:fldCharType="end"/>
      </w:r>
    </w:p>
    <w:p w14:paraId="6B224951" w14:textId="212B7D5A" w:rsidR="005F06E6" w:rsidRPr="001029CD" w:rsidRDefault="005F06E6" w:rsidP="001029CD">
      <w:pPr>
        <w:pStyle w:val="Nagwek2"/>
        <w:numPr>
          <w:ilvl w:val="0"/>
          <w:numId w:val="30"/>
        </w:numPr>
        <w:rPr>
          <w:rFonts w:ascii="Segoe UI" w:hAnsi="Segoe UI" w:cs="Segoe UI"/>
          <w:sz w:val="22"/>
          <w:szCs w:val="22"/>
        </w:rPr>
      </w:pPr>
      <w:r>
        <w:br w:type="column"/>
      </w:r>
      <w:bookmarkStart w:id="1" w:name="_Toc188302430"/>
      <w:r w:rsidR="001029CD" w:rsidRPr="001029CD">
        <w:rPr>
          <w:rFonts w:ascii="Segoe UI" w:hAnsi="Segoe UI" w:cs="Segoe UI"/>
          <w:sz w:val="22"/>
          <w:szCs w:val="22"/>
        </w:rPr>
        <w:lastRenderedPageBreak/>
        <w:t>Wstęp</w:t>
      </w:r>
      <w:bookmarkEnd w:id="1"/>
    </w:p>
    <w:p w14:paraId="41C00212" w14:textId="0E83A374" w:rsidR="008671F5" w:rsidRPr="009E35A7" w:rsidRDefault="008671F5" w:rsidP="001029CD">
      <w:pPr>
        <w:pStyle w:val="Nagwek2"/>
        <w:numPr>
          <w:ilvl w:val="1"/>
          <w:numId w:val="30"/>
        </w:numPr>
        <w:spacing w:line="400" w:lineRule="atLeast"/>
        <w:jc w:val="both"/>
        <w:rPr>
          <w:rFonts w:ascii="Segoe UI" w:hAnsi="Segoe UI" w:cs="Segoe UI"/>
          <w:sz w:val="22"/>
          <w:szCs w:val="22"/>
        </w:rPr>
      </w:pPr>
      <w:bookmarkStart w:id="2" w:name="_Toc188302431"/>
      <w:r w:rsidRPr="009E35A7">
        <w:rPr>
          <w:rFonts w:ascii="Segoe UI" w:hAnsi="Segoe UI" w:cs="Segoe UI"/>
          <w:sz w:val="22"/>
          <w:szCs w:val="22"/>
        </w:rPr>
        <w:t>Opis projektu</w:t>
      </w:r>
      <w:bookmarkEnd w:id="2"/>
    </w:p>
    <w:p w14:paraId="0C5FE07C" w14:textId="77777777" w:rsidR="00085E6A" w:rsidRPr="009E35A7" w:rsidRDefault="00085E6A" w:rsidP="009E35A7">
      <w:pPr>
        <w:pStyle w:val="NormalnyWeb"/>
        <w:spacing w:before="120" w:before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Projekt polega na stworzeniu platformy rekomendacji produktów, która umożliwia użytkownikom przeglądanie, ocenianie oraz zarządzanie produktami za pomocą intuicyjnego interfejsu. Aplikacja składa się z części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frontendowej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zbudowanej w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oraz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backendu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wykorzystującego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które łączy się z bazą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5533BBA1" w14:textId="77777777" w:rsidR="00085E6A" w:rsidRPr="009E35A7" w:rsidRDefault="00085E6A" w:rsidP="009E35A7">
      <w:pPr>
        <w:pStyle w:val="NormalnyWeb"/>
        <w:spacing w:before="0" w:beforeAutospacing="0" w:after="120" w:after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Platforma została podzielona na kilka głównych sekcji:</w:t>
      </w:r>
    </w:p>
    <w:p w14:paraId="3CB1ED60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Strona główna</w:t>
      </w:r>
      <w:r w:rsidRPr="009E35A7">
        <w:rPr>
          <w:rFonts w:ascii="Segoe UI" w:hAnsi="Segoe UI" w:cs="Segoe UI"/>
          <w:sz w:val="22"/>
          <w:szCs w:val="22"/>
        </w:rPr>
        <w:t>: Zawiera przegląd produktów, najważniejsze informacje oraz dostęp do innych sekcji.</w:t>
      </w:r>
    </w:p>
    <w:p w14:paraId="10EC4635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Sklep</w:t>
      </w:r>
      <w:r w:rsidRPr="009E35A7">
        <w:rPr>
          <w:rFonts w:ascii="Segoe UI" w:hAnsi="Segoe UI" w:cs="Segoe UI"/>
          <w:sz w:val="22"/>
          <w:szCs w:val="22"/>
        </w:rPr>
        <w:t>: Lista dostępnych produktów z możliwością wyszukiwania i filtrowania.</w:t>
      </w:r>
    </w:p>
    <w:p w14:paraId="534E19EC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Koszyk i ulubione</w:t>
      </w:r>
      <w:r w:rsidRPr="009E35A7">
        <w:rPr>
          <w:rFonts w:ascii="Segoe UI" w:hAnsi="Segoe UI" w:cs="Segoe UI"/>
          <w:sz w:val="22"/>
          <w:szCs w:val="22"/>
        </w:rPr>
        <w:t>: Sekcje przeznaczone do zarządzania preferencjami użytkownika.</w:t>
      </w:r>
    </w:p>
    <w:p w14:paraId="76455530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 xml:space="preserve">FAQ, </w:t>
      </w:r>
      <w:proofErr w:type="spellStart"/>
      <w:r w:rsidRPr="009E35A7">
        <w:rPr>
          <w:rStyle w:val="Pogrubienie"/>
          <w:rFonts w:ascii="Segoe UI" w:hAnsi="Segoe UI" w:cs="Segoe UI"/>
          <w:sz w:val="22"/>
          <w:szCs w:val="22"/>
        </w:rPr>
        <w:t>About</w:t>
      </w:r>
      <w:proofErr w:type="spellEnd"/>
      <w:r w:rsidRPr="009E35A7">
        <w:rPr>
          <w:rStyle w:val="Pogrubienie"/>
          <w:rFonts w:ascii="Segoe UI" w:hAnsi="Segoe UI" w:cs="Segoe UI"/>
          <w:sz w:val="22"/>
          <w:szCs w:val="22"/>
        </w:rPr>
        <w:t>, Blog</w:t>
      </w:r>
      <w:r w:rsidRPr="009E35A7">
        <w:rPr>
          <w:rFonts w:ascii="Segoe UI" w:hAnsi="Segoe UI" w:cs="Segoe UI"/>
          <w:sz w:val="22"/>
          <w:szCs w:val="22"/>
        </w:rPr>
        <w:t>: Dodatkowe sekcje informacyjne.</w:t>
      </w:r>
    </w:p>
    <w:p w14:paraId="646FA83A" w14:textId="6FAB70C1" w:rsidR="000D0FBB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Konto użytkownika/admina</w:t>
      </w:r>
      <w:r w:rsidRPr="009E35A7">
        <w:rPr>
          <w:rFonts w:ascii="Segoe UI" w:hAnsi="Segoe UI" w:cs="Segoe UI"/>
          <w:sz w:val="22"/>
          <w:szCs w:val="22"/>
        </w:rPr>
        <w:t>: Panel zarządzania danymi użytkownika oraz administracji.</w:t>
      </w:r>
    </w:p>
    <w:p w14:paraId="6C40FC9B" w14:textId="77777777" w:rsidR="00545BB8" w:rsidRDefault="001C01E8" w:rsidP="00545BB8">
      <w:pPr>
        <w:pStyle w:val="NormalnyWeb"/>
        <w:keepNext/>
        <w:ind w:left="360"/>
        <w:jc w:val="both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16608E16" wp14:editId="4676BD26">
            <wp:extent cx="5370294" cy="2536466"/>
            <wp:effectExtent l="0" t="0" r="1905" b="0"/>
            <wp:docPr id="16922183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953" cy="255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537E" w14:textId="1624DF05" w:rsidR="001C01E8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3" w:name="_Toc188302192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Strona główna</w:t>
      </w:r>
      <w:bookmarkEnd w:id="3"/>
    </w:p>
    <w:p w14:paraId="1E6DA01C" w14:textId="77777777" w:rsidR="00545BB8" w:rsidRDefault="001C01E8" w:rsidP="00545BB8">
      <w:pPr>
        <w:pStyle w:val="NormalnyWeb"/>
        <w:keepNext/>
        <w:ind w:left="360"/>
        <w:jc w:val="both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6DA28546" wp14:editId="430C35BF">
            <wp:extent cx="5160397" cy="2444068"/>
            <wp:effectExtent l="0" t="0" r="2540" b="0"/>
            <wp:docPr id="726700580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76" cy="245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CE5F" w14:textId="1C70B9BD" w:rsidR="001C01E8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4" w:name="_Toc188302193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2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Sekcja produktów</w:t>
      </w:r>
      <w:bookmarkEnd w:id="4"/>
    </w:p>
    <w:p w14:paraId="6E62A27C" w14:textId="6E296CC2" w:rsidR="00C8734E" w:rsidRPr="009E35A7" w:rsidRDefault="00F97F22" w:rsidP="009E35A7">
      <w:pPr>
        <w:pStyle w:val="Nagwek2"/>
        <w:spacing w:after="240"/>
        <w:ind w:left="34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5" w:name="_Toc188302432"/>
      <w:r w:rsidR="00025F72">
        <w:rPr>
          <w:rFonts w:ascii="Segoe UI" w:hAnsi="Segoe UI" w:cs="Segoe UI"/>
          <w:sz w:val="22"/>
          <w:szCs w:val="22"/>
        </w:rPr>
        <w:lastRenderedPageBreak/>
        <w:t>1</w:t>
      </w:r>
      <w:r w:rsidR="00AE3C23" w:rsidRPr="009E35A7">
        <w:rPr>
          <w:rFonts w:ascii="Segoe UI" w:hAnsi="Segoe UI" w:cs="Segoe UI"/>
          <w:sz w:val="22"/>
          <w:szCs w:val="22"/>
        </w:rPr>
        <w:t>.</w:t>
      </w:r>
      <w:r w:rsidR="00025F72">
        <w:rPr>
          <w:rFonts w:ascii="Segoe UI" w:hAnsi="Segoe UI" w:cs="Segoe UI"/>
          <w:sz w:val="22"/>
          <w:szCs w:val="22"/>
        </w:rPr>
        <w:t>2</w:t>
      </w:r>
      <w:r w:rsidR="00AE3C23" w:rsidRPr="009E35A7">
        <w:rPr>
          <w:rFonts w:ascii="Segoe UI" w:hAnsi="Segoe UI" w:cs="Segoe UI"/>
          <w:sz w:val="22"/>
          <w:szCs w:val="22"/>
        </w:rPr>
        <w:t xml:space="preserve"> </w:t>
      </w:r>
      <w:r w:rsidR="008671F5" w:rsidRPr="009E35A7">
        <w:rPr>
          <w:rFonts w:ascii="Segoe UI" w:hAnsi="Segoe UI" w:cs="Segoe UI"/>
          <w:sz w:val="22"/>
          <w:szCs w:val="22"/>
        </w:rPr>
        <w:t>Technologie i narzędzia</w:t>
      </w:r>
      <w:bookmarkEnd w:id="5"/>
    </w:p>
    <w:p w14:paraId="59501162" w14:textId="5F4E0CDF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Projekt został zrealizowany z wykorzystaniem następujących narzędzi:</w:t>
      </w:r>
    </w:p>
    <w:p w14:paraId="6FB7BFF4" w14:textId="77777777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774BEE4C" w14:textId="77777777" w:rsidR="004D3A6F" w:rsidRPr="009E35A7" w:rsidRDefault="004D3A6F" w:rsidP="001029CD">
      <w:pPr>
        <w:pStyle w:val="Akapitzlist"/>
        <w:numPr>
          <w:ilvl w:val="0"/>
          <w:numId w:val="32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Wykorzystywane jako </w:t>
      </w:r>
      <w:proofErr w:type="spellStart"/>
      <w:r w:rsidRPr="009E35A7">
        <w:rPr>
          <w:rFonts w:ascii="Segoe UI" w:hAnsi="Segoe UI" w:cs="Segoe UI"/>
          <w:sz w:val="22"/>
          <w:szCs w:val="22"/>
        </w:rPr>
        <w:t>framework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do tworzenia API i zarządzania logiką aplikacji.</w:t>
      </w:r>
    </w:p>
    <w:p w14:paraId="3701C0C9" w14:textId="77777777" w:rsidR="004D3A6F" w:rsidRPr="009E35A7" w:rsidRDefault="004D3A6F" w:rsidP="001029CD">
      <w:pPr>
        <w:pStyle w:val="Akapitzlist"/>
        <w:numPr>
          <w:ilvl w:val="0"/>
          <w:numId w:val="32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: Relacyjna baza danych używana do przechowywania informacji o użytkownikach, produktach i transakcjach.</w:t>
      </w:r>
    </w:p>
    <w:p w14:paraId="594DBD81" w14:textId="77777777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166BD994" w14:textId="77777777" w:rsidR="004D3A6F" w:rsidRPr="009E35A7" w:rsidRDefault="004D3A6F" w:rsidP="001029CD">
      <w:pPr>
        <w:pStyle w:val="Akapitzlist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: Framework JavaScript używany do tworzenia interfejsu użytkownika.</w:t>
      </w:r>
    </w:p>
    <w:p w14:paraId="4286C2D4" w14:textId="77777777" w:rsidR="004D3A6F" w:rsidRPr="009E35A7" w:rsidRDefault="004D3A6F" w:rsidP="001029CD">
      <w:pPr>
        <w:pStyle w:val="Akapitzlist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Redux</w:t>
      </w:r>
      <w:proofErr w:type="spellEnd"/>
      <w:r w:rsidRPr="009E35A7">
        <w:rPr>
          <w:rFonts w:ascii="Segoe UI" w:hAnsi="Segoe UI" w:cs="Segoe UI"/>
          <w:sz w:val="22"/>
          <w:szCs w:val="22"/>
        </w:rPr>
        <w:t>: Zarządzanie stanem aplikacji.</w:t>
      </w:r>
    </w:p>
    <w:p w14:paraId="46ED2478" w14:textId="77777777" w:rsidR="004D3A6F" w:rsidRPr="009E35A7" w:rsidRDefault="004D3A6F" w:rsidP="001029CD">
      <w:pPr>
        <w:pStyle w:val="Akapitzlist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Material</w:t>
      </w:r>
      <w:proofErr w:type="spellEnd"/>
      <w:r w:rsidRPr="009E35A7">
        <w:rPr>
          <w:rFonts w:ascii="Segoe UI" w:hAnsi="Segoe UI" w:cs="Segoe UI"/>
          <w:b/>
          <w:bCs/>
          <w:sz w:val="22"/>
          <w:szCs w:val="22"/>
        </w:rPr>
        <w:t>-UI</w:t>
      </w:r>
      <w:r w:rsidRPr="009E35A7">
        <w:rPr>
          <w:rFonts w:ascii="Segoe UI" w:hAnsi="Segoe UI" w:cs="Segoe UI"/>
          <w:sz w:val="22"/>
          <w:szCs w:val="22"/>
        </w:rPr>
        <w:t>: Biblioteka komponentów do stylizacji interfejsu.</w:t>
      </w:r>
    </w:p>
    <w:p w14:paraId="129CE730" w14:textId="598FCB20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Dodatkowe narzędzia</w:t>
      </w:r>
      <w:r w:rsidRPr="009E35A7">
        <w:rPr>
          <w:rFonts w:ascii="Segoe UI" w:hAnsi="Segoe UI" w:cs="Segoe UI"/>
          <w:sz w:val="22"/>
          <w:szCs w:val="22"/>
        </w:rPr>
        <w:t>:</w:t>
      </w:r>
    </w:p>
    <w:p w14:paraId="285DDCE1" w14:textId="77777777" w:rsidR="004D3A6F" w:rsidRPr="009E35A7" w:rsidRDefault="004D3A6F" w:rsidP="001029CD">
      <w:pPr>
        <w:pStyle w:val="Akapitzlist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npm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Zarządzanie pakietami dla aplikacji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frontendowej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33EF5F4F" w14:textId="77777777" w:rsidR="004D3A6F" w:rsidRPr="009E35A7" w:rsidRDefault="004D3A6F" w:rsidP="001029CD">
      <w:pPr>
        <w:pStyle w:val="Akapitzlist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pip</w:t>
      </w:r>
      <w:r w:rsidRPr="009E35A7">
        <w:rPr>
          <w:rFonts w:ascii="Segoe UI" w:hAnsi="Segoe UI" w:cs="Segoe UI"/>
          <w:sz w:val="22"/>
          <w:szCs w:val="22"/>
        </w:rPr>
        <w:t xml:space="preserve">: Zarządzanie pakietami </w:t>
      </w:r>
      <w:proofErr w:type="spellStart"/>
      <w:r w:rsidRPr="009E35A7">
        <w:rPr>
          <w:rFonts w:ascii="Segoe UI" w:hAnsi="Segoe UI" w:cs="Segoe UI"/>
          <w:sz w:val="22"/>
          <w:szCs w:val="22"/>
        </w:rPr>
        <w:t>Python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01281CB0" w14:textId="77777777" w:rsidR="004D3A6F" w:rsidRPr="009E35A7" w:rsidRDefault="004D3A6F" w:rsidP="001029CD">
      <w:pPr>
        <w:pStyle w:val="Akapitzlist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b/>
          <w:bCs/>
          <w:sz w:val="22"/>
          <w:szCs w:val="22"/>
        </w:rPr>
        <w:t xml:space="preserve"> REST Framework</w:t>
      </w:r>
      <w:r w:rsidRPr="009E35A7">
        <w:rPr>
          <w:rFonts w:ascii="Segoe UI" w:hAnsi="Segoe UI" w:cs="Segoe UI"/>
          <w:sz w:val="22"/>
          <w:szCs w:val="22"/>
        </w:rPr>
        <w:t xml:space="preserve">: Tworzenie API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backendowego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7AE14E3F" w14:textId="77777777" w:rsidR="004D3A6F" w:rsidRPr="009E35A7" w:rsidRDefault="004D3A6F" w:rsidP="001029CD">
      <w:pPr>
        <w:pStyle w:val="Akapitzlist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SCSS</w:t>
      </w:r>
      <w:r w:rsidRPr="009E35A7">
        <w:rPr>
          <w:rFonts w:ascii="Segoe UI" w:hAnsi="Segoe UI" w:cs="Segoe UI"/>
          <w:sz w:val="22"/>
          <w:szCs w:val="22"/>
        </w:rPr>
        <w:t>: Preprocesor CSS używany do stylizacji.</w:t>
      </w:r>
    </w:p>
    <w:p w14:paraId="1A66F658" w14:textId="77777777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Struktura katalogów</w:t>
      </w:r>
      <w:r w:rsidRPr="009E35A7">
        <w:rPr>
          <w:rFonts w:ascii="Segoe UI" w:hAnsi="Segoe UI" w:cs="Segoe UI"/>
          <w:sz w:val="22"/>
          <w:szCs w:val="22"/>
        </w:rPr>
        <w:t>:</w:t>
      </w:r>
    </w:p>
    <w:p w14:paraId="141C9F0C" w14:textId="377AB960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17365C5A" w14:textId="15675256" w:rsidR="00A222A2" w:rsidRPr="009E35A7" w:rsidRDefault="004D3A6F" w:rsidP="001029CD">
      <w:pPr>
        <w:pStyle w:val="Akapitzlist"/>
        <w:numPr>
          <w:ilvl w:val="0"/>
          <w:numId w:val="35"/>
        </w:numPr>
        <w:spacing w:after="240"/>
        <w:ind w:left="1077" w:hanging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src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Zawiera główne pliki aplikacji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, w tym komponenty, strony i style.</w:t>
      </w:r>
    </w:p>
    <w:p w14:paraId="202E68F5" w14:textId="77777777" w:rsidR="00A222A2" w:rsidRPr="009E35A7" w:rsidRDefault="00A222A2" w:rsidP="009E35A7">
      <w:pPr>
        <w:pStyle w:val="Akapitzlist"/>
        <w:spacing w:after="240"/>
        <w:ind w:left="1077"/>
        <w:jc w:val="both"/>
        <w:rPr>
          <w:rFonts w:ascii="Segoe UI" w:hAnsi="Segoe UI" w:cs="Segoe UI"/>
          <w:sz w:val="22"/>
          <w:szCs w:val="22"/>
        </w:rPr>
      </w:pPr>
    </w:p>
    <w:p w14:paraId="191F5409" w14:textId="77777777" w:rsidR="00545BB8" w:rsidRDefault="00A222A2" w:rsidP="00545BB8">
      <w:pPr>
        <w:pStyle w:val="Akapitzlist"/>
        <w:keepNext/>
        <w:spacing w:before="240" w:after="240"/>
        <w:ind w:left="0"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146D06FE" wp14:editId="4F92B914">
            <wp:extent cx="2154803" cy="3878117"/>
            <wp:effectExtent l="0" t="0" r="0" b="8255"/>
            <wp:docPr id="85790040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075" cy="390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6AC0" w14:textId="74A5F418" w:rsidR="00E31DE7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6" w:name="_Toc188302194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3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 xml:space="preserve">: Drzewo katalogów </w:t>
      </w:r>
      <w:proofErr w:type="spellStart"/>
      <w:r w:rsidRPr="00545BB8">
        <w:rPr>
          <w:color w:val="auto"/>
        </w:rPr>
        <w:t>frontendu</w:t>
      </w:r>
      <w:bookmarkEnd w:id="6"/>
      <w:proofErr w:type="spellEnd"/>
    </w:p>
    <w:p w14:paraId="15A5C51A" w14:textId="65FB2BA3" w:rsidR="004D3A6F" w:rsidRPr="009E35A7" w:rsidRDefault="00AF766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br w:type="column"/>
      </w:r>
      <w:proofErr w:type="spellStart"/>
      <w:r w:rsidR="004D3A6F" w:rsidRPr="009E35A7">
        <w:rPr>
          <w:rFonts w:ascii="Segoe UI" w:hAnsi="Segoe UI" w:cs="Segoe UI"/>
          <w:b/>
          <w:bCs/>
          <w:sz w:val="22"/>
          <w:szCs w:val="22"/>
        </w:rPr>
        <w:lastRenderedPageBreak/>
        <w:t>Backend</w:t>
      </w:r>
      <w:proofErr w:type="spellEnd"/>
      <w:r w:rsidR="004D3A6F" w:rsidRPr="009E35A7">
        <w:rPr>
          <w:rFonts w:ascii="Segoe UI" w:hAnsi="Segoe UI" w:cs="Segoe UI"/>
          <w:sz w:val="22"/>
          <w:szCs w:val="22"/>
        </w:rPr>
        <w:t>:</w:t>
      </w:r>
    </w:p>
    <w:p w14:paraId="4BFDD6C1" w14:textId="00EF2682" w:rsidR="00E31DE7" w:rsidRPr="009E35A7" w:rsidRDefault="004D3A6F" w:rsidP="001029CD">
      <w:pPr>
        <w:pStyle w:val="Akapitzlist"/>
        <w:numPr>
          <w:ilvl w:val="0"/>
          <w:numId w:val="35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core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Główne pliki konfiguracyjne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(np. settings.py, urls.py).</w:t>
      </w:r>
    </w:p>
    <w:p w14:paraId="20F97443" w14:textId="77777777" w:rsidR="00F97F22" w:rsidRPr="009E35A7" w:rsidRDefault="00F97F22" w:rsidP="009E35A7">
      <w:pPr>
        <w:pStyle w:val="Akapitzlist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2BE986A3" w14:textId="77777777" w:rsidR="00545BB8" w:rsidRDefault="00F97F22" w:rsidP="00545BB8">
      <w:pPr>
        <w:pStyle w:val="Akapitzlist"/>
        <w:keepNext/>
        <w:spacing w:after="120"/>
        <w:ind w:left="0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351C49D7" wp14:editId="2E156B8F">
            <wp:extent cx="3085278" cy="1789044"/>
            <wp:effectExtent l="0" t="0" r="1270" b="1905"/>
            <wp:docPr id="67580683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677" cy="179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4793" w14:textId="1B5FBAE5" w:rsidR="00E31DE7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7" w:name="_Toc188302195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4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 xml:space="preserve">: Drzewo katalogów </w:t>
      </w:r>
      <w:proofErr w:type="spellStart"/>
      <w:r w:rsidRPr="00545BB8">
        <w:rPr>
          <w:color w:val="auto"/>
        </w:rPr>
        <w:t>backend</w:t>
      </w:r>
      <w:proofErr w:type="spellEnd"/>
      <w:r w:rsidRPr="00545BB8">
        <w:rPr>
          <w:color w:val="auto"/>
        </w:rPr>
        <w:t xml:space="preserve"> (</w:t>
      </w:r>
      <w:proofErr w:type="spellStart"/>
      <w:r w:rsidRPr="00545BB8">
        <w:rPr>
          <w:color w:val="auto"/>
        </w:rPr>
        <w:t>core</w:t>
      </w:r>
      <w:proofErr w:type="spellEnd"/>
      <w:r w:rsidRPr="00545BB8">
        <w:rPr>
          <w:color w:val="auto"/>
        </w:rPr>
        <w:t>)</w:t>
      </w:r>
      <w:bookmarkEnd w:id="7"/>
    </w:p>
    <w:p w14:paraId="08982481" w14:textId="77777777" w:rsidR="00F97F22" w:rsidRPr="009E35A7" w:rsidRDefault="00F97F22" w:rsidP="009E35A7">
      <w:pPr>
        <w:pStyle w:val="Akapitzlist"/>
        <w:spacing w:after="120"/>
        <w:ind w:left="0"/>
        <w:jc w:val="both"/>
        <w:rPr>
          <w:rFonts w:ascii="Segoe UI" w:hAnsi="Segoe UI" w:cs="Segoe UI"/>
          <w:sz w:val="22"/>
          <w:szCs w:val="22"/>
        </w:rPr>
      </w:pPr>
    </w:p>
    <w:p w14:paraId="435A54AA" w14:textId="77777777" w:rsidR="004D3A6F" w:rsidRPr="009E35A7" w:rsidRDefault="004D3A6F" w:rsidP="001029CD">
      <w:pPr>
        <w:pStyle w:val="Akapitzlist"/>
        <w:numPr>
          <w:ilvl w:val="0"/>
          <w:numId w:val="35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home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Aplikacja w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odpowiedzialna za logikę biznesową.</w:t>
      </w:r>
    </w:p>
    <w:p w14:paraId="3F07841B" w14:textId="77777777" w:rsidR="00AF7668" w:rsidRPr="009E35A7" w:rsidRDefault="00AF7668" w:rsidP="009E35A7">
      <w:pPr>
        <w:pStyle w:val="Akapitzlist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11D5B7EA" w14:textId="77777777" w:rsidR="00545BB8" w:rsidRDefault="00F97F22" w:rsidP="00545BB8">
      <w:pPr>
        <w:pStyle w:val="Akapitzlist"/>
        <w:keepNext/>
        <w:spacing w:after="120"/>
        <w:ind w:left="0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402A3BC9" wp14:editId="4D631EAE">
            <wp:extent cx="1916264" cy="4661360"/>
            <wp:effectExtent l="0" t="0" r="8255" b="6350"/>
            <wp:docPr id="192932099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877" cy="468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F178" w14:textId="06EF8361" w:rsidR="00AF7668" w:rsidRPr="00545BB8" w:rsidRDefault="00545BB8" w:rsidP="00545BB8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8" w:name="_Toc188302196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5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Drzewo katalogów (</w:t>
      </w:r>
      <w:proofErr w:type="spellStart"/>
      <w:r w:rsidRPr="00545BB8">
        <w:rPr>
          <w:color w:val="auto"/>
        </w:rPr>
        <w:t>home</w:t>
      </w:r>
      <w:proofErr w:type="spellEnd"/>
      <w:r w:rsidRPr="00545BB8">
        <w:rPr>
          <w:color w:val="auto"/>
        </w:rPr>
        <w:t>)</w:t>
      </w:r>
      <w:bookmarkEnd w:id="8"/>
    </w:p>
    <w:p w14:paraId="47D06FF1" w14:textId="32AB0568" w:rsidR="008671F5" w:rsidRPr="009E35A7" w:rsidRDefault="00AF7668" w:rsidP="001029CD">
      <w:pPr>
        <w:pStyle w:val="Nagwek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9" w:name="_Toc188302433"/>
      <w:r w:rsidR="008671F5" w:rsidRPr="009E35A7">
        <w:rPr>
          <w:rFonts w:ascii="Segoe UI" w:hAnsi="Segoe UI" w:cs="Segoe UI"/>
          <w:sz w:val="22"/>
          <w:szCs w:val="22"/>
        </w:rPr>
        <w:lastRenderedPageBreak/>
        <w:t>Struktura aplikacji</w:t>
      </w:r>
      <w:bookmarkEnd w:id="9"/>
    </w:p>
    <w:p w14:paraId="43300EAA" w14:textId="0AD75EDB" w:rsidR="008671F5" w:rsidRPr="009E35A7" w:rsidRDefault="00FC2DF2" w:rsidP="001029CD">
      <w:pPr>
        <w:pStyle w:val="Nagwek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0" w:name="_Toc188302434"/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bookmarkEnd w:id="10"/>
      <w:proofErr w:type="spellEnd"/>
    </w:p>
    <w:p w14:paraId="5FC63277" w14:textId="77777777" w:rsidR="00C84800" w:rsidRPr="00C84800" w:rsidRDefault="00C84800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sz w:val="22"/>
          <w:szCs w:val="22"/>
        </w:rPr>
        <w:t>Frontend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aplikacji został zrealizowany w </w:t>
      </w:r>
      <w:proofErr w:type="spellStart"/>
      <w:r w:rsidRPr="00C84800">
        <w:rPr>
          <w:rFonts w:ascii="Segoe UI" w:hAnsi="Segoe UI" w:cs="Segoe UI"/>
          <w:sz w:val="22"/>
          <w:szCs w:val="22"/>
        </w:rPr>
        <w:t>React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i podzielony na wiele sekcji, które odpowiadają za różne funkcjonalności platformy:</w:t>
      </w:r>
    </w:p>
    <w:p w14:paraId="518AE8F4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FAQ</w:t>
      </w:r>
      <w:r w:rsidRPr="00C84800">
        <w:rPr>
          <w:rFonts w:ascii="Segoe UI" w:hAnsi="Segoe UI" w:cs="Segoe UI"/>
          <w:sz w:val="22"/>
          <w:szCs w:val="22"/>
        </w:rPr>
        <w:t>: Sekcja informacyjna odpowiadająca na najczęściej zadawane pytania.</w:t>
      </w:r>
    </w:p>
    <w:p w14:paraId="5917BDCB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About</w:t>
      </w:r>
      <w:proofErr w:type="spellEnd"/>
      <w:r w:rsidRPr="00C84800">
        <w:rPr>
          <w:rFonts w:ascii="Segoe UI" w:hAnsi="Segoe UI" w:cs="Segoe UI"/>
          <w:sz w:val="22"/>
          <w:szCs w:val="22"/>
        </w:rPr>
        <w:t>: Strona z opisem projektu i jego celów.</w:t>
      </w:r>
    </w:p>
    <w:p w14:paraId="7ED8F6D3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Shop</w:t>
      </w:r>
      <w:r w:rsidRPr="00C84800">
        <w:rPr>
          <w:rFonts w:ascii="Segoe UI" w:hAnsi="Segoe UI" w:cs="Segoe UI"/>
          <w:sz w:val="22"/>
          <w:szCs w:val="22"/>
        </w:rPr>
        <w:t>: Główna sekcja sklepu, umożliwiająca przeglądanie produktów oraz wyszukiwanie i filtrowanie.</w:t>
      </w:r>
    </w:p>
    <w:p w14:paraId="6481F3F0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Blog</w:t>
      </w:r>
      <w:r w:rsidRPr="00C84800">
        <w:rPr>
          <w:rFonts w:ascii="Segoe UI" w:hAnsi="Segoe UI" w:cs="Segoe UI"/>
          <w:sz w:val="22"/>
          <w:szCs w:val="22"/>
        </w:rPr>
        <w:t>: Miejsce publikacji treści związanych z produktami lub innymi tematami.</w:t>
      </w:r>
    </w:p>
    <w:p w14:paraId="68781E9E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Categories</w:t>
      </w:r>
      <w:proofErr w:type="spellEnd"/>
      <w:r w:rsidRPr="00C84800">
        <w:rPr>
          <w:rFonts w:ascii="Segoe UI" w:hAnsi="Segoe UI" w:cs="Segoe UI"/>
          <w:sz w:val="22"/>
          <w:szCs w:val="22"/>
        </w:rPr>
        <w:t>: Wyświetlanie dostępnych kategorii produktów.</w:t>
      </w:r>
    </w:p>
    <w:p w14:paraId="633B8AD5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Koszyk</w:t>
      </w:r>
      <w:r w:rsidRPr="00C84800">
        <w:rPr>
          <w:rFonts w:ascii="Segoe UI" w:hAnsi="Segoe UI" w:cs="Segoe UI"/>
          <w:sz w:val="22"/>
          <w:szCs w:val="22"/>
        </w:rPr>
        <w:t>: Przechowuje produkty dodane przez użytkownika w celu zakupu.</w:t>
      </w:r>
    </w:p>
    <w:p w14:paraId="7E49FBBF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Ulubione</w:t>
      </w:r>
      <w:r w:rsidRPr="00C84800">
        <w:rPr>
          <w:rFonts w:ascii="Segoe UI" w:hAnsi="Segoe UI" w:cs="Segoe UI"/>
          <w:sz w:val="22"/>
          <w:szCs w:val="22"/>
        </w:rPr>
        <w:t>: Lista produktów, które użytkownik oznaczył jako ulubione.</w:t>
      </w:r>
    </w:p>
    <w:p w14:paraId="774BBD94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Konto użytkownika/admina</w:t>
      </w:r>
      <w:r w:rsidRPr="00C84800">
        <w:rPr>
          <w:rFonts w:ascii="Segoe UI" w:hAnsi="Segoe UI" w:cs="Segoe UI"/>
          <w:sz w:val="22"/>
          <w:szCs w:val="22"/>
        </w:rPr>
        <w:t>: Panel do zarządzania profilem użytkownika i opcjami administracyjnymi.</w:t>
      </w:r>
    </w:p>
    <w:p w14:paraId="2FB4C5E3" w14:textId="77777777" w:rsidR="00C84800" w:rsidRPr="00C84800" w:rsidRDefault="00C84800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 xml:space="preserve">Struktura katalogów </w:t>
      </w: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frontendowych</w:t>
      </w:r>
      <w:proofErr w:type="spellEnd"/>
      <w:r w:rsidRPr="00C84800">
        <w:rPr>
          <w:rFonts w:ascii="Segoe UI" w:hAnsi="Segoe UI" w:cs="Segoe UI"/>
          <w:b/>
          <w:bCs/>
          <w:sz w:val="22"/>
          <w:szCs w:val="22"/>
        </w:rPr>
        <w:t>:</w:t>
      </w:r>
    </w:p>
    <w:p w14:paraId="45185754" w14:textId="77777777" w:rsidR="00C84800" w:rsidRPr="00C84800" w:rsidRDefault="00C84800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sz w:val="22"/>
          <w:szCs w:val="22"/>
        </w:rPr>
        <w:t xml:space="preserve">Katalog główny </w:t>
      </w:r>
      <w:proofErr w:type="spellStart"/>
      <w:r w:rsidRPr="00C84800">
        <w:rPr>
          <w:rFonts w:ascii="Segoe UI" w:hAnsi="Segoe UI" w:cs="Segoe UI"/>
          <w:sz w:val="22"/>
          <w:szCs w:val="22"/>
        </w:rPr>
        <w:t>frontend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zawiera następujące elementy:</w:t>
      </w:r>
    </w:p>
    <w:p w14:paraId="51DAFE64" w14:textId="77777777" w:rsidR="00C84800" w:rsidRPr="00C84800" w:rsidRDefault="00C84800" w:rsidP="001029CD">
      <w:pPr>
        <w:numPr>
          <w:ilvl w:val="0"/>
          <w:numId w:val="3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sz w:val="22"/>
          <w:szCs w:val="22"/>
        </w:rPr>
        <w:t>src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– główny folder z kodem aplikacji:</w:t>
      </w:r>
    </w:p>
    <w:p w14:paraId="595E2A1A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assets</w:t>
      </w:r>
      <w:proofErr w:type="spellEnd"/>
      <w:r w:rsidRPr="00C84800">
        <w:rPr>
          <w:rFonts w:ascii="Segoe UI" w:hAnsi="Segoe UI" w:cs="Segoe UI"/>
          <w:sz w:val="22"/>
          <w:szCs w:val="22"/>
        </w:rPr>
        <w:t>: Statyczne zasoby, takie jak obrazy czy ikony.</w:t>
      </w:r>
    </w:p>
    <w:p w14:paraId="0C82173E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components</w:t>
      </w:r>
      <w:proofErr w:type="spellEnd"/>
      <w:r w:rsidRPr="00C84800">
        <w:rPr>
          <w:rFonts w:ascii="Segoe UI" w:hAnsi="Segoe UI" w:cs="Segoe UI"/>
          <w:sz w:val="22"/>
          <w:szCs w:val="22"/>
        </w:rPr>
        <w:t>: Zawiera wielokrotnie używane komponenty, takie jak nawigacja, formularze, karty produktów itp.</w:t>
      </w:r>
    </w:p>
    <w:p w14:paraId="75C2594C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pages</w:t>
      </w:r>
      <w:proofErr w:type="spellEnd"/>
      <w:r w:rsidRPr="00C84800">
        <w:rPr>
          <w:rFonts w:ascii="Segoe UI" w:hAnsi="Segoe UI" w:cs="Segoe UI"/>
          <w:sz w:val="22"/>
          <w:szCs w:val="22"/>
        </w:rPr>
        <w:t>: Zawiera główne strony, które odpowiadają za poszczególne sekcje aplikacji.</w:t>
      </w:r>
    </w:p>
    <w:p w14:paraId="3BE8A628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utils</w:t>
      </w:r>
      <w:proofErr w:type="spellEnd"/>
      <w:r w:rsidRPr="00C84800">
        <w:rPr>
          <w:rFonts w:ascii="Segoe UI" w:hAnsi="Segoe UI" w:cs="Segoe UI"/>
          <w:sz w:val="22"/>
          <w:szCs w:val="22"/>
        </w:rPr>
        <w:t>: Funkcje pomocnicze i logika wspierająca działanie aplikacji.</w:t>
      </w:r>
    </w:p>
    <w:p w14:paraId="673B1596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App.js</w:t>
      </w:r>
      <w:r w:rsidRPr="00C84800">
        <w:rPr>
          <w:rFonts w:ascii="Segoe UI" w:hAnsi="Segoe UI" w:cs="Segoe UI"/>
          <w:sz w:val="22"/>
          <w:szCs w:val="22"/>
        </w:rPr>
        <w:t xml:space="preserve">: Główny komponent aplikacji, zarządzający routowaniem i </w:t>
      </w:r>
      <w:proofErr w:type="spellStart"/>
      <w:r w:rsidRPr="00C84800">
        <w:rPr>
          <w:rFonts w:ascii="Segoe UI" w:hAnsi="Segoe UI" w:cs="Segoe UI"/>
          <w:sz w:val="22"/>
          <w:szCs w:val="22"/>
        </w:rPr>
        <w:t>renderowaniem</w:t>
      </w:r>
      <w:proofErr w:type="spellEnd"/>
      <w:r w:rsidRPr="00C84800">
        <w:rPr>
          <w:rFonts w:ascii="Segoe UI" w:hAnsi="Segoe UI" w:cs="Segoe UI"/>
          <w:sz w:val="22"/>
          <w:szCs w:val="22"/>
        </w:rPr>
        <w:t>.</w:t>
      </w:r>
    </w:p>
    <w:p w14:paraId="60B7F927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global.scss</w:t>
      </w:r>
      <w:proofErr w:type="spellEnd"/>
      <w:r w:rsidRPr="00C84800">
        <w:rPr>
          <w:rFonts w:ascii="Segoe UI" w:hAnsi="Segoe UI" w:cs="Segoe UI"/>
          <w:sz w:val="22"/>
          <w:szCs w:val="22"/>
        </w:rPr>
        <w:t>: Główne style aplikacji.</w:t>
      </w:r>
    </w:p>
    <w:p w14:paraId="0CDE28F5" w14:textId="77777777" w:rsidR="00C84800" w:rsidRPr="009E35A7" w:rsidRDefault="00C84800" w:rsidP="001029CD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Node.js</w:t>
      </w:r>
      <w:r w:rsidRPr="00C84800">
        <w:rPr>
          <w:rFonts w:ascii="Segoe UI" w:hAnsi="Segoe UI" w:cs="Segoe UI"/>
          <w:sz w:val="22"/>
          <w:szCs w:val="22"/>
        </w:rPr>
        <w:t>: Zarządzanie zależnościami projektu.</w:t>
      </w:r>
    </w:p>
    <w:p w14:paraId="1BB54523" w14:textId="77777777" w:rsidR="00623A00" w:rsidRPr="009E35A7" w:rsidRDefault="00623A00" w:rsidP="009E35A7">
      <w:pPr>
        <w:ind w:left="1080"/>
        <w:jc w:val="both"/>
        <w:rPr>
          <w:rFonts w:ascii="Segoe UI" w:hAnsi="Segoe UI" w:cs="Segoe UI"/>
          <w:sz w:val="22"/>
          <w:szCs w:val="22"/>
        </w:rPr>
      </w:pPr>
    </w:p>
    <w:p w14:paraId="0CBAFFDE" w14:textId="77777777" w:rsidR="00545BB8" w:rsidRDefault="00623A00" w:rsidP="00E0493D">
      <w:pPr>
        <w:keepNext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5C13D04A" wp14:editId="296FB7E7">
            <wp:extent cx="1692091" cy="3045350"/>
            <wp:effectExtent l="0" t="0" r="3810" b="3175"/>
            <wp:docPr id="3222673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764" cy="307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4A82" w14:textId="1E324E1B" w:rsidR="00623A00" w:rsidRPr="00C84800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1" w:name="_Toc188302197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6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Drzewo katalogów (</w:t>
      </w:r>
      <w:proofErr w:type="spellStart"/>
      <w:r w:rsidRPr="00E0493D">
        <w:rPr>
          <w:color w:val="auto"/>
        </w:rPr>
        <w:t>frontend</w:t>
      </w:r>
      <w:proofErr w:type="spellEnd"/>
      <w:r w:rsidRPr="00E0493D">
        <w:rPr>
          <w:color w:val="auto"/>
        </w:rPr>
        <w:t>)</w:t>
      </w:r>
      <w:bookmarkEnd w:id="11"/>
    </w:p>
    <w:p w14:paraId="27644C2C" w14:textId="223F7254" w:rsidR="00FC2DF2" w:rsidRPr="009E35A7" w:rsidRDefault="00FC2DF2" w:rsidP="001029CD">
      <w:pPr>
        <w:pStyle w:val="Nagwek2"/>
        <w:numPr>
          <w:ilvl w:val="1"/>
          <w:numId w:val="30"/>
        </w:numPr>
        <w:spacing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2" w:name="_Toc188302435"/>
      <w:proofErr w:type="spellStart"/>
      <w:r w:rsidRPr="009E35A7">
        <w:rPr>
          <w:rFonts w:ascii="Segoe UI" w:hAnsi="Segoe UI" w:cs="Segoe UI"/>
          <w:sz w:val="22"/>
          <w:szCs w:val="22"/>
        </w:rPr>
        <w:lastRenderedPageBreak/>
        <w:t>Backend</w:t>
      </w:r>
      <w:bookmarkEnd w:id="12"/>
      <w:proofErr w:type="spellEnd"/>
    </w:p>
    <w:p w14:paraId="40B167B5" w14:textId="77777777" w:rsidR="00F3252A" w:rsidRPr="00F3252A" w:rsidRDefault="00F3252A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sz w:val="22"/>
          <w:szCs w:val="22"/>
        </w:rPr>
        <w:t>Backend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aplikacji został stworzony z użyciem </w:t>
      </w:r>
      <w:proofErr w:type="spellStart"/>
      <w:r w:rsidRPr="00F3252A">
        <w:rPr>
          <w:rFonts w:ascii="Segoe UI" w:hAnsi="Segoe UI" w:cs="Segoe UI"/>
          <w:sz w:val="22"/>
          <w:szCs w:val="22"/>
        </w:rPr>
        <w:t>Django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i obsługuje logikę aplikacji oraz zarządzanie danymi. Zawiera mechanizmy tworzenia i aplikowania migracji oraz </w:t>
      </w:r>
      <w:proofErr w:type="spellStart"/>
      <w:r w:rsidRPr="00F3252A">
        <w:rPr>
          <w:rFonts w:ascii="Segoe UI" w:hAnsi="Segoe UI" w:cs="Segoe UI"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do automatycznego wypełniania tabel danymi testowymi.</w:t>
      </w:r>
    </w:p>
    <w:p w14:paraId="70E45082" w14:textId="77777777" w:rsidR="00F3252A" w:rsidRPr="00F3252A" w:rsidRDefault="00F3252A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 xml:space="preserve">Struktura katalogów 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backendowych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:</w:t>
      </w:r>
    </w:p>
    <w:p w14:paraId="01F18F8E" w14:textId="77777777" w:rsidR="00F3252A" w:rsidRPr="00F3252A" w:rsidRDefault="00F3252A" w:rsidP="001029CD">
      <w:pPr>
        <w:numPr>
          <w:ilvl w:val="0"/>
          <w:numId w:val="38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core</w:t>
      </w:r>
      <w:proofErr w:type="spellEnd"/>
      <w:r w:rsidRPr="00F3252A">
        <w:rPr>
          <w:rFonts w:ascii="Segoe UI" w:hAnsi="Segoe UI" w:cs="Segoe UI"/>
          <w:sz w:val="22"/>
          <w:szCs w:val="22"/>
        </w:rPr>
        <w:t>:</w:t>
      </w:r>
    </w:p>
    <w:p w14:paraId="2B1CE5AC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settings.py</w:t>
      </w:r>
      <w:r w:rsidRPr="00F3252A">
        <w:rPr>
          <w:rFonts w:ascii="Segoe UI" w:hAnsi="Segoe UI" w:cs="Segoe UI"/>
          <w:sz w:val="22"/>
          <w:szCs w:val="22"/>
        </w:rPr>
        <w:t xml:space="preserve">: Konfiguracja projektu, w tym połączenie z bazą danych </w:t>
      </w:r>
      <w:proofErr w:type="spellStart"/>
      <w:r w:rsidRPr="00F3252A">
        <w:rPr>
          <w:rFonts w:ascii="Segoe UI" w:hAnsi="Segoe UI" w:cs="Segoe UI"/>
          <w:sz w:val="22"/>
          <w:szCs w:val="22"/>
        </w:rPr>
        <w:t>PostgreSQL</w:t>
      </w:r>
      <w:proofErr w:type="spellEnd"/>
      <w:r w:rsidRPr="00F3252A">
        <w:rPr>
          <w:rFonts w:ascii="Segoe UI" w:hAnsi="Segoe UI" w:cs="Segoe UI"/>
          <w:sz w:val="22"/>
          <w:szCs w:val="22"/>
        </w:rPr>
        <w:t>.</w:t>
      </w:r>
    </w:p>
    <w:p w14:paraId="0EA3BBF9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urls.py</w:t>
      </w:r>
      <w:r w:rsidRPr="00F3252A">
        <w:rPr>
          <w:rFonts w:ascii="Segoe UI" w:hAnsi="Segoe UI" w:cs="Segoe UI"/>
          <w:sz w:val="22"/>
          <w:szCs w:val="22"/>
        </w:rPr>
        <w:t>: Definicje tras API.</w:t>
      </w:r>
    </w:p>
    <w:p w14:paraId="3A6F0AB0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wsgi.py i asgi.py</w:t>
      </w:r>
      <w:r w:rsidRPr="00F3252A">
        <w:rPr>
          <w:rFonts w:ascii="Segoe UI" w:hAnsi="Segoe UI" w:cs="Segoe UI"/>
          <w:sz w:val="22"/>
          <w:szCs w:val="22"/>
        </w:rPr>
        <w:t>: Pliki konfiguracyjne serwera.</w:t>
      </w:r>
    </w:p>
    <w:p w14:paraId="50F9C380" w14:textId="77777777" w:rsidR="00F3252A" w:rsidRPr="00F3252A" w:rsidRDefault="00F3252A" w:rsidP="001029CD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home</w:t>
      </w:r>
      <w:proofErr w:type="spellEnd"/>
      <w:r w:rsidRPr="00F3252A">
        <w:rPr>
          <w:rFonts w:ascii="Segoe UI" w:hAnsi="Segoe UI" w:cs="Segoe UI"/>
          <w:sz w:val="22"/>
          <w:szCs w:val="22"/>
        </w:rPr>
        <w:t>:</w:t>
      </w:r>
    </w:p>
    <w:p w14:paraId="18CDDCDE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models.py</w:t>
      </w:r>
      <w:r w:rsidRPr="00F3252A">
        <w:rPr>
          <w:rFonts w:ascii="Segoe UI" w:hAnsi="Segoe UI" w:cs="Segoe UI"/>
          <w:sz w:val="22"/>
          <w:szCs w:val="22"/>
        </w:rPr>
        <w:t xml:space="preserve">: Definicje modeli bazy danych, takie jak Product, User, </w:t>
      </w:r>
      <w:proofErr w:type="spellStart"/>
      <w:r w:rsidRPr="00F3252A">
        <w:rPr>
          <w:rFonts w:ascii="Segoe UI" w:hAnsi="Segoe UI" w:cs="Segoe UI"/>
          <w:sz w:val="22"/>
          <w:szCs w:val="22"/>
        </w:rPr>
        <w:t>Category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itp.</w:t>
      </w:r>
    </w:p>
    <w:p w14:paraId="2C9F028C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views.py</w:t>
      </w:r>
      <w:r w:rsidRPr="00F3252A">
        <w:rPr>
          <w:rFonts w:ascii="Segoe UI" w:hAnsi="Segoe UI" w:cs="Segoe UI"/>
          <w:sz w:val="22"/>
          <w:szCs w:val="22"/>
        </w:rPr>
        <w:t>: Logika obsługi żądań HTTP.</w:t>
      </w:r>
    </w:p>
    <w:p w14:paraId="6B317CCA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serializers.py</w:t>
      </w:r>
      <w:r w:rsidRPr="00F3252A">
        <w:rPr>
          <w:rFonts w:ascii="Segoe UI" w:hAnsi="Segoe UI" w:cs="Segoe UI"/>
          <w:sz w:val="22"/>
          <w:szCs w:val="22"/>
        </w:rPr>
        <w:t xml:space="preserve">: </w:t>
      </w:r>
      <w:proofErr w:type="spellStart"/>
      <w:r w:rsidRPr="00F3252A">
        <w:rPr>
          <w:rFonts w:ascii="Segoe UI" w:hAnsi="Segoe UI" w:cs="Segoe UI"/>
          <w:sz w:val="22"/>
          <w:szCs w:val="22"/>
        </w:rPr>
        <w:t>Serializacja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danych dla API.</w:t>
      </w:r>
    </w:p>
    <w:p w14:paraId="648D399B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migrations</w:t>
      </w:r>
      <w:proofErr w:type="spellEnd"/>
      <w:r w:rsidRPr="00F3252A">
        <w:rPr>
          <w:rFonts w:ascii="Segoe UI" w:hAnsi="Segoe UI" w:cs="Segoe UI"/>
          <w:sz w:val="22"/>
          <w:szCs w:val="22"/>
        </w:rPr>
        <w:t>: Pliki migracji odpowiadające za tworzenie struktury bazy danych.</w:t>
      </w:r>
    </w:p>
    <w:p w14:paraId="18E7E2A0" w14:textId="77777777" w:rsidR="00F3252A" w:rsidRPr="009E35A7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management/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commands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/seed.py</w:t>
      </w:r>
      <w:r w:rsidRPr="00F3252A">
        <w:rPr>
          <w:rFonts w:ascii="Segoe UI" w:hAnsi="Segoe UI" w:cs="Segoe UI"/>
          <w:sz w:val="22"/>
          <w:szCs w:val="22"/>
        </w:rPr>
        <w:t>: Skrypt do wypełniania bazy danych przykładowymi danymi.</w:t>
      </w:r>
    </w:p>
    <w:p w14:paraId="2F7F59AE" w14:textId="77777777" w:rsidR="00BE20DA" w:rsidRPr="009E35A7" w:rsidRDefault="00BE20DA" w:rsidP="009E35A7">
      <w:pPr>
        <w:spacing w:line="276" w:lineRule="auto"/>
        <w:ind w:left="1440"/>
        <w:jc w:val="both"/>
        <w:rPr>
          <w:rFonts w:ascii="Segoe UI" w:hAnsi="Segoe UI" w:cs="Segoe UI"/>
          <w:sz w:val="22"/>
          <w:szCs w:val="22"/>
        </w:rPr>
      </w:pPr>
    </w:p>
    <w:p w14:paraId="7F5DB00C" w14:textId="77777777" w:rsidR="00545BB8" w:rsidRDefault="00BE20DA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77139227" wp14:editId="54A4AD1D">
            <wp:extent cx="1565729" cy="3808675"/>
            <wp:effectExtent l="0" t="0" r="0" b="1905"/>
            <wp:docPr id="133616888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277" cy="38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C322C" w14:textId="1C131D04" w:rsidR="00F3252A" w:rsidRPr="00F3252A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3" w:name="_Toc188302198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7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Drzewo katalogów (</w:t>
      </w:r>
      <w:proofErr w:type="spellStart"/>
      <w:r w:rsidRPr="00E0493D">
        <w:rPr>
          <w:color w:val="auto"/>
        </w:rPr>
        <w:t>backend</w:t>
      </w:r>
      <w:proofErr w:type="spellEnd"/>
      <w:r w:rsidRPr="00E0493D">
        <w:rPr>
          <w:color w:val="auto"/>
        </w:rPr>
        <w:t>)</w:t>
      </w:r>
      <w:bookmarkEnd w:id="13"/>
    </w:p>
    <w:p w14:paraId="4A312C89" w14:textId="374C7C4A" w:rsidR="00F3252A" w:rsidRPr="00F3252A" w:rsidRDefault="00F3252A" w:rsidP="00025F72">
      <w:pPr>
        <w:spacing w:after="120"/>
        <w:ind w:firstLine="72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 xml:space="preserve">Migracje i 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:</w:t>
      </w:r>
    </w:p>
    <w:p w14:paraId="5B865E48" w14:textId="77777777" w:rsidR="00F3252A" w:rsidRPr="00F3252A" w:rsidRDefault="00F3252A" w:rsidP="001029CD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sz w:val="22"/>
          <w:szCs w:val="22"/>
        </w:rPr>
        <w:t xml:space="preserve">Migracje są generowane za pomocą </w:t>
      </w:r>
      <w:proofErr w:type="spellStart"/>
      <w:r w:rsidRPr="00F3252A">
        <w:rPr>
          <w:rFonts w:ascii="Segoe UI" w:hAnsi="Segoe UI" w:cs="Segoe UI"/>
          <w:sz w:val="22"/>
          <w:szCs w:val="22"/>
        </w:rPr>
        <w:t>Django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ORM i służą do tworzenia tabel oraz ich struktur w bazie danych </w:t>
      </w:r>
      <w:proofErr w:type="spellStart"/>
      <w:r w:rsidRPr="00F3252A">
        <w:rPr>
          <w:rFonts w:ascii="Segoe UI" w:hAnsi="Segoe UI" w:cs="Segoe UI"/>
          <w:sz w:val="22"/>
          <w:szCs w:val="22"/>
        </w:rPr>
        <w:t>PostgreSQL</w:t>
      </w:r>
      <w:proofErr w:type="spellEnd"/>
      <w:r w:rsidRPr="00F3252A">
        <w:rPr>
          <w:rFonts w:ascii="Segoe UI" w:hAnsi="Segoe UI" w:cs="Segoe UI"/>
          <w:sz w:val="22"/>
          <w:szCs w:val="22"/>
        </w:rPr>
        <w:t>.</w:t>
      </w:r>
    </w:p>
    <w:p w14:paraId="65E1CB41" w14:textId="66F788C3" w:rsidR="00F3252A" w:rsidRPr="009E35A7" w:rsidRDefault="00F3252A" w:rsidP="001029CD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umożliwiają automatyczne wypełnienie tabel danymi testowymi, takimi jak przykładowi użytkownicy, produkty, kategorie itp.</w:t>
      </w:r>
    </w:p>
    <w:p w14:paraId="4AB0F4E6" w14:textId="6A294196" w:rsidR="00FC2DF2" w:rsidRPr="009E35A7" w:rsidRDefault="00FC2DF2" w:rsidP="001029CD">
      <w:pPr>
        <w:pStyle w:val="Nagwek2"/>
        <w:numPr>
          <w:ilvl w:val="1"/>
          <w:numId w:val="30"/>
        </w:numPr>
        <w:spacing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4" w:name="_Toc188302436"/>
      <w:r w:rsidRPr="009E35A7">
        <w:rPr>
          <w:rFonts w:ascii="Segoe UI" w:hAnsi="Segoe UI" w:cs="Segoe UI"/>
          <w:sz w:val="22"/>
          <w:szCs w:val="22"/>
        </w:rPr>
        <w:lastRenderedPageBreak/>
        <w:t>Baza danych</w:t>
      </w:r>
      <w:bookmarkEnd w:id="14"/>
    </w:p>
    <w:p w14:paraId="51623E79" w14:textId="77777777" w:rsidR="003B6D61" w:rsidRPr="003B6D61" w:rsidRDefault="003B6D6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sz w:val="22"/>
          <w:szCs w:val="22"/>
        </w:rPr>
        <w:t xml:space="preserve">Baza danych </w:t>
      </w:r>
      <w:proofErr w:type="spellStart"/>
      <w:r w:rsidRPr="003B6D61">
        <w:rPr>
          <w:rFonts w:ascii="Segoe UI" w:hAnsi="Segoe UI" w:cs="Segoe UI"/>
          <w:sz w:val="22"/>
          <w:szCs w:val="22"/>
        </w:rPr>
        <w:t>PostgreSQL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została zaprojektowana zgodnie z modelem ERD (</w:t>
      </w:r>
      <w:proofErr w:type="spellStart"/>
      <w:r w:rsidRPr="003B6D61">
        <w:rPr>
          <w:rFonts w:ascii="Segoe UI" w:hAnsi="Segoe UI" w:cs="Segoe UI"/>
          <w:sz w:val="22"/>
          <w:szCs w:val="22"/>
        </w:rPr>
        <w:t>Entity-Relationship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Diagram), który opisuje główne tabele oraz relacje między nimi.</w:t>
      </w:r>
    </w:p>
    <w:p w14:paraId="41037D00" w14:textId="77777777" w:rsidR="003B6D61" w:rsidRPr="003B6D61" w:rsidRDefault="003B6D61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Opis głównych tabel:</w:t>
      </w:r>
    </w:p>
    <w:p w14:paraId="3DDF490F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user</w:t>
      </w:r>
      <w:proofErr w:type="spellEnd"/>
      <w:r w:rsidRPr="003B6D61">
        <w:rPr>
          <w:rFonts w:ascii="Segoe UI" w:hAnsi="Segoe UI" w:cs="Segoe UI"/>
          <w:sz w:val="22"/>
          <w:szCs w:val="22"/>
        </w:rPr>
        <w:t>: Przechowuje informacje o użytkownikach platformy, takich jak dane logowania, rola (admin/klient).</w:t>
      </w:r>
    </w:p>
    <w:p w14:paraId="3A02990B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>: Zawiera dane o produktach, takie jak nazwa, cena, opis, powiązanie z kategoriami.</w:t>
      </w:r>
    </w:p>
    <w:p w14:paraId="10B6179C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category</w:t>
      </w:r>
      <w:proofErr w:type="spellEnd"/>
      <w:r w:rsidRPr="003B6D61">
        <w:rPr>
          <w:rFonts w:ascii="Segoe UI" w:hAnsi="Segoe UI" w:cs="Segoe UI"/>
          <w:sz w:val="22"/>
          <w:szCs w:val="22"/>
        </w:rPr>
        <w:t>: Lista kategorii produktów.</w:t>
      </w:r>
    </w:p>
    <w:p w14:paraId="34B482A1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sale</w:t>
      </w:r>
      <w:r w:rsidRPr="003B6D61">
        <w:rPr>
          <w:rFonts w:ascii="Segoe UI" w:hAnsi="Segoe UI" w:cs="Segoe UI"/>
          <w:sz w:val="22"/>
          <w:szCs w:val="22"/>
        </w:rPr>
        <w:t>: Informacje o promocjach i zniżkach.</w:t>
      </w:r>
    </w:p>
    <w:p w14:paraId="0C0434DB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order</w:t>
      </w:r>
      <w:r w:rsidRPr="003B6D61">
        <w:rPr>
          <w:rFonts w:ascii="Segoe UI" w:hAnsi="Segoe UI" w:cs="Segoe UI"/>
          <w:sz w:val="22"/>
          <w:szCs w:val="22"/>
        </w:rPr>
        <w:t>: Rejestruje zamówienia składane przez użytkowników.</w:t>
      </w:r>
    </w:p>
    <w:p w14:paraId="186C6B49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opinion</w:t>
      </w:r>
      <w:proofErr w:type="spellEnd"/>
      <w:r w:rsidRPr="003B6D61">
        <w:rPr>
          <w:rFonts w:ascii="Segoe UI" w:hAnsi="Segoe UI" w:cs="Segoe UI"/>
          <w:sz w:val="22"/>
          <w:szCs w:val="22"/>
        </w:rPr>
        <w:t>: Opinie użytkowników o produktach.</w:t>
      </w:r>
    </w:p>
    <w:p w14:paraId="125C8C11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complaint</w:t>
      </w:r>
      <w:proofErr w:type="spellEnd"/>
      <w:r w:rsidRPr="003B6D61">
        <w:rPr>
          <w:rFonts w:ascii="Segoe UI" w:hAnsi="Segoe UI" w:cs="Segoe UI"/>
          <w:sz w:val="22"/>
          <w:szCs w:val="22"/>
        </w:rPr>
        <w:t>: Zgłoszenia reklamacji dotyczących zamówień.</w:t>
      </w:r>
    </w:p>
    <w:p w14:paraId="037612AA" w14:textId="77777777" w:rsidR="003B6D61" w:rsidRPr="003B6D61" w:rsidRDefault="003B6D61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Relacje między tabelami:</w:t>
      </w:r>
    </w:p>
    <w:p w14:paraId="63B6B6DB" w14:textId="77777777" w:rsidR="003B6D61" w:rsidRPr="003B6D61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sz w:val="22"/>
          <w:szCs w:val="22"/>
        </w:rPr>
        <w:t>user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posiada relacje 1:N z order oraz </w:t>
      </w:r>
      <w:proofErr w:type="spellStart"/>
      <w:r w:rsidRPr="003B6D61">
        <w:rPr>
          <w:rFonts w:ascii="Segoe UI" w:hAnsi="Segoe UI" w:cs="Segoe UI"/>
          <w:sz w:val="22"/>
          <w:szCs w:val="22"/>
        </w:rPr>
        <w:t>opinion</w:t>
      </w:r>
      <w:proofErr w:type="spellEnd"/>
      <w:r w:rsidRPr="003B6D61">
        <w:rPr>
          <w:rFonts w:ascii="Segoe UI" w:hAnsi="Segoe UI" w:cs="Segoe UI"/>
          <w:sz w:val="22"/>
          <w:szCs w:val="22"/>
        </w:rPr>
        <w:t>.</w:t>
      </w:r>
    </w:p>
    <w:p w14:paraId="7391EB1D" w14:textId="77777777" w:rsidR="003B6D61" w:rsidRPr="003B6D61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ma relacje N:M z </w:t>
      </w:r>
      <w:proofErr w:type="spellStart"/>
      <w:r w:rsidRPr="003B6D61">
        <w:rPr>
          <w:rFonts w:ascii="Segoe UI" w:hAnsi="Segoe UI" w:cs="Segoe UI"/>
          <w:sz w:val="22"/>
          <w:szCs w:val="22"/>
        </w:rPr>
        <w:t>category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oraz order (poprzez tabelę pośrednią).</w:t>
      </w:r>
    </w:p>
    <w:p w14:paraId="3FF5A588" w14:textId="77777777" w:rsidR="003B6D61" w:rsidRPr="009E35A7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sz w:val="22"/>
          <w:szCs w:val="22"/>
        </w:rPr>
        <w:t xml:space="preserve">sale jest powiązane z </w:t>
      </w:r>
      <w:proofErr w:type="spellStart"/>
      <w:r w:rsidRPr="003B6D61">
        <w:rPr>
          <w:rFonts w:ascii="Segoe UI" w:hAnsi="Segoe UI" w:cs="Segoe UI"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relacją 1:N.</w:t>
      </w:r>
    </w:p>
    <w:p w14:paraId="62A6FEFB" w14:textId="77777777" w:rsidR="001E6C2A" w:rsidRPr="009E35A7" w:rsidRDefault="001E6C2A" w:rsidP="009E35A7">
      <w:pPr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5E00E57C" w14:textId="77777777" w:rsidR="00545BB8" w:rsidRDefault="001E6C2A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772D9B01" wp14:editId="7E548DC5">
            <wp:extent cx="4738978" cy="3041363"/>
            <wp:effectExtent l="0" t="0" r="5080" b="6985"/>
            <wp:docPr id="1784751635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149" cy="305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57B5" w14:textId="28FC12C8" w:rsidR="001E6C2A" w:rsidRPr="003B6D61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5" w:name="_Toc188302199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8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 xml:space="preserve">: Diagram </w:t>
      </w:r>
      <w:proofErr w:type="spellStart"/>
      <w:r w:rsidRPr="00E0493D">
        <w:rPr>
          <w:color w:val="auto"/>
        </w:rPr>
        <w:t>erd</w:t>
      </w:r>
      <w:bookmarkEnd w:id="15"/>
      <w:proofErr w:type="spellEnd"/>
    </w:p>
    <w:p w14:paraId="2EF82F84" w14:textId="2D222BB2" w:rsidR="00FC2DF2" w:rsidRPr="009E35A7" w:rsidRDefault="007B120A" w:rsidP="001029CD">
      <w:pPr>
        <w:pStyle w:val="Nagwek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16" w:name="_Toc188302437"/>
      <w:r w:rsidR="00FC2DF2" w:rsidRPr="009E35A7">
        <w:rPr>
          <w:rFonts w:ascii="Segoe UI" w:hAnsi="Segoe UI" w:cs="Segoe UI"/>
          <w:sz w:val="22"/>
          <w:szCs w:val="22"/>
        </w:rPr>
        <w:lastRenderedPageBreak/>
        <w:t>Funkcjonalności systemu</w:t>
      </w:r>
      <w:bookmarkEnd w:id="16"/>
    </w:p>
    <w:p w14:paraId="60A55792" w14:textId="0E754A74" w:rsidR="00FC2DF2" w:rsidRPr="009E35A7" w:rsidRDefault="00FC2DF2" w:rsidP="001029CD">
      <w:pPr>
        <w:pStyle w:val="Nagwek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7" w:name="_Toc188302438"/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bookmarkEnd w:id="17"/>
      <w:proofErr w:type="spellEnd"/>
    </w:p>
    <w:p w14:paraId="13B3AD28" w14:textId="77777777" w:rsidR="003C6341" w:rsidRPr="003C6341" w:rsidRDefault="003C6341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Opis interfejsu użytkownika i funkcjonalności:</w:t>
      </w:r>
    </w:p>
    <w:p w14:paraId="6F0681B7" w14:textId="77777777" w:rsidR="003C6341" w:rsidRPr="003C6341" w:rsidRDefault="003C634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sz w:val="22"/>
          <w:szCs w:val="22"/>
        </w:rPr>
        <w:t>Frontend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aplikacji został zaprojektowany w sposób intuicyjny, aby użytkownicy mogli łatwo poruszać się po różnych sekcjach systemu. Główne funkcjonalności interfejsu obejmują:</w:t>
      </w:r>
    </w:p>
    <w:p w14:paraId="67AB2D6F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Koszyk:</w:t>
      </w:r>
    </w:p>
    <w:p w14:paraId="2CFAE127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Przechowuje listę produktów, które użytkownik dodał w celu zakupu.</w:t>
      </w:r>
    </w:p>
    <w:p w14:paraId="2F9C693D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Umożliwia edycję ilości produktów, podgląd całkowitej ceny oraz przejście do finalizacji zamówienia.</w:t>
      </w:r>
    </w:p>
    <w:p w14:paraId="1E7E1B5C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Ulubione:</w:t>
      </w:r>
    </w:p>
    <w:p w14:paraId="66EC55DC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Sekcja, w której użytkownicy mogą oznaczać produkty jako ulubione i mieć do nich szybki dostęp.</w:t>
      </w:r>
    </w:p>
    <w:p w14:paraId="13A6D707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Kategorie produktów:</w:t>
      </w:r>
    </w:p>
    <w:p w14:paraId="0293F5EC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Produkty są podzielone na kategorie, co ułatwia wyszukiwanie i filtrowanie wyników.</w:t>
      </w:r>
    </w:p>
    <w:p w14:paraId="014E1210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Blog:</w:t>
      </w:r>
    </w:p>
    <w:p w14:paraId="2B17B38D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Strona zawierająca wpisy i artykuły związane z produktami, promocjami lub innymi tematami.</w:t>
      </w:r>
    </w:p>
    <w:p w14:paraId="474FFA7D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użytkownika/admina:</w:t>
      </w:r>
    </w:p>
    <w:p w14:paraId="62496509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użytkownika:</w:t>
      </w:r>
      <w:r w:rsidRPr="003C6341">
        <w:rPr>
          <w:rFonts w:ascii="Segoe UI" w:hAnsi="Segoe UI" w:cs="Segoe UI"/>
          <w:sz w:val="22"/>
          <w:szCs w:val="22"/>
        </w:rPr>
        <w:t xml:space="preserve"> Pozwala na edycję danych, przegląd historii zamówień oraz zarządzanie ulubionymi produktami.</w:t>
      </w:r>
    </w:p>
    <w:p w14:paraId="34B607B3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administratora:</w:t>
      </w:r>
      <w:r w:rsidRPr="003C6341">
        <w:rPr>
          <w:rFonts w:ascii="Segoe UI" w:hAnsi="Segoe UI" w:cs="Segoe UI"/>
          <w:sz w:val="22"/>
          <w:szCs w:val="22"/>
        </w:rPr>
        <w:t xml:space="preserve"> Umożliwia zarządzanie danymi w systemie, w tym dodawanie nowych produktów, edycję istniejących wpisów i przeglądanie zgłoszeń reklamacyjnych.</w:t>
      </w:r>
    </w:p>
    <w:p w14:paraId="46523A6A" w14:textId="77777777" w:rsidR="003C6341" w:rsidRPr="003C6341" w:rsidRDefault="003C6341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Omówienie struktury i działania poszczególnych komponentów:</w:t>
      </w:r>
    </w:p>
    <w:p w14:paraId="5B97CCEC" w14:textId="77777777" w:rsidR="003C6341" w:rsidRPr="003C6341" w:rsidRDefault="003C634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sz w:val="22"/>
          <w:szCs w:val="22"/>
        </w:rPr>
        <w:t>Frontend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aplikacji został zorganizowany w następujący sposób:</w:t>
      </w:r>
    </w:p>
    <w:p w14:paraId="699D6075" w14:textId="77777777" w:rsidR="003C6341" w:rsidRPr="003C6341" w:rsidRDefault="003C6341" w:rsidP="001029CD">
      <w:pPr>
        <w:numPr>
          <w:ilvl w:val="0"/>
          <w:numId w:val="4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Komponenty globalne:</w:t>
      </w:r>
    </w:p>
    <w:p w14:paraId="558A69D4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b/>
          <w:bCs/>
          <w:sz w:val="22"/>
          <w:szCs w:val="22"/>
        </w:rPr>
        <w:t>Navbar</w:t>
      </w:r>
      <w:proofErr w:type="spellEnd"/>
      <w:r w:rsidRPr="003C6341">
        <w:rPr>
          <w:rFonts w:ascii="Segoe UI" w:hAnsi="Segoe UI" w:cs="Segoe UI"/>
          <w:sz w:val="22"/>
          <w:szCs w:val="22"/>
        </w:rPr>
        <w:t>: Pasek nawigacyjny umożliwiający dostęp do wszystkich głównych sekcji.</w:t>
      </w:r>
    </w:p>
    <w:p w14:paraId="3A0AD77D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b/>
          <w:bCs/>
          <w:sz w:val="22"/>
          <w:szCs w:val="22"/>
        </w:rPr>
        <w:t>Footer</w:t>
      </w:r>
      <w:proofErr w:type="spellEnd"/>
      <w:r w:rsidRPr="003C6341">
        <w:rPr>
          <w:rFonts w:ascii="Segoe UI" w:hAnsi="Segoe UI" w:cs="Segoe UI"/>
          <w:sz w:val="22"/>
          <w:szCs w:val="22"/>
        </w:rPr>
        <w:t>: Sekcja stopki z informacjami kontaktowymi i dodatkowymi linkami.</w:t>
      </w:r>
    </w:p>
    <w:p w14:paraId="4CF99859" w14:textId="77777777" w:rsidR="003C6341" w:rsidRPr="003C6341" w:rsidRDefault="003C6341" w:rsidP="001029CD">
      <w:pPr>
        <w:numPr>
          <w:ilvl w:val="0"/>
          <w:numId w:val="4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Komponenty dla każdej sekcji:</w:t>
      </w:r>
    </w:p>
    <w:p w14:paraId="1E56622E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Koszyk:</w:t>
      </w:r>
      <w:r w:rsidRPr="003C6341">
        <w:rPr>
          <w:rFonts w:ascii="Segoe UI" w:hAnsi="Segoe UI" w:cs="Segoe UI"/>
          <w:sz w:val="22"/>
          <w:szCs w:val="22"/>
        </w:rPr>
        <w:t xml:space="preserve"> Komponent dynamicznie aktualizujący zawartość w oparciu o dane użytkownika.</w:t>
      </w:r>
    </w:p>
    <w:p w14:paraId="73013C00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Ulubione:</w:t>
      </w:r>
      <w:r w:rsidRPr="003C6341">
        <w:rPr>
          <w:rFonts w:ascii="Segoe UI" w:hAnsi="Segoe UI" w:cs="Segoe UI"/>
          <w:sz w:val="22"/>
          <w:szCs w:val="22"/>
        </w:rPr>
        <w:t xml:space="preserve"> Wyświetlanie listy ulubionych produktów z możliwością usunięcia z tej sekcji.</w:t>
      </w:r>
    </w:p>
    <w:p w14:paraId="1167BC2C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Kategorie:</w:t>
      </w:r>
      <w:r w:rsidRPr="003C6341">
        <w:rPr>
          <w:rFonts w:ascii="Segoe UI" w:hAnsi="Segoe UI" w:cs="Segoe UI"/>
          <w:sz w:val="22"/>
          <w:szCs w:val="22"/>
        </w:rPr>
        <w:t xml:space="preserve"> Lista kategorii generowana na podstawie danych z API.</w:t>
      </w:r>
    </w:p>
    <w:p w14:paraId="53AA9450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Blog:</w:t>
      </w:r>
      <w:r w:rsidRPr="003C6341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3C6341">
        <w:rPr>
          <w:rFonts w:ascii="Segoe UI" w:hAnsi="Segoe UI" w:cs="Segoe UI"/>
          <w:sz w:val="22"/>
          <w:szCs w:val="22"/>
        </w:rPr>
        <w:t>Renderuje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artykuły pobrane z </w:t>
      </w:r>
      <w:proofErr w:type="spellStart"/>
      <w:r w:rsidRPr="003C6341">
        <w:rPr>
          <w:rFonts w:ascii="Segoe UI" w:hAnsi="Segoe UI" w:cs="Segoe UI"/>
          <w:sz w:val="22"/>
          <w:szCs w:val="22"/>
        </w:rPr>
        <w:t>backendu</w:t>
      </w:r>
      <w:proofErr w:type="spellEnd"/>
      <w:r w:rsidRPr="003C6341">
        <w:rPr>
          <w:rFonts w:ascii="Segoe UI" w:hAnsi="Segoe UI" w:cs="Segoe UI"/>
          <w:sz w:val="22"/>
          <w:szCs w:val="22"/>
        </w:rPr>
        <w:t>.</w:t>
      </w:r>
    </w:p>
    <w:p w14:paraId="5208A0F8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Konto:</w:t>
      </w:r>
      <w:r w:rsidRPr="003C6341">
        <w:rPr>
          <w:rFonts w:ascii="Segoe UI" w:hAnsi="Segoe UI" w:cs="Segoe UI"/>
          <w:sz w:val="22"/>
          <w:szCs w:val="22"/>
        </w:rPr>
        <w:t xml:space="preserve"> Formularze i podstrony do zarządzania kontem użytkownika lub administratora.</w:t>
      </w:r>
    </w:p>
    <w:p w14:paraId="1B6AF91C" w14:textId="77777777" w:rsidR="00545BB8" w:rsidRDefault="000A19DE" w:rsidP="00E0493D">
      <w:pPr>
        <w:keepNext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002FEDEE" wp14:editId="6CAA0D5C">
            <wp:extent cx="3841877" cy="1025718"/>
            <wp:effectExtent l="0" t="0" r="6350" b="3175"/>
            <wp:docPr id="91123635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272" cy="104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53B0" w14:textId="6722EB50" w:rsidR="003C6341" w:rsidRPr="00E0493D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8" w:name="_Toc188302200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9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Sekcja ulubione</w:t>
      </w:r>
      <w:bookmarkEnd w:id="18"/>
    </w:p>
    <w:p w14:paraId="59AA9E85" w14:textId="5DE5A19D" w:rsidR="00FC2DF2" w:rsidRPr="009E35A7" w:rsidRDefault="00FC2DF2" w:rsidP="001029CD">
      <w:pPr>
        <w:pStyle w:val="Nagwek2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9" w:name="_Toc188302439"/>
      <w:proofErr w:type="spellStart"/>
      <w:r w:rsidRPr="009E35A7">
        <w:rPr>
          <w:rFonts w:ascii="Segoe UI" w:hAnsi="Segoe UI" w:cs="Segoe UI"/>
          <w:sz w:val="22"/>
          <w:szCs w:val="22"/>
        </w:rPr>
        <w:lastRenderedPageBreak/>
        <w:t>Backend</w:t>
      </w:r>
      <w:bookmarkEnd w:id="19"/>
      <w:proofErr w:type="spellEnd"/>
    </w:p>
    <w:p w14:paraId="53C42843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 xml:space="preserve">Obsługa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endpointów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 xml:space="preserve"> API dla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frontendu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>:</w:t>
      </w:r>
    </w:p>
    <w:p w14:paraId="27496CC8" w14:textId="77777777" w:rsidR="00F00938" w:rsidRPr="00F00938" w:rsidRDefault="00F0093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00938">
        <w:rPr>
          <w:rFonts w:ascii="Segoe UI" w:hAnsi="Segoe UI" w:cs="Segoe UI"/>
          <w:sz w:val="22"/>
          <w:szCs w:val="22"/>
        </w:rPr>
        <w:t>Backend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został zaprojektowany tak, aby dostarczać wszystkie niezbędne dane dla </w:t>
      </w:r>
      <w:proofErr w:type="spellStart"/>
      <w:r w:rsidRPr="00F00938">
        <w:rPr>
          <w:rFonts w:ascii="Segoe UI" w:hAnsi="Segoe UI" w:cs="Segoe UI"/>
          <w:sz w:val="22"/>
          <w:szCs w:val="22"/>
        </w:rPr>
        <w:t>frontendu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poprzez API. Przykładowe </w:t>
      </w:r>
      <w:proofErr w:type="spellStart"/>
      <w:r w:rsidRPr="00F00938">
        <w:rPr>
          <w:rFonts w:ascii="Segoe UI" w:hAnsi="Segoe UI" w:cs="Segoe UI"/>
          <w:sz w:val="22"/>
          <w:szCs w:val="22"/>
        </w:rPr>
        <w:t>endpointy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to:</w:t>
      </w:r>
    </w:p>
    <w:p w14:paraId="46DEF159" w14:textId="6C9C83BD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Pobieranie listy produktów</w:t>
      </w:r>
    </w:p>
    <w:p w14:paraId="203CFAD8" w14:textId="77777777" w:rsidR="00F00938" w:rsidRPr="00F00938" w:rsidRDefault="00F0093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Zwraca listę wszystkich produktów wraz z ich szczegółami.</w:t>
      </w:r>
    </w:p>
    <w:p w14:paraId="5E6FF9F9" w14:textId="3C498C6A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Dodawanie produktu do koszyka</w:t>
      </w:r>
    </w:p>
    <w:p w14:paraId="7C3A1516" w14:textId="044092BA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Zarządzanie ulubionymi produktami</w:t>
      </w:r>
    </w:p>
    <w:p w14:paraId="3CBCBB78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Mechanizm uwierzytelniania użytkowników:</w:t>
      </w:r>
    </w:p>
    <w:p w14:paraId="2F70B958" w14:textId="77777777" w:rsidR="00F00938" w:rsidRPr="00F00938" w:rsidRDefault="00F00938" w:rsidP="001029CD">
      <w:pPr>
        <w:numPr>
          <w:ilvl w:val="0"/>
          <w:numId w:val="45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Uwierzytelnianie zostało zaimplementowane za pomocą </w:t>
      </w:r>
      <w:proofErr w:type="spellStart"/>
      <w:r w:rsidRPr="00F00938">
        <w:rPr>
          <w:rFonts w:ascii="Segoe UI" w:hAnsi="Segoe UI" w:cs="Segoe UI"/>
          <w:sz w:val="22"/>
          <w:szCs w:val="22"/>
        </w:rPr>
        <w:t>Django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REST Framework oraz Simple JWT do obsługi </w:t>
      </w:r>
      <w:proofErr w:type="spellStart"/>
      <w:r w:rsidRPr="00F00938">
        <w:rPr>
          <w:rFonts w:ascii="Segoe UI" w:hAnsi="Segoe UI" w:cs="Segoe UI"/>
          <w:sz w:val="22"/>
          <w:szCs w:val="22"/>
        </w:rPr>
        <w:t>tokenów</w:t>
      </w:r>
      <w:proofErr w:type="spellEnd"/>
      <w:r w:rsidRPr="00F00938">
        <w:rPr>
          <w:rFonts w:ascii="Segoe UI" w:hAnsi="Segoe UI" w:cs="Segoe UI"/>
          <w:sz w:val="22"/>
          <w:szCs w:val="22"/>
        </w:rPr>
        <w:t>.</w:t>
      </w:r>
    </w:p>
    <w:p w14:paraId="12833B24" w14:textId="77777777" w:rsidR="00F00938" w:rsidRPr="00F00938" w:rsidRDefault="00F00938" w:rsidP="001029CD">
      <w:pPr>
        <w:numPr>
          <w:ilvl w:val="0"/>
          <w:numId w:val="45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Funkcjonalności:</w:t>
      </w:r>
    </w:p>
    <w:p w14:paraId="4F808335" w14:textId="3F8100DF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Rejestracja użytkownika</w:t>
      </w:r>
    </w:p>
    <w:p w14:paraId="5C7BD013" w14:textId="530B3C29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Logowanie użytkownika</w:t>
      </w:r>
    </w:p>
    <w:p w14:paraId="6D8D12E4" w14:textId="710FBFDE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Sprawdzanie autoryzacji: Nagłówki żądania</w:t>
      </w:r>
    </w:p>
    <w:p w14:paraId="716B1720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 xml:space="preserve">Zarządzanie danymi w bazie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PostgreSQL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>:</w:t>
      </w:r>
    </w:p>
    <w:p w14:paraId="34630BB4" w14:textId="77777777" w:rsidR="00F00938" w:rsidRPr="00F00938" w:rsidRDefault="00F00938" w:rsidP="001029CD">
      <w:pPr>
        <w:numPr>
          <w:ilvl w:val="0"/>
          <w:numId w:val="4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W </w:t>
      </w:r>
      <w:proofErr w:type="spellStart"/>
      <w:r w:rsidRPr="00F00938">
        <w:rPr>
          <w:rFonts w:ascii="Segoe UI" w:hAnsi="Segoe UI" w:cs="Segoe UI"/>
          <w:sz w:val="22"/>
          <w:szCs w:val="22"/>
        </w:rPr>
        <w:t>backendzie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zaimplementowano CRUD (</w:t>
      </w:r>
      <w:proofErr w:type="spellStart"/>
      <w:r w:rsidRPr="00F00938">
        <w:rPr>
          <w:rFonts w:ascii="Segoe UI" w:hAnsi="Segoe UI" w:cs="Segoe UI"/>
          <w:sz w:val="22"/>
          <w:szCs w:val="22"/>
        </w:rPr>
        <w:t>Create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, Read, Update, </w:t>
      </w:r>
      <w:proofErr w:type="spellStart"/>
      <w:r w:rsidRPr="00F00938">
        <w:rPr>
          <w:rFonts w:ascii="Segoe UI" w:hAnsi="Segoe UI" w:cs="Segoe UI"/>
          <w:sz w:val="22"/>
          <w:szCs w:val="22"/>
        </w:rPr>
        <w:t>Delete</w:t>
      </w:r>
      <w:proofErr w:type="spellEnd"/>
      <w:r w:rsidRPr="00F00938">
        <w:rPr>
          <w:rFonts w:ascii="Segoe UI" w:hAnsi="Segoe UI" w:cs="Segoe UI"/>
          <w:sz w:val="22"/>
          <w:szCs w:val="22"/>
        </w:rPr>
        <w:t>) dla głównych modeli:</w:t>
      </w:r>
    </w:p>
    <w:p w14:paraId="56C4D394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Produkty:</w:t>
      </w:r>
      <w:r w:rsidRPr="00F00938">
        <w:rPr>
          <w:rFonts w:ascii="Segoe UI" w:hAnsi="Segoe UI" w:cs="Segoe UI"/>
          <w:sz w:val="22"/>
          <w:szCs w:val="22"/>
        </w:rPr>
        <w:t xml:space="preserve"> Administrator może dodawać, edytować i usuwać produkty w systemie.</w:t>
      </w:r>
    </w:p>
    <w:p w14:paraId="57F5B0C7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Kategorie:</w:t>
      </w:r>
      <w:r w:rsidRPr="00F00938">
        <w:rPr>
          <w:rFonts w:ascii="Segoe UI" w:hAnsi="Segoe UI" w:cs="Segoe UI"/>
          <w:sz w:val="22"/>
          <w:szCs w:val="22"/>
        </w:rPr>
        <w:t xml:space="preserve"> Relacje produktów z kategoriami umożliwiają łatwe filtrowanie.</w:t>
      </w:r>
    </w:p>
    <w:p w14:paraId="078B9E3C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Opinie:</w:t>
      </w:r>
      <w:r w:rsidRPr="00F00938">
        <w:rPr>
          <w:rFonts w:ascii="Segoe UI" w:hAnsi="Segoe UI" w:cs="Segoe UI"/>
          <w:sz w:val="22"/>
          <w:szCs w:val="22"/>
        </w:rPr>
        <w:t xml:space="preserve"> Użytkownicy mogą dodawać opinie o produktach, które są zapisywane w tabeli </w:t>
      </w:r>
      <w:proofErr w:type="spellStart"/>
      <w:r w:rsidRPr="00F00938">
        <w:rPr>
          <w:rFonts w:ascii="Segoe UI" w:hAnsi="Segoe UI" w:cs="Segoe UI"/>
          <w:sz w:val="22"/>
          <w:szCs w:val="22"/>
        </w:rPr>
        <w:t>opinion</w:t>
      </w:r>
      <w:proofErr w:type="spellEnd"/>
      <w:r w:rsidRPr="00F00938">
        <w:rPr>
          <w:rFonts w:ascii="Segoe UI" w:hAnsi="Segoe UI" w:cs="Segoe UI"/>
          <w:sz w:val="22"/>
          <w:szCs w:val="22"/>
        </w:rPr>
        <w:t>.</w:t>
      </w:r>
    </w:p>
    <w:p w14:paraId="12421268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Zamówienia:</w:t>
      </w:r>
      <w:r w:rsidRPr="00F00938">
        <w:rPr>
          <w:rFonts w:ascii="Segoe UI" w:hAnsi="Segoe UI" w:cs="Segoe UI"/>
          <w:sz w:val="22"/>
          <w:szCs w:val="22"/>
        </w:rPr>
        <w:t xml:space="preserve"> Obsługa tabeli order, która przechowuje informacje o dokonanych zakupach.</w:t>
      </w:r>
    </w:p>
    <w:p w14:paraId="4A19E150" w14:textId="070D3537" w:rsidR="00940534" w:rsidRDefault="00F00938" w:rsidP="001029CD">
      <w:pPr>
        <w:numPr>
          <w:ilvl w:val="0"/>
          <w:numId w:val="4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Każdy z tych modeli jest powiązany z odpowiednim </w:t>
      </w:r>
      <w:proofErr w:type="spellStart"/>
      <w:r w:rsidRPr="00F00938">
        <w:rPr>
          <w:rFonts w:ascii="Segoe UI" w:hAnsi="Segoe UI" w:cs="Segoe UI"/>
          <w:sz w:val="22"/>
          <w:szCs w:val="22"/>
        </w:rPr>
        <w:t>endpointem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API, co umożliwia integrację z </w:t>
      </w:r>
      <w:proofErr w:type="spellStart"/>
      <w:r w:rsidRPr="00F00938">
        <w:rPr>
          <w:rFonts w:ascii="Segoe UI" w:hAnsi="Segoe UI" w:cs="Segoe UI"/>
          <w:sz w:val="22"/>
          <w:szCs w:val="22"/>
        </w:rPr>
        <w:t>frontendem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i dynamiczne zarządzanie danymi.</w:t>
      </w:r>
    </w:p>
    <w:p w14:paraId="6369B3E1" w14:textId="77777777" w:rsidR="00E0493D" w:rsidRPr="009E35A7" w:rsidRDefault="00E0493D" w:rsidP="00E0493D">
      <w:pPr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71060382" w14:textId="77777777" w:rsidR="00545BB8" w:rsidRDefault="003A6E02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5288C52B" wp14:editId="3066A3E3">
            <wp:extent cx="5137760" cy="3363402"/>
            <wp:effectExtent l="0" t="0" r="6350" b="8890"/>
            <wp:docPr id="880583714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62" cy="3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F732" w14:textId="454136A9" w:rsidR="000A19DE" w:rsidRPr="00E0493D" w:rsidRDefault="00545BB8" w:rsidP="00E0493D">
      <w:pPr>
        <w:pStyle w:val="Legenda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20" w:name="_Toc188302201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10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 xml:space="preserve">: Zrzut metody GET w </w:t>
      </w:r>
      <w:proofErr w:type="spellStart"/>
      <w:r w:rsidRPr="00E0493D">
        <w:rPr>
          <w:color w:val="auto"/>
        </w:rPr>
        <w:t>postman</w:t>
      </w:r>
      <w:bookmarkEnd w:id="20"/>
      <w:proofErr w:type="spellEnd"/>
    </w:p>
    <w:p w14:paraId="4177B8F9" w14:textId="28B56680" w:rsidR="003B7B16" w:rsidRPr="009E35A7" w:rsidRDefault="00940534" w:rsidP="001029CD">
      <w:pPr>
        <w:pStyle w:val="Nagwek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21" w:name="_Toc188302440"/>
      <w:r w:rsidR="003B7B16" w:rsidRPr="009E35A7">
        <w:rPr>
          <w:rFonts w:ascii="Segoe UI" w:hAnsi="Segoe UI" w:cs="Segoe UI"/>
          <w:sz w:val="22"/>
          <w:szCs w:val="22"/>
        </w:rPr>
        <w:lastRenderedPageBreak/>
        <w:t>Migracje i seedery bazy danych</w:t>
      </w:r>
      <w:bookmarkEnd w:id="21"/>
    </w:p>
    <w:p w14:paraId="324C08ED" w14:textId="4FF06FC8" w:rsidR="009A2C5E" w:rsidRPr="009E35A7" w:rsidRDefault="009A2C5E" w:rsidP="001029CD">
      <w:pPr>
        <w:pStyle w:val="Nagwek2"/>
        <w:numPr>
          <w:ilvl w:val="1"/>
          <w:numId w:val="30"/>
        </w:numPr>
        <w:spacing w:before="120"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22" w:name="_Toc188302441"/>
      <w:r w:rsidRPr="009E35A7">
        <w:rPr>
          <w:rFonts w:ascii="Segoe UI" w:hAnsi="Segoe UI" w:cs="Segoe UI"/>
          <w:sz w:val="22"/>
          <w:szCs w:val="22"/>
        </w:rPr>
        <w:t>Migracje</w:t>
      </w:r>
      <w:bookmarkEnd w:id="22"/>
    </w:p>
    <w:p w14:paraId="562632A2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Migracje w </w:t>
      </w:r>
      <w:proofErr w:type="spellStart"/>
      <w:r w:rsidRPr="00E0305C">
        <w:rPr>
          <w:rFonts w:ascii="Segoe UI" w:hAnsi="Segoe UI" w:cs="Segoe UI"/>
          <w:sz w:val="22"/>
          <w:szCs w:val="22"/>
        </w:rPr>
        <w:t>Django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umożliwiają automatyczne tworzenie i modyfikowanie struktury tabel w bazie danych </w:t>
      </w:r>
      <w:proofErr w:type="spellStart"/>
      <w:r w:rsidRPr="00E0305C">
        <w:rPr>
          <w:rFonts w:ascii="Segoe UI" w:hAnsi="Segoe UI" w:cs="Segoe UI"/>
          <w:sz w:val="22"/>
          <w:szCs w:val="22"/>
        </w:rPr>
        <w:t>PostgreSQL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na podstawie zdefiniowanych modeli. Są one kluczowym elementem utrzymania spójności bazy danych z kodem aplikacji.</w:t>
      </w:r>
    </w:p>
    <w:p w14:paraId="127160CC" w14:textId="77777777" w:rsidR="00E0305C" w:rsidRPr="00E0305C" w:rsidRDefault="00E0305C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b/>
          <w:bCs/>
          <w:sz w:val="22"/>
          <w:szCs w:val="22"/>
        </w:rPr>
        <w:t>Proces tworzenia migracji:</w:t>
      </w:r>
    </w:p>
    <w:p w14:paraId="229B33D3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Modele dla tabel są definiowane w pliku models.py w aplikacjach </w:t>
      </w:r>
      <w:proofErr w:type="spellStart"/>
      <w:r w:rsidRPr="00E0305C">
        <w:rPr>
          <w:rFonts w:ascii="Segoe UI" w:hAnsi="Segoe UI" w:cs="Segoe UI"/>
          <w:sz w:val="22"/>
          <w:szCs w:val="22"/>
        </w:rPr>
        <w:t>Django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(np. home.models.py).</w:t>
      </w:r>
    </w:p>
    <w:p w14:paraId="371FE498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Po zdefiniowaniu lub zmianie modeli, migracje są generowane za pomocą komendy:</w:t>
      </w:r>
    </w:p>
    <w:p w14:paraId="463D3045" w14:textId="77777777" w:rsidR="00E0305C" w:rsidRPr="00E0305C" w:rsidRDefault="00E0305C" w:rsidP="009E35A7">
      <w:pPr>
        <w:ind w:left="714" w:firstLine="363"/>
        <w:jc w:val="both"/>
        <w:rPr>
          <w:rFonts w:ascii="Courier New" w:hAnsi="Courier New" w:cs="Courier New"/>
          <w:sz w:val="22"/>
          <w:szCs w:val="22"/>
          <w:lang w:val="en-GB"/>
        </w:rPr>
      </w:pPr>
      <w:r w:rsidRPr="00E0305C">
        <w:rPr>
          <w:rFonts w:ascii="Courier New" w:hAnsi="Courier New" w:cs="Courier New"/>
          <w:sz w:val="22"/>
          <w:szCs w:val="22"/>
          <w:highlight w:val="magenta"/>
          <w:lang w:val="en-GB"/>
        </w:rPr>
        <w:t xml:space="preserve">python manage.py </w:t>
      </w:r>
      <w:proofErr w:type="spellStart"/>
      <w:r w:rsidRPr="00E0305C">
        <w:rPr>
          <w:rFonts w:ascii="Courier New" w:hAnsi="Courier New" w:cs="Courier New"/>
          <w:sz w:val="22"/>
          <w:szCs w:val="22"/>
          <w:highlight w:val="magenta"/>
          <w:lang w:val="en-GB"/>
        </w:rPr>
        <w:t>makemigrations</w:t>
      </w:r>
      <w:proofErr w:type="spellEnd"/>
    </w:p>
    <w:p w14:paraId="34719119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Komenda ta tworzy pliki migracji w folderze </w:t>
      </w:r>
      <w:proofErr w:type="spellStart"/>
      <w:r w:rsidRPr="00E0305C">
        <w:rPr>
          <w:rFonts w:ascii="Segoe UI" w:hAnsi="Segoe UI" w:cs="Segoe UI"/>
          <w:sz w:val="22"/>
          <w:szCs w:val="22"/>
        </w:rPr>
        <w:t>migrations</w:t>
      </w:r>
      <w:proofErr w:type="spellEnd"/>
      <w:r w:rsidRPr="00E0305C">
        <w:rPr>
          <w:rFonts w:ascii="Segoe UI" w:hAnsi="Segoe UI" w:cs="Segoe UI"/>
          <w:sz w:val="22"/>
          <w:szCs w:val="22"/>
        </w:rPr>
        <w:t>, które zawierają instrukcje dotyczące zmian w bazie danych.</w:t>
      </w:r>
    </w:p>
    <w:p w14:paraId="03D8313F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Aby zastosować migracje i stworzyć tabele w bazie danych </w:t>
      </w:r>
      <w:proofErr w:type="spellStart"/>
      <w:r w:rsidRPr="00E0305C">
        <w:rPr>
          <w:rFonts w:ascii="Segoe UI" w:hAnsi="Segoe UI" w:cs="Segoe UI"/>
          <w:sz w:val="22"/>
          <w:szCs w:val="22"/>
        </w:rPr>
        <w:t>PostgreSQL</w:t>
      </w:r>
      <w:proofErr w:type="spellEnd"/>
      <w:r w:rsidRPr="00E0305C">
        <w:rPr>
          <w:rFonts w:ascii="Segoe UI" w:hAnsi="Segoe UI" w:cs="Segoe UI"/>
          <w:sz w:val="22"/>
          <w:szCs w:val="22"/>
        </w:rPr>
        <w:t>, należy wykonać komendę:</w:t>
      </w:r>
    </w:p>
    <w:p w14:paraId="03448140" w14:textId="77777777" w:rsidR="00E0305C" w:rsidRPr="00E0305C" w:rsidRDefault="00E0305C" w:rsidP="009E35A7">
      <w:pPr>
        <w:ind w:left="714" w:firstLine="363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E0305C">
        <w:rPr>
          <w:rFonts w:ascii="Courier New" w:hAnsi="Courier New" w:cs="Courier New"/>
          <w:sz w:val="22"/>
          <w:szCs w:val="22"/>
          <w:highlight w:val="magenta"/>
        </w:rPr>
        <w:t>python</w:t>
      </w:r>
      <w:proofErr w:type="spellEnd"/>
      <w:r w:rsidRPr="00E0305C">
        <w:rPr>
          <w:rFonts w:ascii="Courier New" w:hAnsi="Courier New" w:cs="Courier New"/>
          <w:sz w:val="22"/>
          <w:szCs w:val="22"/>
          <w:highlight w:val="magenta"/>
        </w:rPr>
        <w:t xml:space="preserve"> manage.py </w:t>
      </w:r>
      <w:proofErr w:type="spellStart"/>
      <w:r w:rsidRPr="00E0305C">
        <w:rPr>
          <w:rFonts w:ascii="Courier New" w:hAnsi="Courier New" w:cs="Courier New"/>
          <w:sz w:val="22"/>
          <w:szCs w:val="22"/>
          <w:highlight w:val="magenta"/>
        </w:rPr>
        <w:t>migrate</w:t>
      </w:r>
      <w:proofErr w:type="spellEnd"/>
    </w:p>
    <w:p w14:paraId="761F2686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Po poprawnym wykonaniu, struktura tabel w bazie danych jest aktualizowana.</w:t>
      </w:r>
    </w:p>
    <w:p w14:paraId="2415DE51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b/>
          <w:bCs/>
          <w:sz w:val="22"/>
          <w:szCs w:val="22"/>
        </w:rPr>
        <w:t>Przykład migracji:</w:t>
      </w:r>
    </w:p>
    <w:p w14:paraId="75FE88BD" w14:textId="77777777" w:rsidR="00E0305C" w:rsidRPr="00E0305C" w:rsidRDefault="00E0305C" w:rsidP="001029CD">
      <w:pPr>
        <w:numPr>
          <w:ilvl w:val="0"/>
          <w:numId w:val="50"/>
        </w:numPr>
        <w:tabs>
          <w:tab w:val="clear" w:pos="720"/>
          <w:tab w:val="num" w:pos="1077"/>
        </w:tabs>
        <w:spacing w:line="276" w:lineRule="auto"/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Tworzenie tabel takich jak Product, User, Order, </w:t>
      </w:r>
      <w:proofErr w:type="spellStart"/>
      <w:r w:rsidRPr="00E0305C">
        <w:rPr>
          <w:rFonts w:ascii="Segoe UI" w:hAnsi="Segoe UI" w:cs="Segoe UI"/>
          <w:sz w:val="22"/>
          <w:szCs w:val="22"/>
        </w:rPr>
        <w:t>Category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itp.</w:t>
      </w:r>
    </w:p>
    <w:p w14:paraId="766FB7F8" w14:textId="7779078F" w:rsidR="009A2C5E" w:rsidRPr="009E35A7" w:rsidRDefault="00E0305C" w:rsidP="001029CD">
      <w:pPr>
        <w:numPr>
          <w:ilvl w:val="0"/>
          <w:numId w:val="50"/>
        </w:numPr>
        <w:tabs>
          <w:tab w:val="clear" w:pos="720"/>
          <w:tab w:val="num" w:pos="1077"/>
        </w:tabs>
        <w:spacing w:line="276" w:lineRule="auto"/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Migracje są zapisywane w plikach o nazwach w stylu 0001_initial.py, które zawierają szczegóły dotyczące pól, relacji i kluczy obcych.</w:t>
      </w:r>
    </w:p>
    <w:p w14:paraId="3041308D" w14:textId="5858865F" w:rsidR="009A2C5E" w:rsidRPr="009E35A7" w:rsidRDefault="009A2C5E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sz w:val="22"/>
          <w:szCs w:val="22"/>
        </w:rPr>
        <w:t>Seedery</w:t>
      </w:r>
      <w:proofErr w:type="spellEnd"/>
    </w:p>
    <w:p w14:paraId="304DF5CB" w14:textId="77777777" w:rsidR="00FD14F3" w:rsidRPr="00FD14F3" w:rsidRDefault="00FD14F3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Seedery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umożliwiają automatyczne wypełnianie bazy danych danymi testowymi. Są one szczególnie przydatne w fazie testów i podczas prezentacji projektu.</w:t>
      </w:r>
    </w:p>
    <w:p w14:paraId="39DB2FA8" w14:textId="77777777" w:rsidR="00FD14F3" w:rsidRPr="00FD14F3" w:rsidRDefault="00FD14F3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 xml:space="preserve">Proces działania </w:t>
      </w:r>
      <w:proofErr w:type="spellStart"/>
      <w:r w:rsidRPr="00FD14F3">
        <w:rPr>
          <w:rFonts w:ascii="Segoe UI" w:hAnsi="Segoe UI" w:cs="Segoe UI"/>
          <w:b/>
          <w:bCs/>
          <w:sz w:val="22"/>
          <w:szCs w:val="22"/>
        </w:rPr>
        <w:t>seederów</w:t>
      </w:r>
      <w:proofErr w:type="spellEnd"/>
      <w:r w:rsidRPr="00FD14F3">
        <w:rPr>
          <w:rFonts w:ascii="Segoe UI" w:hAnsi="Segoe UI" w:cs="Segoe UI"/>
          <w:b/>
          <w:bCs/>
          <w:sz w:val="22"/>
          <w:szCs w:val="22"/>
        </w:rPr>
        <w:t>:</w:t>
      </w:r>
    </w:p>
    <w:p w14:paraId="28C021BD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Seedery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są zaimplementowane jako niestandardowe komendy </w:t>
      </w:r>
      <w:proofErr w:type="spellStart"/>
      <w:r w:rsidRPr="00FD14F3">
        <w:rPr>
          <w:rFonts w:ascii="Segoe UI" w:hAnsi="Segoe UI" w:cs="Segoe UI"/>
          <w:sz w:val="22"/>
          <w:szCs w:val="22"/>
        </w:rPr>
        <w:t>Django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w folderze management/</w:t>
      </w:r>
      <w:proofErr w:type="spellStart"/>
      <w:r w:rsidRPr="00FD14F3">
        <w:rPr>
          <w:rFonts w:ascii="Segoe UI" w:hAnsi="Segoe UI" w:cs="Segoe UI"/>
          <w:sz w:val="22"/>
          <w:szCs w:val="22"/>
        </w:rPr>
        <w:t>commands</w:t>
      </w:r>
      <w:proofErr w:type="spellEnd"/>
      <w:r w:rsidRPr="00FD14F3">
        <w:rPr>
          <w:rFonts w:ascii="Segoe UI" w:hAnsi="Segoe UI" w:cs="Segoe UI"/>
          <w:sz w:val="22"/>
          <w:szCs w:val="22"/>
        </w:rPr>
        <w:t>.</w:t>
      </w:r>
    </w:p>
    <w:p w14:paraId="6DDB241A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sz w:val="22"/>
          <w:szCs w:val="22"/>
        </w:rPr>
        <w:t>Przykładowy plik: seed.py.</w:t>
      </w:r>
    </w:p>
    <w:p w14:paraId="0B04EE7D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sz w:val="22"/>
          <w:szCs w:val="22"/>
        </w:rPr>
        <w:t xml:space="preserve">Aby uruchomić </w:t>
      </w:r>
      <w:proofErr w:type="spellStart"/>
      <w:r w:rsidRPr="00FD14F3">
        <w:rPr>
          <w:rFonts w:ascii="Segoe UI" w:hAnsi="Segoe UI" w:cs="Segoe UI"/>
          <w:sz w:val="22"/>
          <w:szCs w:val="22"/>
        </w:rPr>
        <w:t>seeder</w:t>
      </w:r>
      <w:proofErr w:type="spellEnd"/>
      <w:r w:rsidRPr="00FD14F3">
        <w:rPr>
          <w:rFonts w:ascii="Segoe UI" w:hAnsi="Segoe UI" w:cs="Segoe UI"/>
          <w:sz w:val="22"/>
          <w:szCs w:val="22"/>
        </w:rPr>
        <w:t>, należy wykonać komendę:</w:t>
      </w:r>
    </w:p>
    <w:p w14:paraId="6D43F169" w14:textId="77777777" w:rsidR="00FD14F3" w:rsidRPr="00FD14F3" w:rsidRDefault="00FD14F3" w:rsidP="009E3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077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FD14F3">
        <w:rPr>
          <w:rFonts w:ascii="Courier New" w:hAnsi="Courier New" w:cs="Courier New"/>
          <w:sz w:val="22"/>
          <w:szCs w:val="22"/>
          <w:highlight w:val="magenta"/>
        </w:rPr>
        <w:t>python</w:t>
      </w:r>
      <w:proofErr w:type="spellEnd"/>
      <w:r w:rsidRPr="00FD14F3">
        <w:rPr>
          <w:rFonts w:ascii="Courier New" w:hAnsi="Courier New" w:cs="Courier New"/>
          <w:sz w:val="22"/>
          <w:szCs w:val="22"/>
          <w:highlight w:val="magenta"/>
        </w:rPr>
        <w:t xml:space="preserve"> manage.py </w:t>
      </w:r>
      <w:proofErr w:type="spellStart"/>
      <w:r w:rsidRPr="00FD14F3">
        <w:rPr>
          <w:rFonts w:ascii="Courier New" w:hAnsi="Courier New" w:cs="Courier New"/>
          <w:sz w:val="22"/>
          <w:szCs w:val="22"/>
          <w:highlight w:val="magenta"/>
        </w:rPr>
        <w:t>seed</w:t>
      </w:r>
      <w:proofErr w:type="spellEnd"/>
    </w:p>
    <w:p w14:paraId="62912FB8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wypełnia tabele w bazie danych przykładowymi danymi, np.:</w:t>
      </w:r>
    </w:p>
    <w:p w14:paraId="76E0994E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Produkty:</w:t>
      </w:r>
      <w:r w:rsidRPr="00FD14F3">
        <w:rPr>
          <w:rFonts w:ascii="Segoe UI" w:hAnsi="Segoe UI" w:cs="Segoe UI"/>
          <w:sz w:val="22"/>
          <w:szCs w:val="22"/>
        </w:rPr>
        <w:t xml:space="preserve"> Nazwa, opis, cena, kategoria.</w:t>
      </w:r>
    </w:p>
    <w:p w14:paraId="21664205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Użytkownicy:</w:t>
      </w:r>
      <w:r w:rsidRPr="00FD14F3">
        <w:rPr>
          <w:rFonts w:ascii="Segoe UI" w:hAnsi="Segoe UI" w:cs="Segoe UI"/>
          <w:sz w:val="22"/>
          <w:szCs w:val="22"/>
        </w:rPr>
        <w:t xml:space="preserve"> Dane logowania, role (administrator, klient).</w:t>
      </w:r>
    </w:p>
    <w:p w14:paraId="049E7A14" w14:textId="079B2DCD" w:rsidR="00FD14F3" w:rsidRPr="009E35A7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Zamówienia:</w:t>
      </w:r>
      <w:r w:rsidRPr="00FD14F3">
        <w:rPr>
          <w:rFonts w:ascii="Segoe UI" w:hAnsi="Segoe UI" w:cs="Segoe UI"/>
          <w:sz w:val="22"/>
          <w:szCs w:val="22"/>
        </w:rPr>
        <w:t xml:space="preserve"> Powiązania między użytkownikami a produktami.</w:t>
      </w:r>
    </w:p>
    <w:p w14:paraId="536CAA7C" w14:textId="63BD7217" w:rsidR="00767388" w:rsidRPr="009E35A7" w:rsidRDefault="009A2C5E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Podsumowanie</w:t>
      </w:r>
    </w:p>
    <w:p w14:paraId="4C260D25" w14:textId="77777777" w:rsidR="00767388" w:rsidRPr="009E35A7" w:rsidRDefault="00767388" w:rsidP="009E35A7">
      <w:pPr>
        <w:pStyle w:val="NormalnyWeb"/>
        <w:spacing w:before="0" w:beforeAutospacing="0" w:after="0" w:afterAutospacing="0"/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Migracje 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są integralnymi elementami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backendu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projektu, zapewniającymi spójność danych oraz ułatwiającymi proces testowania i prezentacji. W projekcie platformy rekomendacji produkty, migracje 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obsługują główne modele takie jak:</w:t>
      </w:r>
    </w:p>
    <w:p w14:paraId="6AD32DB7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-kod"/>
          <w:rFonts w:ascii="Segoe UI" w:hAnsi="Segoe UI" w:cs="Segoe UI"/>
          <w:sz w:val="22"/>
          <w:szCs w:val="22"/>
        </w:rPr>
        <w:t>User</w:t>
      </w:r>
      <w:r w:rsidRPr="009E35A7">
        <w:rPr>
          <w:rFonts w:ascii="Segoe UI" w:hAnsi="Segoe UI" w:cs="Segoe UI"/>
          <w:sz w:val="22"/>
          <w:szCs w:val="22"/>
        </w:rPr>
        <w:t xml:space="preserve"> (użytkownicy).</w:t>
      </w:r>
    </w:p>
    <w:p w14:paraId="428DA730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-kod"/>
          <w:rFonts w:ascii="Segoe UI" w:hAnsi="Segoe UI" w:cs="Segoe UI"/>
          <w:sz w:val="22"/>
          <w:szCs w:val="22"/>
        </w:rPr>
        <w:t>Product</w:t>
      </w:r>
      <w:r w:rsidRPr="009E35A7">
        <w:rPr>
          <w:rFonts w:ascii="Segoe UI" w:hAnsi="Segoe UI" w:cs="Segoe UI"/>
          <w:sz w:val="22"/>
          <w:szCs w:val="22"/>
        </w:rPr>
        <w:t xml:space="preserve"> (produkty).</w:t>
      </w:r>
    </w:p>
    <w:p w14:paraId="4F53B0E2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-kod"/>
          <w:rFonts w:ascii="Segoe UI" w:hAnsi="Segoe UI" w:cs="Segoe UI"/>
          <w:sz w:val="22"/>
          <w:szCs w:val="22"/>
        </w:rPr>
        <w:t>Order</w:t>
      </w:r>
      <w:r w:rsidRPr="009E35A7">
        <w:rPr>
          <w:rFonts w:ascii="Segoe UI" w:hAnsi="Segoe UI" w:cs="Segoe UI"/>
          <w:sz w:val="22"/>
          <w:szCs w:val="22"/>
        </w:rPr>
        <w:t xml:space="preserve"> (zamówienia).</w:t>
      </w:r>
    </w:p>
    <w:p w14:paraId="58B59CC6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after="120" w:line="276" w:lineRule="auto"/>
        <w:ind w:left="1077" w:hanging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HTML-kod"/>
          <w:rFonts w:ascii="Segoe UI" w:hAnsi="Segoe UI" w:cs="Segoe UI"/>
          <w:sz w:val="22"/>
          <w:szCs w:val="22"/>
        </w:rPr>
        <w:t>Category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(kategorie).</w:t>
      </w:r>
    </w:p>
    <w:p w14:paraId="5D81ECFC" w14:textId="131F2897" w:rsidR="00767388" w:rsidRPr="009E35A7" w:rsidRDefault="00767388" w:rsidP="009E35A7">
      <w:pPr>
        <w:pStyle w:val="NormalnyWeb"/>
        <w:spacing w:before="0" w:beforeAutospacing="0" w:after="0" w:afterAutospacing="0"/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Dzięki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seederom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baza danych może być szybko wypełniona przykładowymi produktami, kategoriami i użytkownikami, co pozwala na efektywne testowanie aplikacji.</w:t>
      </w:r>
    </w:p>
    <w:p w14:paraId="1ADDF117" w14:textId="5C65CB52" w:rsidR="009A1778" w:rsidRPr="009E35A7" w:rsidRDefault="003B7B16" w:rsidP="001029CD">
      <w:pPr>
        <w:pStyle w:val="Nagwek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bookmarkStart w:id="23" w:name="_Toc188302442"/>
      <w:r w:rsidRPr="009E35A7">
        <w:rPr>
          <w:rFonts w:ascii="Segoe UI" w:hAnsi="Segoe UI" w:cs="Segoe UI"/>
          <w:sz w:val="22"/>
          <w:szCs w:val="22"/>
        </w:rPr>
        <w:lastRenderedPageBreak/>
        <w:t>Wnioski i podsumowanie</w:t>
      </w:r>
      <w:bookmarkEnd w:id="23"/>
    </w:p>
    <w:p w14:paraId="0EA950E7" w14:textId="71798640" w:rsidR="009E35A7" w:rsidRPr="009E35A7" w:rsidRDefault="009A1778" w:rsidP="001029CD">
      <w:pPr>
        <w:pStyle w:val="Nagwek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24" w:name="_Toc188302443"/>
      <w:r w:rsidRPr="009E35A7">
        <w:rPr>
          <w:rFonts w:ascii="Segoe UI" w:hAnsi="Segoe UI" w:cs="Segoe UI"/>
          <w:sz w:val="22"/>
          <w:szCs w:val="22"/>
        </w:rPr>
        <w:t>Podsumowanie wykonanej pracy</w:t>
      </w:r>
      <w:bookmarkEnd w:id="24"/>
    </w:p>
    <w:p w14:paraId="7AAA84ED" w14:textId="77777777" w:rsidR="009E35A7" w:rsidRPr="009E35A7" w:rsidRDefault="009E35A7" w:rsidP="009E35A7">
      <w:pPr>
        <w:pStyle w:val="NormalnyWeb"/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 projekcie platformy rekomendacji produktów wykonano kluczowe etapy budowy systemu, obejmujące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oraz integrację z bazą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. Przeprowadzone prace pozwoliły na stworzenie w pełni funkcjonalnego środowiska, które może służyć jako fundament do dalszego rozwoju platformy.</w:t>
      </w:r>
    </w:p>
    <w:p w14:paraId="7ABA6411" w14:textId="77777777" w:rsidR="009E35A7" w:rsidRPr="009E35A7" w:rsidRDefault="009E35A7" w:rsidP="001029CD">
      <w:pPr>
        <w:pStyle w:val="Normalny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Pogrubienie"/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Style w:val="Pogrubienie"/>
          <w:rFonts w:ascii="Segoe UI" w:hAnsi="Segoe UI" w:cs="Segoe UI"/>
          <w:sz w:val="22"/>
          <w:szCs w:val="22"/>
        </w:rPr>
        <w:t>:</w:t>
      </w:r>
    </w:p>
    <w:p w14:paraId="5B9DD6A3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Udało się zrealizować kompleksowy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za pomocą </w:t>
      </w:r>
      <w:proofErr w:type="spellStart"/>
      <w:r w:rsidRPr="009E35A7">
        <w:rPr>
          <w:rFonts w:ascii="Segoe UI" w:hAnsi="Segoe UI" w:cs="Segoe UI"/>
          <w:sz w:val="22"/>
          <w:szCs w:val="22"/>
        </w:rPr>
        <w:t>frameworka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>, który odpowiada za logikę aplikacji i zarządzanie danymi.</w:t>
      </w:r>
    </w:p>
    <w:p w14:paraId="51400BCC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Stworzono:</w:t>
      </w:r>
    </w:p>
    <w:p w14:paraId="2111701F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Modele baz danych dla takich encji jak użytkownicy, produkty, zamówienia, kategorie itp.</w:t>
      </w:r>
    </w:p>
    <w:p w14:paraId="35071507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Migracje pozwalające na automatyczne tworzenie struktury tabel w bazie danych.</w:t>
      </w:r>
    </w:p>
    <w:p w14:paraId="6BBE771F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do wypełniania bazy danych danymi testowymi.</w:t>
      </w:r>
    </w:p>
    <w:p w14:paraId="04ECC857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Wdrożono obsługę API za pomocą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REST Framework, umożliwiając komunikację między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frontendem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a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backendem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0ACE70A0" w14:textId="77777777" w:rsidR="009E35A7" w:rsidRPr="009E35A7" w:rsidRDefault="009E35A7" w:rsidP="001029CD">
      <w:pPr>
        <w:pStyle w:val="Normalny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Pogrubienie"/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Style w:val="Pogrubienie"/>
          <w:rFonts w:ascii="Segoe UI" w:hAnsi="Segoe UI" w:cs="Segoe UI"/>
          <w:sz w:val="22"/>
          <w:szCs w:val="22"/>
        </w:rPr>
        <w:t>:</w:t>
      </w:r>
    </w:p>
    <w:p w14:paraId="2CC35463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zrealizowano w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, z zachowaniem modularnej struktury komponentów.</w:t>
      </w:r>
    </w:p>
    <w:p w14:paraId="5C891E86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Zaimplementowano funkcjonalne sekcje, takie jak:</w:t>
      </w:r>
    </w:p>
    <w:p w14:paraId="1364DC3D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Koszyk, ulubione produkty, przeglądanie kategorii i produktów.</w:t>
      </w:r>
    </w:p>
    <w:p w14:paraId="1F61D6AC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Panel użytkownika oraz administratora do zarządzania danymi.</w:t>
      </w:r>
    </w:p>
    <w:p w14:paraId="0775350B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Stylizacja została zrealizowana przy pomocy SCSS, co zapewniło estetyczny i nowoczesny wygląd aplikacji.</w:t>
      </w:r>
    </w:p>
    <w:p w14:paraId="36808F15" w14:textId="77777777" w:rsidR="009E35A7" w:rsidRPr="009E35A7" w:rsidRDefault="009E35A7" w:rsidP="001029CD">
      <w:pPr>
        <w:pStyle w:val="Normalny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Baza danych:</w:t>
      </w:r>
    </w:p>
    <w:p w14:paraId="7CFDF948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Wdrożono relacyjną bazę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, która obsługuje przechowywanie danych użytkowników, produktów, zamówień i opinii.</w:t>
      </w:r>
    </w:p>
    <w:p w14:paraId="321D8DF4" w14:textId="65540176" w:rsidR="009A1778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Relacje między tabelami zostały zdefiniowane zgodnie z modelem ERD, co gwarantuje spójność i efektywność przechowywania danych.</w:t>
      </w:r>
    </w:p>
    <w:p w14:paraId="6AED00EB" w14:textId="6A5DC3DB" w:rsidR="002E1D85" w:rsidRPr="009E35A7" w:rsidRDefault="009A1778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Wnioski</w:t>
      </w:r>
    </w:p>
    <w:p w14:paraId="025AFCBC" w14:textId="77777777" w:rsidR="00E54876" w:rsidRPr="00E54876" w:rsidRDefault="00E54876" w:rsidP="009E35A7">
      <w:pPr>
        <w:ind w:left="35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Projekt stanowi solidny fundament do budowy zaawansowanej platformy rekomendacji produktów. Dotychczasowe prace udowodniły, że integracja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frontendu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z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backendem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oraz bazy danych przebiegła pomyślnie, co pozwoliło na stworzenie systemu zdolnego do obsługi kluczowych funkcjonalności.</w:t>
      </w:r>
    </w:p>
    <w:p w14:paraId="779E73F0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proofErr w:type="spellStart"/>
      <w:r w:rsidRPr="00E54876">
        <w:rPr>
          <w:rFonts w:ascii="Segoe UI" w:hAnsi="Segoe UI" w:cs="Segoe UI"/>
          <w:b/>
          <w:bCs/>
          <w:sz w:val="22"/>
          <w:szCs w:val="22"/>
        </w:rPr>
        <w:t>Backend</w:t>
      </w:r>
      <w:proofErr w:type="spellEnd"/>
      <w:r w:rsidRPr="00E54876">
        <w:rPr>
          <w:rFonts w:ascii="Segoe UI" w:hAnsi="Segoe UI" w:cs="Segoe UI"/>
          <w:b/>
          <w:bCs/>
          <w:sz w:val="22"/>
          <w:szCs w:val="22"/>
        </w:rPr>
        <w:t>:</w:t>
      </w:r>
    </w:p>
    <w:p w14:paraId="14D2AE83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Elastyczność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Django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umożliwia łatwe dodawanie nowych funkcji, takich jak zaawansowane algorytmy rekomendacyjne.</w:t>
      </w:r>
    </w:p>
    <w:p w14:paraId="717D866B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Migracje i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seedery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pozwalają na szybkie wdrażanie zmian oraz wypełnianie bazy danymi testowymi, co znacząco ułatwia testowanie aplikacji.</w:t>
      </w:r>
    </w:p>
    <w:p w14:paraId="779AA4DD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proofErr w:type="spellStart"/>
      <w:r w:rsidRPr="00E54876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E54876">
        <w:rPr>
          <w:rFonts w:ascii="Segoe UI" w:hAnsi="Segoe UI" w:cs="Segoe UI"/>
          <w:b/>
          <w:bCs/>
          <w:sz w:val="22"/>
          <w:szCs w:val="22"/>
        </w:rPr>
        <w:t>:</w:t>
      </w:r>
    </w:p>
    <w:p w14:paraId="02B3A501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Dzięki modularnej budowie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React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>, aplikacja jest łatwa do rozwijania i integracji z nowymi funkcjonalnościami.</w:t>
      </w:r>
    </w:p>
    <w:p w14:paraId="40CDCE70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>Estetyczny i intuicyjny interfejs użytkownika pozytywnie wpływa na doświadczenie użytkownika (UX).</w:t>
      </w:r>
    </w:p>
    <w:p w14:paraId="32756593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/>
          <w:bCs/>
          <w:sz w:val="22"/>
          <w:szCs w:val="22"/>
        </w:rPr>
        <w:t>Baza danych:</w:t>
      </w:r>
    </w:p>
    <w:p w14:paraId="55A9B762" w14:textId="24EF4CA9" w:rsidR="002E1D85" w:rsidRPr="009E35A7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>Struktura bazy została zaprojektowana w sposób umożliwiający skalowanie i łatwe dostosowanie do przyszłych potrzeb, takich jak analiza danych użytkowników i produktów.</w:t>
      </w:r>
    </w:p>
    <w:p w14:paraId="546AEB29" w14:textId="5C659D9D" w:rsidR="009A1778" w:rsidRPr="009E35A7" w:rsidRDefault="009A1778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lastRenderedPageBreak/>
        <w:t>Możliwości dalszego rozwoju</w:t>
      </w:r>
    </w:p>
    <w:p w14:paraId="4F38C6AC" w14:textId="77777777" w:rsidR="002E1D85" w:rsidRPr="009E35A7" w:rsidRDefault="002E1D85" w:rsidP="009E35A7">
      <w:pPr>
        <w:pStyle w:val="NormalnyWeb"/>
        <w:spacing w:before="0" w:beforeAutospacing="0" w:after="0" w:after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Platforma jest idealnym środowiskiem do implementacji zaawansowanych funkcjonalności, takich jak:</w:t>
      </w:r>
    </w:p>
    <w:p w14:paraId="502A893A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Algorytmy rekomendacyjne:</w:t>
      </w:r>
    </w:p>
    <w:p w14:paraId="0ADF609F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Filtracja współpracy (</w:t>
      </w:r>
      <w:proofErr w:type="spellStart"/>
      <w:r w:rsidRPr="009E35A7">
        <w:rPr>
          <w:rFonts w:ascii="Segoe UI" w:hAnsi="Segoe UI" w:cs="Segoe UI"/>
          <w:sz w:val="22"/>
          <w:szCs w:val="22"/>
        </w:rPr>
        <w:t>Collaborative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Filtering</w:t>
      </w:r>
      <w:proofErr w:type="spellEnd"/>
      <w:r w:rsidRPr="009E35A7">
        <w:rPr>
          <w:rFonts w:ascii="Segoe UI" w:hAnsi="Segoe UI" w:cs="Segoe UI"/>
          <w:sz w:val="22"/>
          <w:szCs w:val="22"/>
        </w:rPr>
        <w:t>) lub filtracja oparta na treści (Content-</w:t>
      </w:r>
      <w:proofErr w:type="spellStart"/>
      <w:r w:rsidRPr="009E35A7">
        <w:rPr>
          <w:rFonts w:ascii="Segoe UI" w:hAnsi="Segoe UI" w:cs="Segoe UI"/>
          <w:sz w:val="22"/>
          <w:szCs w:val="22"/>
        </w:rPr>
        <w:t>Based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Filtering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) na podstawie </w:t>
      </w:r>
      <w:proofErr w:type="spellStart"/>
      <w:r w:rsidRPr="009E35A7">
        <w:rPr>
          <w:rFonts w:ascii="Segoe UI" w:hAnsi="Segoe UI" w:cs="Segoe UI"/>
          <w:sz w:val="22"/>
          <w:szCs w:val="22"/>
        </w:rPr>
        <w:t>zachowań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użytkowników i cech produktów.</w:t>
      </w:r>
    </w:p>
    <w:p w14:paraId="368A727A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Analiza danych:</w:t>
      </w:r>
    </w:p>
    <w:p w14:paraId="78568D6E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Wykorzystanie narzędzi do przetwarzania danych, takich jak </w:t>
      </w:r>
      <w:proofErr w:type="spellStart"/>
      <w:r w:rsidRPr="009E35A7">
        <w:rPr>
          <w:rFonts w:ascii="Segoe UI" w:hAnsi="Segoe UI" w:cs="Segoe UI"/>
          <w:sz w:val="22"/>
          <w:szCs w:val="22"/>
        </w:rPr>
        <w:t>scikit-learn</w:t>
      </w:r>
      <w:proofErr w:type="spellEnd"/>
      <w:r w:rsidRPr="009E35A7">
        <w:rPr>
          <w:rFonts w:ascii="Segoe UI" w:hAnsi="Segoe UI" w:cs="Segoe UI"/>
          <w:sz w:val="22"/>
          <w:szCs w:val="22"/>
        </w:rPr>
        <w:t>, w celu lepszego zrozumienia potrzeb użytkowników.</w:t>
      </w:r>
    </w:p>
    <w:p w14:paraId="2B7CB05F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Logika rozmyta:</w:t>
      </w:r>
    </w:p>
    <w:p w14:paraId="6986E647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Wdrożenie logiki rozmytej do obsługi nieprecyzyjnych danych, takich jak "niska cena" lub "wysoka jakość".</w:t>
      </w:r>
    </w:p>
    <w:p w14:paraId="773D33B7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Pogrubienie"/>
          <w:rFonts w:ascii="Segoe UI" w:hAnsi="Segoe UI" w:cs="Segoe UI"/>
          <w:sz w:val="22"/>
          <w:szCs w:val="22"/>
        </w:rPr>
        <w:t>Dynamiczne rekomendacje:</w:t>
      </w:r>
    </w:p>
    <w:p w14:paraId="7A0235F5" w14:textId="47A18058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System dostosowujący rekomendacje w czasie rzeczywistym na podstawie </w:t>
      </w:r>
      <w:proofErr w:type="spellStart"/>
      <w:r w:rsidRPr="009E35A7">
        <w:rPr>
          <w:rFonts w:ascii="Segoe UI" w:hAnsi="Segoe UI" w:cs="Segoe UI"/>
          <w:sz w:val="22"/>
          <w:szCs w:val="22"/>
        </w:rPr>
        <w:t>zachowań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użytkowników.</w:t>
      </w:r>
    </w:p>
    <w:p w14:paraId="09982649" w14:textId="035C0F14" w:rsidR="009A1778" w:rsidRPr="009E35A7" w:rsidRDefault="009A1778" w:rsidP="001029CD">
      <w:pPr>
        <w:pStyle w:val="Akapitzlist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Podsumowanie</w:t>
      </w:r>
    </w:p>
    <w:p w14:paraId="313CB2D1" w14:textId="3E603CE7" w:rsidR="009A1778" w:rsidRPr="009E35A7" w:rsidRDefault="00FF4F5E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Projekt platformy rekomendacji produktów jest doskonałym punktem wyjścia do budowy zaawansowanego systemu rekomendacyjnego. Stworzona infrastruktura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i baza danych zapewniają solidne podstawy do dalszego rozwoju. Możliwości skalowania oraz integracji nowych funkcjonalności, takich jak algorytmy rekomendacyjne czy analiza sentymentu, czynią ten projekt bardzo perspektywicznym i gotowym na przyszłe wyzwania.</w:t>
      </w:r>
    </w:p>
    <w:sectPr w:rsidR="009A1778" w:rsidRPr="009E35A7" w:rsidSect="00792F0E">
      <w:headerReference w:type="default" r:id="rId19"/>
      <w:footerReference w:type="default" r:id="rId20"/>
      <w:pgSz w:w="11907" w:h="16839" w:code="9"/>
      <w:pgMar w:top="567" w:right="1418" w:bottom="567" w:left="1418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25612" w14:textId="77777777" w:rsidR="004C5E3F" w:rsidRDefault="004C5E3F">
      <w:r>
        <w:separator/>
      </w:r>
    </w:p>
  </w:endnote>
  <w:endnote w:type="continuationSeparator" w:id="0">
    <w:p w14:paraId="531C3B71" w14:textId="77777777" w:rsidR="004C5E3F" w:rsidRDefault="004C5E3F">
      <w:r>
        <w:continuationSeparator/>
      </w:r>
    </w:p>
  </w:endnote>
  <w:endnote w:type="continuationNotice" w:id="1">
    <w:p w14:paraId="7EA0950A" w14:textId="77777777" w:rsidR="004C5E3F" w:rsidRDefault="004C5E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7967" w14:textId="77777777" w:rsidR="006F5E95" w:rsidRDefault="006F5E95">
    <w:pPr>
      <w:jc w:val="center"/>
    </w:pPr>
    <w:r>
      <w:rPr>
        <w:rStyle w:val="Numerstrony"/>
      </w:rPr>
      <w:fldChar w:fldCharType="begin"/>
    </w:r>
    <w:r>
      <w:rPr>
        <w:rStyle w:val="Numerstrony"/>
      </w:rPr>
      <w:instrText xml:space="preserve"> PAGE </w:instrText>
    </w:r>
    <w:r>
      <w:rPr>
        <w:rStyle w:val="Numerstrony"/>
      </w:rPr>
      <w:fldChar w:fldCharType="separate"/>
    </w:r>
    <w:r w:rsidR="00FD693D">
      <w:rPr>
        <w:rStyle w:val="Numerstrony"/>
        <w:noProof/>
      </w:rPr>
      <w:t>1</w:t>
    </w:r>
    <w:r>
      <w:rPr>
        <w:rStyle w:val="Numerstron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EF9A" w14:textId="77777777" w:rsidR="004C5E3F" w:rsidRDefault="004C5E3F">
      <w:r>
        <w:separator/>
      </w:r>
    </w:p>
  </w:footnote>
  <w:footnote w:type="continuationSeparator" w:id="0">
    <w:p w14:paraId="03F1D0E2" w14:textId="77777777" w:rsidR="004C5E3F" w:rsidRDefault="004C5E3F">
      <w:r>
        <w:continuationSeparator/>
      </w:r>
    </w:p>
  </w:footnote>
  <w:footnote w:type="continuationNotice" w:id="1">
    <w:p w14:paraId="317C1968" w14:textId="77777777" w:rsidR="004C5E3F" w:rsidRDefault="004C5E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51BF5" w14:textId="77777777" w:rsidR="001919A0" w:rsidRPr="001919A0" w:rsidRDefault="001919A0">
    <w:pPr>
      <w:pStyle w:val="Nagwek"/>
    </w:pPr>
    <w:r w:rsidRPr="001919A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7545CAA"/>
    <w:lvl w:ilvl="0">
      <w:numFmt w:val="decimal"/>
      <w:pStyle w:val="Pozycjalistykontrolnej"/>
      <w:lvlText w:val="*"/>
      <w:lvlJc w:val="left"/>
      <w:pPr>
        <w:ind w:left="0" w:firstLine="0"/>
      </w:pPr>
    </w:lvl>
  </w:abstractNum>
  <w:abstractNum w:abstractNumId="1" w15:restartNumberingAfterBreak="0">
    <w:nsid w:val="00C242A5"/>
    <w:multiLevelType w:val="multilevel"/>
    <w:tmpl w:val="690090E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36EB"/>
    <w:multiLevelType w:val="multilevel"/>
    <w:tmpl w:val="41B8A480"/>
    <w:lvl w:ilvl="0">
      <w:start w:val="1"/>
      <w:numFmt w:val="upperLetter"/>
      <w:pStyle w:val="Poziomlisty2"/>
      <w:lvlText w:val="%1."/>
      <w:lvlJc w:val="left"/>
      <w:pPr>
        <w:tabs>
          <w:tab w:val="num" w:pos="936"/>
        </w:tabs>
        <w:ind w:left="576" w:firstLine="0"/>
      </w:pPr>
    </w:lvl>
    <w:lvl w:ilvl="1">
      <w:start w:val="1"/>
      <w:numFmt w:val="upperLetter"/>
      <w:lvlText w:val="%2."/>
      <w:lvlJc w:val="left"/>
      <w:pPr>
        <w:tabs>
          <w:tab w:val="num" w:pos="1656"/>
        </w:tabs>
        <w:ind w:left="1296" w:firstLine="0"/>
      </w:pPr>
    </w:lvl>
    <w:lvl w:ilvl="2">
      <w:start w:val="1"/>
      <w:numFmt w:val="decimal"/>
      <w:lvlText w:val="%3."/>
      <w:lvlJc w:val="left"/>
      <w:pPr>
        <w:tabs>
          <w:tab w:val="num" w:pos="2376"/>
        </w:tabs>
        <w:ind w:left="2016" w:firstLine="0"/>
      </w:pPr>
    </w:lvl>
    <w:lvl w:ilvl="3">
      <w:start w:val="1"/>
      <w:numFmt w:val="lowerLetter"/>
      <w:lvlText w:val="%4)"/>
      <w:lvlJc w:val="left"/>
      <w:pPr>
        <w:tabs>
          <w:tab w:val="num" w:pos="3096"/>
        </w:tabs>
        <w:ind w:left="2736" w:firstLine="0"/>
      </w:pPr>
    </w:lvl>
    <w:lvl w:ilvl="4">
      <w:start w:val="1"/>
      <w:numFmt w:val="decimal"/>
      <w:lvlText w:val="(%5)"/>
      <w:lvlJc w:val="left"/>
      <w:pPr>
        <w:tabs>
          <w:tab w:val="num" w:pos="3816"/>
        </w:tabs>
        <w:ind w:left="3456" w:firstLine="0"/>
      </w:pPr>
    </w:lvl>
    <w:lvl w:ilvl="5">
      <w:start w:val="1"/>
      <w:numFmt w:val="lowerLetter"/>
      <w:lvlText w:val="(%6)"/>
      <w:lvlJc w:val="left"/>
      <w:pPr>
        <w:tabs>
          <w:tab w:val="num" w:pos="4536"/>
        </w:tabs>
        <w:ind w:left="4176" w:firstLine="0"/>
      </w:pPr>
    </w:lvl>
    <w:lvl w:ilvl="6">
      <w:start w:val="1"/>
      <w:numFmt w:val="lowerRoman"/>
      <w:lvlText w:val="(%7)"/>
      <w:lvlJc w:val="left"/>
      <w:pPr>
        <w:tabs>
          <w:tab w:val="num" w:pos="5256"/>
        </w:tabs>
        <w:ind w:left="4896" w:firstLine="0"/>
      </w:pPr>
    </w:lvl>
    <w:lvl w:ilvl="7">
      <w:start w:val="1"/>
      <w:numFmt w:val="lowerLetter"/>
      <w:lvlText w:val="(%8)"/>
      <w:lvlJc w:val="left"/>
      <w:pPr>
        <w:tabs>
          <w:tab w:val="num" w:pos="5976"/>
        </w:tabs>
        <w:ind w:left="5616" w:firstLine="0"/>
      </w:pPr>
    </w:lvl>
    <w:lvl w:ilvl="8">
      <w:start w:val="1"/>
      <w:numFmt w:val="lowerRoman"/>
      <w:lvlText w:val="(%9)"/>
      <w:lvlJc w:val="left"/>
      <w:pPr>
        <w:tabs>
          <w:tab w:val="num" w:pos="6696"/>
        </w:tabs>
        <w:ind w:left="6336" w:firstLine="0"/>
      </w:pPr>
    </w:lvl>
  </w:abstractNum>
  <w:abstractNum w:abstractNumId="3" w15:restartNumberingAfterBreak="0">
    <w:nsid w:val="02A52CC5"/>
    <w:multiLevelType w:val="hybridMultilevel"/>
    <w:tmpl w:val="8D16051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C02543"/>
    <w:multiLevelType w:val="multilevel"/>
    <w:tmpl w:val="806ACE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5815B6C"/>
    <w:multiLevelType w:val="hybridMultilevel"/>
    <w:tmpl w:val="3E5A96F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B658E7"/>
    <w:multiLevelType w:val="hybridMultilevel"/>
    <w:tmpl w:val="A390515A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91C375C"/>
    <w:multiLevelType w:val="multilevel"/>
    <w:tmpl w:val="E68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53CA9"/>
    <w:multiLevelType w:val="multilevel"/>
    <w:tmpl w:val="A4C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C2318"/>
    <w:multiLevelType w:val="multilevel"/>
    <w:tmpl w:val="1AB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452B2"/>
    <w:multiLevelType w:val="multilevel"/>
    <w:tmpl w:val="A0E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2375D"/>
    <w:multiLevelType w:val="multilevel"/>
    <w:tmpl w:val="57A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A2F6F"/>
    <w:multiLevelType w:val="multilevel"/>
    <w:tmpl w:val="E82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A7588"/>
    <w:multiLevelType w:val="multilevel"/>
    <w:tmpl w:val="664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131D2"/>
    <w:multiLevelType w:val="multilevel"/>
    <w:tmpl w:val="E94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E7DAD"/>
    <w:multiLevelType w:val="multilevel"/>
    <w:tmpl w:val="4DC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66C10"/>
    <w:multiLevelType w:val="multilevel"/>
    <w:tmpl w:val="DDF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64E31"/>
    <w:multiLevelType w:val="multilevel"/>
    <w:tmpl w:val="E8D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A799B"/>
    <w:multiLevelType w:val="hybridMultilevel"/>
    <w:tmpl w:val="25B878C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18C35AA"/>
    <w:multiLevelType w:val="hybridMultilevel"/>
    <w:tmpl w:val="14E6268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2670BDC"/>
    <w:multiLevelType w:val="multilevel"/>
    <w:tmpl w:val="CEB6D11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03C37"/>
    <w:multiLevelType w:val="multilevel"/>
    <w:tmpl w:val="747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E5953"/>
    <w:multiLevelType w:val="multilevel"/>
    <w:tmpl w:val="334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446A3"/>
    <w:multiLevelType w:val="multilevel"/>
    <w:tmpl w:val="498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94E49"/>
    <w:multiLevelType w:val="multilevel"/>
    <w:tmpl w:val="F26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A687E"/>
    <w:multiLevelType w:val="hybridMultilevel"/>
    <w:tmpl w:val="9DEE3AD6"/>
    <w:lvl w:ilvl="0" w:tplc="338029E8">
      <w:start w:val="1"/>
      <w:numFmt w:val="decimal"/>
      <w:pStyle w:val="Numerowanynagweklistykontrolnej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008080"/>
        <w:sz w:val="48"/>
        <w:szCs w:val="4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EA1F78"/>
    <w:multiLevelType w:val="hybridMultilevel"/>
    <w:tmpl w:val="E96E9E0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A46F3"/>
    <w:multiLevelType w:val="multilevel"/>
    <w:tmpl w:val="56B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04857"/>
    <w:multiLevelType w:val="multilevel"/>
    <w:tmpl w:val="E86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809B5"/>
    <w:multiLevelType w:val="multilevel"/>
    <w:tmpl w:val="203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B1D8A"/>
    <w:multiLevelType w:val="multilevel"/>
    <w:tmpl w:val="D80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F7B04"/>
    <w:multiLevelType w:val="multilevel"/>
    <w:tmpl w:val="373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6634B"/>
    <w:multiLevelType w:val="multilevel"/>
    <w:tmpl w:val="24A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A4833"/>
    <w:multiLevelType w:val="multilevel"/>
    <w:tmpl w:val="0F74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A95C28"/>
    <w:multiLevelType w:val="multilevel"/>
    <w:tmpl w:val="8A0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9480B"/>
    <w:multiLevelType w:val="multilevel"/>
    <w:tmpl w:val="3DA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17105"/>
    <w:multiLevelType w:val="multilevel"/>
    <w:tmpl w:val="6CA472C6"/>
    <w:lvl w:ilvl="0">
      <w:start w:val="1"/>
      <w:numFmt w:val="decimal"/>
      <w:pStyle w:val="Poziomlisty3"/>
      <w:lvlText w:val="%1."/>
      <w:lvlJc w:val="left"/>
      <w:pPr>
        <w:tabs>
          <w:tab w:val="num" w:pos="2088"/>
        </w:tabs>
        <w:ind w:left="1728" w:firstLine="0"/>
      </w:pPr>
    </w:lvl>
    <w:lvl w:ilvl="1">
      <w:start w:val="1"/>
      <w:numFmt w:val="upperLetter"/>
      <w:lvlText w:val="%2."/>
      <w:lvlJc w:val="left"/>
      <w:pPr>
        <w:tabs>
          <w:tab w:val="num" w:pos="2808"/>
        </w:tabs>
        <w:ind w:left="2448" w:firstLine="0"/>
      </w:pPr>
    </w:lvl>
    <w:lvl w:ilvl="2">
      <w:start w:val="1"/>
      <w:numFmt w:val="decimal"/>
      <w:lvlText w:val="%3."/>
      <w:lvlJc w:val="left"/>
      <w:pPr>
        <w:tabs>
          <w:tab w:val="num" w:pos="3528"/>
        </w:tabs>
        <w:ind w:left="3168" w:firstLine="0"/>
      </w:pPr>
    </w:lvl>
    <w:lvl w:ilvl="3">
      <w:start w:val="1"/>
      <w:numFmt w:val="lowerLetter"/>
      <w:lvlText w:val="%4)"/>
      <w:lvlJc w:val="left"/>
      <w:pPr>
        <w:tabs>
          <w:tab w:val="num" w:pos="4248"/>
        </w:tabs>
        <w:ind w:left="3888" w:firstLine="0"/>
      </w:pPr>
    </w:lvl>
    <w:lvl w:ilvl="4">
      <w:start w:val="1"/>
      <w:numFmt w:val="decimal"/>
      <w:lvlText w:val="(%5)"/>
      <w:lvlJc w:val="left"/>
      <w:pPr>
        <w:tabs>
          <w:tab w:val="num" w:pos="4968"/>
        </w:tabs>
        <w:ind w:left="4608" w:firstLine="0"/>
      </w:pPr>
    </w:lvl>
    <w:lvl w:ilvl="5">
      <w:start w:val="1"/>
      <w:numFmt w:val="lowerLetter"/>
      <w:lvlText w:val="(%6)"/>
      <w:lvlJc w:val="left"/>
      <w:pPr>
        <w:tabs>
          <w:tab w:val="num" w:pos="5688"/>
        </w:tabs>
        <w:ind w:left="5328" w:firstLine="0"/>
      </w:pPr>
    </w:lvl>
    <w:lvl w:ilvl="6">
      <w:start w:val="1"/>
      <w:numFmt w:val="lowerRoman"/>
      <w:lvlText w:val="(%7)"/>
      <w:lvlJc w:val="left"/>
      <w:pPr>
        <w:tabs>
          <w:tab w:val="num" w:pos="6408"/>
        </w:tabs>
        <w:ind w:left="6048" w:firstLine="0"/>
      </w:pPr>
    </w:lvl>
    <w:lvl w:ilvl="7">
      <w:start w:val="1"/>
      <w:numFmt w:val="lowerLetter"/>
      <w:lvlText w:val="(%8)"/>
      <w:lvlJc w:val="left"/>
      <w:pPr>
        <w:tabs>
          <w:tab w:val="num" w:pos="7128"/>
        </w:tabs>
        <w:ind w:left="6768" w:firstLine="0"/>
      </w:pPr>
    </w:lvl>
    <w:lvl w:ilvl="8">
      <w:start w:val="1"/>
      <w:numFmt w:val="lowerRoman"/>
      <w:lvlText w:val="(%9)"/>
      <w:lvlJc w:val="left"/>
      <w:pPr>
        <w:tabs>
          <w:tab w:val="num" w:pos="7848"/>
        </w:tabs>
        <w:ind w:left="7488" w:firstLine="0"/>
      </w:pPr>
    </w:lvl>
  </w:abstractNum>
  <w:abstractNum w:abstractNumId="37" w15:restartNumberingAfterBreak="0">
    <w:nsid w:val="58BB52B0"/>
    <w:multiLevelType w:val="multilevel"/>
    <w:tmpl w:val="CA3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619FB"/>
    <w:multiLevelType w:val="multilevel"/>
    <w:tmpl w:val="436C0DE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D928AA"/>
    <w:multiLevelType w:val="multilevel"/>
    <w:tmpl w:val="8D0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434F9"/>
    <w:multiLevelType w:val="multilevel"/>
    <w:tmpl w:val="EE2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84F59"/>
    <w:multiLevelType w:val="multilevel"/>
    <w:tmpl w:val="A66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D146B"/>
    <w:multiLevelType w:val="multilevel"/>
    <w:tmpl w:val="088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AA4363"/>
    <w:multiLevelType w:val="hybridMultilevel"/>
    <w:tmpl w:val="2590729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9F9331D"/>
    <w:multiLevelType w:val="multilevel"/>
    <w:tmpl w:val="37F6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5D3CFA"/>
    <w:multiLevelType w:val="multilevel"/>
    <w:tmpl w:val="13D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2A7FE6"/>
    <w:multiLevelType w:val="multilevel"/>
    <w:tmpl w:val="F450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47B8F"/>
    <w:multiLevelType w:val="multilevel"/>
    <w:tmpl w:val="DA4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4F431E"/>
    <w:multiLevelType w:val="multilevel"/>
    <w:tmpl w:val="1C30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E35C10"/>
    <w:multiLevelType w:val="multilevel"/>
    <w:tmpl w:val="452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020C63"/>
    <w:multiLevelType w:val="multilevel"/>
    <w:tmpl w:val="AAF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B06994"/>
    <w:multiLevelType w:val="multilevel"/>
    <w:tmpl w:val="E7C64E9A"/>
    <w:lvl w:ilvl="0">
      <w:start w:val="1"/>
      <w:numFmt w:val="upperRoman"/>
      <w:pStyle w:val="Poziomlisty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2" w15:restartNumberingAfterBreak="0">
    <w:nsid w:val="7EA8557A"/>
    <w:multiLevelType w:val="hybridMultilevel"/>
    <w:tmpl w:val="FCE6B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37164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45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374912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270731">
    <w:abstractNumId w:val="0"/>
    <w:lvlOverride w:ilvl="0">
      <w:lvl w:ilvl="0">
        <w:numFmt w:val="bullet"/>
        <w:pStyle w:val="Pozycjalistykontrolnej"/>
        <w:lvlText w:val=""/>
        <w:legacy w:legacy="1" w:legacySpace="0" w:legacyIndent="360"/>
        <w:lvlJc w:val="left"/>
        <w:pPr>
          <w:ind w:left="1253" w:hanging="360"/>
        </w:pPr>
        <w:rPr>
          <w:rFonts w:ascii="Wingdings" w:hAnsi="Wingdings" w:hint="default"/>
        </w:rPr>
      </w:lvl>
    </w:lvlOverride>
  </w:num>
  <w:num w:numId="5" w16cid:durableId="11803775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2713006">
    <w:abstractNumId w:val="24"/>
  </w:num>
  <w:num w:numId="7" w16cid:durableId="138498109">
    <w:abstractNumId w:val="21"/>
  </w:num>
  <w:num w:numId="8" w16cid:durableId="797800479">
    <w:abstractNumId w:val="42"/>
  </w:num>
  <w:num w:numId="9" w16cid:durableId="1015233261">
    <w:abstractNumId w:val="10"/>
  </w:num>
  <w:num w:numId="10" w16cid:durableId="1963343490">
    <w:abstractNumId w:val="28"/>
  </w:num>
  <w:num w:numId="11" w16cid:durableId="1806925334">
    <w:abstractNumId w:val="27"/>
  </w:num>
  <w:num w:numId="12" w16cid:durableId="1758165650">
    <w:abstractNumId w:val="39"/>
  </w:num>
  <w:num w:numId="13" w16cid:durableId="2044937114">
    <w:abstractNumId w:val="12"/>
  </w:num>
  <w:num w:numId="14" w16cid:durableId="254367429">
    <w:abstractNumId w:val="16"/>
  </w:num>
  <w:num w:numId="15" w16cid:durableId="1531337593">
    <w:abstractNumId w:val="49"/>
  </w:num>
  <w:num w:numId="16" w16cid:durableId="1033729621">
    <w:abstractNumId w:val="47"/>
  </w:num>
  <w:num w:numId="17" w16cid:durableId="1766876357">
    <w:abstractNumId w:val="44"/>
  </w:num>
  <w:num w:numId="18" w16cid:durableId="1949195836">
    <w:abstractNumId w:val="14"/>
  </w:num>
  <w:num w:numId="19" w16cid:durableId="1646398749">
    <w:abstractNumId w:val="40"/>
  </w:num>
  <w:num w:numId="20" w16cid:durableId="1499341102">
    <w:abstractNumId w:val="35"/>
  </w:num>
  <w:num w:numId="21" w16cid:durableId="1294092935">
    <w:abstractNumId w:val="46"/>
  </w:num>
  <w:num w:numId="22" w16cid:durableId="519054756">
    <w:abstractNumId w:val="22"/>
  </w:num>
  <w:num w:numId="23" w16cid:durableId="1523662124">
    <w:abstractNumId w:val="52"/>
  </w:num>
  <w:num w:numId="24" w16cid:durableId="1112943879">
    <w:abstractNumId w:val="18"/>
  </w:num>
  <w:num w:numId="25" w16cid:durableId="1424960317">
    <w:abstractNumId w:val="6"/>
  </w:num>
  <w:num w:numId="26" w16cid:durableId="1991250024">
    <w:abstractNumId w:val="38"/>
  </w:num>
  <w:num w:numId="27" w16cid:durableId="1777555245">
    <w:abstractNumId w:val="1"/>
  </w:num>
  <w:num w:numId="28" w16cid:durableId="2586689">
    <w:abstractNumId w:val="26"/>
  </w:num>
  <w:num w:numId="29" w16cid:durableId="929891143">
    <w:abstractNumId w:val="20"/>
  </w:num>
  <w:num w:numId="30" w16cid:durableId="1772310376">
    <w:abstractNumId w:val="4"/>
  </w:num>
  <w:num w:numId="31" w16cid:durableId="694041395">
    <w:abstractNumId w:val="15"/>
  </w:num>
  <w:num w:numId="32" w16cid:durableId="301234424">
    <w:abstractNumId w:val="3"/>
  </w:num>
  <w:num w:numId="33" w16cid:durableId="599291241">
    <w:abstractNumId w:val="5"/>
  </w:num>
  <w:num w:numId="34" w16cid:durableId="1230506635">
    <w:abstractNumId w:val="19"/>
  </w:num>
  <w:num w:numId="35" w16cid:durableId="2136558145">
    <w:abstractNumId w:val="43"/>
  </w:num>
  <w:num w:numId="36" w16cid:durableId="42561859">
    <w:abstractNumId w:val="13"/>
  </w:num>
  <w:num w:numId="37" w16cid:durableId="1861043240">
    <w:abstractNumId w:val="37"/>
  </w:num>
  <w:num w:numId="38" w16cid:durableId="681051033">
    <w:abstractNumId w:val="17"/>
  </w:num>
  <w:num w:numId="39" w16cid:durableId="1392342992">
    <w:abstractNumId w:val="23"/>
  </w:num>
  <w:num w:numId="40" w16cid:durableId="2123062506">
    <w:abstractNumId w:val="32"/>
  </w:num>
  <w:num w:numId="41" w16cid:durableId="106657746">
    <w:abstractNumId w:val="34"/>
  </w:num>
  <w:num w:numId="42" w16cid:durableId="739986625">
    <w:abstractNumId w:val="7"/>
  </w:num>
  <w:num w:numId="43" w16cid:durableId="696199823">
    <w:abstractNumId w:val="31"/>
  </w:num>
  <w:num w:numId="44" w16cid:durableId="597786302">
    <w:abstractNumId w:val="29"/>
  </w:num>
  <w:num w:numId="45" w16cid:durableId="866913040">
    <w:abstractNumId w:val="41"/>
  </w:num>
  <w:num w:numId="46" w16cid:durableId="2082216682">
    <w:abstractNumId w:val="11"/>
  </w:num>
  <w:num w:numId="47" w16cid:durableId="1891767621">
    <w:abstractNumId w:val="50"/>
  </w:num>
  <w:num w:numId="48" w16cid:durableId="1544056621">
    <w:abstractNumId w:val="33"/>
  </w:num>
  <w:num w:numId="49" w16cid:durableId="1375082560">
    <w:abstractNumId w:val="48"/>
  </w:num>
  <w:num w:numId="50" w16cid:durableId="1042439752">
    <w:abstractNumId w:val="45"/>
  </w:num>
  <w:num w:numId="51" w16cid:durableId="1804614145">
    <w:abstractNumId w:val="8"/>
  </w:num>
  <w:num w:numId="52" w16cid:durableId="162206938">
    <w:abstractNumId w:val="9"/>
  </w:num>
  <w:num w:numId="53" w16cid:durableId="957295189">
    <w:abstractNumId w:val="3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C0"/>
    <w:rsid w:val="00000E2F"/>
    <w:rsid w:val="00002618"/>
    <w:rsid w:val="00010149"/>
    <w:rsid w:val="00015AEC"/>
    <w:rsid w:val="00022F21"/>
    <w:rsid w:val="00023A49"/>
    <w:rsid w:val="00025F72"/>
    <w:rsid w:val="000341E6"/>
    <w:rsid w:val="00050B88"/>
    <w:rsid w:val="000673C5"/>
    <w:rsid w:val="00076B47"/>
    <w:rsid w:val="0008235D"/>
    <w:rsid w:val="00085E6A"/>
    <w:rsid w:val="000964DB"/>
    <w:rsid w:val="00096EFE"/>
    <w:rsid w:val="000A0E64"/>
    <w:rsid w:val="000A19DE"/>
    <w:rsid w:val="000B0B3E"/>
    <w:rsid w:val="000B6717"/>
    <w:rsid w:val="000D0FBB"/>
    <w:rsid w:val="000D1900"/>
    <w:rsid w:val="000F2E6C"/>
    <w:rsid w:val="001029CD"/>
    <w:rsid w:val="001168E5"/>
    <w:rsid w:val="001251CA"/>
    <w:rsid w:val="00127EC5"/>
    <w:rsid w:val="00143177"/>
    <w:rsid w:val="00153817"/>
    <w:rsid w:val="00162F3E"/>
    <w:rsid w:val="00172F81"/>
    <w:rsid w:val="00186321"/>
    <w:rsid w:val="001919A0"/>
    <w:rsid w:val="001A6DB9"/>
    <w:rsid w:val="001B1153"/>
    <w:rsid w:val="001B4C17"/>
    <w:rsid w:val="001C01E8"/>
    <w:rsid w:val="001C0ED5"/>
    <w:rsid w:val="001E1E53"/>
    <w:rsid w:val="001E6C2A"/>
    <w:rsid w:val="001E7592"/>
    <w:rsid w:val="001F0CC0"/>
    <w:rsid w:val="00211FF2"/>
    <w:rsid w:val="00217A0F"/>
    <w:rsid w:val="0023092A"/>
    <w:rsid w:val="00233E7F"/>
    <w:rsid w:val="002421DF"/>
    <w:rsid w:val="00247793"/>
    <w:rsid w:val="002574FD"/>
    <w:rsid w:val="00263D27"/>
    <w:rsid w:val="00272327"/>
    <w:rsid w:val="00281511"/>
    <w:rsid w:val="002B1704"/>
    <w:rsid w:val="002D5C3F"/>
    <w:rsid w:val="002E1193"/>
    <w:rsid w:val="002E1D85"/>
    <w:rsid w:val="002E514E"/>
    <w:rsid w:val="002E6D94"/>
    <w:rsid w:val="00302464"/>
    <w:rsid w:val="003069D5"/>
    <w:rsid w:val="00317873"/>
    <w:rsid w:val="00317992"/>
    <w:rsid w:val="00320316"/>
    <w:rsid w:val="003206C6"/>
    <w:rsid w:val="00326BB1"/>
    <w:rsid w:val="003306EE"/>
    <w:rsid w:val="00332061"/>
    <w:rsid w:val="0033287F"/>
    <w:rsid w:val="003456CF"/>
    <w:rsid w:val="00346723"/>
    <w:rsid w:val="00370B79"/>
    <w:rsid w:val="00385F7C"/>
    <w:rsid w:val="00392A2B"/>
    <w:rsid w:val="00394C7D"/>
    <w:rsid w:val="003A6E02"/>
    <w:rsid w:val="003B168D"/>
    <w:rsid w:val="003B6D61"/>
    <w:rsid w:val="003B7B16"/>
    <w:rsid w:val="003C0089"/>
    <w:rsid w:val="003C6341"/>
    <w:rsid w:val="003E5078"/>
    <w:rsid w:val="003E5B2F"/>
    <w:rsid w:val="003F60E0"/>
    <w:rsid w:val="004366ED"/>
    <w:rsid w:val="00446290"/>
    <w:rsid w:val="0045735C"/>
    <w:rsid w:val="004719A1"/>
    <w:rsid w:val="00487E44"/>
    <w:rsid w:val="004A18C2"/>
    <w:rsid w:val="004B7A48"/>
    <w:rsid w:val="004C5E3F"/>
    <w:rsid w:val="004D3A6F"/>
    <w:rsid w:val="004E1D3C"/>
    <w:rsid w:val="004F09EB"/>
    <w:rsid w:val="004F4E78"/>
    <w:rsid w:val="00501A78"/>
    <w:rsid w:val="00502E3D"/>
    <w:rsid w:val="0051683D"/>
    <w:rsid w:val="00520452"/>
    <w:rsid w:val="00537053"/>
    <w:rsid w:val="00543263"/>
    <w:rsid w:val="00545BB8"/>
    <w:rsid w:val="00556373"/>
    <w:rsid w:val="005657F6"/>
    <w:rsid w:val="005711AA"/>
    <w:rsid w:val="005904F6"/>
    <w:rsid w:val="005B2AED"/>
    <w:rsid w:val="005B3CF1"/>
    <w:rsid w:val="005B7981"/>
    <w:rsid w:val="005C20EF"/>
    <w:rsid w:val="005C677B"/>
    <w:rsid w:val="005F06E6"/>
    <w:rsid w:val="005F1A02"/>
    <w:rsid w:val="005F7903"/>
    <w:rsid w:val="00601A70"/>
    <w:rsid w:val="006177FD"/>
    <w:rsid w:val="00623A00"/>
    <w:rsid w:val="00636550"/>
    <w:rsid w:val="00636CE7"/>
    <w:rsid w:val="006619D5"/>
    <w:rsid w:val="00662983"/>
    <w:rsid w:val="00673CEF"/>
    <w:rsid w:val="00691AB5"/>
    <w:rsid w:val="006A277C"/>
    <w:rsid w:val="006C0DA0"/>
    <w:rsid w:val="006D7D20"/>
    <w:rsid w:val="006F5E95"/>
    <w:rsid w:val="00723C69"/>
    <w:rsid w:val="00724699"/>
    <w:rsid w:val="00725A50"/>
    <w:rsid w:val="00747A2B"/>
    <w:rsid w:val="00753F74"/>
    <w:rsid w:val="00767388"/>
    <w:rsid w:val="00781FF2"/>
    <w:rsid w:val="007919EE"/>
    <w:rsid w:val="00792F0E"/>
    <w:rsid w:val="0079472A"/>
    <w:rsid w:val="007B120A"/>
    <w:rsid w:val="007C5076"/>
    <w:rsid w:val="007C7BC2"/>
    <w:rsid w:val="007D46A7"/>
    <w:rsid w:val="007E4DBD"/>
    <w:rsid w:val="007E7D2E"/>
    <w:rsid w:val="007F0309"/>
    <w:rsid w:val="007F59EA"/>
    <w:rsid w:val="00805D24"/>
    <w:rsid w:val="00807750"/>
    <w:rsid w:val="00812469"/>
    <w:rsid w:val="008139FA"/>
    <w:rsid w:val="0085173A"/>
    <w:rsid w:val="00852009"/>
    <w:rsid w:val="008639D3"/>
    <w:rsid w:val="008662B3"/>
    <w:rsid w:val="008671F5"/>
    <w:rsid w:val="00871F48"/>
    <w:rsid w:val="00872363"/>
    <w:rsid w:val="008825AA"/>
    <w:rsid w:val="008A0C9E"/>
    <w:rsid w:val="008A7FB6"/>
    <w:rsid w:val="008B1F6F"/>
    <w:rsid w:val="008B5D23"/>
    <w:rsid w:val="008C26BD"/>
    <w:rsid w:val="008C3A3E"/>
    <w:rsid w:val="008C3B8A"/>
    <w:rsid w:val="008D1FFC"/>
    <w:rsid w:val="008D2608"/>
    <w:rsid w:val="008E5B31"/>
    <w:rsid w:val="00901456"/>
    <w:rsid w:val="009068FB"/>
    <w:rsid w:val="0091144E"/>
    <w:rsid w:val="009154C0"/>
    <w:rsid w:val="00916F75"/>
    <w:rsid w:val="00917A98"/>
    <w:rsid w:val="00921AC3"/>
    <w:rsid w:val="00921F15"/>
    <w:rsid w:val="00930D06"/>
    <w:rsid w:val="0093296E"/>
    <w:rsid w:val="00940534"/>
    <w:rsid w:val="0096699F"/>
    <w:rsid w:val="00975094"/>
    <w:rsid w:val="009840D9"/>
    <w:rsid w:val="0099037E"/>
    <w:rsid w:val="009A1778"/>
    <w:rsid w:val="009A2C5E"/>
    <w:rsid w:val="009A644F"/>
    <w:rsid w:val="009B25E8"/>
    <w:rsid w:val="009B4058"/>
    <w:rsid w:val="009C4D85"/>
    <w:rsid w:val="009D104B"/>
    <w:rsid w:val="009D4BB4"/>
    <w:rsid w:val="009D4D9B"/>
    <w:rsid w:val="009E35A7"/>
    <w:rsid w:val="009E5156"/>
    <w:rsid w:val="00A1247C"/>
    <w:rsid w:val="00A13746"/>
    <w:rsid w:val="00A222A2"/>
    <w:rsid w:val="00A44D3A"/>
    <w:rsid w:val="00A76BDA"/>
    <w:rsid w:val="00A80C6E"/>
    <w:rsid w:val="00A9039B"/>
    <w:rsid w:val="00A92CB2"/>
    <w:rsid w:val="00AC1B3B"/>
    <w:rsid w:val="00AC30F4"/>
    <w:rsid w:val="00AD017C"/>
    <w:rsid w:val="00AE3C23"/>
    <w:rsid w:val="00AF057B"/>
    <w:rsid w:val="00AF7668"/>
    <w:rsid w:val="00B06FF2"/>
    <w:rsid w:val="00B1627F"/>
    <w:rsid w:val="00B80C2E"/>
    <w:rsid w:val="00B8283A"/>
    <w:rsid w:val="00B86C8E"/>
    <w:rsid w:val="00B91F62"/>
    <w:rsid w:val="00B9414A"/>
    <w:rsid w:val="00BA6E41"/>
    <w:rsid w:val="00BB29D4"/>
    <w:rsid w:val="00BE20DA"/>
    <w:rsid w:val="00BF245D"/>
    <w:rsid w:val="00C0082C"/>
    <w:rsid w:val="00C249F5"/>
    <w:rsid w:val="00C64BF9"/>
    <w:rsid w:val="00C768BD"/>
    <w:rsid w:val="00C81306"/>
    <w:rsid w:val="00C84800"/>
    <w:rsid w:val="00C8734E"/>
    <w:rsid w:val="00CA75E3"/>
    <w:rsid w:val="00CB095C"/>
    <w:rsid w:val="00CB39A8"/>
    <w:rsid w:val="00CD796C"/>
    <w:rsid w:val="00CE34F6"/>
    <w:rsid w:val="00D03CFB"/>
    <w:rsid w:val="00D04F0D"/>
    <w:rsid w:val="00D222A4"/>
    <w:rsid w:val="00D222F7"/>
    <w:rsid w:val="00D46551"/>
    <w:rsid w:val="00D74930"/>
    <w:rsid w:val="00D815E8"/>
    <w:rsid w:val="00D93135"/>
    <w:rsid w:val="00DA19A2"/>
    <w:rsid w:val="00DA4935"/>
    <w:rsid w:val="00DB1448"/>
    <w:rsid w:val="00DC37F1"/>
    <w:rsid w:val="00DF783A"/>
    <w:rsid w:val="00E0305C"/>
    <w:rsid w:val="00E0493D"/>
    <w:rsid w:val="00E17543"/>
    <w:rsid w:val="00E31DE7"/>
    <w:rsid w:val="00E33DF6"/>
    <w:rsid w:val="00E378D3"/>
    <w:rsid w:val="00E4467E"/>
    <w:rsid w:val="00E54876"/>
    <w:rsid w:val="00E55988"/>
    <w:rsid w:val="00E672A8"/>
    <w:rsid w:val="00E73FEE"/>
    <w:rsid w:val="00E754E2"/>
    <w:rsid w:val="00E931D5"/>
    <w:rsid w:val="00E95D4B"/>
    <w:rsid w:val="00EA413F"/>
    <w:rsid w:val="00EB33F7"/>
    <w:rsid w:val="00EB4E27"/>
    <w:rsid w:val="00EC4B80"/>
    <w:rsid w:val="00EC6D6A"/>
    <w:rsid w:val="00EF4942"/>
    <w:rsid w:val="00EF4D92"/>
    <w:rsid w:val="00F00938"/>
    <w:rsid w:val="00F0452F"/>
    <w:rsid w:val="00F05752"/>
    <w:rsid w:val="00F3252A"/>
    <w:rsid w:val="00F51A83"/>
    <w:rsid w:val="00F52DC8"/>
    <w:rsid w:val="00F5554C"/>
    <w:rsid w:val="00F620F0"/>
    <w:rsid w:val="00F86E80"/>
    <w:rsid w:val="00F96FE0"/>
    <w:rsid w:val="00F97F22"/>
    <w:rsid w:val="00FC2DF2"/>
    <w:rsid w:val="00FD14F3"/>
    <w:rsid w:val="00FD693D"/>
    <w:rsid w:val="00FD7F87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98A74B"/>
  <w15:docId w15:val="{29D7A718-E24C-394B-A48C-98A3D2DE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502E3D"/>
    <w:rPr>
      <w:sz w:val="24"/>
      <w:szCs w:val="24"/>
      <w:lang w:val="pl-PL" w:eastAsia="pl-PL"/>
    </w:rPr>
  </w:style>
  <w:style w:type="paragraph" w:styleId="Nagwek1">
    <w:name w:val="heading 1"/>
    <w:basedOn w:val="Normalny"/>
    <w:next w:val="Normalny"/>
    <w:qFormat/>
    <w:pPr>
      <w:keepNext/>
      <w:widowControl w:val="0"/>
      <w:snapToGrid w:val="0"/>
      <w:spacing w:after="240" w:line="480" w:lineRule="atLeast"/>
      <w:ind w:left="720" w:hanging="720"/>
      <w:jc w:val="center"/>
      <w:outlineLvl w:val="0"/>
    </w:pPr>
    <w:rPr>
      <w:b/>
      <w:caps/>
    </w:rPr>
  </w:style>
  <w:style w:type="paragraph" w:styleId="Nagwek2">
    <w:name w:val="heading 2"/>
    <w:basedOn w:val="Normalny"/>
    <w:next w:val="Normalny"/>
    <w:qFormat/>
    <w:pPr>
      <w:spacing w:line="480" w:lineRule="atLeast"/>
      <w:outlineLvl w:val="1"/>
    </w:pPr>
    <w:rPr>
      <w:b/>
    </w:rPr>
  </w:style>
  <w:style w:type="paragraph" w:styleId="Nagwek3">
    <w:name w:val="heading 3"/>
    <w:basedOn w:val="Normalny"/>
    <w:next w:val="Normalny"/>
    <w:qFormat/>
    <w:pPr>
      <w:spacing w:line="480" w:lineRule="atLeast"/>
      <w:jc w:val="center"/>
      <w:outlineLvl w:val="2"/>
    </w:pPr>
    <w:rPr>
      <w:b/>
    </w:rPr>
  </w:style>
  <w:style w:type="paragraph" w:styleId="Nagwek4">
    <w:name w:val="heading 4"/>
    <w:basedOn w:val="Normalny"/>
    <w:next w:val="Normalny"/>
    <w:qFormat/>
    <w:pPr>
      <w:widowControl w:val="0"/>
      <w:snapToGrid w:val="0"/>
      <w:spacing w:line="480" w:lineRule="atLeast"/>
      <w:outlineLvl w:val="3"/>
    </w:pPr>
    <w:rPr>
      <w:b/>
      <w:bCs/>
    </w:rPr>
  </w:style>
  <w:style w:type="paragraph" w:styleId="Nagwek5">
    <w:name w:val="heading 5"/>
    <w:basedOn w:val="Normalny"/>
    <w:next w:val="Normalny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pPr>
      <w:spacing w:before="240" w:after="60"/>
      <w:outlineLvl w:val="6"/>
    </w:pPr>
  </w:style>
  <w:style w:type="paragraph" w:styleId="Nagwek8">
    <w:name w:val="heading 8"/>
    <w:basedOn w:val="Normalny"/>
    <w:next w:val="Normalny"/>
    <w:qFormat/>
    <w:p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qFormat/>
    <w:pPr>
      <w:spacing w:before="3600" w:after="280"/>
      <w:jc w:val="center"/>
    </w:pPr>
    <w:rPr>
      <w:sz w:val="28"/>
      <w:szCs w:val="28"/>
    </w:rPr>
  </w:style>
  <w:style w:type="character" w:customStyle="1" w:styleId="BodyTextChar">
    <w:name w:val="Body Text Char"/>
    <w:basedOn w:val="Domylnaczcionkaakapitu"/>
  </w:style>
  <w:style w:type="paragraph" w:styleId="Tekstpodstawowy">
    <w:name w:val="Body Text"/>
    <w:basedOn w:val="Normalny"/>
    <w:link w:val="TekstpodstawowyZnak"/>
    <w:pPr>
      <w:widowControl w:val="0"/>
      <w:tabs>
        <w:tab w:val="left" w:pos="10800"/>
      </w:tabs>
      <w:snapToGrid w:val="0"/>
      <w:spacing w:line="480" w:lineRule="atLeast"/>
      <w:ind w:firstLine="720"/>
    </w:pPr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customStyle="1" w:styleId="Poziomlisty1">
    <w:name w:val="Poziom listy 1"/>
    <w:basedOn w:val="Normalny"/>
    <w:pPr>
      <w:numPr>
        <w:numId w:val="1"/>
      </w:numPr>
      <w:spacing w:line="480" w:lineRule="atLeast"/>
    </w:pPr>
    <w:rPr>
      <w:lang w:bidi="pl-PL"/>
    </w:rPr>
  </w:style>
  <w:style w:type="paragraph" w:customStyle="1" w:styleId="Poziomlisty2">
    <w:name w:val="Poziom listy 2"/>
    <w:basedOn w:val="Normalny"/>
    <w:pPr>
      <w:numPr>
        <w:numId w:val="2"/>
      </w:numPr>
      <w:spacing w:line="480" w:lineRule="atLeast"/>
    </w:pPr>
    <w:rPr>
      <w:lang w:bidi="pl-PL"/>
    </w:rPr>
  </w:style>
  <w:style w:type="paragraph" w:customStyle="1" w:styleId="Poziomlisty3">
    <w:name w:val="Poziom listy 3"/>
    <w:basedOn w:val="Normalny"/>
    <w:pPr>
      <w:numPr>
        <w:numId w:val="3"/>
      </w:numPr>
      <w:spacing w:line="480" w:lineRule="atLeast"/>
    </w:pPr>
    <w:rPr>
      <w:lang w:bidi="pl-PL"/>
    </w:rPr>
  </w:style>
  <w:style w:type="paragraph" w:customStyle="1" w:styleId="Dokumentacja">
    <w:name w:val="Dokumentacja"/>
    <w:basedOn w:val="Normalny"/>
    <w:pPr>
      <w:spacing w:before="240" w:line="480" w:lineRule="atLeast"/>
      <w:ind w:left="720" w:hanging="720"/>
    </w:pPr>
    <w:rPr>
      <w:lang w:bidi="pl-PL"/>
    </w:rPr>
  </w:style>
  <w:style w:type="paragraph" w:customStyle="1" w:styleId="Pozycjalistykontrolnej">
    <w:name w:val="Pozycja listy kontrolnej"/>
    <w:basedOn w:val="Normalny"/>
    <w:pPr>
      <w:widowControl w:val="0"/>
      <w:numPr>
        <w:numId w:val="4"/>
      </w:numPr>
      <w:snapToGrid w:val="0"/>
      <w:spacing w:before="240"/>
    </w:pPr>
    <w:rPr>
      <w:rFonts w:ascii="Arial" w:hAnsi="Arial" w:cs="Arial"/>
      <w:lang w:bidi="pl-PL"/>
    </w:rPr>
  </w:style>
  <w:style w:type="paragraph" w:customStyle="1" w:styleId="Tytulistykontrolnej">
    <w:name w:val="Tytuł listy kontrolnej"/>
    <w:basedOn w:val="Normalny"/>
    <w:pPr>
      <w:widowControl w:val="0"/>
      <w:spacing w:after="240"/>
      <w:jc w:val="center"/>
    </w:pPr>
    <w:rPr>
      <w:rFonts w:ascii="Arial" w:hAnsi="Arial" w:cs="Arial"/>
      <w:b/>
      <w:sz w:val="32"/>
      <w:szCs w:val="32"/>
      <w:lang w:bidi="pl-PL"/>
    </w:rPr>
  </w:style>
  <w:style w:type="paragraph" w:customStyle="1" w:styleId="Numerowanynagweklistykontrolnej">
    <w:name w:val="Numerowany nagłówek listy kontrolnej"/>
    <w:basedOn w:val="Normalny"/>
    <w:pPr>
      <w:widowControl w:val="0"/>
      <w:numPr>
        <w:numId w:val="5"/>
      </w:numPr>
      <w:tabs>
        <w:tab w:val="left" w:pos="864"/>
      </w:tabs>
      <w:spacing w:before="240"/>
    </w:pPr>
    <w:rPr>
      <w:rFonts w:ascii="Arial" w:hAnsi="Arial" w:cs="Arial"/>
      <w:b/>
      <w:sz w:val="32"/>
      <w:szCs w:val="32"/>
      <w:lang w:bidi="pl-PL"/>
    </w:rPr>
  </w:style>
  <w:style w:type="character" w:customStyle="1" w:styleId="TekstpodstawowyZnak">
    <w:name w:val="Tekst podstawowy Znak"/>
    <w:basedOn w:val="Domylnaczcionkaakapitu"/>
    <w:link w:val="Tekstpodstawowy"/>
    <w:locked/>
    <w:rPr>
      <w:snapToGrid w:val="0"/>
      <w:sz w:val="24"/>
      <w:szCs w:val="24"/>
      <w:lang w:val="pl-PL" w:eastAsia="pl-PL" w:bidi="pl-PL"/>
    </w:rPr>
  </w:style>
  <w:style w:type="table" w:customStyle="1" w:styleId="Tabela">
    <w:name w:val="Tabela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topka">
    <w:name w:val="footer"/>
    <w:basedOn w:val="Normalny"/>
    <w:pPr>
      <w:tabs>
        <w:tab w:val="center" w:pos="4320"/>
        <w:tab w:val="right" w:pos="8640"/>
      </w:tabs>
    </w:pPr>
  </w:style>
  <w:style w:type="character" w:styleId="Numerstrony">
    <w:name w:val="page number"/>
    <w:basedOn w:val="Domylnaczcionkaakapitu"/>
  </w:style>
  <w:style w:type="paragraph" w:styleId="Nagwek">
    <w:name w:val="header"/>
    <w:basedOn w:val="Normalny"/>
    <w:rsid w:val="001919A0"/>
    <w:pPr>
      <w:tabs>
        <w:tab w:val="center" w:pos="4320"/>
        <w:tab w:val="right" w:pos="8640"/>
      </w:tabs>
    </w:pPr>
  </w:style>
  <w:style w:type="paragraph" w:styleId="Akapitzlist">
    <w:name w:val="List Paragraph"/>
    <w:basedOn w:val="Normalny"/>
    <w:uiPriority w:val="34"/>
    <w:qFormat/>
    <w:rsid w:val="00781FF2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3C0089"/>
    <w:rPr>
      <w:b/>
      <w:bCs/>
    </w:rPr>
  </w:style>
  <w:style w:type="paragraph" w:styleId="NormalnyWeb">
    <w:name w:val="Normal (Web)"/>
    <w:basedOn w:val="Normalny"/>
    <w:uiPriority w:val="99"/>
    <w:unhideWhenUsed/>
    <w:rsid w:val="003C0089"/>
    <w:pPr>
      <w:spacing w:before="100" w:beforeAutospacing="1" w:after="100" w:afterAutospacing="1"/>
    </w:pPr>
  </w:style>
  <w:style w:type="character" w:customStyle="1" w:styleId="overflow-hidden">
    <w:name w:val="overflow-hidden"/>
    <w:basedOn w:val="Domylnaczcionkaakapitu"/>
    <w:rsid w:val="00CD796C"/>
  </w:style>
  <w:style w:type="paragraph" w:styleId="Nagwekspisutreci">
    <w:name w:val="TOC Heading"/>
    <w:basedOn w:val="Nagwek1"/>
    <w:next w:val="Normalny"/>
    <w:uiPriority w:val="39"/>
    <w:unhideWhenUsed/>
    <w:qFormat/>
    <w:rsid w:val="00022F21"/>
    <w:pPr>
      <w:keepLines/>
      <w:widowControl/>
      <w:snapToGrid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rsid w:val="00022F21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rsid w:val="00022F21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022F21"/>
    <w:rPr>
      <w:color w:val="0000FF" w:themeColor="hyperlink"/>
      <w:u w:val="single"/>
    </w:rPr>
  </w:style>
  <w:style w:type="character" w:styleId="HTML-kod">
    <w:name w:val="HTML Code"/>
    <w:basedOn w:val="Domylnaczcionkaakapitu"/>
    <w:uiPriority w:val="99"/>
    <w:unhideWhenUsed/>
    <w:rsid w:val="00767388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FD1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FD14F3"/>
    <w:rPr>
      <w:rFonts w:ascii="Courier New" w:hAnsi="Courier New" w:cs="Courier New"/>
      <w:lang w:val="pl-PL" w:eastAsia="pl-PL"/>
    </w:rPr>
  </w:style>
  <w:style w:type="paragraph" w:styleId="Legenda">
    <w:name w:val="caption"/>
    <w:basedOn w:val="Normalny"/>
    <w:next w:val="Normalny"/>
    <w:unhideWhenUsed/>
    <w:qFormat/>
    <w:rsid w:val="00545BB8"/>
    <w:pPr>
      <w:spacing w:after="200"/>
    </w:pPr>
    <w:rPr>
      <w:i/>
      <w:iCs/>
      <w:color w:val="1F497D" w:themeColor="text2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rsid w:val="00E04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2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8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2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4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5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1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7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6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1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8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1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2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8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1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8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0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ks\AppData\Roaming\Microsoft\Templates\Konspekt%20sprawozdania%20szkolneg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2FDF9D5509D84E90EF2139650E3CC0" ma:contentTypeVersion="1" ma:contentTypeDescription="Utwórz nowy dokument." ma:contentTypeScope="" ma:versionID="3914ff811e2b8d0c5357f2aae3c868e8">
  <xsd:schema xmlns:xsd="http://www.w3.org/2001/XMLSchema" xmlns:xs="http://www.w3.org/2001/XMLSchema" xmlns:p="http://schemas.microsoft.com/office/2006/metadata/properties" xmlns:ns2="d5eca324-b29b-4deb-9c6b-cbbb2d12b763" targetNamespace="http://schemas.microsoft.com/office/2006/metadata/properties" ma:root="true" ma:fieldsID="e877da0e02454bc2397ed2a6c8d3430e" ns2:_="">
    <xsd:import namespace="d5eca324-b29b-4deb-9c6b-cbbb2d12b76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ca324-b29b-4deb-9c6b-cbbb2d12b76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eca324-b29b-4deb-9c6b-cbbb2d12b76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41A66-221F-4ADC-BDFD-7C5D0F27D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eca324-b29b-4deb-9c6b-cbbb2d12b7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81A2E4-6224-4084-90F3-16432B03F1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423CCF-B1BE-4980-B7EF-2CDD32F88F1D}">
  <ds:schemaRefs>
    <ds:schemaRef ds:uri="http://schemas.microsoft.com/office/2006/metadata/properties"/>
    <ds:schemaRef ds:uri="http://schemas.microsoft.com/office/infopath/2007/PartnerControls"/>
    <ds:schemaRef ds:uri="d5eca324-b29b-4deb-9c6b-cbbb2d12b763"/>
  </ds:schemaRefs>
</ds:datastoreItem>
</file>

<file path=customXml/itemProps4.xml><?xml version="1.0" encoding="utf-8"?>
<ds:datastoreItem xmlns:ds="http://schemas.openxmlformats.org/officeDocument/2006/customXml" ds:itemID="{94AA1391-3C74-4E5C-81E4-4A1F5EBEB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Konspekt sprawozdania szkolnego</Template>
  <TotalTime>404</TotalTime>
  <Pages>17</Pages>
  <Words>2937</Words>
  <Characters>22000</Characters>
  <Application>Microsoft Office Word</Application>
  <DocSecurity>0</DocSecurity>
  <Lines>183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Platforma rekomendacji produktów na bazie analizy danych użytkownika z zastosowaniem uczenia maszynowego i modelowania niepewności</vt:lpstr>
      <vt:lpstr/>
    </vt:vector>
  </TitlesOfParts>
  <Manager/>
  <Company>Microsoft Corporation</Company>
  <LinksUpToDate>false</LinksUpToDate>
  <CharactersWithSpaces>24888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Platforma rekomendacji produktów na bazie analizy danych użytkownika z zastosowaniem uczenia maszynowego i modelowania niepewności</dc:title>
  <dc:subject>Praca inżynierska</dc:subject>
  <dc:creator>Dawid Olko</dc:creator>
  <cp:keywords/>
  <dc:description/>
  <cp:lastModifiedBy>Dawid Olko</cp:lastModifiedBy>
  <cp:revision>70</cp:revision>
  <dcterms:created xsi:type="dcterms:W3CDTF">2023-09-28T18:59:00Z</dcterms:created>
  <dcterms:modified xsi:type="dcterms:W3CDTF">2025-01-20T20:53:00Z</dcterms:modified>
  <cp:version>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TC010183721045</vt:lpwstr>
  </property>
  <property fmtid="{D5CDD505-2E9C-101B-9397-08002B2CF9AE}" pid="3" name="InternalTags">
    <vt:lpwstr/>
  </property>
  <property fmtid="{D5CDD505-2E9C-101B-9397-08002B2CF9AE}" pid="4" name="ContentTypeId">
    <vt:lpwstr>0x010100642FDF9D5509D84E90EF2139650E3CC0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6514700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