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B666" w14:textId="194488F9" w:rsidR="00B1627F" w:rsidRPr="009E35A7" w:rsidRDefault="00B1627F" w:rsidP="009E35A7">
      <w:pPr>
        <w:jc w:val="center"/>
        <w:rPr>
          <w:rFonts w:ascii="Segoe UI" w:hAnsi="Segoe UI" w:cs="Segoe UI"/>
          <w:b/>
          <w:bCs/>
          <w:sz w:val="48"/>
          <w:szCs w:val="48"/>
        </w:rPr>
      </w:pPr>
      <w:r w:rsidRPr="009E35A7">
        <w:rPr>
          <w:rFonts w:ascii="Segoe UI" w:hAnsi="Segoe UI" w:cs="Segoe UI"/>
          <w:b/>
          <w:bCs/>
          <w:sz w:val="48"/>
          <w:szCs w:val="48"/>
        </w:rPr>
        <w:t>Dokumentacja projektu:</w:t>
      </w:r>
    </w:p>
    <w:p w14:paraId="07A00CE2" w14:textId="762B9A4F" w:rsidR="00B1627F" w:rsidRPr="009E35A7" w:rsidRDefault="00B1627F" w:rsidP="009E35A7">
      <w:pPr>
        <w:jc w:val="center"/>
        <w:rPr>
          <w:rFonts w:ascii="Segoe UI" w:hAnsi="Segoe UI" w:cs="Segoe UI"/>
          <w:b/>
          <w:bCs/>
          <w:sz w:val="32"/>
          <w:szCs w:val="32"/>
          <w:u w:val="single"/>
        </w:rPr>
      </w:pPr>
      <w:r w:rsidRPr="009E35A7">
        <w:rPr>
          <w:rFonts w:ascii="Segoe UI" w:hAnsi="Segoe UI" w:cs="Segoe UI"/>
          <w:b/>
          <w:bCs/>
          <w:sz w:val="32"/>
          <w:szCs w:val="32"/>
          <w:u w:val="single"/>
        </w:rPr>
        <w:t>Platforma rekomendacji produktów</w:t>
      </w:r>
    </w:p>
    <w:p w14:paraId="6603E1BF" w14:textId="4548BAD7" w:rsidR="009154C0" w:rsidRPr="009E35A7" w:rsidRDefault="006177FD" w:rsidP="009E35A7">
      <w:pPr>
        <w:jc w:val="center"/>
        <w:rPr>
          <w:rFonts w:ascii="Segoe UI" w:hAnsi="Segoe UI" w:cs="Segoe UI"/>
          <w:sz w:val="32"/>
          <w:szCs w:val="32"/>
        </w:rPr>
      </w:pPr>
      <w:r w:rsidRPr="009E35A7">
        <w:rPr>
          <w:rFonts w:ascii="Segoe UI" w:hAnsi="Segoe UI" w:cs="Segoe UI"/>
          <w:sz w:val="32"/>
          <w:szCs w:val="32"/>
        </w:rPr>
        <w:t>Proseminarium – Dr. Grochowalski</w:t>
      </w:r>
    </w:p>
    <w:p w14:paraId="0123A44F" w14:textId="5D86517F" w:rsidR="009154C0" w:rsidRPr="009E35A7" w:rsidRDefault="006177FD" w:rsidP="009E35A7">
      <w:pPr>
        <w:spacing w:after="240"/>
        <w:jc w:val="center"/>
        <w:rPr>
          <w:rFonts w:ascii="Segoe UI" w:hAnsi="Segoe UI" w:cs="Segoe UI"/>
          <w:i/>
          <w:iCs/>
          <w:sz w:val="28"/>
          <w:szCs w:val="28"/>
        </w:rPr>
      </w:pPr>
      <w:r w:rsidRPr="009E35A7">
        <w:rPr>
          <w:rFonts w:ascii="Segoe UI" w:hAnsi="Segoe UI" w:cs="Segoe UI"/>
          <w:i/>
          <w:iCs/>
          <w:color w:val="4F81BD" w:themeColor="accent1"/>
          <w:sz w:val="28"/>
          <w:szCs w:val="28"/>
        </w:rPr>
        <w:t>Dawid Olko</w:t>
      </w:r>
      <w:r w:rsidRPr="009E35A7">
        <w:rPr>
          <w:rFonts w:ascii="Segoe UI" w:hAnsi="Segoe UI" w:cs="Segoe UI"/>
          <w:i/>
          <w:iCs/>
          <w:sz w:val="28"/>
          <w:szCs w:val="28"/>
        </w:rPr>
        <w:t xml:space="preserve">, </w:t>
      </w:r>
      <w:r w:rsidRPr="009E35A7">
        <w:rPr>
          <w:rFonts w:ascii="Segoe UI" w:hAnsi="Segoe UI" w:cs="Segoe UI"/>
          <w:i/>
          <w:iCs/>
          <w:color w:val="C0504D" w:themeColor="accent2"/>
          <w:sz w:val="28"/>
          <w:szCs w:val="28"/>
        </w:rPr>
        <w:t>Piotr Smoła</w:t>
      </w:r>
      <w:r w:rsidRPr="009E35A7">
        <w:rPr>
          <w:rFonts w:ascii="Segoe UI" w:hAnsi="Segoe UI" w:cs="Segoe UI"/>
          <w:i/>
          <w:iCs/>
          <w:sz w:val="28"/>
          <w:szCs w:val="28"/>
        </w:rPr>
        <w:t xml:space="preserve">, </w:t>
      </w:r>
      <w:r w:rsidRPr="009E35A7">
        <w:rPr>
          <w:rFonts w:ascii="Segoe UI" w:hAnsi="Segoe UI" w:cs="Segoe UI"/>
          <w:i/>
          <w:iCs/>
          <w:color w:val="4F81BD" w:themeColor="accent1"/>
          <w:sz w:val="28"/>
          <w:szCs w:val="28"/>
        </w:rPr>
        <w:t>125148</w:t>
      </w:r>
      <w:r w:rsidRPr="009E35A7">
        <w:rPr>
          <w:rFonts w:ascii="Segoe UI" w:hAnsi="Segoe UI" w:cs="Segoe UI"/>
          <w:i/>
          <w:iCs/>
          <w:sz w:val="28"/>
          <w:szCs w:val="28"/>
        </w:rPr>
        <w:t xml:space="preserve">, </w:t>
      </w:r>
      <w:r w:rsidRPr="009E35A7">
        <w:rPr>
          <w:rFonts w:ascii="Segoe UI" w:hAnsi="Segoe UI" w:cs="Segoe UI"/>
          <w:i/>
          <w:iCs/>
          <w:color w:val="C0504D" w:themeColor="accent2"/>
          <w:sz w:val="28"/>
          <w:szCs w:val="28"/>
        </w:rPr>
        <w:t>125162</w:t>
      </w:r>
    </w:p>
    <w:p w14:paraId="32054F3F" w14:textId="3152BD68" w:rsidR="00A1247C" w:rsidRPr="008A0C9E" w:rsidRDefault="00A1247C" w:rsidP="009E35A7">
      <w:pPr>
        <w:contextualSpacing/>
        <w:jc w:val="both"/>
        <w:rPr>
          <w:rFonts w:ascii="Segoe UI" w:hAnsi="Segoe UI" w:cs="Segoe UI"/>
          <w:b/>
          <w:bCs/>
          <w:u w:val="single"/>
        </w:rPr>
      </w:pPr>
      <w:r w:rsidRPr="008A0C9E">
        <w:rPr>
          <w:rFonts w:ascii="Segoe UI" w:hAnsi="Segoe UI" w:cs="Segoe UI"/>
          <w:b/>
          <w:bCs/>
          <w:u w:val="single"/>
        </w:rPr>
        <w:t>Temat:</w:t>
      </w:r>
    </w:p>
    <w:p w14:paraId="601509B1" w14:textId="32D49B63" w:rsidR="00D03CFB" w:rsidRPr="008A0C9E" w:rsidRDefault="00D03CFB" w:rsidP="009E35A7">
      <w:pPr>
        <w:spacing w:after="480"/>
        <w:contextualSpacing/>
        <w:jc w:val="both"/>
        <w:rPr>
          <w:rFonts w:ascii="Segoe UI" w:hAnsi="Segoe UI" w:cs="Segoe UI"/>
          <w:b/>
          <w:bCs/>
        </w:rPr>
      </w:pPr>
      <w:r w:rsidRPr="008A0C9E">
        <w:rPr>
          <w:rFonts w:ascii="Segoe UI" w:hAnsi="Segoe UI" w:cs="Segoe UI"/>
          <w:b/>
          <w:bCs/>
        </w:rPr>
        <w:t>Platforma rekomendacji produktów na bazie analizy danych użytkownika z zastosowaniem uczenia maszynowego i modelowania niepewności</w:t>
      </w:r>
    </w:p>
    <w:p w14:paraId="1798B1D2" w14:textId="77777777" w:rsidR="00753F74" w:rsidRPr="009E35A7" w:rsidRDefault="00753F74" w:rsidP="009E35A7">
      <w:pPr>
        <w:spacing w:after="480"/>
        <w:contextualSpacing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2221C3DD" w14:textId="77777777" w:rsidR="00D03CFB" w:rsidRPr="00E672A8" w:rsidRDefault="00D03CFB" w:rsidP="009E35A7">
      <w:pPr>
        <w:spacing w:before="240" w:after="24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I. Algorytmy rekomendacji na podstawie historii użytkownika</w:t>
      </w:r>
    </w:p>
    <w:p w14:paraId="0463B2BB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1. Filtracja współpracy (Collaborative Filtering)</w:t>
      </w:r>
    </w:p>
    <w:p w14:paraId="7FCC614F" w14:textId="77777777" w:rsidR="00D03CFB" w:rsidRPr="00E672A8" w:rsidRDefault="00D03CFB" w:rsidP="009E35A7">
      <w:pPr>
        <w:numPr>
          <w:ilvl w:val="0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5EBE0870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User-Based Collaborative Filtering</w:t>
      </w:r>
      <w:r w:rsidRPr="00E672A8">
        <w:rPr>
          <w:rFonts w:ascii="Segoe UI" w:hAnsi="Segoe UI" w:cs="Segoe UI"/>
          <w:sz w:val="20"/>
          <w:szCs w:val="20"/>
        </w:rPr>
        <w:t xml:space="preserve">: Ustalanie podobieństwa między użytkownikami na podstawie ocen produktów lub historii zakupów. Zastosowanie miary podobieństwa, np. </w:t>
      </w:r>
      <w:r w:rsidRPr="00E672A8">
        <w:rPr>
          <w:rFonts w:ascii="Segoe UI" w:hAnsi="Segoe UI" w:cs="Segoe UI"/>
          <w:b/>
          <w:bCs/>
          <w:sz w:val="20"/>
          <w:szCs w:val="20"/>
        </w:rPr>
        <w:t>korelacja Pearsona</w:t>
      </w:r>
      <w:r w:rsidRPr="00E672A8">
        <w:rPr>
          <w:rFonts w:ascii="Segoe UI" w:hAnsi="Segoe UI" w:cs="Segoe UI"/>
          <w:sz w:val="20"/>
          <w:szCs w:val="20"/>
        </w:rPr>
        <w:t xml:space="preserve"> lub </w:t>
      </w:r>
      <w:r w:rsidRPr="00E672A8">
        <w:rPr>
          <w:rFonts w:ascii="Segoe UI" w:hAnsi="Segoe UI" w:cs="Segoe UI"/>
          <w:b/>
          <w:bCs/>
          <w:sz w:val="20"/>
          <w:szCs w:val="20"/>
        </w:rPr>
        <w:t>miara kosinusowa</w:t>
      </w:r>
      <w:r w:rsidRPr="00E672A8">
        <w:rPr>
          <w:rFonts w:ascii="Segoe UI" w:hAnsi="Segoe UI" w:cs="Segoe UI"/>
          <w:sz w:val="20"/>
          <w:szCs w:val="20"/>
        </w:rPr>
        <w:t>, do obliczenia podobieństwa między użytkownikami.</w:t>
      </w:r>
    </w:p>
    <w:p w14:paraId="3B568A61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Item-Based Collaborative Filtering</w:t>
      </w:r>
      <w:r w:rsidRPr="00E672A8">
        <w:rPr>
          <w:rFonts w:ascii="Segoe UI" w:hAnsi="Segoe UI" w:cs="Segoe UI"/>
          <w:sz w:val="20"/>
          <w:szCs w:val="20"/>
        </w:rPr>
        <w:t>: Analiza podobieństwa między produktami na podstawie historii zakupów różnych użytkowników. Produkty o podobnych wzorcach zakupowych są rekomendowane innym użytkownikom.</w:t>
      </w:r>
    </w:p>
    <w:p w14:paraId="02076EFA" w14:textId="77777777" w:rsidR="00D03CFB" w:rsidRPr="00E672A8" w:rsidRDefault="00D03CFB" w:rsidP="009E35A7">
      <w:pPr>
        <w:numPr>
          <w:ilvl w:val="0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</w:t>
      </w:r>
      <w:r w:rsidRPr="00E672A8">
        <w:rPr>
          <w:rFonts w:ascii="Segoe UI" w:hAnsi="Segoe UI" w:cs="Segoe UI"/>
          <w:sz w:val="20"/>
          <w:szCs w:val="20"/>
        </w:rPr>
        <w:t xml:space="preserve"> w pracy:</w:t>
      </w:r>
    </w:p>
    <w:p w14:paraId="72392816" w14:textId="107D2DC6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Zbieranie danych o zakupach użytkowników</w:t>
      </w:r>
    </w:p>
    <w:p w14:paraId="15C3C7D6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Obliczanie podobieństwa</w:t>
      </w:r>
      <w:r w:rsidRPr="00E672A8">
        <w:rPr>
          <w:rFonts w:ascii="Segoe UI" w:hAnsi="Segoe UI" w:cs="Segoe UI"/>
          <w:sz w:val="20"/>
          <w:szCs w:val="20"/>
        </w:rPr>
        <w:t>: Miary podobieństwa (np. miara kosinusowa lub korelacja Pearsona).</w:t>
      </w:r>
    </w:p>
    <w:p w14:paraId="12D6201B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Rekomendacje</w:t>
      </w:r>
      <w:r w:rsidRPr="00E672A8">
        <w:rPr>
          <w:rFonts w:ascii="Segoe UI" w:hAnsi="Segoe UI" w:cs="Segoe UI"/>
          <w:sz w:val="20"/>
          <w:szCs w:val="20"/>
        </w:rPr>
        <w:t>: Produkty polecane na podstawie podobieństw w historii zakupów.</w:t>
      </w:r>
    </w:p>
    <w:p w14:paraId="3B9A6A99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2. Filtracja oparta na treści (Content-Based Filtering)</w:t>
      </w:r>
    </w:p>
    <w:p w14:paraId="2DF851AA" w14:textId="77777777" w:rsidR="00D03CFB" w:rsidRPr="00E672A8" w:rsidRDefault="00D03CFB" w:rsidP="009E35A7">
      <w:pPr>
        <w:numPr>
          <w:ilvl w:val="0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2A61B7AF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Rekomendowanie produktów podobnych do tych, które użytkownik już ocenił, bazując na ich cechach (kategorie, tagi, opisy).</w:t>
      </w:r>
    </w:p>
    <w:p w14:paraId="01D06EA6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Analiza cech produktów</w:t>
      </w:r>
      <w:r w:rsidRPr="00E672A8">
        <w:rPr>
          <w:rFonts w:ascii="Segoe UI" w:hAnsi="Segoe UI" w:cs="Segoe UI"/>
          <w:sz w:val="20"/>
          <w:szCs w:val="20"/>
        </w:rPr>
        <w:t xml:space="preserve">: Wykorzystanie algorytmów takich jak </w:t>
      </w:r>
      <w:r w:rsidRPr="00E672A8">
        <w:rPr>
          <w:rFonts w:ascii="Segoe UI" w:hAnsi="Segoe UI" w:cs="Segoe UI"/>
          <w:b/>
          <w:bCs/>
          <w:sz w:val="20"/>
          <w:szCs w:val="20"/>
        </w:rPr>
        <w:t>TF-IDF</w:t>
      </w:r>
      <w:r w:rsidRPr="00E672A8">
        <w:rPr>
          <w:rFonts w:ascii="Segoe UI" w:hAnsi="Segoe UI" w:cs="Segoe UI"/>
          <w:sz w:val="20"/>
          <w:szCs w:val="20"/>
        </w:rPr>
        <w:t xml:space="preserve"> do analizy opisów produktów.</w:t>
      </w:r>
    </w:p>
    <w:p w14:paraId="34318104" w14:textId="77777777" w:rsidR="00D03CFB" w:rsidRPr="00E672A8" w:rsidRDefault="00D03CFB" w:rsidP="009E35A7">
      <w:pPr>
        <w:numPr>
          <w:ilvl w:val="0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</w:t>
      </w:r>
      <w:r w:rsidRPr="00E672A8">
        <w:rPr>
          <w:rFonts w:ascii="Segoe UI" w:hAnsi="Segoe UI" w:cs="Segoe UI"/>
          <w:sz w:val="20"/>
          <w:szCs w:val="20"/>
        </w:rPr>
        <w:t xml:space="preserve"> w pracy:</w:t>
      </w:r>
    </w:p>
    <w:p w14:paraId="6A2F3E76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Profilowanie użytkowników na podstawie historii ich zakupów.</w:t>
      </w:r>
    </w:p>
    <w:p w14:paraId="317C14B4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Profilowanie produktów (np. "category", "description").</w:t>
      </w:r>
    </w:p>
    <w:p w14:paraId="3F23D13E" w14:textId="1A0951A4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Obliczanie podobieństw między produktami i użytkownikami na podstawie cech tekstowych.</w:t>
      </w:r>
    </w:p>
    <w:p w14:paraId="5C1EFD5B" w14:textId="60ED84A9" w:rsidR="00D03CFB" w:rsidRPr="00E672A8" w:rsidRDefault="00D03CFB" w:rsidP="008A0C9E">
      <w:pPr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br w:type="page"/>
      </w:r>
      <w:r w:rsidRPr="00E672A8">
        <w:rPr>
          <w:rFonts w:ascii="Segoe UI" w:hAnsi="Segoe UI" w:cs="Segoe UI"/>
          <w:b/>
          <w:bCs/>
          <w:sz w:val="20"/>
          <w:szCs w:val="20"/>
        </w:rPr>
        <w:lastRenderedPageBreak/>
        <w:t>II. Modelowanie niepewności danych z wykorzystaniem uczenia maszynowego</w:t>
      </w:r>
    </w:p>
    <w:p w14:paraId="2BEA7F60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1. Modele probabilistyczne (np. Naive Bayes Classifier)</w:t>
      </w:r>
    </w:p>
    <w:p w14:paraId="5E254E41" w14:textId="77777777" w:rsidR="00D03CFB" w:rsidRPr="00E672A8" w:rsidRDefault="00D03CFB" w:rsidP="009E35A7">
      <w:pPr>
        <w:numPr>
          <w:ilvl w:val="0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5837FF49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Naive Bayes Classifier</w:t>
      </w:r>
      <w:r w:rsidRPr="00E672A8">
        <w:rPr>
          <w:rFonts w:ascii="Segoe UI" w:hAnsi="Segoe UI" w:cs="Segoe UI"/>
          <w:sz w:val="20"/>
          <w:szCs w:val="20"/>
        </w:rPr>
        <w:t>: Klasyfikacja produktów na podstawie prawdopodobieństwa, jakie użytkownicy będą nimi zainteresowani, bazując na ich poprzednich działaniach i ocenach.</w:t>
      </w:r>
    </w:p>
    <w:p w14:paraId="77496E08" w14:textId="77777777" w:rsidR="00D03CFB" w:rsidRPr="00E672A8" w:rsidRDefault="00D03CFB" w:rsidP="009E35A7">
      <w:pPr>
        <w:numPr>
          <w:ilvl w:val="0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 w pracy:</w:t>
      </w:r>
    </w:p>
    <w:p w14:paraId="570F12EE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Ekstrakcja cech</w:t>
      </w:r>
      <w:r w:rsidRPr="00E672A8">
        <w:rPr>
          <w:rFonts w:ascii="Segoe UI" w:hAnsi="Segoe UI" w:cs="Segoe UI"/>
          <w:sz w:val="20"/>
          <w:szCs w:val="20"/>
        </w:rPr>
        <w:t>: Zbieranie danych o preferencjach użytkowników oraz cechach produktów.</w:t>
      </w:r>
    </w:p>
    <w:p w14:paraId="78560F32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Trenowanie modelu</w:t>
      </w:r>
      <w:r w:rsidRPr="00E672A8">
        <w:rPr>
          <w:rFonts w:ascii="Segoe UI" w:hAnsi="Segoe UI" w:cs="Segoe UI"/>
          <w:sz w:val="20"/>
          <w:szCs w:val="20"/>
        </w:rPr>
        <w:t xml:space="preserve">: Trenowanie klasyfikatora Naive Bayes w Pythonie z użyciem </w:t>
      </w:r>
      <w:r w:rsidRPr="00E672A8">
        <w:rPr>
          <w:rFonts w:ascii="Segoe UI" w:hAnsi="Segoe UI" w:cs="Segoe UI"/>
          <w:b/>
          <w:bCs/>
          <w:sz w:val="20"/>
          <w:szCs w:val="20"/>
        </w:rPr>
        <w:t>scikit-learn</w:t>
      </w:r>
      <w:r w:rsidRPr="00E672A8">
        <w:rPr>
          <w:rFonts w:ascii="Segoe UI" w:hAnsi="Segoe UI" w:cs="Segoe UI"/>
          <w:sz w:val="20"/>
          <w:szCs w:val="20"/>
        </w:rPr>
        <w:t>.</w:t>
      </w:r>
    </w:p>
    <w:p w14:paraId="1891F018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Predykcja</w:t>
      </w:r>
      <w:r w:rsidRPr="00E672A8">
        <w:rPr>
          <w:rFonts w:ascii="Segoe UI" w:hAnsi="Segoe UI" w:cs="Segoe UI"/>
          <w:sz w:val="20"/>
          <w:szCs w:val="20"/>
        </w:rPr>
        <w:t>: Przewidywanie prawdopodobieństwa, że użytkownik będzie zainteresowany danym produktem.</w:t>
      </w:r>
    </w:p>
    <w:p w14:paraId="31B49705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2. Rozmyte systemy decyzyjne</w:t>
      </w:r>
    </w:p>
    <w:p w14:paraId="78126D89" w14:textId="77777777" w:rsidR="00D03CFB" w:rsidRPr="00E672A8" w:rsidRDefault="00D03CFB" w:rsidP="009E35A7">
      <w:pPr>
        <w:numPr>
          <w:ilvl w:val="0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76010EFC" w14:textId="77777777" w:rsidR="00D03CFB" w:rsidRPr="00E672A8" w:rsidRDefault="00D03CFB" w:rsidP="009E35A7">
      <w:pPr>
        <w:numPr>
          <w:ilvl w:val="1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Logika rozmyta</w:t>
      </w:r>
      <w:r w:rsidRPr="00E672A8">
        <w:rPr>
          <w:rFonts w:ascii="Segoe UI" w:hAnsi="Segoe UI" w:cs="Segoe UI"/>
          <w:sz w:val="20"/>
          <w:szCs w:val="20"/>
        </w:rPr>
        <w:t>: Użycie rozmytych reguł decyzyjnych do radzenia sobie z nieprecyzyjnością danych, np. "niska cena", "wysoka jakość".</w:t>
      </w:r>
    </w:p>
    <w:p w14:paraId="21A8E13F" w14:textId="77777777" w:rsidR="00D03CFB" w:rsidRPr="00E672A8" w:rsidRDefault="00D03CFB" w:rsidP="009E35A7">
      <w:pPr>
        <w:numPr>
          <w:ilvl w:val="0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 w pracy:</w:t>
      </w:r>
    </w:p>
    <w:p w14:paraId="66D5DF90" w14:textId="77777777" w:rsidR="00D03CFB" w:rsidRPr="00E672A8" w:rsidRDefault="00D03CFB" w:rsidP="009E35A7">
      <w:pPr>
        <w:numPr>
          <w:ilvl w:val="1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Definicja funkcji przynależności dla atrybutów produktów.</w:t>
      </w:r>
    </w:p>
    <w:p w14:paraId="19ED3A85" w14:textId="7D3EB5F6" w:rsidR="00D03CFB" w:rsidRPr="00E672A8" w:rsidRDefault="00D03CFB" w:rsidP="009E35A7">
      <w:pPr>
        <w:numPr>
          <w:ilvl w:val="1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 xml:space="preserve">Tworzenie reguł rozmytych na podstawie </w:t>
      </w:r>
      <w:r w:rsidR="00662983" w:rsidRPr="00E672A8">
        <w:rPr>
          <w:rFonts w:ascii="Segoe UI" w:hAnsi="Segoe UI" w:cs="Segoe UI"/>
          <w:sz w:val="20"/>
          <w:szCs w:val="20"/>
        </w:rPr>
        <w:t>“</w:t>
      </w:r>
      <w:r w:rsidRPr="00E672A8">
        <w:rPr>
          <w:rFonts w:ascii="Segoe UI" w:hAnsi="Segoe UI" w:cs="Segoe UI"/>
          <w:b/>
          <w:bCs/>
          <w:sz w:val="20"/>
          <w:szCs w:val="20"/>
        </w:rPr>
        <w:t>ekspertów</w:t>
      </w:r>
      <w:r w:rsidR="00662983" w:rsidRPr="00E672A8">
        <w:rPr>
          <w:rFonts w:ascii="Segoe UI" w:hAnsi="Segoe UI" w:cs="Segoe UI"/>
          <w:b/>
          <w:bCs/>
          <w:sz w:val="20"/>
          <w:szCs w:val="20"/>
        </w:rPr>
        <w:t>”</w:t>
      </w:r>
      <w:r w:rsidRPr="00E672A8">
        <w:rPr>
          <w:rFonts w:ascii="Segoe UI" w:hAnsi="Segoe UI" w:cs="Segoe UI"/>
          <w:sz w:val="20"/>
          <w:szCs w:val="20"/>
        </w:rPr>
        <w:t xml:space="preserve"> oraz zastosowanie </w:t>
      </w:r>
      <w:r w:rsidRPr="00E672A8">
        <w:rPr>
          <w:rFonts w:ascii="Segoe UI" w:hAnsi="Segoe UI" w:cs="Segoe UI"/>
          <w:b/>
          <w:bCs/>
          <w:sz w:val="20"/>
          <w:szCs w:val="20"/>
        </w:rPr>
        <w:t>silnika wnioskowania</w:t>
      </w:r>
      <w:r w:rsidRPr="00E672A8">
        <w:rPr>
          <w:rFonts w:ascii="Segoe UI" w:hAnsi="Segoe UI" w:cs="Segoe UI"/>
          <w:sz w:val="20"/>
          <w:szCs w:val="20"/>
        </w:rPr>
        <w:t xml:space="preserve"> w Pythonie (np. z wykorzystaniem </w:t>
      </w:r>
      <w:r w:rsidRPr="00E672A8">
        <w:rPr>
          <w:rFonts w:ascii="Segoe UI" w:hAnsi="Segoe UI" w:cs="Segoe UI"/>
          <w:b/>
          <w:bCs/>
          <w:sz w:val="20"/>
          <w:szCs w:val="20"/>
        </w:rPr>
        <w:t>fuzzywuzzy</w:t>
      </w:r>
      <w:r w:rsidRPr="00E672A8">
        <w:rPr>
          <w:rFonts w:ascii="Segoe UI" w:hAnsi="Segoe UI" w:cs="Segoe UI"/>
          <w:sz w:val="20"/>
          <w:szCs w:val="20"/>
        </w:rPr>
        <w:t>).</w:t>
      </w:r>
    </w:p>
    <w:p w14:paraId="77D5E340" w14:textId="13072B34" w:rsidR="00B1627F" w:rsidRPr="00E672A8" w:rsidRDefault="00B1627F" w:rsidP="008A0C9E">
      <w:pPr>
        <w:spacing w:before="240" w:after="24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III. Dynamiczne rekomendacje i dostosowanie oferty</w:t>
      </w:r>
    </w:p>
    <w:p w14:paraId="637C0310" w14:textId="77777777" w:rsidR="00B1627F" w:rsidRPr="00E672A8" w:rsidRDefault="00B1627F" w:rsidP="009E35A7">
      <w:pPr>
        <w:spacing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1. Rekomendacje na podstawie analizy sentymentu</w:t>
      </w:r>
    </w:p>
    <w:p w14:paraId="278E5D8C" w14:textId="77777777" w:rsidR="00B1627F" w:rsidRPr="00E672A8" w:rsidRDefault="00B1627F" w:rsidP="001029CD">
      <w:pPr>
        <w:pStyle w:val="Akapitzlist"/>
        <w:numPr>
          <w:ilvl w:val="0"/>
          <w:numId w:val="23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1BA78A72" w14:textId="77777777" w:rsidR="00B1627F" w:rsidRPr="00E672A8" w:rsidRDefault="00B1627F" w:rsidP="001029CD">
      <w:pPr>
        <w:numPr>
          <w:ilvl w:val="0"/>
          <w:numId w:val="24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 xml:space="preserve">Analiza sentymentu: </w:t>
      </w:r>
      <w:r w:rsidRPr="00E672A8">
        <w:rPr>
          <w:rFonts w:ascii="Segoe UI" w:hAnsi="Segoe UI" w:cs="Segoe UI"/>
          <w:sz w:val="20"/>
          <w:szCs w:val="20"/>
        </w:rPr>
        <w:t>Klasyfikacja opinii na podstawie ich wydźwięku (pozytywny lub negatywny) z wykorzystaniem przetwarzania języka naturalnego (NLP) i algorytmów klasyfikacyjnych.</w:t>
      </w:r>
    </w:p>
    <w:p w14:paraId="0576EEF1" w14:textId="77777777" w:rsidR="00B1627F" w:rsidRPr="00E672A8" w:rsidRDefault="00B1627F" w:rsidP="001029CD">
      <w:pPr>
        <w:pStyle w:val="Akapitzlist"/>
        <w:numPr>
          <w:ilvl w:val="0"/>
          <w:numId w:val="23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Wykorzystanie algorytmów takich jak:</w:t>
      </w:r>
    </w:p>
    <w:p w14:paraId="3EB93784" w14:textId="77777777" w:rsidR="00B1627F" w:rsidRPr="00E672A8" w:rsidRDefault="00B1627F" w:rsidP="001029CD">
      <w:pPr>
        <w:numPr>
          <w:ilvl w:val="1"/>
          <w:numId w:val="24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 xml:space="preserve">SVM (Support Vector Machine): </w:t>
      </w:r>
      <w:r w:rsidRPr="00E672A8">
        <w:rPr>
          <w:rFonts w:ascii="Segoe UI" w:hAnsi="Segoe UI" w:cs="Segoe UI"/>
          <w:sz w:val="20"/>
          <w:szCs w:val="20"/>
        </w:rPr>
        <w:t>Model służący do klasyfikacji opinii na podstawie cech tekstowych.</w:t>
      </w:r>
    </w:p>
    <w:p w14:paraId="6293A3FC" w14:textId="77777777" w:rsidR="00B1627F" w:rsidRPr="00E672A8" w:rsidRDefault="00B1627F" w:rsidP="001029CD">
      <w:pPr>
        <w:numPr>
          <w:ilvl w:val="1"/>
          <w:numId w:val="24"/>
        </w:numPr>
        <w:spacing w:line="360" w:lineRule="auto"/>
        <w:ind w:left="1208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 xml:space="preserve">Random Forest: </w:t>
      </w:r>
      <w:r w:rsidRPr="00E672A8">
        <w:rPr>
          <w:rFonts w:ascii="Segoe UI" w:hAnsi="Segoe UI" w:cs="Segoe UI"/>
          <w:sz w:val="20"/>
          <w:szCs w:val="20"/>
        </w:rPr>
        <w:t>Model oparty na drzewach decyzyjnych, który klasyfikuje sentyment na podstawie wzorców w danych.</w:t>
      </w:r>
    </w:p>
    <w:p w14:paraId="5506DD00" w14:textId="4C4FF471" w:rsidR="00B1627F" w:rsidRPr="00E672A8" w:rsidRDefault="008A0C9E" w:rsidP="001029CD">
      <w:pPr>
        <w:pStyle w:val="Akapitzlist"/>
        <w:numPr>
          <w:ilvl w:val="0"/>
          <w:numId w:val="23"/>
        </w:numPr>
        <w:spacing w:after="120" w:line="360" w:lineRule="auto"/>
        <w:ind w:left="754" w:hanging="357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br w:type="column"/>
      </w:r>
      <w:r w:rsidR="00B1627F" w:rsidRPr="00E672A8">
        <w:rPr>
          <w:rFonts w:ascii="Segoe UI" w:hAnsi="Segoe UI" w:cs="Segoe UI"/>
          <w:b/>
          <w:bCs/>
          <w:sz w:val="20"/>
          <w:szCs w:val="20"/>
        </w:rPr>
        <w:lastRenderedPageBreak/>
        <w:t>Zastosowanie w pracy:</w:t>
      </w:r>
    </w:p>
    <w:p w14:paraId="03593CC5" w14:textId="77777777" w:rsidR="00B1627F" w:rsidRPr="00E672A8" w:rsidRDefault="00B1627F" w:rsidP="001029CD">
      <w:pPr>
        <w:numPr>
          <w:ilvl w:val="0"/>
          <w:numId w:val="25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Zbieranie danych:</w:t>
      </w:r>
    </w:p>
    <w:p w14:paraId="117CF709" w14:textId="77777777" w:rsidR="00B1627F" w:rsidRPr="00E672A8" w:rsidRDefault="00B1627F" w:rsidP="001029CD">
      <w:pPr>
        <w:numPr>
          <w:ilvl w:val="1"/>
          <w:numId w:val="25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Pobranie recenzji i opinii użytkowników z tabeli opinion w bazie danych PostgreSQL za pomocą Django ORM.</w:t>
      </w:r>
    </w:p>
    <w:p w14:paraId="2E2115DF" w14:textId="77777777" w:rsidR="00B1627F" w:rsidRPr="00E672A8" w:rsidRDefault="00B1627F" w:rsidP="001029CD">
      <w:pPr>
        <w:numPr>
          <w:ilvl w:val="0"/>
          <w:numId w:val="25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Przygotowanie danych:</w:t>
      </w:r>
    </w:p>
    <w:p w14:paraId="4650D9F0" w14:textId="77777777" w:rsidR="00B1627F" w:rsidRPr="00E672A8" w:rsidRDefault="00B1627F" w:rsidP="001029CD">
      <w:pPr>
        <w:numPr>
          <w:ilvl w:val="1"/>
          <w:numId w:val="25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Oczyszczanie tekstów recenzji:</w:t>
      </w:r>
    </w:p>
    <w:p w14:paraId="26C5A26F" w14:textId="77777777" w:rsidR="00B1627F" w:rsidRPr="00E672A8" w:rsidRDefault="00B1627F" w:rsidP="001029CD">
      <w:pPr>
        <w:numPr>
          <w:ilvl w:val="2"/>
          <w:numId w:val="25"/>
        </w:numPr>
        <w:spacing w:after="24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Usunięcie znaków specjalnych, znaków przestankowych i stop words.</w:t>
      </w:r>
    </w:p>
    <w:p w14:paraId="06F5326D" w14:textId="77777777" w:rsidR="00B1627F" w:rsidRPr="00E672A8" w:rsidRDefault="00B1627F" w:rsidP="001029CD">
      <w:pPr>
        <w:numPr>
          <w:ilvl w:val="2"/>
          <w:numId w:val="25"/>
        </w:numPr>
        <w:spacing w:after="24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Tokenizacja tekstów (np. za pomocą spaCy lub NLTK).</w:t>
      </w:r>
    </w:p>
    <w:p w14:paraId="079C389F" w14:textId="77777777" w:rsidR="00B1627F" w:rsidRPr="00E672A8" w:rsidRDefault="00B1627F" w:rsidP="001029CD">
      <w:pPr>
        <w:numPr>
          <w:ilvl w:val="1"/>
          <w:numId w:val="25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Ekstrakcja cech:</w:t>
      </w:r>
    </w:p>
    <w:p w14:paraId="0F34E802" w14:textId="77777777" w:rsidR="00B1627F" w:rsidRPr="00E672A8" w:rsidRDefault="00B1627F" w:rsidP="001029CD">
      <w:pPr>
        <w:numPr>
          <w:ilvl w:val="2"/>
          <w:numId w:val="25"/>
        </w:numPr>
        <w:spacing w:after="12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Wykorzystanie TF-IDF (Term Frequency-Inverse Document Frequency) do reprezentacji tekstów recenzji w postaci macierzy cech.</w:t>
      </w:r>
    </w:p>
    <w:p w14:paraId="1F20A89E" w14:textId="77777777" w:rsidR="00B1627F" w:rsidRPr="00E672A8" w:rsidRDefault="00B1627F" w:rsidP="009E35A7">
      <w:pPr>
        <w:spacing w:before="12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2. Klasyfikacja opinii i wdrożenie</w:t>
      </w:r>
    </w:p>
    <w:p w14:paraId="42F17F81" w14:textId="77777777" w:rsidR="00B1627F" w:rsidRPr="00E672A8" w:rsidRDefault="00B1627F" w:rsidP="001029CD">
      <w:pPr>
        <w:pStyle w:val="Akapitzlist"/>
        <w:numPr>
          <w:ilvl w:val="0"/>
          <w:numId w:val="21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45B543FE" w14:textId="77777777" w:rsidR="00B1627F" w:rsidRPr="00E672A8" w:rsidRDefault="00B1627F" w:rsidP="001029CD">
      <w:pPr>
        <w:numPr>
          <w:ilvl w:val="0"/>
          <w:numId w:val="26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Trenowanie modelu:</w:t>
      </w:r>
    </w:p>
    <w:p w14:paraId="55FE2FBA" w14:textId="77777777" w:rsidR="00B1627F" w:rsidRPr="00E672A8" w:rsidRDefault="00B1627F" w:rsidP="001029CD">
      <w:pPr>
        <w:numPr>
          <w:ilvl w:val="1"/>
          <w:numId w:val="28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Podział danych na zestawy treningowe i testowe.</w:t>
      </w:r>
    </w:p>
    <w:p w14:paraId="1379E537" w14:textId="77777777" w:rsidR="00B1627F" w:rsidRPr="00E672A8" w:rsidRDefault="00B1627F" w:rsidP="001029CD">
      <w:pPr>
        <w:numPr>
          <w:ilvl w:val="1"/>
          <w:numId w:val="28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Wykorzystanie modeli klasyfikacyjnych:</w:t>
      </w:r>
    </w:p>
    <w:p w14:paraId="465B1F02" w14:textId="7E096E62" w:rsidR="00B1627F" w:rsidRPr="00E672A8" w:rsidRDefault="00B1627F" w:rsidP="001029CD">
      <w:pPr>
        <w:numPr>
          <w:ilvl w:val="2"/>
          <w:numId w:val="28"/>
        </w:numPr>
        <w:spacing w:after="24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SVM (Support Vector Machine)</w:t>
      </w:r>
    </w:p>
    <w:p w14:paraId="27C43B6D" w14:textId="77777777" w:rsidR="00B1627F" w:rsidRPr="00E672A8" w:rsidRDefault="00B1627F" w:rsidP="001029CD">
      <w:pPr>
        <w:numPr>
          <w:ilvl w:val="0"/>
          <w:numId w:val="27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Predykcja:</w:t>
      </w:r>
    </w:p>
    <w:p w14:paraId="2E288D21" w14:textId="77777777" w:rsidR="00B1627F" w:rsidRPr="00E672A8" w:rsidRDefault="00B1627F" w:rsidP="001029CD">
      <w:pPr>
        <w:numPr>
          <w:ilvl w:val="1"/>
          <w:numId w:val="21"/>
        </w:numPr>
        <w:spacing w:after="120" w:line="360" w:lineRule="auto"/>
        <w:ind w:left="1718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Klasyfikacja nowych opinii jako pozytywne lub negatywne.</w:t>
      </w:r>
    </w:p>
    <w:p w14:paraId="392D632D" w14:textId="77777777" w:rsidR="00B1627F" w:rsidRPr="00E672A8" w:rsidRDefault="00B1627F" w:rsidP="001029CD">
      <w:pPr>
        <w:pStyle w:val="Akapitzlist"/>
        <w:numPr>
          <w:ilvl w:val="0"/>
          <w:numId w:val="21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 w pracy:</w:t>
      </w:r>
    </w:p>
    <w:p w14:paraId="1D428766" w14:textId="77777777" w:rsidR="00B1627F" w:rsidRPr="00E672A8" w:rsidRDefault="00B1627F" w:rsidP="001029CD">
      <w:pPr>
        <w:numPr>
          <w:ilvl w:val="0"/>
          <w:numId w:val="29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Utworzenie API:</w:t>
      </w:r>
    </w:p>
    <w:p w14:paraId="1C510390" w14:textId="77777777" w:rsidR="00B1627F" w:rsidRPr="00E672A8" w:rsidRDefault="00B1627F" w:rsidP="001029CD">
      <w:pPr>
        <w:numPr>
          <w:ilvl w:val="1"/>
          <w:numId w:val="22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Endpoint Django do analizy sentymentu na podstawie przesłanych recenzji.</w:t>
      </w:r>
    </w:p>
    <w:p w14:paraId="75CABD16" w14:textId="77777777" w:rsidR="00B1627F" w:rsidRPr="00E672A8" w:rsidRDefault="00B1627F" w:rsidP="001029CD">
      <w:pPr>
        <w:numPr>
          <w:ilvl w:val="0"/>
          <w:numId w:val="22"/>
        </w:numPr>
        <w:spacing w:after="24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Wykorzystanie wyników:</w:t>
      </w:r>
    </w:p>
    <w:p w14:paraId="7DC4E3A8" w14:textId="77777777" w:rsidR="00B1627F" w:rsidRPr="00E672A8" w:rsidRDefault="00B1627F" w:rsidP="001029CD">
      <w:pPr>
        <w:numPr>
          <w:ilvl w:val="1"/>
          <w:numId w:val="22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Wyświetlanie analizy sentymentu w interfejsie użytkownika.</w:t>
      </w:r>
    </w:p>
    <w:p w14:paraId="54E36F78" w14:textId="77777777" w:rsidR="00556931" w:rsidRDefault="00B1627F" w:rsidP="00556931">
      <w:pPr>
        <w:numPr>
          <w:ilvl w:val="1"/>
          <w:numId w:val="22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Dynamiczne rekomendacje produktów na podstawie analizy opinii użytkowników.</w:t>
      </w:r>
    </w:p>
    <w:p w14:paraId="74AED7AB" w14:textId="42AF4F60" w:rsidR="00556931" w:rsidRPr="00556931" w:rsidRDefault="00556931" w:rsidP="00556931">
      <w:pPr>
        <w:spacing w:line="360" w:lineRule="auto"/>
        <w:contextualSpacing/>
        <w:jc w:val="both"/>
        <w:rPr>
          <w:rFonts w:ascii="Segoe UI" w:hAnsi="Segoe UI" w:cs="Segoe UI"/>
          <w:sz w:val="20"/>
          <w:szCs w:val="20"/>
          <w:lang w:val="en-US"/>
        </w:rPr>
      </w:pPr>
      <w:r w:rsidRPr="00851463">
        <w:rPr>
          <w:rFonts w:ascii="Segoe UI" w:hAnsi="Segoe UI" w:cs="Segoe UI"/>
          <w:sz w:val="20"/>
          <w:szCs w:val="20"/>
          <w:lang w:val="en-GB"/>
        </w:rPr>
        <w:br w:type="column"/>
      </w:r>
      <w:r w:rsidRPr="00556931">
        <w:rPr>
          <w:rFonts w:ascii="Segoe UI" w:hAnsi="Segoe UI" w:cs="Segoe UI"/>
          <w:b/>
          <w:bCs/>
          <w:sz w:val="20"/>
          <w:szCs w:val="20"/>
          <w:lang w:val="en-US"/>
        </w:rPr>
        <w:lastRenderedPageBreak/>
        <w:t>I</w:t>
      </w:r>
      <w:r>
        <w:rPr>
          <w:rFonts w:ascii="Segoe UI" w:hAnsi="Segoe UI" w:cs="Segoe UI"/>
          <w:b/>
          <w:bCs/>
          <w:sz w:val="20"/>
          <w:szCs w:val="20"/>
          <w:lang w:val="en-US"/>
        </w:rPr>
        <w:t xml:space="preserve">V. </w:t>
      </w:r>
      <w:proofErr w:type="spellStart"/>
      <w:r w:rsidRPr="00556931">
        <w:rPr>
          <w:rFonts w:ascii="Segoe UI" w:hAnsi="Segoe UI" w:cs="Segoe UI"/>
          <w:b/>
          <w:bCs/>
          <w:sz w:val="20"/>
          <w:szCs w:val="20"/>
          <w:lang w:val="en-US"/>
        </w:rPr>
        <w:t>Reguły</w:t>
      </w:r>
      <w:proofErr w:type="spellEnd"/>
      <w:r w:rsidRPr="00556931">
        <w:rPr>
          <w:rFonts w:ascii="Segoe UI" w:hAnsi="Segoe UI" w:cs="Segoe UI"/>
          <w:b/>
          <w:bCs/>
          <w:sz w:val="20"/>
          <w:szCs w:val="20"/>
          <w:lang w:val="en-US"/>
        </w:rPr>
        <w:t xml:space="preserve"> Asocjacyjne (Association Rule Mining)</w:t>
      </w:r>
    </w:p>
    <w:p w14:paraId="44102313" w14:textId="77777777" w:rsidR="00556931" w:rsidRDefault="00556931" w:rsidP="00556931">
      <w:pPr>
        <w:pStyle w:val="NormalnyWeb"/>
        <w:spacing w:before="0" w:beforeAutospacing="0"/>
        <w:rPr>
          <w:rStyle w:val="Pogrubienie"/>
          <w:rFonts w:ascii="Segoe UI" w:hAnsi="Segoe UI" w:cs="Segoe UI"/>
          <w:sz w:val="20"/>
          <w:szCs w:val="20"/>
        </w:rPr>
      </w:pPr>
      <w:r w:rsidRPr="00556931">
        <w:rPr>
          <w:rStyle w:val="Pogrubienie"/>
          <w:rFonts w:ascii="Segoe UI" w:hAnsi="Segoe UI" w:cs="Segoe UI"/>
          <w:sz w:val="20"/>
          <w:szCs w:val="20"/>
        </w:rPr>
        <w:t>Metoda:</w:t>
      </w:r>
    </w:p>
    <w:p w14:paraId="7294C2AA" w14:textId="6BFC2B25" w:rsidR="00556931" w:rsidRPr="00556931" w:rsidRDefault="00556931" w:rsidP="00556931">
      <w:pPr>
        <w:pStyle w:val="NormalnyWeb"/>
        <w:spacing w:before="0" w:beforeAutospacing="0"/>
        <w:ind w:left="720"/>
        <w:rPr>
          <w:rFonts w:ascii="Segoe UI" w:hAnsi="Segoe UI" w:cs="Segoe UI"/>
          <w:sz w:val="20"/>
          <w:szCs w:val="20"/>
        </w:rPr>
      </w:pPr>
      <w:r w:rsidRPr="00556931">
        <w:rPr>
          <w:rFonts w:ascii="Segoe UI" w:hAnsi="Segoe UI" w:cs="Segoe UI"/>
          <w:sz w:val="20"/>
          <w:szCs w:val="20"/>
        </w:rPr>
        <w:br/>
        <w:t>o Wykrywanie ukrytych zależności między produktami na podstawie analizy danych transakcyjnych użytkowników.</w:t>
      </w:r>
      <w:r w:rsidRPr="00556931">
        <w:rPr>
          <w:rFonts w:ascii="Segoe UI" w:hAnsi="Segoe UI" w:cs="Segoe UI"/>
          <w:sz w:val="20"/>
          <w:szCs w:val="20"/>
        </w:rPr>
        <w:br/>
        <w:t xml:space="preserve">o Wykorzystanie algorytmów takich jak </w:t>
      </w:r>
      <w:proofErr w:type="spellStart"/>
      <w:r w:rsidRPr="00556931">
        <w:rPr>
          <w:rStyle w:val="Pogrubienie"/>
          <w:rFonts w:ascii="Segoe UI" w:hAnsi="Segoe UI" w:cs="Segoe UI"/>
          <w:sz w:val="20"/>
          <w:szCs w:val="20"/>
        </w:rPr>
        <w:t>Apriori</w:t>
      </w:r>
      <w:proofErr w:type="spellEnd"/>
      <w:r w:rsidRPr="00556931">
        <w:rPr>
          <w:rFonts w:ascii="Segoe UI" w:hAnsi="Segoe UI" w:cs="Segoe UI"/>
          <w:sz w:val="20"/>
          <w:szCs w:val="20"/>
        </w:rPr>
        <w:t xml:space="preserve"> lub </w:t>
      </w:r>
      <w:r w:rsidRPr="00556931">
        <w:rPr>
          <w:rStyle w:val="Pogrubienie"/>
          <w:rFonts w:ascii="Segoe UI" w:hAnsi="Segoe UI" w:cs="Segoe UI"/>
          <w:sz w:val="20"/>
          <w:szCs w:val="20"/>
        </w:rPr>
        <w:t>FP-</w:t>
      </w:r>
      <w:proofErr w:type="spellStart"/>
      <w:r w:rsidRPr="00556931">
        <w:rPr>
          <w:rStyle w:val="Pogrubienie"/>
          <w:rFonts w:ascii="Segoe UI" w:hAnsi="Segoe UI" w:cs="Segoe UI"/>
          <w:sz w:val="20"/>
          <w:szCs w:val="20"/>
        </w:rPr>
        <w:t>Growth</w:t>
      </w:r>
      <w:proofErr w:type="spellEnd"/>
      <w:r w:rsidRPr="00556931">
        <w:rPr>
          <w:rFonts w:ascii="Segoe UI" w:hAnsi="Segoe UI" w:cs="Segoe UI"/>
          <w:sz w:val="20"/>
          <w:szCs w:val="20"/>
        </w:rPr>
        <w:t xml:space="preserve"> do identyfikacji zbiorów częstych, czyli produktów, które najczęściej pojawiają się razem w jednym koszyku zakupowym.</w:t>
      </w:r>
      <w:r w:rsidRPr="00556931">
        <w:rPr>
          <w:rFonts w:ascii="Segoe UI" w:hAnsi="Segoe UI" w:cs="Segoe UI"/>
          <w:sz w:val="20"/>
          <w:szCs w:val="20"/>
        </w:rPr>
        <w:br/>
        <w:t xml:space="preserve">o Generowanie reguł asocjacyjnych w postaci: "Jeśli użytkownik kupił produkt A, to z dużym prawdopodobieństwem kupi również produkt B". Do oceny jakości reguł stosowane są miary takie jak </w:t>
      </w:r>
      <w:r w:rsidRPr="00556931">
        <w:rPr>
          <w:rStyle w:val="Pogrubienie"/>
          <w:rFonts w:ascii="Segoe UI" w:hAnsi="Segoe UI" w:cs="Segoe UI"/>
          <w:sz w:val="20"/>
          <w:szCs w:val="20"/>
        </w:rPr>
        <w:t>wsparcie (</w:t>
      </w:r>
      <w:proofErr w:type="spellStart"/>
      <w:r w:rsidRPr="00556931">
        <w:rPr>
          <w:rStyle w:val="Pogrubienie"/>
          <w:rFonts w:ascii="Segoe UI" w:hAnsi="Segoe UI" w:cs="Segoe UI"/>
          <w:sz w:val="20"/>
          <w:szCs w:val="20"/>
        </w:rPr>
        <w:t>support</w:t>
      </w:r>
      <w:proofErr w:type="spellEnd"/>
      <w:r w:rsidRPr="00556931">
        <w:rPr>
          <w:rStyle w:val="Pogrubienie"/>
          <w:rFonts w:ascii="Segoe UI" w:hAnsi="Segoe UI" w:cs="Segoe UI"/>
          <w:sz w:val="20"/>
          <w:szCs w:val="20"/>
        </w:rPr>
        <w:t>)</w:t>
      </w:r>
      <w:r w:rsidRPr="00556931">
        <w:rPr>
          <w:rFonts w:ascii="Segoe UI" w:hAnsi="Segoe UI" w:cs="Segoe UI"/>
          <w:sz w:val="20"/>
          <w:szCs w:val="20"/>
        </w:rPr>
        <w:t xml:space="preserve">, </w:t>
      </w:r>
      <w:r w:rsidRPr="00556931">
        <w:rPr>
          <w:rStyle w:val="Pogrubienie"/>
          <w:rFonts w:ascii="Segoe UI" w:hAnsi="Segoe UI" w:cs="Segoe UI"/>
          <w:sz w:val="20"/>
          <w:szCs w:val="20"/>
        </w:rPr>
        <w:t>pewność (</w:t>
      </w:r>
      <w:proofErr w:type="spellStart"/>
      <w:r w:rsidRPr="00556931">
        <w:rPr>
          <w:rStyle w:val="Pogrubienie"/>
          <w:rFonts w:ascii="Segoe UI" w:hAnsi="Segoe UI" w:cs="Segoe UI"/>
          <w:sz w:val="20"/>
          <w:szCs w:val="20"/>
        </w:rPr>
        <w:t>confidence</w:t>
      </w:r>
      <w:proofErr w:type="spellEnd"/>
      <w:r w:rsidRPr="00556931">
        <w:rPr>
          <w:rStyle w:val="Pogrubienie"/>
          <w:rFonts w:ascii="Segoe UI" w:hAnsi="Segoe UI" w:cs="Segoe UI"/>
          <w:sz w:val="20"/>
          <w:szCs w:val="20"/>
        </w:rPr>
        <w:t>)</w:t>
      </w:r>
      <w:r w:rsidRPr="00556931">
        <w:rPr>
          <w:rFonts w:ascii="Segoe UI" w:hAnsi="Segoe UI" w:cs="Segoe UI"/>
          <w:sz w:val="20"/>
          <w:szCs w:val="20"/>
        </w:rPr>
        <w:t xml:space="preserve"> oraz </w:t>
      </w:r>
      <w:r w:rsidRPr="00556931">
        <w:rPr>
          <w:rStyle w:val="Pogrubienie"/>
          <w:rFonts w:ascii="Segoe UI" w:hAnsi="Segoe UI" w:cs="Segoe UI"/>
          <w:sz w:val="20"/>
          <w:szCs w:val="20"/>
        </w:rPr>
        <w:t>lift</w:t>
      </w:r>
      <w:r w:rsidRPr="00556931">
        <w:rPr>
          <w:rFonts w:ascii="Segoe UI" w:hAnsi="Segoe UI" w:cs="Segoe UI"/>
          <w:sz w:val="20"/>
          <w:szCs w:val="20"/>
        </w:rPr>
        <w:t>.</w:t>
      </w:r>
    </w:p>
    <w:p w14:paraId="38A17022" w14:textId="77777777" w:rsidR="00556931" w:rsidRDefault="00556931" w:rsidP="00556931">
      <w:pPr>
        <w:pStyle w:val="NormalnyWeb"/>
        <w:rPr>
          <w:rStyle w:val="Pogrubienie"/>
          <w:rFonts w:ascii="Segoe UI" w:hAnsi="Segoe UI" w:cs="Segoe UI"/>
          <w:sz w:val="20"/>
          <w:szCs w:val="20"/>
        </w:rPr>
      </w:pPr>
      <w:r w:rsidRPr="00556931">
        <w:rPr>
          <w:rStyle w:val="Pogrubienie"/>
          <w:rFonts w:ascii="Segoe UI" w:hAnsi="Segoe UI" w:cs="Segoe UI"/>
          <w:sz w:val="20"/>
          <w:szCs w:val="20"/>
        </w:rPr>
        <w:t>Zastosowanie w pracy:</w:t>
      </w:r>
    </w:p>
    <w:p w14:paraId="073B8FC6" w14:textId="10200D0D" w:rsidR="00556931" w:rsidRPr="00E672A8" w:rsidRDefault="00556931" w:rsidP="00556931">
      <w:pPr>
        <w:pStyle w:val="NormalnyWeb"/>
        <w:ind w:left="720"/>
        <w:rPr>
          <w:rFonts w:ascii="Segoe UI" w:hAnsi="Segoe UI" w:cs="Segoe UI"/>
          <w:sz w:val="20"/>
          <w:szCs w:val="20"/>
        </w:rPr>
      </w:pPr>
      <w:r w:rsidRPr="00556931">
        <w:rPr>
          <w:rFonts w:ascii="Segoe UI" w:hAnsi="Segoe UI" w:cs="Segoe UI"/>
          <w:sz w:val="20"/>
          <w:szCs w:val="20"/>
        </w:rPr>
        <w:br/>
        <w:t xml:space="preserve">o </w:t>
      </w:r>
      <w:r w:rsidRPr="00556931">
        <w:rPr>
          <w:rStyle w:val="Pogrubienie"/>
          <w:rFonts w:ascii="Segoe UI" w:hAnsi="Segoe UI" w:cs="Segoe UI"/>
          <w:sz w:val="20"/>
          <w:szCs w:val="20"/>
        </w:rPr>
        <w:t>Zbieranie danych:</w:t>
      </w:r>
      <w:r w:rsidRPr="00556931">
        <w:rPr>
          <w:rFonts w:ascii="Segoe UI" w:hAnsi="Segoe UI" w:cs="Segoe UI"/>
          <w:sz w:val="20"/>
          <w:szCs w:val="20"/>
        </w:rPr>
        <w:t xml:space="preserve"> Gromadzenie informacji o transakcjach i zakupach użytkowników z bazy </w:t>
      </w:r>
      <w:proofErr w:type="spellStart"/>
      <w:r w:rsidRPr="00556931">
        <w:rPr>
          <w:rFonts w:ascii="Segoe UI" w:hAnsi="Segoe UI" w:cs="Segoe UI"/>
          <w:sz w:val="20"/>
          <w:szCs w:val="20"/>
        </w:rPr>
        <w:t>PostgreSQL</w:t>
      </w:r>
      <w:proofErr w:type="spellEnd"/>
      <w:r w:rsidRPr="00556931">
        <w:rPr>
          <w:rFonts w:ascii="Segoe UI" w:hAnsi="Segoe UI" w:cs="Segoe UI"/>
          <w:sz w:val="20"/>
          <w:szCs w:val="20"/>
        </w:rPr>
        <w:t>.</w:t>
      </w:r>
      <w:r w:rsidRPr="00556931">
        <w:rPr>
          <w:rFonts w:ascii="Segoe UI" w:hAnsi="Segoe UI" w:cs="Segoe UI"/>
          <w:sz w:val="20"/>
          <w:szCs w:val="20"/>
        </w:rPr>
        <w:br/>
        <w:t xml:space="preserve">o </w:t>
      </w:r>
      <w:r w:rsidRPr="00556931">
        <w:rPr>
          <w:rStyle w:val="Pogrubienie"/>
          <w:rFonts w:ascii="Segoe UI" w:hAnsi="Segoe UI" w:cs="Segoe UI"/>
          <w:sz w:val="20"/>
          <w:szCs w:val="20"/>
        </w:rPr>
        <w:t>Obliczanie częstotliwości występowania wspólnych zakupów:</w:t>
      </w:r>
      <w:r w:rsidRPr="00556931">
        <w:rPr>
          <w:rFonts w:ascii="Segoe UI" w:hAnsi="Segoe UI" w:cs="Segoe UI"/>
          <w:sz w:val="20"/>
          <w:szCs w:val="20"/>
        </w:rPr>
        <w:t xml:space="preserve"> Analiza zbiorów produktów, które często pojawiają się razem.</w:t>
      </w:r>
      <w:r w:rsidRPr="00556931">
        <w:rPr>
          <w:rFonts w:ascii="Segoe UI" w:hAnsi="Segoe UI" w:cs="Segoe UI"/>
          <w:sz w:val="20"/>
          <w:szCs w:val="20"/>
        </w:rPr>
        <w:br/>
        <w:t xml:space="preserve">o </w:t>
      </w:r>
      <w:r w:rsidRPr="00556931">
        <w:rPr>
          <w:rStyle w:val="Pogrubienie"/>
          <w:rFonts w:ascii="Segoe UI" w:hAnsi="Segoe UI" w:cs="Segoe UI"/>
          <w:sz w:val="20"/>
          <w:szCs w:val="20"/>
        </w:rPr>
        <w:t>Generowanie reguł:</w:t>
      </w:r>
      <w:r w:rsidRPr="00556931">
        <w:rPr>
          <w:rFonts w:ascii="Segoe UI" w:hAnsi="Segoe UI" w:cs="Segoe UI"/>
          <w:sz w:val="20"/>
          <w:szCs w:val="20"/>
        </w:rPr>
        <w:t xml:space="preserve"> Wykorzystanie bibliotek </w:t>
      </w:r>
      <w:proofErr w:type="spellStart"/>
      <w:r w:rsidRPr="00556931">
        <w:rPr>
          <w:rFonts w:ascii="Segoe UI" w:hAnsi="Segoe UI" w:cs="Segoe UI"/>
          <w:sz w:val="20"/>
          <w:szCs w:val="20"/>
        </w:rPr>
        <w:t>Python</w:t>
      </w:r>
      <w:proofErr w:type="spellEnd"/>
      <w:r w:rsidRPr="00556931">
        <w:rPr>
          <w:rFonts w:ascii="Segoe UI" w:hAnsi="Segoe UI" w:cs="Segoe UI"/>
          <w:sz w:val="20"/>
          <w:szCs w:val="20"/>
        </w:rPr>
        <w:t xml:space="preserve">, np. </w:t>
      </w:r>
      <w:proofErr w:type="spellStart"/>
      <w:r w:rsidRPr="00556931">
        <w:rPr>
          <w:rStyle w:val="Pogrubienie"/>
          <w:rFonts w:ascii="Segoe UI" w:hAnsi="Segoe UI" w:cs="Segoe UI"/>
          <w:sz w:val="20"/>
          <w:szCs w:val="20"/>
        </w:rPr>
        <w:t>mlxtend</w:t>
      </w:r>
      <w:proofErr w:type="spellEnd"/>
      <w:r w:rsidRPr="00556931">
        <w:rPr>
          <w:rFonts w:ascii="Segoe UI" w:hAnsi="Segoe UI" w:cs="Segoe UI"/>
          <w:sz w:val="20"/>
          <w:szCs w:val="20"/>
        </w:rPr>
        <w:t xml:space="preserve">, do wdrożenia algorytmu </w:t>
      </w:r>
      <w:proofErr w:type="spellStart"/>
      <w:r w:rsidRPr="00556931">
        <w:rPr>
          <w:rFonts w:ascii="Segoe UI" w:hAnsi="Segoe UI" w:cs="Segoe UI"/>
          <w:sz w:val="20"/>
          <w:szCs w:val="20"/>
        </w:rPr>
        <w:t>Apriori</w:t>
      </w:r>
      <w:proofErr w:type="spellEnd"/>
      <w:r w:rsidRPr="00556931">
        <w:rPr>
          <w:rFonts w:ascii="Segoe UI" w:hAnsi="Segoe UI" w:cs="Segoe UI"/>
          <w:sz w:val="20"/>
          <w:szCs w:val="20"/>
        </w:rPr>
        <w:t xml:space="preserve"> i wyznaczenia reguł asocjacyjnych.</w:t>
      </w:r>
      <w:r w:rsidRPr="00556931">
        <w:rPr>
          <w:rFonts w:ascii="Segoe UI" w:hAnsi="Segoe UI" w:cs="Segoe UI"/>
          <w:sz w:val="20"/>
          <w:szCs w:val="20"/>
        </w:rPr>
        <w:br/>
        <w:t xml:space="preserve">o </w:t>
      </w:r>
      <w:r w:rsidRPr="00556931">
        <w:rPr>
          <w:rStyle w:val="Pogrubienie"/>
          <w:rFonts w:ascii="Segoe UI" w:hAnsi="Segoe UI" w:cs="Segoe UI"/>
          <w:sz w:val="20"/>
          <w:szCs w:val="20"/>
        </w:rPr>
        <w:t>Rekomendacje:</w:t>
      </w:r>
      <w:r w:rsidRPr="00556931">
        <w:rPr>
          <w:rFonts w:ascii="Segoe UI" w:hAnsi="Segoe UI" w:cs="Segoe UI"/>
          <w:sz w:val="20"/>
          <w:szCs w:val="20"/>
        </w:rPr>
        <w:t xml:space="preserve"> Produkty rekomendowane na podstawie wygenerowanych reguł, prezentowane użytkownikom w sekcji "Produkty często kupowane razem".</w:t>
      </w:r>
    </w:p>
    <w:p w14:paraId="633EE429" w14:textId="15111B45" w:rsidR="00EC6D6A" w:rsidRDefault="008A0C9E" w:rsidP="009E35A7">
      <w:pPr>
        <w:spacing w:after="240"/>
        <w:jc w:val="both"/>
        <w:rPr>
          <w:rFonts w:ascii="Segoe UI" w:hAnsi="Segoe UI" w:cs="Segoe UI"/>
          <w:b/>
          <w:bCs/>
          <w:sz w:val="22"/>
          <w:szCs w:val="22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br w:type="column"/>
      </w:r>
      <w:r w:rsidR="00EC6D6A" w:rsidRPr="009E35A7">
        <w:rPr>
          <w:rFonts w:ascii="Segoe UI" w:hAnsi="Segoe UI" w:cs="Segoe UI"/>
          <w:b/>
          <w:bCs/>
          <w:sz w:val="22"/>
          <w:szCs w:val="22"/>
        </w:rPr>
        <w:lastRenderedPageBreak/>
        <w:t>Podział pracy dla dwóch osób:</w:t>
      </w:r>
    </w:p>
    <w:p w14:paraId="65D84297" w14:textId="65218A66" w:rsidR="00446290" w:rsidRPr="00E672A8" w:rsidRDefault="00446290" w:rsidP="009E35A7">
      <w:pPr>
        <w:spacing w:after="240"/>
        <w:jc w:val="both"/>
        <w:rPr>
          <w:rFonts w:ascii="Segoe UI" w:hAnsi="Segoe UI" w:cs="Segoe UI"/>
          <w:b/>
          <w:bCs/>
          <w:sz w:val="32"/>
          <w:szCs w:val="32"/>
        </w:rPr>
      </w:pPr>
      <w:r w:rsidRPr="00E672A8">
        <w:rPr>
          <w:rFonts w:ascii="Segoe UI" w:hAnsi="Segoe UI" w:cs="Segoe UI"/>
          <w:b/>
          <w:bCs/>
          <w:sz w:val="32"/>
          <w:szCs w:val="32"/>
          <w:highlight w:val="magenta"/>
        </w:rPr>
        <w:t>PROSEMINARIUM</w:t>
      </w:r>
    </w:p>
    <w:p w14:paraId="1F462735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b/>
          <w:bCs/>
          <w:color w:val="000000" w:themeColor="text1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>Etap 1: Przygotowanie środowiska i struktury projektu</w:t>
      </w:r>
    </w:p>
    <w:p w14:paraId="615AED66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1F497D" w:themeColor="text2"/>
          <w:sz w:val="20"/>
          <w:szCs w:val="20"/>
        </w:rPr>
        <w:t>Osoba 1:</w:t>
      </w:r>
    </w:p>
    <w:p w14:paraId="78525764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Inicjalizacja projektu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Django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, podpięcie do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PostgreSQL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, konfiguracja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Django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REST Framework.</w:t>
      </w:r>
    </w:p>
    <w:p w14:paraId="09EF8267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Przygotowanie podstawowego szablonu integracji z API (np. skonfigurowanie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w kodzie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frontendu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>, które będą wykorzystywane gdy pojawi się realne API).</w:t>
      </w:r>
    </w:p>
    <w:p w14:paraId="446A729F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color w:val="1F497D" w:themeColor="text2"/>
          <w:sz w:val="20"/>
          <w:szCs w:val="20"/>
        </w:rPr>
        <w:t>Utworzenie prostych modeli (Użytkownicy, Produkty, Transakcje) – struktura bez logiki rekomendacji.</w:t>
      </w:r>
    </w:p>
    <w:p w14:paraId="42BC295C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Stworzenie pierwszych, prostych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backendowych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(lista produktów, rejestracja/logowanie) – nawet jeśli nie w pełni funkcjonalnych, aby Osoba 2 mogła je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mockować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>.</w:t>
      </w:r>
    </w:p>
    <w:p w14:paraId="478B81F7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C0504D" w:themeColor="accent2"/>
          <w:sz w:val="20"/>
          <w:szCs w:val="20"/>
        </w:rPr>
        <w:t>Osoba 2:</w:t>
      </w:r>
    </w:p>
    <w:p w14:paraId="4E05CEE0" w14:textId="77777777" w:rsidR="00EC6D6A" w:rsidRPr="00E672A8" w:rsidRDefault="00EC6D6A" w:rsidP="001029CD">
      <w:pPr>
        <w:numPr>
          <w:ilvl w:val="0"/>
          <w:numId w:val="11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: Inicjalizacja projektu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React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>, przygotowanie struktury komponentów (strona główna, lista produktów, szczegóły produktu).</w:t>
      </w:r>
    </w:p>
    <w:p w14:paraId="4FDE41AA" w14:textId="77777777" w:rsidR="00EC6D6A" w:rsidRPr="00E672A8" w:rsidRDefault="00EC6D6A" w:rsidP="001029CD">
      <w:pPr>
        <w:numPr>
          <w:ilvl w:val="0"/>
          <w:numId w:val="11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Integracja z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mockowanym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backendem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(korzystanie z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fake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API lub statycznych danych) – na podstawie wstępnej dokumentacji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od Osoby 1.</w:t>
      </w:r>
    </w:p>
    <w:p w14:paraId="70965AE3" w14:textId="0AA426D4" w:rsidR="00EC6D6A" w:rsidRPr="00E672A8" w:rsidRDefault="00EC6D6A" w:rsidP="001029CD">
      <w:pPr>
        <w:numPr>
          <w:ilvl w:val="0"/>
          <w:numId w:val="11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>: Równolegle może pomóc w dopracowaniu schematu bazy i pierwszych testowych migracji, konsultując modele z Osobą 1. (Wspólne ustalenia, chociaż główne wdrożenie po stronie Osoby 1.)</w:t>
      </w:r>
    </w:p>
    <w:p w14:paraId="5329B9F7" w14:textId="77777777" w:rsidR="00EC6D6A" w:rsidRPr="00E672A8" w:rsidRDefault="00EC6D6A" w:rsidP="009E35A7">
      <w:pPr>
        <w:spacing w:before="240" w:line="360" w:lineRule="auto"/>
        <w:jc w:val="both"/>
        <w:rPr>
          <w:rFonts w:ascii="Segoe UI" w:hAnsi="Segoe UI" w:cs="Segoe UI"/>
          <w:b/>
          <w:bCs/>
          <w:color w:val="000000" w:themeColor="text1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Etap 2: Rozszerzanie </w:t>
      </w:r>
      <w:proofErr w:type="spellStart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>backendu</w:t>
      </w:r>
      <w:proofErr w:type="spellEnd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 i integracja </w:t>
      </w:r>
      <w:proofErr w:type="spellStart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>frontendu</w:t>
      </w:r>
      <w:proofErr w:type="spellEnd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 z prawdziwym API</w:t>
      </w:r>
    </w:p>
    <w:p w14:paraId="02D00A2E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1F497D" w:themeColor="text2"/>
          <w:sz w:val="20"/>
          <w:szCs w:val="20"/>
        </w:rPr>
        <w:t>Osoba 1:</w:t>
      </w:r>
    </w:p>
    <w:p w14:paraId="02234B33" w14:textId="77777777" w:rsidR="00EC6D6A" w:rsidRPr="00E672A8" w:rsidRDefault="00EC6D6A" w:rsidP="001029CD">
      <w:pPr>
        <w:numPr>
          <w:ilvl w:val="0"/>
          <w:numId w:val="12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Implementacja migracji i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seederów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do bazy, wypełnienie danymi testowymi. Dodanie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do pobierania/aktualizacji danych użytkowników i produktów.</w:t>
      </w:r>
    </w:p>
    <w:p w14:paraId="1F0897C2" w14:textId="77777777" w:rsidR="00EC6D6A" w:rsidRPr="00E672A8" w:rsidRDefault="00EC6D6A" w:rsidP="001029CD">
      <w:pPr>
        <w:numPr>
          <w:ilvl w:val="0"/>
          <w:numId w:val="12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Przygotowanie podstawowego formularza logowania i łączenie go z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backendowym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mechanizmem uwierzytelniania (np.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tokeny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JWT).</w:t>
      </w:r>
    </w:p>
    <w:p w14:paraId="27B2A8BE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C0504D" w:themeColor="accent2"/>
          <w:sz w:val="20"/>
          <w:szCs w:val="20"/>
        </w:rPr>
        <w:t>Osoba 2:</w:t>
      </w:r>
    </w:p>
    <w:p w14:paraId="0C0046DC" w14:textId="77777777" w:rsidR="00EC6D6A" w:rsidRPr="00E672A8" w:rsidRDefault="00EC6D6A" w:rsidP="001029CD">
      <w:pPr>
        <w:numPr>
          <w:ilvl w:val="0"/>
          <w:numId w:val="13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: Integracja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frontendowej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części autentykacji (logowanie, wyświetlanie listy produktów) z prawdziwymi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endpointami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od Osoby 1. Dodanie filtrów, wyszukiwania, prostych testów komponentów oraz stylizacji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Material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>-UI.</w:t>
      </w:r>
    </w:p>
    <w:p w14:paraId="28BB03C8" w14:textId="14499E23" w:rsidR="00EC6D6A" w:rsidRPr="00E672A8" w:rsidRDefault="00EC6D6A" w:rsidP="001029CD">
      <w:pPr>
        <w:numPr>
          <w:ilvl w:val="0"/>
          <w:numId w:val="13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: Weryfikacja i udoskonalenie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pod kątem potrzeb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frontendu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, konsultacje z Osobą 1. Może dodać np.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do filtrowania produktów po nazwie, współuczestnicząc w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backendowej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logice pobierania danych.</w:t>
      </w:r>
    </w:p>
    <w:p w14:paraId="30FD4B9A" w14:textId="50FD077F" w:rsidR="00E672A8" w:rsidRPr="00E672A8" w:rsidRDefault="00446290" w:rsidP="00E672A8">
      <w:pPr>
        <w:spacing w:after="240"/>
        <w:jc w:val="both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22"/>
          <w:szCs w:val="22"/>
        </w:rPr>
        <w:br w:type="column"/>
      </w:r>
      <w:r w:rsidR="00E672A8" w:rsidRPr="00E672A8">
        <w:rPr>
          <w:rFonts w:ascii="Segoe UI" w:hAnsi="Segoe UI" w:cs="Segoe UI"/>
          <w:b/>
          <w:bCs/>
          <w:sz w:val="32"/>
          <w:szCs w:val="32"/>
          <w:highlight w:val="magenta"/>
        </w:rPr>
        <w:lastRenderedPageBreak/>
        <w:t>SEMINARIUM</w:t>
      </w:r>
    </w:p>
    <w:p w14:paraId="298CDF9B" w14:textId="4AC63573" w:rsidR="00EC6D6A" w:rsidRPr="00E672A8" w:rsidRDefault="00EC6D6A" w:rsidP="00E672A8">
      <w:pPr>
        <w:spacing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Etap 3: Implementacja algorytmów rekomendacyjnych – I część (CF i CBF)</w:t>
      </w:r>
    </w:p>
    <w:p w14:paraId="1C6B0FE2" w14:textId="77777777" w:rsidR="00EC6D6A" w:rsidRPr="00851463" w:rsidRDefault="00EC6D6A" w:rsidP="009E35A7">
      <w:pPr>
        <w:spacing w:line="360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851463">
        <w:rPr>
          <w:rFonts w:ascii="Segoe UI" w:hAnsi="Segoe UI" w:cs="Segoe UI"/>
          <w:b/>
          <w:bCs/>
          <w:color w:val="1F497D" w:themeColor="text2"/>
          <w:sz w:val="20"/>
          <w:szCs w:val="20"/>
        </w:rPr>
        <w:t>Osoba 1:</w:t>
      </w:r>
    </w:p>
    <w:p w14:paraId="524D0B05" w14:textId="77777777" w:rsidR="00EC6D6A" w:rsidRPr="00851463" w:rsidRDefault="00EC6D6A" w:rsidP="001029CD">
      <w:pPr>
        <w:numPr>
          <w:ilvl w:val="0"/>
          <w:numId w:val="14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851463">
        <w:rPr>
          <w:rFonts w:ascii="Segoe UI" w:hAnsi="Segoe UI" w:cs="Segoe UI"/>
          <w:color w:val="1F497D" w:themeColor="text2"/>
          <w:sz w:val="20"/>
          <w:szCs w:val="20"/>
          <w:lang w:val="en-US"/>
        </w:rPr>
        <w:t xml:space="preserve">Backend (ML): </w:t>
      </w: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  <w:lang w:val="en-US"/>
        </w:rPr>
        <w:t>Implementacja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  <w:lang w:val="en-US"/>
        </w:rPr>
        <w:t xml:space="preserve"> Collaborative Filtering (CF). </w:t>
      </w:r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Pobranie danych transakcyjnych, obliczanie podobieństw, stworzenie </w:t>
      </w: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</w:rPr>
        <w:t>endpointu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 zwracającego rekomendacje CF.</w:t>
      </w:r>
    </w:p>
    <w:p w14:paraId="70ACA850" w14:textId="77777777" w:rsidR="00EC6D6A" w:rsidRPr="00851463" w:rsidRDefault="00EC6D6A" w:rsidP="001029CD">
      <w:pPr>
        <w:numPr>
          <w:ilvl w:val="0"/>
          <w:numId w:val="14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</w:rPr>
        <w:t>Frontend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: Dodanie szablonowego komponentu „Polecane” na froncie i podstawowej logiki, by móc wyświetlać rekomendacje zwrócone przez </w:t>
      </w: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</w:rPr>
        <w:t>endpoint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 CF.</w:t>
      </w:r>
    </w:p>
    <w:p w14:paraId="2AC1FBAD" w14:textId="77777777" w:rsidR="00EC6D6A" w:rsidRPr="00851463" w:rsidRDefault="00EC6D6A" w:rsidP="009E35A7">
      <w:pPr>
        <w:spacing w:line="360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851463">
        <w:rPr>
          <w:rFonts w:ascii="Segoe UI" w:hAnsi="Segoe UI" w:cs="Segoe UI"/>
          <w:b/>
          <w:bCs/>
          <w:color w:val="C0504D" w:themeColor="accent2"/>
          <w:sz w:val="20"/>
          <w:szCs w:val="20"/>
        </w:rPr>
        <w:t>Osoba 2:</w:t>
      </w:r>
    </w:p>
    <w:p w14:paraId="6EE0E400" w14:textId="77777777" w:rsidR="00EC6D6A" w:rsidRPr="00851463" w:rsidRDefault="00EC6D6A" w:rsidP="001029CD">
      <w:pPr>
        <w:numPr>
          <w:ilvl w:val="0"/>
          <w:numId w:val="15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851463">
        <w:rPr>
          <w:rFonts w:ascii="Segoe UI" w:hAnsi="Segoe UI" w:cs="Segoe UI"/>
          <w:color w:val="C0504D" w:themeColor="accent2"/>
          <w:sz w:val="20"/>
          <w:szCs w:val="20"/>
          <w:lang w:val="en-US"/>
        </w:rPr>
        <w:t xml:space="preserve">Backend (ML): </w:t>
      </w: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  <w:lang w:val="en-US"/>
        </w:rPr>
        <w:t>Implementacja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  <w:lang w:val="en-US"/>
        </w:rPr>
        <w:t xml:space="preserve"> Content-Based Filtering (CBF). </w:t>
      </w:r>
      <w:r w:rsidRPr="00851463">
        <w:rPr>
          <w:rFonts w:ascii="Segoe UI" w:hAnsi="Segoe UI" w:cs="Segoe UI"/>
          <w:color w:val="C0504D" w:themeColor="accent2"/>
          <w:sz w:val="20"/>
          <w:szCs w:val="20"/>
        </w:rPr>
        <w:t xml:space="preserve">Analiza cech produktów (np. TF-IDF), </w:t>
      </w: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</w:rPr>
        <w:t>endpoint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</w:rPr>
        <w:t xml:space="preserve"> do rekomendacji na podstawie cech.</w:t>
      </w:r>
    </w:p>
    <w:p w14:paraId="763F57EC" w14:textId="1FF4B91B" w:rsidR="00EC6D6A" w:rsidRPr="00851463" w:rsidRDefault="00EC6D6A" w:rsidP="001029CD">
      <w:pPr>
        <w:numPr>
          <w:ilvl w:val="0"/>
          <w:numId w:val="15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</w:rPr>
        <w:t>Frontend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</w:rPr>
        <w:t>: Integracja widoku rekomendacji CBF z istniejącymi komponentami. Dodanie testów integracyjnych, aby sprawdzić, czy po zalogowaniu i wejściu na zakładkę „rekomendacje” pojawiają się dane z CF i CBF.</w:t>
      </w:r>
    </w:p>
    <w:p w14:paraId="771CFC15" w14:textId="7835FDE1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Etap 4: Implementacja algorytmów rekomendacyjnych – II część (</w:t>
      </w:r>
      <w:proofErr w:type="spellStart"/>
      <w:r w:rsidRPr="00E672A8">
        <w:rPr>
          <w:rFonts w:ascii="Segoe UI" w:hAnsi="Segoe UI" w:cs="Segoe UI"/>
          <w:b/>
          <w:bCs/>
          <w:sz w:val="20"/>
          <w:szCs w:val="20"/>
        </w:rPr>
        <w:t>Naive</w:t>
      </w:r>
      <w:proofErr w:type="spellEnd"/>
      <w:r w:rsidRPr="00E672A8">
        <w:rPr>
          <w:rFonts w:ascii="Segoe UI" w:hAnsi="Segoe UI" w:cs="Segoe UI"/>
          <w:b/>
          <w:bCs/>
          <w:sz w:val="20"/>
          <w:szCs w:val="20"/>
        </w:rPr>
        <w:t xml:space="preserve"> Bayes, logika rozmyta)</w:t>
      </w:r>
    </w:p>
    <w:p w14:paraId="2DFF9B81" w14:textId="77777777" w:rsidR="00EC6D6A" w:rsidRPr="00851463" w:rsidRDefault="00EC6D6A" w:rsidP="009E35A7">
      <w:pPr>
        <w:spacing w:line="360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851463">
        <w:rPr>
          <w:rFonts w:ascii="Segoe UI" w:hAnsi="Segoe UI" w:cs="Segoe UI"/>
          <w:b/>
          <w:bCs/>
          <w:color w:val="1F497D" w:themeColor="text2"/>
          <w:sz w:val="20"/>
          <w:szCs w:val="20"/>
        </w:rPr>
        <w:t>Osoba 1:</w:t>
      </w:r>
    </w:p>
    <w:p w14:paraId="41FD70AA" w14:textId="77777777" w:rsidR="00EC6D6A" w:rsidRPr="00851463" w:rsidRDefault="00EC6D6A" w:rsidP="001029CD">
      <w:pPr>
        <w:numPr>
          <w:ilvl w:val="0"/>
          <w:numId w:val="16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851463">
        <w:rPr>
          <w:rFonts w:ascii="Segoe UI" w:hAnsi="Segoe UI" w:cs="Segoe UI"/>
          <w:color w:val="1F497D" w:themeColor="text2"/>
          <w:sz w:val="20"/>
          <w:szCs w:val="20"/>
          <w:lang w:val="en-US"/>
        </w:rPr>
        <w:t xml:space="preserve">Backend (ML): </w:t>
      </w: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  <w:lang w:val="en-US"/>
        </w:rPr>
        <w:t>Implementacja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  <w:lang w:val="en-US"/>
        </w:rPr>
        <w:t xml:space="preserve"> Naive Bayes. </w:t>
      </w:r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Trenowanie modelu w </w:t>
      </w: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</w:rPr>
        <w:t>Pythonie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, dodanie </w:t>
      </w: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</w:rPr>
        <w:t>endpointu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 zwracającego prawdopodobieństwo zainteresowania produktem.</w:t>
      </w:r>
    </w:p>
    <w:p w14:paraId="32D80A91" w14:textId="77777777" w:rsidR="00EC6D6A" w:rsidRPr="00851463" w:rsidRDefault="00EC6D6A" w:rsidP="001029CD">
      <w:pPr>
        <w:numPr>
          <w:ilvl w:val="0"/>
          <w:numId w:val="16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</w:rPr>
        <w:t>Frontend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: Integracja wyników </w:t>
      </w: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</w:rPr>
        <w:t>Naive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 Bayes na front – np. sekcja rekomendacji probabilistycznych. Dodanie przełącznika, który pozwala użytkownikowi włączyć rekomendacje probabilistyczne.</w:t>
      </w:r>
    </w:p>
    <w:p w14:paraId="251A2A3B" w14:textId="77777777" w:rsidR="00EC6D6A" w:rsidRPr="00851463" w:rsidRDefault="00EC6D6A" w:rsidP="009E35A7">
      <w:pPr>
        <w:spacing w:line="360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851463">
        <w:rPr>
          <w:rFonts w:ascii="Segoe UI" w:hAnsi="Segoe UI" w:cs="Segoe UI"/>
          <w:b/>
          <w:bCs/>
          <w:color w:val="C0504D" w:themeColor="accent2"/>
          <w:sz w:val="20"/>
          <w:szCs w:val="20"/>
        </w:rPr>
        <w:t>Osoba 2:</w:t>
      </w:r>
    </w:p>
    <w:p w14:paraId="77D2CCD5" w14:textId="77777777" w:rsidR="00EC6D6A" w:rsidRPr="00851463" w:rsidRDefault="00EC6D6A" w:rsidP="001029CD">
      <w:pPr>
        <w:numPr>
          <w:ilvl w:val="0"/>
          <w:numId w:val="17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</w:rPr>
        <w:t>Backend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</w:rPr>
        <w:t xml:space="preserve"> (ML): Implementacja logiki rozmytej (</w:t>
      </w: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</w:rPr>
        <w:t>fuzzy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</w:rPr>
        <w:t xml:space="preserve"> </w:t>
      </w: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</w:rPr>
        <w:t>logic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</w:rPr>
        <w:t>). Definicja rozmytych reguł (niska cena, wysoka jakość), integracja z API tak, aby zwrócić rekomendacje bazujące na logice rozmytej.</w:t>
      </w:r>
    </w:p>
    <w:p w14:paraId="6D08F871" w14:textId="77777777" w:rsidR="00EC6D6A" w:rsidRPr="00851463" w:rsidRDefault="00EC6D6A" w:rsidP="001029CD">
      <w:pPr>
        <w:numPr>
          <w:ilvl w:val="0"/>
          <w:numId w:val="17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</w:rPr>
        <w:t>Frontend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</w:rPr>
        <w:t xml:space="preserve">: Dodanie komponentu (np. suwaków lub </w:t>
      </w: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</w:rPr>
        <w:t>checkboxów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</w:rPr>
        <w:t>), który pozwala dostosować parametry rozmytych reguł po stronie użytkownika. Testy A/B lub podstawowe testy integracyjne sprawdzające działanie rozmytych rekomendacji.</w:t>
      </w:r>
    </w:p>
    <w:p w14:paraId="04EE50E0" w14:textId="77777777" w:rsidR="00EC6D6A" w:rsidRPr="00E672A8" w:rsidRDefault="00EC6D6A" w:rsidP="009E35A7">
      <w:pPr>
        <w:spacing w:before="240"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Etap 5: Analiza sentymentu i dynamiczne rekomendacje (NLP)</w:t>
      </w:r>
    </w:p>
    <w:p w14:paraId="45A15839" w14:textId="77777777" w:rsidR="00EC6D6A" w:rsidRPr="00851463" w:rsidRDefault="00EC6D6A" w:rsidP="009E35A7">
      <w:pPr>
        <w:spacing w:line="360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851463">
        <w:rPr>
          <w:rFonts w:ascii="Segoe UI" w:hAnsi="Segoe UI" w:cs="Segoe UI"/>
          <w:b/>
          <w:bCs/>
          <w:color w:val="1F497D" w:themeColor="text2"/>
          <w:sz w:val="20"/>
          <w:szCs w:val="20"/>
        </w:rPr>
        <w:t>Osoba 1:</w:t>
      </w:r>
    </w:p>
    <w:p w14:paraId="59C25B0C" w14:textId="77777777" w:rsidR="00EC6D6A" w:rsidRPr="00851463" w:rsidRDefault="00EC6D6A" w:rsidP="001029CD">
      <w:pPr>
        <w:numPr>
          <w:ilvl w:val="0"/>
          <w:numId w:val="19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</w:rPr>
        <w:t>Backend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 (NLP): Implementacja analizy sentymentu (</w:t>
      </w: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</w:rPr>
        <w:t>spaCy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, NLTK), </w:t>
      </w: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</w:rPr>
        <w:t>endpoint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</w:rPr>
        <w:t xml:space="preserve"> zwracający produkty z uwzględnieniem sentymentu.</w:t>
      </w:r>
    </w:p>
    <w:p w14:paraId="102BBB1F" w14:textId="77777777" w:rsidR="00EC6D6A" w:rsidRPr="00851463" w:rsidRDefault="00EC6D6A" w:rsidP="001029CD">
      <w:pPr>
        <w:numPr>
          <w:ilvl w:val="0"/>
          <w:numId w:val="19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851463">
        <w:rPr>
          <w:rFonts w:ascii="Segoe UI" w:hAnsi="Segoe UI" w:cs="Segoe UI"/>
          <w:color w:val="1F497D" w:themeColor="text2"/>
          <w:sz w:val="20"/>
          <w:szCs w:val="20"/>
        </w:rPr>
        <w:t>Frontend</w:t>
      </w:r>
      <w:proofErr w:type="spellEnd"/>
      <w:r w:rsidRPr="00851463">
        <w:rPr>
          <w:rFonts w:ascii="Segoe UI" w:hAnsi="Segoe UI" w:cs="Segoe UI"/>
          <w:color w:val="1F497D" w:themeColor="text2"/>
          <w:sz w:val="20"/>
          <w:szCs w:val="20"/>
        </w:rPr>
        <w:t>: Dodanie w interfejsie informacji o sentymencie produktu (np. odsetek pozytywnych opinii).</w:t>
      </w:r>
    </w:p>
    <w:p w14:paraId="78B64CFB" w14:textId="77777777" w:rsidR="00EC6D6A" w:rsidRPr="00851463" w:rsidRDefault="00EC6D6A" w:rsidP="009E35A7">
      <w:pPr>
        <w:spacing w:line="360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851463">
        <w:rPr>
          <w:rFonts w:ascii="Segoe UI" w:hAnsi="Segoe UI" w:cs="Segoe UI"/>
          <w:b/>
          <w:bCs/>
          <w:color w:val="C0504D" w:themeColor="accent2"/>
          <w:sz w:val="20"/>
          <w:szCs w:val="20"/>
        </w:rPr>
        <w:t>Osoba 2:</w:t>
      </w:r>
    </w:p>
    <w:p w14:paraId="04B42648" w14:textId="77777777" w:rsidR="00EC6D6A" w:rsidRPr="00851463" w:rsidRDefault="00EC6D6A" w:rsidP="001029CD">
      <w:pPr>
        <w:numPr>
          <w:ilvl w:val="0"/>
          <w:numId w:val="20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851463">
        <w:rPr>
          <w:rFonts w:ascii="Segoe UI" w:hAnsi="Segoe UI" w:cs="Segoe UI"/>
          <w:color w:val="C0504D" w:themeColor="accent2"/>
          <w:sz w:val="20"/>
          <w:szCs w:val="20"/>
          <w:lang w:val="en-US"/>
        </w:rPr>
        <w:t xml:space="preserve">Backend (NLP): </w:t>
      </w: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  <w:lang w:val="en-US"/>
        </w:rPr>
        <w:t>Konfiguracja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  <w:lang w:val="en-US"/>
        </w:rPr>
        <w:t xml:space="preserve"> </w:t>
      </w: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  <w:lang w:val="en-US"/>
        </w:rPr>
        <w:t>pipeline’u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  <w:lang w:val="en-US"/>
        </w:rPr>
        <w:t xml:space="preserve"> NLP. </w:t>
      </w:r>
      <w:r w:rsidRPr="00851463">
        <w:rPr>
          <w:rFonts w:ascii="Segoe UI" w:hAnsi="Segoe UI" w:cs="Segoe UI"/>
          <w:color w:val="C0504D" w:themeColor="accent2"/>
          <w:sz w:val="20"/>
          <w:szCs w:val="20"/>
        </w:rPr>
        <w:t xml:space="preserve">Usprawnienie modelu sentymentu lub dostosowanie parametrów analizy (np. wybór odpowiednich </w:t>
      </w: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</w:rPr>
        <w:t>tokenizatorów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</w:rPr>
        <w:t xml:space="preserve">, usuwanie stop </w:t>
      </w: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</w:rPr>
        <w:t>words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</w:rPr>
        <w:t>).</w:t>
      </w:r>
    </w:p>
    <w:p w14:paraId="03A16ECE" w14:textId="4C4EF018" w:rsidR="00537053" w:rsidRPr="00851463" w:rsidRDefault="00EC6D6A" w:rsidP="001029CD">
      <w:pPr>
        <w:numPr>
          <w:ilvl w:val="0"/>
          <w:numId w:val="20"/>
        </w:numPr>
        <w:spacing w:after="4920" w:line="276" w:lineRule="auto"/>
        <w:ind w:left="714" w:hanging="357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851463">
        <w:rPr>
          <w:rFonts w:ascii="Segoe UI" w:hAnsi="Segoe UI" w:cs="Segoe UI"/>
          <w:color w:val="C0504D" w:themeColor="accent2"/>
          <w:sz w:val="20"/>
          <w:szCs w:val="20"/>
        </w:rPr>
        <w:t>Frontend</w:t>
      </w:r>
      <w:proofErr w:type="spellEnd"/>
      <w:r w:rsidRPr="00851463">
        <w:rPr>
          <w:rFonts w:ascii="Segoe UI" w:hAnsi="Segoe UI" w:cs="Segoe UI"/>
          <w:color w:val="C0504D" w:themeColor="accent2"/>
          <w:sz w:val="20"/>
          <w:szCs w:val="20"/>
        </w:rPr>
        <w:t>: Dodanie filtra na froncie pozwalającego wybierać produkty o pozytywnym sentymencie, opcjonalnie testy A/B, czy to zwiększa interakcję użytkownika.</w:t>
      </w:r>
      <w:r w:rsidR="009E5156" w:rsidRPr="00851463">
        <w:rPr>
          <w:rFonts w:ascii="Segoe UI" w:hAnsi="Segoe UI" w:cs="Segoe UI"/>
          <w:color w:val="C0504D" w:themeColor="accent2"/>
          <w:sz w:val="20"/>
          <w:szCs w:val="20"/>
        </w:rPr>
        <w:t xml:space="preserve"> </w:t>
      </w:r>
    </w:p>
    <w:p w14:paraId="005B1FA9" w14:textId="00C84615" w:rsidR="00556931" w:rsidRPr="00851463" w:rsidRDefault="00556931" w:rsidP="00556931">
      <w:pPr>
        <w:spacing w:line="360" w:lineRule="auto"/>
        <w:rPr>
          <w:rFonts w:ascii="Segoe UI" w:hAnsi="Segoe UI" w:cs="Segoe UI"/>
          <w:color w:val="C0504D" w:themeColor="accent2"/>
          <w:sz w:val="20"/>
          <w:szCs w:val="20"/>
        </w:rPr>
      </w:pPr>
      <w:r w:rsidRPr="00556931">
        <w:rPr>
          <w:rFonts w:ascii="Segoe UI" w:hAnsi="Segoe UI" w:cs="Segoe UI"/>
          <w:b/>
          <w:bCs/>
          <w:sz w:val="20"/>
          <w:szCs w:val="20"/>
        </w:rPr>
        <w:lastRenderedPageBreak/>
        <w:t xml:space="preserve">Etap </w:t>
      </w:r>
      <w:r>
        <w:rPr>
          <w:rFonts w:ascii="Segoe UI" w:hAnsi="Segoe UI" w:cs="Segoe UI"/>
          <w:b/>
          <w:bCs/>
          <w:sz w:val="20"/>
          <w:szCs w:val="20"/>
        </w:rPr>
        <w:t>6</w:t>
      </w:r>
      <w:r w:rsidRPr="00556931">
        <w:rPr>
          <w:rFonts w:ascii="Segoe UI" w:hAnsi="Segoe UI" w:cs="Segoe UI"/>
          <w:b/>
          <w:bCs/>
          <w:sz w:val="20"/>
          <w:szCs w:val="20"/>
        </w:rPr>
        <w:t>: Zastosowanie asocjacji:</w:t>
      </w:r>
      <w:r w:rsidRPr="00556931">
        <w:rPr>
          <w:rFonts w:ascii="Segoe UI" w:hAnsi="Segoe UI" w:cs="Segoe UI"/>
          <w:sz w:val="20"/>
          <w:szCs w:val="20"/>
        </w:rPr>
        <w:br/>
      </w:r>
      <w:r w:rsidRPr="00851463">
        <w:rPr>
          <w:rFonts w:ascii="Segoe UI" w:hAnsi="Segoe UI" w:cs="Segoe UI"/>
          <w:b/>
          <w:bCs/>
          <w:color w:val="C0504D" w:themeColor="accent2"/>
          <w:sz w:val="20"/>
          <w:szCs w:val="20"/>
        </w:rPr>
        <w:t xml:space="preserve">Osoba 1 i </w:t>
      </w:r>
      <w:r w:rsidRPr="00851463">
        <w:rPr>
          <w:rFonts w:ascii="Segoe UI" w:hAnsi="Segoe UI" w:cs="Segoe UI"/>
          <w:b/>
          <w:bCs/>
          <w:color w:val="1F497D" w:themeColor="text2"/>
          <w:sz w:val="20"/>
          <w:szCs w:val="20"/>
        </w:rPr>
        <w:t>2</w:t>
      </w:r>
      <w:r w:rsidRPr="00851463">
        <w:rPr>
          <w:rFonts w:ascii="Segoe UI" w:hAnsi="Segoe UI" w:cs="Segoe UI"/>
          <w:b/>
          <w:bCs/>
          <w:color w:val="C0504D" w:themeColor="accent2"/>
          <w:sz w:val="20"/>
          <w:szCs w:val="20"/>
        </w:rPr>
        <w:t xml:space="preserve"> </w:t>
      </w:r>
      <w:r w:rsidRPr="00851463">
        <w:rPr>
          <w:rFonts w:ascii="Segoe UI" w:hAnsi="Segoe UI" w:cs="Segoe UI"/>
          <w:b/>
          <w:bCs/>
          <w:color w:val="1F497D" w:themeColor="text2"/>
          <w:sz w:val="20"/>
          <w:szCs w:val="20"/>
        </w:rPr>
        <w:t>wspólnie:</w:t>
      </w:r>
    </w:p>
    <w:p w14:paraId="7B719E8B" w14:textId="173F560B" w:rsidR="00556931" w:rsidRPr="00556931" w:rsidRDefault="00556931" w:rsidP="00556931">
      <w:pPr>
        <w:pStyle w:val="Akapitzlist"/>
        <w:numPr>
          <w:ilvl w:val="0"/>
          <w:numId w:val="54"/>
        </w:numPr>
        <w:spacing w:after="12160" w:line="276" w:lineRule="auto"/>
        <w:ind w:left="1071" w:hanging="357"/>
        <w:rPr>
          <w:rFonts w:ascii="Segoe UI" w:hAnsi="Segoe UI" w:cs="Segoe UI"/>
          <w:sz w:val="20"/>
          <w:szCs w:val="20"/>
        </w:rPr>
      </w:pPr>
      <w:r w:rsidRPr="00851463">
        <w:rPr>
          <w:rFonts w:ascii="Segoe UI" w:hAnsi="Segoe UI" w:cs="Segoe UI"/>
          <w:color w:val="C0504D" w:themeColor="accent2"/>
          <w:sz w:val="20"/>
          <w:szCs w:val="20"/>
        </w:rPr>
        <w:t>Integracja wygenerowanych reguł asocjacyjnych w module dynamicznych rekomendacji, umożliwiając automatyczne aktualizacje propozycji produktów.</w:t>
      </w:r>
      <w:r w:rsidRPr="00556931">
        <w:rPr>
          <w:rFonts w:ascii="Segoe UI" w:hAnsi="Segoe UI" w:cs="Segoe UI"/>
          <w:sz w:val="20"/>
          <w:szCs w:val="20"/>
        </w:rPr>
        <w:br/>
      </w:r>
      <w:r w:rsidRPr="00851463">
        <w:rPr>
          <w:rFonts w:ascii="Segoe UI" w:hAnsi="Segoe UI" w:cs="Segoe UI"/>
          <w:color w:val="1F497D" w:themeColor="text2"/>
          <w:sz w:val="20"/>
          <w:szCs w:val="20"/>
        </w:rPr>
        <w:t>o Wyświetlanie rekomendacji w interfejsie użytkownika, np. w dedykowanej sekcji "Często kupowane razem", aby użytkownik mógł łatwo odkrywać komplementarne produkty.</w:t>
      </w:r>
      <w:r w:rsidRPr="00851463">
        <w:rPr>
          <w:rFonts w:ascii="Segoe UI" w:hAnsi="Segoe UI" w:cs="Segoe UI"/>
          <w:color w:val="1F497D" w:themeColor="text2"/>
          <w:sz w:val="20"/>
          <w:szCs w:val="20"/>
        </w:rPr>
        <w:br/>
        <w:t>o Umożliwienie filtrowania i personalizacji wyników rekomendacji na podstawie specyficznych reguł, co pozwala na lepsze dopasowanie oferty do preferencji użytkownika.</w:t>
      </w:r>
    </w:p>
    <w:sdt>
      <w:sdtPr>
        <w:rPr>
          <w:rFonts w:ascii="Segoe UI" w:eastAsia="Times New Roman" w:hAnsi="Segoe UI" w:cs="Segoe UI"/>
          <w:color w:val="auto"/>
          <w:sz w:val="22"/>
          <w:szCs w:val="22"/>
        </w:rPr>
        <w:id w:val="-1389026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DEF48C" w14:textId="253476F7" w:rsidR="00725A50" w:rsidRPr="00025F72" w:rsidRDefault="00725A50" w:rsidP="009E35A7">
          <w:pPr>
            <w:pStyle w:val="Nagwekspisutreci"/>
            <w:jc w:val="both"/>
            <w:rPr>
              <w:rFonts w:ascii="Segoe UI" w:hAnsi="Segoe UI" w:cs="Segoe UI"/>
              <w:b/>
              <w:bCs/>
              <w:color w:val="auto"/>
              <w:sz w:val="22"/>
              <w:szCs w:val="22"/>
            </w:rPr>
          </w:pPr>
          <w:r w:rsidRPr="00025F72">
            <w:rPr>
              <w:rFonts w:ascii="Segoe UI" w:hAnsi="Segoe UI" w:cs="Segoe UI"/>
              <w:b/>
              <w:bCs/>
              <w:color w:val="auto"/>
              <w:sz w:val="22"/>
              <w:szCs w:val="22"/>
            </w:rPr>
            <w:t>Spis treści</w:t>
          </w:r>
        </w:p>
        <w:p w14:paraId="4FE5B7A6" w14:textId="5CB45F0F" w:rsidR="001029CD" w:rsidRDefault="00725A50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9E35A7">
            <w:rPr>
              <w:rFonts w:ascii="Segoe UI" w:hAnsi="Segoe UI" w:cs="Segoe UI"/>
              <w:sz w:val="22"/>
              <w:szCs w:val="22"/>
            </w:rPr>
            <w:fldChar w:fldCharType="begin"/>
          </w:r>
          <w:r w:rsidRPr="009E35A7">
            <w:rPr>
              <w:rFonts w:ascii="Segoe UI" w:hAnsi="Segoe UI" w:cs="Segoe UI"/>
              <w:sz w:val="22"/>
              <w:szCs w:val="22"/>
            </w:rPr>
            <w:instrText xml:space="preserve"> TOC \o "1-3" \h \z \u </w:instrText>
          </w:r>
          <w:r w:rsidRPr="009E35A7">
            <w:rPr>
              <w:rFonts w:ascii="Segoe UI" w:hAnsi="Segoe UI" w:cs="Segoe UI"/>
              <w:sz w:val="22"/>
              <w:szCs w:val="22"/>
            </w:rPr>
            <w:fldChar w:fldCharType="separate"/>
          </w:r>
          <w:hyperlink w:anchor="_Toc188302429" w:history="1">
            <w:r w:rsidR="001029CD" w:rsidRPr="007F7266">
              <w:rPr>
                <w:rStyle w:val="Hipercze"/>
                <w:rFonts w:ascii="Segoe UI" w:hAnsi="Segoe UI" w:cs="Segoe UI"/>
                <w:noProof/>
              </w:rPr>
              <w:t>Spis rysunków</w:t>
            </w:r>
            <w:r w:rsidR="001029CD">
              <w:rPr>
                <w:noProof/>
                <w:webHidden/>
              </w:rPr>
              <w:tab/>
            </w:r>
            <w:r w:rsidR="001029CD">
              <w:rPr>
                <w:noProof/>
                <w:webHidden/>
              </w:rPr>
              <w:fldChar w:fldCharType="begin"/>
            </w:r>
            <w:r w:rsidR="001029CD">
              <w:rPr>
                <w:noProof/>
                <w:webHidden/>
              </w:rPr>
              <w:instrText xml:space="preserve"> PAGEREF _Toc188302429 \h </w:instrText>
            </w:r>
            <w:r w:rsidR="001029CD">
              <w:rPr>
                <w:noProof/>
                <w:webHidden/>
              </w:rPr>
            </w:r>
            <w:r w:rsidR="001029CD"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8</w:t>
            </w:r>
            <w:r w:rsidR="001029CD">
              <w:rPr>
                <w:noProof/>
                <w:webHidden/>
              </w:rPr>
              <w:fldChar w:fldCharType="end"/>
            </w:r>
          </w:hyperlink>
        </w:p>
        <w:p w14:paraId="3AC337EB" w14:textId="282E2071" w:rsidR="001029CD" w:rsidRDefault="001029CD">
          <w:pPr>
            <w:pStyle w:val="Spistreci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0" w:history="1">
            <w:r w:rsidRPr="007F7266">
              <w:rPr>
                <w:rStyle w:val="Hipercze"/>
                <w:rFonts w:ascii="Segoe UI" w:hAnsi="Segoe UI" w:cs="Segoe U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4F953" w14:textId="1DF6F756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1" w:history="1">
            <w:r w:rsidRPr="007F7266">
              <w:rPr>
                <w:rStyle w:val="Hipercze"/>
                <w:rFonts w:ascii="Segoe UI" w:hAnsi="Segoe UI" w:cs="Segoe U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Opis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E5E1" w14:textId="2E2CEFCA" w:rsidR="001029CD" w:rsidRDefault="001029CD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2" w:history="1">
            <w:r w:rsidRPr="007F7266">
              <w:rPr>
                <w:rStyle w:val="Hipercze"/>
                <w:rFonts w:ascii="Segoe UI" w:hAnsi="Segoe UI" w:cs="Segoe UI"/>
                <w:noProof/>
              </w:rPr>
              <w:t>1.2 Technologie i narzędzia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C4FB" w14:textId="6E6FE3F7" w:rsidR="001029CD" w:rsidRDefault="001029CD">
          <w:pPr>
            <w:pStyle w:val="Spistreci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3" w:history="1">
            <w:r w:rsidRPr="007F7266">
              <w:rPr>
                <w:rStyle w:val="Hipercze"/>
                <w:rFonts w:ascii="Segoe UI" w:hAnsi="Segoe UI" w:cs="Segoe U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Struktura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754D" w14:textId="2147D629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4" w:history="1">
            <w:r w:rsidRPr="007F7266">
              <w:rPr>
                <w:rStyle w:val="Hipercze"/>
                <w:rFonts w:ascii="Segoe UI" w:hAnsi="Segoe UI" w:cs="Segoe U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D394" w14:textId="2EEA6AC6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5" w:history="1">
            <w:r w:rsidRPr="007F7266">
              <w:rPr>
                <w:rStyle w:val="Hipercze"/>
                <w:rFonts w:ascii="Segoe UI" w:hAnsi="Segoe UI" w:cs="Segoe U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BA71" w14:textId="75D5D28E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6" w:history="1">
            <w:r w:rsidRPr="007F7266">
              <w:rPr>
                <w:rStyle w:val="Hipercze"/>
                <w:rFonts w:ascii="Segoe UI" w:hAnsi="Segoe UI" w:cs="Segoe UI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Baza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6D9F" w14:textId="70CB0A61" w:rsidR="001029CD" w:rsidRDefault="001029CD">
          <w:pPr>
            <w:pStyle w:val="Spistreci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7" w:history="1">
            <w:r w:rsidRPr="007F7266">
              <w:rPr>
                <w:rStyle w:val="Hipercze"/>
                <w:rFonts w:ascii="Segoe UI" w:hAnsi="Segoe UI" w:cs="Segoe U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Funkcjonalności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4E3F" w14:textId="0B6BB6AC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8" w:history="1">
            <w:r w:rsidRPr="007F7266">
              <w:rPr>
                <w:rStyle w:val="Hipercze"/>
                <w:rFonts w:ascii="Segoe UI" w:hAnsi="Segoe UI" w:cs="Segoe U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7866D" w14:textId="54E44235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9" w:history="1">
            <w:r w:rsidRPr="007F7266">
              <w:rPr>
                <w:rStyle w:val="Hipercze"/>
                <w:rFonts w:ascii="Segoe UI" w:hAnsi="Segoe UI" w:cs="Segoe U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DEA2" w14:textId="1280DDFA" w:rsidR="001029CD" w:rsidRDefault="001029CD">
          <w:pPr>
            <w:pStyle w:val="Spistreci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0" w:history="1">
            <w:r w:rsidRPr="007F7266">
              <w:rPr>
                <w:rStyle w:val="Hipercze"/>
                <w:rFonts w:ascii="Segoe UI" w:hAnsi="Segoe UI" w:cs="Segoe U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Migracje i seedery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E14A" w14:textId="0B6CFC04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1" w:history="1">
            <w:r w:rsidRPr="007F7266">
              <w:rPr>
                <w:rStyle w:val="Hipercze"/>
                <w:rFonts w:ascii="Segoe UI" w:hAnsi="Segoe UI" w:cs="Segoe U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Migracje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B835" w14:textId="3D1B2432" w:rsidR="001029CD" w:rsidRDefault="001029CD">
          <w:pPr>
            <w:pStyle w:val="Spistreci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2" w:history="1">
            <w:r w:rsidRPr="007F7266">
              <w:rPr>
                <w:rStyle w:val="Hipercze"/>
                <w:rFonts w:ascii="Segoe UI" w:hAnsi="Segoe UI" w:cs="Segoe U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Wnioski i 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D1C5" w14:textId="24B5E878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3" w:history="1">
            <w:r w:rsidRPr="007F7266">
              <w:rPr>
                <w:rStyle w:val="Hipercze"/>
                <w:rFonts w:ascii="Segoe UI" w:hAnsi="Segoe UI" w:cs="Segoe UI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Podsumowanie wykonanej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89E51" w14:textId="50D770F8" w:rsidR="00725A50" w:rsidRPr="009E35A7" w:rsidRDefault="00725A50" w:rsidP="009E35A7">
          <w:pPr>
            <w:jc w:val="both"/>
            <w:rPr>
              <w:rFonts w:ascii="Segoe UI" w:hAnsi="Segoe UI" w:cs="Segoe UI"/>
              <w:sz w:val="22"/>
              <w:szCs w:val="22"/>
            </w:rPr>
          </w:pPr>
          <w:r w:rsidRPr="009E35A7">
            <w:rPr>
              <w:rFonts w:ascii="Segoe UI" w:hAnsi="Segoe UI" w:cs="Segoe UI"/>
              <w:b/>
              <w:bCs/>
              <w:sz w:val="22"/>
              <w:szCs w:val="22"/>
            </w:rPr>
            <w:fldChar w:fldCharType="end"/>
          </w:r>
        </w:p>
      </w:sdtContent>
    </w:sdt>
    <w:p w14:paraId="0494B8A5" w14:textId="77777777" w:rsidR="00022F21" w:rsidRPr="009E35A7" w:rsidRDefault="00022F21" w:rsidP="009E35A7">
      <w:pPr>
        <w:spacing w:line="276" w:lineRule="auto"/>
        <w:jc w:val="both"/>
        <w:rPr>
          <w:rFonts w:ascii="Segoe UI" w:hAnsi="Segoe UI" w:cs="Segoe UI"/>
          <w:sz w:val="22"/>
          <w:szCs w:val="22"/>
        </w:rPr>
      </w:pPr>
    </w:p>
    <w:p w14:paraId="6456AED1" w14:textId="4FDC355C" w:rsidR="004E1D3C" w:rsidRPr="001029CD" w:rsidRDefault="00025F72" w:rsidP="001029CD">
      <w:pPr>
        <w:pStyle w:val="Nagwek2"/>
        <w:rPr>
          <w:rFonts w:ascii="Segoe UI" w:hAnsi="Segoe UI" w:cs="Segoe UI"/>
          <w:sz w:val="22"/>
          <w:szCs w:val="22"/>
        </w:rPr>
      </w:pPr>
      <w:bookmarkStart w:id="0" w:name="_Toc188302429"/>
      <w:r w:rsidRPr="001029CD">
        <w:rPr>
          <w:rFonts w:ascii="Segoe UI" w:hAnsi="Segoe UI" w:cs="Segoe UI"/>
          <w:sz w:val="22"/>
          <w:szCs w:val="22"/>
        </w:rPr>
        <w:t>Spis rysunków</w:t>
      </w:r>
      <w:bookmarkEnd w:id="0"/>
    </w:p>
    <w:p w14:paraId="307EC912" w14:textId="6E99A654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r w:rsidRPr="00025F72">
        <w:rPr>
          <w:rFonts w:ascii="Segoe UI" w:hAnsi="Segoe UI" w:cs="Segoe UI"/>
        </w:rPr>
        <w:fldChar w:fldCharType="begin"/>
      </w:r>
      <w:r w:rsidRPr="00025F72">
        <w:rPr>
          <w:rFonts w:ascii="Segoe UI" w:hAnsi="Segoe UI" w:cs="Segoe UI"/>
        </w:rPr>
        <w:instrText xml:space="preserve"> TOC \h \z \c "Rysunek" </w:instrText>
      </w:r>
      <w:r w:rsidRPr="00025F72">
        <w:rPr>
          <w:rFonts w:ascii="Segoe UI" w:hAnsi="Segoe UI" w:cs="Segoe UI"/>
        </w:rPr>
        <w:fldChar w:fldCharType="separate"/>
      </w:r>
      <w:hyperlink w:anchor="_Toc188302192" w:history="1">
        <w:r w:rsidRPr="00025F72">
          <w:rPr>
            <w:rStyle w:val="Hipercze"/>
            <w:rFonts w:ascii="Segoe UI" w:hAnsi="Segoe UI" w:cs="Segoe UI"/>
            <w:noProof/>
          </w:rPr>
          <w:t>Rysunek 1: Strona główna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_Toc188302192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7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0AF47A3B" w14:textId="1DB1176F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3" w:history="1">
        <w:r w:rsidRPr="00025F72">
          <w:rPr>
            <w:rStyle w:val="Hipercze"/>
            <w:rFonts w:ascii="Segoe UI" w:hAnsi="Segoe UI" w:cs="Segoe UI"/>
            <w:noProof/>
          </w:rPr>
          <w:t>Rysunek 2: Sekcja produktów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_Toc188302193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7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6001CFDF" w14:textId="7B88119B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4" w:history="1">
        <w:r w:rsidRPr="00025F72">
          <w:rPr>
            <w:rStyle w:val="Hipercze"/>
            <w:rFonts w:ascii="Segoe UI" w:hAnsi="Segoe UI" w:cs="Segoe UI"/>
            <w:noProof/>
          </w:rPr>
          <w:t>Rysunek 3: Drzewo katalogów frontendu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_Toc188302194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8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40907ED2" w14:textId="1419BA56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5" w:history="1">
        <w:r w:rsidRPr="00025F72">
          <w:rPr>
            <w:rStyle w:val="Hipercze"/>
            <w:rFonts w:ascii="Segoe UI" w:hAnsi="Segoe UI" w:cs="Segoe UI"/>
            <w:noProof/>
          </w:rPr>
          <w:t>Rysunek 4: Drzewo katalogów backend (core)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_Toc188302195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9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025E0BD8" w14:textId="4896C867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6" w:history="1">
        <w:r w:rsidRPr="00025F72">
          <w:rPr>
            <w:rStyle w:val="Hipercze"/>
            <w:rFonts w:ascii="Segoe UI" w:hAnsi="Segoe UI" w:cs="Segoe UI"/>
            <w:noProof/>
          </w:rPr>
          <w:t>Rysunek 5: Drzewo katalogów (home)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_Toc188302196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9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6CF910DE" w14:textId="7C3F75F7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7" w:history="1">
        <w:r w:rsidRPr="00025F72">
          <w:rPr>
            <w:rStyle w:val="Hipercze"/>
            <w:rFonts w:ascii="Segoe UI" w:hAnsi="Segoe UI" w:cs="Segoe UI"/>
            <w:noProof/>
          </w:rPr>
          <w:t>Rysunek 6: Drzewo katalogów (frontend)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_Toc188302197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10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2A0905B8" w14:textId="291F5DAD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8" w:history="1">
        <w:r w:rsidRPr="00025F72">
          <w:rPr>
            <w:rStyle w:val="Hipercze"/>
            <w:rFonts w:ascii="Segoe UI" w:hAnsi="Segoe UI" w:cs="Segoe UI"/>
            <w:noProof/>
          </w:rPr>
          <w:t>Rysunek 7: Drzewo katalogów (backend)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_Toc188302198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11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372D31FF" w14:textId="0C55D06F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9" w:history="1">
        <w:r w:rsidRPr="00025F72">
          <w:rPr>
            <w:rStyle w:val="Hipercze"/>
            <w:rFonts w:ascii="Segoe UI" w:hAnsi="Segoe UI" w:cs="Segoe UI"/>
            <w:noProof/>
          </w:rPr>
          <w:t>Rysunek 8: Diagram erd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_Toc188302199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12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5BE3C86B" w14:textId="034F52AA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200" w:history="1">
        <w:r w:rsidRPr="00025F72">
          <w:rPr>
            <w:rStyle w:val="Hipercze"/>
            <w:rFonts w:ascii="Segoe UI" w:hAnsi="Segoe UI" w:cs="Segoe UI"/>
            <w:noProof/>
          </w:rPr>
          <w:t>Rysunek 9: Sekcja ulubione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_Toc188302200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13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4C8CA755" w14:textId="11D3EB15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201" w:history="1">
        <w:r w:rsidRPr="00025F72">
          <w:rPr>
            <w:rStyle w:val="Hipercze"/>
            <w:rFonts w:ascii="Segoe UI" w:hAnsi="Segoe UI" w:cs="Segoe UI"/>
            <w:noProof/>
          </w:rPr>
          <w:t>Rysunek 10: Zrzut metody GET w postman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_Toc188302201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14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1CF00A9E" w14:textId="4AFC4863" w:rsidR="00025F72" w:rsidRPr="00025F72" w:rsidRDefault="00025F72" w:rsidP="00025F72">
      <w:pPr>
        <w:rPr>
          <w:rFonts w:ascii="Segoe UI" w:hAnsi="Segoe UI" w:cs="Segoe UI"/>
        </w:rPr>
      </w:pPr>
      <w:r w:rsidRPr="00025F72">
        <w:rPr>
          <w:rFonts w:ascii="Segoe UI" w:hAnsi="Segoe UI" w:cs="Segoe UI"/>
        </w:rPr>
        <w:fldChar w:fldCharType="end"/>
      </w:r>
    </w:p>
    <w:p w14:paraId="6B224951" w14:textId="212B7D5A" w:rsidR="005F06E6" w:rsidRPr="001029CD" w:rsidRDefault="005F06E6" w:rsidP="001029CD">
      <w:pPr>
        <w:pStyle w:val="Nagwek2"/>
        <w:numPr>
          <w:ilvl w:val="0"/>
          <w:numId w:val="30"/>
        </w:numPr>
        <w:rPr>
          <w:rFonts w:ascii="Segoe UI" w:hAnsi="Segoe UI" w:cs="Segoe UI"/>
          <w:sz w:val="22"/>
          <w:szCs w:val="22"/>
        </w:rPr>
      </w:pPr>
      <w:r>
        <w:br w:type="column"/>
      </w:r>
      <w:bookmarkStart w:id="1" w:name="_Toc188302430"/>
      <w:r w:rsidR="001029CD" w:rsidRPr="001029CD">
        <w:rPr>
          <w:rFonts w:ascii="Segoe UI" w:hAnsi="Segoe UI" w:cs="Segoe UI"/>
          <w:sz w:val="22"/>
          <w:szCs w:val="22"/>
        </w:rPr>
        <w:lastRenderedPageBreak/>
        <w:t>Wstęp</w:t>
      </w:r>
      <w:bookmarkEnd w:id="1"/>
    </w:p>
    <w:p w14:paraId="41C00212" w14:textId="0E83A374" w:rsidR="008671F5" w:rsidRPr="009E35A7" w:rsidRDefault="008671F5" w:rsidP="001029CD">
      <w:pPr>
        <w:pStyle w:val="Nagwek2"/>
        <w:numPr>
          <w:ilvl w:val="1"/>
          <w:numId w:val="30"/>
        </w:numPr>
        <w:spacing w:line="400" w:lineRule="atLeast"/>
        <w:jc w:val="both"/>
        <w:rPr>
          <w:rFonts w:ascii="Segoe UI" w:hAnsi="Segoe UI" w:cs="Segoe UI"/>
          <w:sz w:val="22"/>
          <w:szCs w:val="22"/>
        </w:rPr>
      </w:pPr>
      <w:bookmarkStart w:id="2" w:name="_Toc188302431"/>
      <w:r w:rsidRPr="009E35A7">
        <w:rPr>
          <w:rFonts w:ascii="Segoe UI" w:hAnsi="Segoe UI" w:cs="Segoe UI"/>
          <w:sz w:val="22"/>
          <w:szCs w:val="22"/>
        </w:rPr>
        <w:t>Opis projektu</w:t>
      </w:r>
      <w:bookmarkEnd w:id="2"/>
    </w:p>
    <w:p w14:paraId="0C5FE07C" w14:textId="77777777" w:rsidR="00085E6A" w:rsidRPr="009E35A7" w:rsidRDefault="00085E6A" w:rsidP="009E35A7">
      <w:pPr>
        <w:pStyle w:val="NormalnyWeb"/>
        <w:spacing w:before="120" w:beforeAutospacing="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Projekt polega na stworzeniu platformy rekomendacji produktów, która umożliwia użytkownikom przeglądanie, ocenianie oraz zarządzanie produktami za pomocą intuicyjnego interfejsu. Aplikacja składa się z części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frontendowej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zbudowanej w </w:t>
      </w:r>
      <w:proofErr w:type="spellStart"/>
      <w:r w:rsidRPr="009E35A7">
        <w:rPr>
          <w:rFonts w:ascii="Segoe UI" w:hAnsi="Segoe UI" w:cs="Segoe UI"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oraz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backendu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wykorzystującego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, które łączy się z bazą danych </w:t>
      </w:r>
      <w:proofErr w:type="spellStart"/>
      <w:r w:rsidRPr="009E35A7">
        <w:rPr>
          <w:rFonts w:ascii="Segoe UI" w:hAnsi="Segoe UI" w:cs="Segoe UI"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5533BBA1" w14:textId="77777777" w:rsidR="00085E6A" w:rsidRPr="009E35A7" w:rsidRDefault="00085E6A" w:rsidP="009E35A7">
      <w:pPr>
        <w:pStyle w:val="NormalnyWeb"/>
        <w:spacing w:before="0" w:beforeAutospacing="0" w:after="120" w:afterAutospacing="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Platforma została podzielona na kilka głównych sekcji:</w:t>
      </w:r>
    </w:p>
    <w:p w14:paraId="3CB1ED60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Strona główna</w:t>
      </w:r>
      <w:r w:rsidRPr="009E35A7">
        <w:rPr>
          <w:rFonts w:ascii="Segoe UI" w:hAnsi="Segoe UI" w:cs="Segoe UI"/>
          <w:sz w:val="22"/>
          <w:szCs w:val="22"/>
        </w:rPr>
        <w:t>: Zawiera przegląd produktów, najważniejsze informacje oraz dostęp do innych sekcji.</w:t>
      </w:r>
    </w:p>
    <w:p w14:paraId="10EC4635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Sklep</w:t>
      </w:r>
      <w:r w:rsidRPr="009E35A7">
        <w:rPr>
          <w:rFonts w:ascii="Segoe UI" w:hAnsi="Segoe UI" w:cs="Segoe UI"/>
          <w:sz w:val="22"/>
          <w:szCs w:val="22"/>
        </w:rPr>
        <w:t>: Lista dostępnych produktów z możliwością wyszukiwania i filtrowania.</w:t>
      </w:r>
    </w:p>
    <w:p w14:paraId="534E19EC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Koszyk i ulubione</w:t>
      </w:r>
      <w:r w:rsidRPr="009E35A7">
        <w:rPr>
          <w:rFonts w:ascii="Segoe UI" w:hAnsi="Segoe UI" w:cs="Segoe UI"/>
          <w:sz w:val="22"/>
          <w:szCs w:val="22"/>
        </w:rPr>
        <w:t>: Sekcje przeznaczone do zarządzania preferencjami użytkownika.</w:t>
      </w:r>
    </w:p>
    <w:p w14:paraId="76455530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 xml:space="preserve">FAQ, </w:t>
      </w:r>
      <w:proofErr w:type="spellStart"/>
      <w:r w:rsidRPr="009E35A7">
        <w:rPr>
          <w:rStyle w:val="Pogrubienie"/>
          <w:rFonts w:ascii="Segoe UI" w:hAnsi="Segoe UI" w:cs="Segoe UI"/>
          <w:sz w:val="22"/>
          <w:szCs w:val="22"/>
        </w:rPr>
        <w:t>About</w:t>
      </w:r>
      <w:proofErr w:type="spellEnd"/>
      <w:r w:rsidRPr="009E35A7">
        <w:rPr>
          <w:rStyle w:val="Pogrubienie"/>
          <w:rFonts w:ascii="Segoe UI" w:hAnsi="Segoe UI" w:cs="Segoe UI"/>
          <w:sz w:val="22"/>
          <w:szCs w:val="22"/>
        </w:rPr>
        <w:t>, Blog</w:t>
      </w:r>
      <w:r w:rsidRPr="009E35A7">
        <w:rPr>
          <w:rFonts w:ascii="Segoe UI" w:hAnsi="Segoe UI" w:cs="Segoe UI"/>
          <w:sz w:val="22"/>
          <w:szCs w:val="22"/>
        </w:rPr>
        <w:t>: Dodatkowe sekcje informacyjne.</w:t>
      </w:r>
    </w:p>
    <w:p w14:paraId="646FA83A" w14:textId="6FAB70C1" w:rsidR="000D0FBB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Konto użytkownika/admina</w:t>
      </w:r>
      <w:r w:rsidRPr="009E35A7">
        <w:rPr>
          <w:rFonts w:ascii="Segoe UI" w:hAnsi="Segoe UI" w:cs="Segoe UI"/>
          <w:sz w:val="22"/>
          <w:szCs w:val="22"/>
        </w:rPr>
        <w:t>: Panel zarządzania danymi użytkownika oraz administracji.</w:t>
      </w:r>
    </w:p>
    <w:p w14:paraId="6C40FC9B" w14:textId="77777777" w:rsidR="00545BB8" w:rsidRDefault="001C01E8" w:rsidP="00545BB8">
      <w:pPr>
        <w:pStyle w:val="NormalnyWeb"/>
        <w:keepNext/>
        <w:ind w:left="360"/>
        <w:jc w:val="both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16608E16" wp14:editId="4676BD26">
            <wp:extent cx="5370294" cy="2536466"/>
            <wp:effectExtent l="0" t="0" r="1905" b="0"/>
            <wp:docPr id="16922183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953" cy="255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537E" w14:textId="1624DF05" w:rsidR="001C01E8" w:rsidRPr="00545BB8" w:rsidRDefault="00545BB8" w:rsidP="00545BB8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3" w:name="_Toc188302192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>: Strona główna</w:t>
      </w:r>
      <w:bookmarkEnd w:id="3"/>
    </w:p>
    <w:p w14:paraId="1E6DA01C" w14:textId="77777777" w:rsidR="00545BB8" w:rsidRDefault="001C01E8" w:rsidP="00545BB8">
      <w:pPr>
        <w:pStyle w:val="NormalnyWeb"/>
        <w:keepNext/>
        <w:ind w:left="360"/>
        <w:jc w:val="both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6DA28546" wp14:editId="430C35BF">
            <wp:extent cx="5160397" cy="2444068"/>
            <wp:effectExtent l="0" t="0" r="2540" b="0"/>
            <wp:docPr id="726700580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76" cy="245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CE5F" w14:textId="1C70B9BD" w:rsidR="001C01E8" w:rsidRPr="00545BB8" w:rsidRDefault="00545BB8" w:rsidP="00545BB8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4" w:name="_Toc188302193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2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>: Sekcja produktów</w:t>
      </w:r>
      <w:bookmarkEnd w:id="4"/>
    </w:p>
    <w:p w14:paraId="6E62A27C" w14:textId="6E296CC2" w:rsidR="00C8734E" w:rsidRPr="009E35A7" w:rsidRDefault="00F97F22" w:rsidP="009E35A7">
      <w:pPr>
        <w:pStyle w:val="Nagwek2"/>
        <w:spacing w:after="240"/>
        <w:ind w:left="34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5" w:name="_Toc188302432"/>
      <w:r w:rsidR="00025F72">
        <w:rPr>
          <w:rFonts w:ascii="Segoe UI" w:hAnsi="Segoe UI" w:cs="Segoe UI"/>
          <w:sz w:val="22"/>
          <w:szCs w:val="22"/>
        </w:rPr>
        <w:lastRenderedPageBreak/>
        <w:t>1</w:t>
      </w:r>
      <w:r w:rsidR="00AE3C23" w:rsidRPr="009E35A7">
        <w:rPr>
          <w:rFonts w:ascii="Segoe UI" w:hAnsi="Segoe UI" w:cs="Segoe UI"/>
          <w:sz w:val="22"/>
          <w:szCs w:val="22"/>
        </w:rPr>
        <w:t>.</w:t>
      </w:r>
      <w:r w:rsidR="00025F72">
        <w:rPr>
          <w:rFonts w:ascii="Segoe UI" w:hAnsi="Segoe UI" w:cs="Segoe UI"/>
          <w:sz w:val="22"/>
          <w:szCs w:val="22"/>
        </w:rPr>
        <w:t>2</w:t>
      </w:r>
      <w:r w:rsidR="00AE3C23" w:rsidRPr="009E35A7">
        <w:rPr>
          <w:rFonts w:ascii="Segoe UI" w:hAnsi="Segoe UI" w:cs="Segoe UI"/>
          <w:sz w:val="22"/>
          <w:szCs w:val="22"/>
        </w:rPr>
        <w:t xml:space="preserve"> </w:t>
      </w:r>
      <w:r w:rsidR="008671F5" w:rsidRPr="009E35A7">
        <w:rPr>
          <w:rFonts w:ascii="Segoe UI" w:hAnsi="Segoe UI" w:cs="Segoe UI"/>
          <w:sz w:val="22"/>
          <w:szCs w:val="22"/>
        </w:rPr>
        <w:t>Technologie i narzędzia</w:t>
      </w:r>
      <w:bookmarkEnd w:id="5"/>
    </w:p>
    <w:p w14:paraId="59501162" w14:textId="5F4E0CDF" w:rsidR="004D3A6F" w:rsidRPr="009E35A7" w:rsidRDefault="004D3A6F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Projekt został zrealizowany z wykorzystaniem następujących narzędzi:</w:t>
      </w:r>
    </w:p>
    <w:p w14:paraId="6FB7BFF4" w14:textId="77777777" w:rsidR="004D3A6F" w:rsidRPr="009E35A7" w:rsidRDefault="004D3A6F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Backend</w:t>
      </w:r>
      <w:proofErr w:type="spellEnd"/>
      <w:r w:rsidRPr="009E35A7">
        <w:rPr>
          <w:rFonts w:ascii="Segoe UI" w:hAnsi="Segoe UI" w:cs="Segoe UI"/>
          <w:sz w:val="22"/>
          <w:szCs w:val="22"/>
        </w:rPr>
        <w:t>:</w:t>
      </w:r>
    </w:p>
    <w:p w14:paraId="774BEE4C" w14:textId="77777777" w:rsidR="004D3A6F" w:rsidRPr="009E35A7" w:rsidRDefault="004D3A6F" w:rsidP="001029CD">
      <w:pPr>
        <w:pStyle w:val="Akapitzlist"/>
        <w:numPr>
          <w:ilvl w:val="0"/>
          <w:numId w:val="32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Wykorzystywane jako </w:t>
      </w:r>
      <w:proofErr w:type="spellStart"/>
      <w:r w:rsidRPr="009E35A7">
        <w:rPr>
          <w:rFonts w:ascii="Segoe UI" w:hAnsi="Segoe UI" w:cs="Segoe UI"/>
          <w:sz w:val="22"/>
          <w:szCs w:val="22"/>
        </w:rPr>
        <w:t>framework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backendowy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do tworzenia API i zarządzania logiką aplikacji.</w:t>
      </w:r>
    </w:p>
    <w:p w14:paraId="3701C0C9" w14:textId="77777777" w:rsidR="004D3A6F" w:rsidRPr="009E35A7" w:rsidRDefault="004D3A6F" w:rsidP="001029CD">
      <w:pPr>
        <w:pStyle w:val="Akapitzlist"/>
        <w:numPr>
          <w:ilvl w:val="0"/>
          <w:numId w:val="32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: Relacyjna baza danych używana do przechowywania informacji o użytkownikach, produktach i transakcjach.</w:t>
      </w:r>
    </w:p>
    <w:p w14:paraId="594DBD81" w14:textId="77777777" w:rsidR="004D3A6F" w:rsidRPr="009E35A7" w:rsidRDefault="004D3A6F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>:</w:t>
      </w:r>
    </w:p>
    <w:p w14:paraId="166BD994" w14:textId="77777777" w:rsidR="004D3A6F" w:rsidRPr="009E35A7" w:rsidRDefault="004D3A6F" w:rsidP="001029CD">
      <w:pPr>
        <w:pStyle w:val="Akapitzlist"/>
        <w:numPr>
          <w:ilvl w:val="0"/>
          <w:numId w:val="34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>: Framework JavaScript używany do tworzenia interfejsu użytkownika.</w:t>
      </w:r>
    </w:p>
    <w:p w14:paraId="4286C2D4" w14:textId="77777777" w:rsidR="004D3A6F" w:rsidRPr="009E35A7" w:rsidRDefault="004D3A6F" w:rsidP="001029CD">
      <w:pPr>
        <w:pStyle w:val="Akapitzlist"/>
        <w:numPr>
          <w:ilvl w:val="0"/>
          <w:numId w:val="34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Redux</w:t>
      </w:r>
      <w:proofErr w:type="spellEnd"/>
      <w:r w:rsidRPr="009E35A7">
        <w:rPr>
          <w:rFonts w:ascii="Segoe UI" w:hAnsi="Segoe UI" w:cs="Segoe UI"/>
          <w:sz w:val="22"/>
          <w:szCs w:val="22"/>
        </w:rPr>
        <w:t>: Zarządzanie stanem aplikacji.</w:t>
      </w:r>
    </w:p>
    <w:p w14:paraId="46ED2478" w14:textId="77777777" w:rsidR="004D3A6F" w:rsidRPr="009E35A7" w:rsidRDefault="004D3A6F" w:rsidP="001029CD">
      <w:pPr>
        <w:pStyle w:val="Akapitzlist"/>
        <w:numPr>
          <w:ilvl w:val="0"/>
          <w:numId w:val="34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Material</w:t>
      </w:r>
      <w:proofErr w:type="spellEnd"/>
      <w:r w:rsidRPr="009E35A7">
        <w:rPr>
          <w:rFonts w:ascii="Segoe UI" w:hAnsi="Segoe UI" w:cs="Segoe UI"/>
          <w:b/>
          <w:bCs/>
          <w:sz w:val="22"/>
          <w:szCs w:val="22"/>
        </w:rPr>
        <w:t>-UI</w:t>
      </w:r>
      <w:r w:rsidRPr="009E35A7">
        <w:rPr>
          <w:rFonts w:ascii="Segoe UI" w:hAnsi="Segoe UI" w:cs="Segoe UI"/>
          <w:sz w:val="22"/>
          <w:szCs w:val="22"/>
        </w:rPr>
        <w:t>: Biblioteka komponentów do stylizacji interfejsu.</w:t>
      </w:r>
    </w:p>
    <w:p w14:paraId="129CE730" w14:textId="598FCB20" w:rsidR="004D3A6F" w:rsidRPr="009E35A7" w:rsidRDefault="004D3A6F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Dodatkowe narzędzia</w:t>
      </w:r>
      <w:r w:rsidRPr="009E35A7">
        <w:rPr>
          <w:rFonts w:ascii="Segoe UI" w:hAnsi="Segoe UI" w:cs="Segoe UI"/>
          <w:sz w:val="22"/>
          <w:szCs w:val="22"/>
        </w:rPr>
        <w:t>:</w:t>
      </w:r>
    </w:p>
    <w:p w14:paraId="285DDCE1" w14:textId="77777777" w:rsidR="004D3A6F" w:rsidRPr="009E35A7" w:rsidRDefault="004D3A6F" w:rsidP="001029CD">
      <w:pPr>
        <w:pStyle w:val="Akapitzlist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npm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Zarządzanie pakietami dla aplikacji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frontendowej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33EF5F4F" w14:textId="77777777" w:rsidR="004D3A6F" w:rsidRPr="009E35A7" w:rsidRDefault="004D3A6F" w:rsidP="001029CD">
      <w:pPr>
        <w:pStyle w:val="Akapitzlist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pip</w:t>
      </w:r>
      <w:r w:rsidRPr="009E35A7">
        <w:rPr>
          <w:rFonts w:ascii="Segoe UI" w:hAnsi="Segoe UI" w:cs="Segoe UI"/>
          <w:sz w:val="22"/>
          <w:szCs w:val="22"/>
        </w:rPr>
        <w:t xml:space="preserve">: Zarządzanie pakietami </w:t>
      </w:r>
      <w:proofErr w:type="spellStart"/>
      <w:r w:rsidRPr="009E35A7">
        <w:rPr>
          <w:rFonts w:ascii="Segoe UI" w:hAnsi="Segoe UI" w:cs="Segoe UI"/>
          <w:sz w:val="22"/>
          <w:szCs w:val="22"/>
        </w:rPr>
        <w:t>Python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01281CB0" w14:textId="77777777" w:rsidR="004D3A6F" w:rsidRPr="009E35A7" w:rsidRDefault="004D3A6F" w:rsidP="001029CD">
      <w:pPr>
        <w:pStyle w:val="Akapitzlist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b/>
          <w:bCs/>
          <w:sz w:val="22"/>
          <w:szCs w:val="22"/>
        </w:rPr>
        <w:t xml:space="preserve"> REST Framework</w:t>
      </w:r>
      <w:r w:rsidRPr="009E35A7">
        <w:rPr>
          <w:rFonts w:ascii="Segoe UI" w:hAnsi="Segoe UI" w:cs="Segoe UI"/>
          <w:sz w:val="22"/>
          <w:szCs w:val="22"/>
        </w:rPr>
        <w:t xml:space="preserve">: Tworzenie API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backendowego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7AE14E3F" w14:textId="77777777" w:rsidR="004D3A6F" w:rsidRPr="009E35A7" w:rsidRDefault="004D3A6F" w:rsidP="001029CD">
      <w:pPr>
        <w:pStyle w:val="Akapitzlist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SCSS</w:t>
      </w:r>
      <w:r w:rsidRPr="009E35A7">
        <w:rPr>
          <w:rFonts w:ascii="Segoe UI" w:hAnsi="Segoe UI" w:cs="Segoe UI"/>
          <w:sz w:val="22"/>
          <w:szCs w:val="22"/>
        </w:rPr>
        <w:t>: Preprocesor CSS używany do stylizacji.</w:t>
      </w:r>
    </w:p>
    <w:p w14:paraId="1A66F658" w14:textId="77777777" w:rsidR="004D3A6F" w:rsidRPr="009E35A7" w:rsidRDefault="004D3A6F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Struktura katalogów</w:t>
      </w:r>
      <w:r w:rsidRPr="009E35A7">
        <w:rPr>
          <w:rFonts w:ascii="Segoe UI" w:hAnsi="Segoe UI" w:cs="Segoe UI"/>
          <w:sz w:val="22"/>
          <w:szCs w:val="22"/>
        </w:rPr>
        <w:t>:</w:t>
      </w:r>
    </w:p>
    <w:p w14:paraId="141C9F0C" w14:textId="377AB960" w:rsidR="004D3A6F" w:rsidRPr="009E35A7" w:rsidRDefault="004D3A6F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>:</w:t>
      </w:r>
    </w:p>
    <w:p w14:paraId="17365C5A" w14:textId="15675256" w:rsidR="00A222A2" w:rsidRPr="009E35A7" w:rsidRDefault="004D3A6F" w:rsidP="001029CD">
      <w:pPr>
        <w:pStyle w:val="Akapitzlist"/>
        <w:numPr>
          <w:ilvl w:val="0"/>
          <w:numId w:val="35"/>
        </w:numPr>
        <w:spacing w:after="240"/>
        <w:ind w:left="1077" w:hanging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src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Zawiera główne pliki aplikacji </w:t>
      </w:r>
      <w:proofErr w:type="spellStart"/>
      <w:r w:rsidRPr="009E35A7">
        <w:rPr>
          <w:rFonts w:ascii="Segoe UI" w:hAnsi="Segoe UI" w:cs="Segoe UI"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>, w tym komponenty, strony i style.</w:t>
      </w:r>
    </w:p>
    <w:p w14:paraId="202E68F5" w14:textId="77777777" w:rsidR="00A222A2" w:rsidRPr="009E35A7" w:rsidRDefault="00A222A2" w:rsidP="009E35A7">
      <w:pPr>
        <w:pStyle w:val="Akapitzlist"/>
        <w:spacing w:after="240"/>
        <w:ind w:left="1077"/>
        <w:jc w:val="both"/>
        <w:rPr>
          <w:rFonts w:ascii="Segoe UI" w:hAnsi="Segoe UI" w:cs="Segoe UI"/>
          <w:sz w:val="22"/>
          <w:szCs w:val="22"/>
        </w:rPr>
      </w:pPr>
    </w:p>
    <w:p w14:paraId="191F5409" w14:textId="77777777" w:rsidR="00545BB8" w:rsidRDefault="00A222A2" w:rsidP="00545BB8">
      <w:pPr>
        <w:pStyle w:val="Akapitzlist"/>
        <w:keepNext/>
        <w:spacing w:before="240" w:after="240"/>
        <w:ind w:left="0"/>
        <w:jc w:val="center"/>
      </w:pPr>
      <w:r w:rsidRPr="009E35A7"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146D06FE" wp14:editId="4F92B914">
            <wp:extent cx="2154803" cy="3878117"/>
            <wp:effectExtent l="0" t="0" r="0" b="8255"/>
            <wp:docPr id="85790040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075" cy="390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6AC0" w14:textId="74A5F418" w:rsidR="00E31DE7" w:rsidRPr="00545BB8" w:rsidRDefault="00545BB8" w:rsidP="00545BB8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6" w:name="_Toc188302194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3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 xml:space="preserve">: Drzewo katalogów </w:t>
      </w:r>
      <w:proofErr w:type="spellStart"/>
      <w:r w:rsidRPr="00545BB8">
        <w:rPr>
          <w:color w:val="auto"/>
        </w:rPr>
        <w:t>frontendu</w:t>
      </w:r>
      <w:bookmarkEnd w:id="6"/>
      <w:proofErr w:type="spellEnd"/>
    </w:p>
    <w:p w14:paraId="15A5C51A" w14:textId="65FB2BA3" w:rsidR="004D3A6F" w:rsidRPr="009E35A7" w:rsidRDefault="00AF7668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br w:type="column"/>
      </w:r>
      <w:proofErr w:type="spellStart"/>
      <w:r w:rsidR="004D3A6F" w:rsidRPr="009E35A7">
        <w:rPr>
          <w:rFonts w:ascii="Segoe UI" w:hAnsi="Segoe UI" w:cs="Segoe UI"/>
          <w:b/>
          <w:bCs/>
          <w:sz w:val="22"/>
          <w:szCs w:val="22"/>
        </w:rPr>
        <w:lastRenderedPageBreak/>
        <w:t>Backend</w:t>
      </w:r>
      <w:proofErr w:type="spellEnd"/>
      <w:r w:rsidR="004D3A6F" w:rsidRPr="009E35A7">
        <w:rPr>
          <w:rFonts w:ascii="Segoe UI" w:hAnsi="Segoe UI" w:cs="Segoe UI"/>
          <w:sz w:val="22"/>
          <w:szCs w:val="22"/>
        </w:rPr>
        <w:t>:</w:t>
      </w:r>
    </w:p>
    <w:p w14:paraId="4BFDD6C1" w14:textId="00EF2682" w:rsidR="00E31DE7" w:rsidRPr="009E35A7" w:rsidRDefault="004D3A6F" w:rsidP="001029CD">
      <w:pPr>
        <w:pStyle w:val="Akapitzlist"/>
        <w:numPr>
          <w:ilvl w:val="0"/>
          <w:numId w:val="35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core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Główne pliki konfiguracyjne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(np. settings.py, urls.py).</w:t>
      </w:r>
    </w:p>
    <w:p w14:paraId="20F97443" w14:textId="77777777" w:rsidR="00F97F22" w:rsidRPr="009E35A7" w:rsidRDefault="00F97F22" w:rsidP="009E35A7">
      <w:pPr>
        <w:pStyle w:val="Akapitzlist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2BE986A3" w14:textId="77777777" w:rsidR="00545BB8" w:rsidRDefault="00F97F22" w:rsidP="00545BB8">
      <w:pPr>
        <w:pStyle w:val="Akapitzlist"/>
        <w:keepNext/>
        <w:spacing w:after="120"/>
        <w:ind w:left="0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351C49D7" wp14:editId="2E156B8F">
            <wp:extent cx="3085278" cy="1789044"/>
            <wp:effectExtent l="0" t="0" r="1270" b="1905"/>
            <wp:docPr id="67580683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677" cy="179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4793" w14:textId="1B5FBAE5" w:rsidR="00E31DE7" w:rsidRPr="00545BB8" w:rsidRDefault="00545BB8" w:rsidP="00545BB8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7" w:name="_Toc188302195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4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 xml:space="preserve">: Drzewo katalogów </w:t>
      </w:r>
      <w:proofErr w:type="spellStart"/>
      <w:r w:rsidRPr="00545BB8">
        <w:rPr>
          <w:color w:val="auto"/>
        </w:rPr>
        <w:t>backend</w:t>
      </w:r>
      <w:proofErr w:type="spellEnd"/>
      <w:r w:rsidRPr="00545BB8">
        <w:rPr>
          <w:color w:val="auto"/>
        </w:rPr>
        <w:t xml:space="preserve"> (</w:t>
      </w:r>
      <w:proofErr w:type="spellStart"/>
      <w:r w:rsidRPr="00545BB8">
        <w:rPr>
          <w:color w:val="auto"/>
        </w:rPr>
        <w:t>core</w:t>
      </w:r>
      <w:proofErr w:type="spellEnd"/>
      <w:r w:rsidRPr="00545BB8">
        <w:rPr>
          <w:color w:val="auto"/>
        </w:rPr>
        <w:t>)</w:t>
      </w:r>
      <w:bookmarkEnd w:id="7"/>
    </w:p>
    <w:p w14:paraId="08982481" w14:textId="77777777" w:rsidR="00F97F22" w:rsidRPr="009E35A7" w:rsidRDefault="00F97F22" w:rsidP="009E35A7">
      <w:pPr>
        <w:pStyle w:val="Akapitzlist"/>
        <w:spacing w:after="120"/>
        <w:ind w:left="0"/>
        <w:jc w:val="both"/>
        <w:rPr>
          <w:rFonts w:ascii="Segoe UI" w:hAnsi="Segoe UI" w:cs="Segoe UI"/>
          <w:sz w:val="22"/>
          <w:szCs w:val="22"/>
        </w:rPr>
      </w:pPr>
    </w:p>
    <w:p w14:paraId="435A54AA" w14:textId="77777777" w:rsidR="004D3A6F" w:rsidRPr="009E35A7" w:rsidRDefault="004D3A6F" w:rsidP="001029CD">
      <w:pPr>
        <w:pStyle w:val="Akapitzlist"/>
        <w:numPr>
          <w:ilvl w:val="0"/>
          <w:numId w:val="35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sz w:val="22"/>
          <w:szCs w:val="22"/>
        </w:rPr>
        <w:t>home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Aplikacja w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odpowiedzialna za logikę biznesową.</w:t>
      </w:r>
    </w:p>
    <w:p w14:paraId="3F07841B" w14:textId="77777777" w:rsidR="00AF7668" w:rsidRPr="009E35A7" w:rsidRDefault="00AF7668" w:rsidP="009E35A7">
      <w:pPr>
        <w:pStyle w:val="Akapitzlist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11D5B7EA" w14:textId="77777777" w:rsidR="00545BB8" w:rsidRDefault="00F97F22" w:rsidP="00545BB8">
      <w:pPr>
        <w:pStyle w:val="Akapitzlist"/>
        <w:keepNext/>
        <w:spacing w:after="120"/>
        <w:ind w:left="0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402A3BC9" wp14:editId="4D631EAE">
            <wp:extent cx="1916264" cy="4661360"/>
            <wp:effectExtent l="0" t="0" r="8255" b="6350"/>
            <wp:docPr id="192932099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877" cy="468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F178" w14:textId="06EF8361" w:rsidR="00AF7668" w:rsidRPr="00545BB8" w:rsidRDefault="00545BB8" w:rsidP="00545BB8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8" w:name="_Toc188302196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5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>: Drzewo katalogów (</w:t>
      </w:r>
      <w:proofErr w:type="spellStart"/>
      <w:r w:rsidRPr="00545BB8">
        <w:rPr>
          <w:color w:val="auto"/>
        </w:rPr>
        <w:t>home</w:t>
      </w:r>
      <w:proofErr w:type="spellEnd"/>
      <w:r w:rsidRPr="00545BB8">
        <w:rPr>
          <w:color w:val="auto"/>
        </w:rPr>
        <w:t>)</w:t>
      </w:r>
      <w:bookmarkEnd w:id="8"/>
    </w:p>
    <w:p w14:paraId="47D06FF1" w14:textId="32AB0568" w:rsidR="008671F5" w:rsidRPr="009E35A7" w:rsidRDefault="00AF7668" w:rsidP="001029CD">
      <w:pPr>
        <w:pStyle w:val="Nagwek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9" w:name="_Toc188302433"/>
      <w:r w:rsidR="008671F5" w:rsidRPr="009E35A7">
        <w:rPr>
          <w:rFonts w:ascii="Segoe UI" w:hAnsi="Segoe UI" w:cs="Segoe UI"/>
          <w:sz w:val="22"/>
          <w:szCs w:val="22"/>
        </w:rPr>
        <w:lastRenderedPageBreak/>
        <w:t>Struktura aplikacji</w:t>
      </w:r>
      <w:bookmarkEnd w:id="9"/>
    </w:p>
    <w:p w14:paraId="43300EAA" w14:textId="0AD75EDB" w:rsidR="008671F5" w:rsidRPr="009E35A7" w:rsidRDefault="00FC2DF2" w:rsidP="001029CD">
      <w:pPr>
        <w:pStyle w:val="Nagwek2"/>
        <w:numPr>
          <w:ilvl w:val="1"/>
          <w:numId w:val="30"/>
        </w:numPr>
        <w:spacing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0" w:name="_Toc188302434"/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bookmarkEnd w:id="10"/>
      <w:proofErr w:type="spellEnd"/>
    </w:p>
    <w:p w14:paraId="5FC63277" w14:textId="77777777" w:rsidR="00C84800" w:rsidRPr="00C84800" w:rsidRDefault="00C84800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sz w:val="22"/>
          <w:szCs w:val="22"/>
        </w:rPr>
        <w:t>Frontend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aplikacji został zrealizowany w </w:t>
      </w:r>
      <w:proofErr w:type="spellStart"/>
      <w:r w:rsidRPr="00C84800">
        <w:rPr>
          <w:rFonts w:ascii="Segoe UI" w:hAnsi="Segoe UI" w:cs="Segoe UI"/>
          <w:sz w:val="22"/>
          <w:szCs w:val="22"/>
        </w:rPr>
        <w:t>React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i podzielony na wiele sekcji, które odpowiadają za różne funkcjonalności platformy:</w:t>
      </w:r>
    </w:p>
    <w:p w14:paraId="518AE8F4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FAQ</w:t>
      </w:r>
      <w:r w:rsidRPr="00C84800">
        <w:rPr>
          <w:rFonts w:ascii="Segoe UI" w:hAnsi="Segoe UI" w:cs="Segoe UI"/>
          <w:sz w:val="22"/>
          <w:szCs w:val="22"/>
        </w:rPr>
        <w:t>: Sekcja informacyjna odpowiadająca na najczęściej zadawane pytania.</w:t>
      </w:r>
    </w:p>
    <w:p w14:paraId="5917BDCB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About</w:t>
      </w:r>
      <w:proofErr w:type="spellEnd"/>
      <w:r w:rsidRPr="00C84800">
        <w:rPr>
          <w:rFonts w:ascii="Segoe UI" w:hAnsi="Segoe UI" w:cs="Segoe UI"/>
          <w:sz w:val="22"/>
          <w:szCs w:val="22"/>
        </w:rPr>
        <w:t>: Strona z opisem projektu i jego celów.</w:t>
      </w:r>
    </w:p>
    <w:p w14:paraId="7ED8F6D3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Shop</w:t>
      </w:r>
      <w:r w:rsidRPr="00C84800">
        <w:rPr>
          <w:rFonts w:ascii="Segoe UI" w:hAnsi="Segoe UI" w:cs="Segoe UI"/>
          <w:sz w:val="22"/>
          <w:szCs w:val="22"/>
        </w:rPr>
        <w:t>: Główna sekcja sklepu, umożliwiająca przeglądanie produktów oraz wyszukiwanie i filtrowanie.</w:t>
      </w:r>
    </w:p>
    <w:p w14:paraId="6481F3F0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Blog</w:t>
      </w:r>
      <w:r w:rsidRPr="00C84800">
        <w:rPr>
          <w:rFonts w:ascii="Segoe UI" w:hAnsi="Segoe UI" w:cs="Segoe UI"/>
          <w:sz w:val="22"/>
          <w:szCs w:val="22"/>
        </w:rPr>
        <w:t>: Miejsce publikacji treści związanych z produktami lub innymi tematami.</w:t>
      </w:r>
    </w:p>
    <w:p w14:paraId="68781E9E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Categories</w:t>
      </w:r>
      <w:proofErr w:type="spellEnd"/>
      <w:r w:rsidRPr="00C84800">
        <w:rPr>
          <w:rFonts w:ascii="Segoe UI" w:hAnsi="Segoe UI" w:cs="Segoe UI"/>
          <w:sz w:val="22"/>
          <w:szCs w:val="22"/>
        </w:rPr>
        <w:t>: Wyświetlanie dostępnych kategorii produktów.</w:t>
      </w:r>
    </w:p>
    <w:p w14:paraId="633B8AD5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Koszyk</w:t>
      </w:r>
      <w:r w:rsidRPr="00C84800">
        <w:rPr>
          <w:rFonts w:ascii="Segoe UI" w:hAnsi="Segoe UI" w:cs="Segoe UI"/>
          <w:sz w:val="22"/>
          <w:szCs w:val="22"/>
        </w:rPr>
        <w:t>: Przechowuje produkty dodane przez użytkownika w celu zakupu.</w:t>
      </w:r>
    </w:p>
    <w:p w14:paraId="7E49FBBF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Ulubione</w:t>
      </w:r>
      <w:r w:rsidRPr="00C84800">
        <w:rPr>
          <w:rFonts w:ascii="Segoe UI" w:hAnsi="Segoe UI" w:cs="Segoe UI"/>
          <w:sz w:val="22"/>
          <w:szCs w:val="22"/>
        </w:rPr>
        <w:t>: Lista produktów, które użytkownik oznaczył jako ulubione.</w:t>
      </w:r>
    </w:p>
    <w:p w14:paraId="774BBD94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Konto użytkownika/admina</w:t>
      </w:r>
      <w:r w:rsidRPr="00C84800">
        <w:rPr>
          <w:rFonts w:ascii="Segoe UI" w:hAnsi="Segoe UI" w:cs="Segoe UI"/>
          <w:sz w:val="22"/>
          <w:szCs w:val="22"/>
        </w:rPr>
        <w:t>: Panel do zarządzania profilem użytkownika i opcjami administracyjnymi.</w:t>
      </w:r>
    </w:p>
    <w:p w14:paraId="2FB4C5E3" w14:textId="77777777" w:rsidR="00C84800" w:rsidRPr="00C84800" w:rsidRDefault="00C84800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 xml:space="preserve">Struktura katalogów </w:t>
      </w: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frontendowych</w:t>
      </w:r>
      <w:proofErr w:type="spellEnd"/>
      <w:r w:rsidRPr="00C84800">
        <w:rPr>
          <w:rFonts w:ascii="Segoe UI" w:hAnsi="Segoe UI" w:cs="Segoe UI"/>
          <w:b/>
          <w:bCs/>
          <w:sz w:val="22"/>
          <w:szCs w:val="22"/>
        </w:rPr>
        <w:t>:</w:t>
      </w:r>
    </w:p>
    <w:p w14:paraId="45185754" w14:textId="77777777" w:rsidR="00C84800" w:rsidRPr="00C84800" w:rsidRDefault="00C84800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sz w:val="22"/>
          <w:szCs w:val="22"/>
        </w:rPr>
        <w:t xml:space="preserve">Katalog główny </w:t>
      </w:r>
      <w:proofErr w:type="spellStart"/>
      <w:r w:rsidRPr="00C84800">
        <w:rPr>
          <w:rFonts w:ascii="Segoe UI" w:hAnsi="Segoe UI" w:cs="Segoe UI"/>
          <w:sz w:val="22"/>
          <w:szCs w:val="22"/>
        </w:rPr>
        <w:t>frontend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zawiera następujące elementy:</w:t>
      </w:r>
    </w:p>
    <w:p w14:paraId="51DAFE64" w14:textId="77777777" w:rsidR="00C84800" w:rsidRPr="00C84800" w:rsidRDefault="00C84800" w:rsidP="001029CD">
      <w:pPr>
        <w:numPr>
          <w:ilvl w:val="0"/>
          <w:numId w:val="3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sz w:val="22"/>
          <w:szCs w:val="22"/>
        </w:rPr>
        <w:t>src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– główny folder z kodem aplikacji:</w:t>
      </w:r>
    </w:p>
    <w:p w14:paraId="595E2A1A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assets</w:t>
      </w:r>
      <w:proofErr w:type="spellEnd"/>
      <w:r w:rsidRPr="00C84800">
        <w:rPr>
          <w:rFonts w:ascii="Segoe UI" w:hAnsi="Segoe UI" w:cs="Segoe UI"/>
          <w:sz w:val="22"/>
          <w:szCs w:val="22"/>
        </w:rPr>
        <w:t>: Statyczne zasoby, takie jak obrazy czy ikony.</w:t>
      </w:r>
    </w:p>
    <w:p w14:paraId="0C82173E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components</w:t>
      </w:r>
      <w:proofErr w:type="spellEnd"/>
      <w:r w:rsidRPr="00C84800">
        <w:rPr>
          <w:rFonts w:ascii="Segoe UI" w:hAnsi="Segoe UI" w:cs="Segoe UI"/>
          <w:sz w:val="22"/>
          <w:szCs w:val="22"/>
        </w:rPr>
        <w:t>: Zawiera wielokrotnie używane komponenty, takie jak nawigacja, formularze, karty produktów itp.</w:t>
      </w:r>
    </w:p>
    <w:p w14:paraId="75C2594C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pages</w:t>
      </w:r>
      <w:proofErr w:type="spellEnd"/>
      <w:r w:rsidRPr="00C84800">
        <w:rPr>
          <w:rFonts w:ascii="Segoe UI" w:hAnsi="Segoe UI" w:cs="Segoe UI"/>
          <w:sz w:val="22"/>
          <w:szCs w:val="22"/>
        </w:rPr>
        <w:t>: Zawiera główne strony, które odpowiadają za poszczególne sekcje aplikacji.</w:t>
      </w:r>
    </w:p>
    <w:p w14:paraId="3BE8A628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utils</w:t>
      </w:r>
      <w:proofErr w:type="spellEnd"/>
      <w:r w:rsidRPr="00C84800">
        <w:rPr>
          <w:rFonts w:ascii="Segoe UI" w:hAnsi="Segoe UI" w:cs="Segoe UI"/>
          <w:sz w:val="22"/>
          <w:szCs w:val="22"/>
        </w:rPr>
        <w:t>: Funkcje pomocnicze i logika wspierająca działanie aplikacji.</w:t>
      </w:r>
    </w:p>
    <w:p w14:paraId="673B1596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App.js</w:t>
      </w:r>
      <w:r w:rsidRPr="00C84800">
        <w:rPr>
          <w:rFonts w:ascii="Segoe UI" w:hAnsi="Segoe UI" w:cs="Segoe UI"/>
          <w:sz w:val="22"/>
          <w:szCs w:val="22"/>
        </w:rPr>
        <w:t xml:space="preserve">: Główny komponent aplikacji, zarządzający routowaniem i </w:t>
      </w:r>
      <w:proofErr w:type="spellStart"/>
      <w:r w:rsidRPr="00C84800">
        <w:rPr>
          <w:rFonts w:ascii="Segoe UI" w:hAnsi="Segoe UI" w:cs="Segoe UI"/>
          <w:sz w:val="22"/>
          <w:szCs w:val="22"/>
        </w:rPr>
        <w:t>renderowaniem</w:t>
      </w:r>
      <w:proofErr w:type="spellEnd"/>
      <w:r w:rsidRPr="00C84800">
        <w:rPr>
          <w:rFonts w:ascii="Segoe UI" w:hAnsi="Segoe UI" w:cs="Segoe UI"/>
          <w:sz w:val="22"/>
          <w:szCs w:val="22"/>
        </w:rPr>
        <w:t>.</w:t>
      </w:r>
    </w:p>
    <w:p w14:paraId="60B7F927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global.scss</w:t>
      </w:r>
      <w:proofErr w:type="spellEnd"/>
      <w:r w:rsidRPr="00C84800">
        <w:rPr>
          <w:rFonts w:ascii="Segoe UI" w:hAnsi="Segoe UI" w:cs="Segoe UI"/>
          <w:sz w:val="22"/>
          <w:szCs w:val="22"/>
        </w:rPr>
        <w:t>: Główne style aplikacji.</w:t>
      </w:r>
    </w:p>
    <w:p w14:paraId="0CDE28F5" w14:textId="77777777" w:rsidR="00C84800" w:rsidRPr="009E35A7" w:rsidRDefault="00C84800" w:rsidP="001029CD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Node.js</w:t>
      </w:r>
      <w:r w:rsidRPr="00C84800">
        <w:rPr>
          <w:rFonts w:ascii="Segoe UI" w:hAnsi="Segoe UI" w:cs="Segoe UI"/>
          <w:sz w:val="22"/>
          <w:szCs w:val="22"/>
        </w:rPr>
        <w:t>: Zarządzanie zależnościami projektu.</w:t>
      </w:r>
    </w:p>
    <w:p w14:paraId="1BB54523" w14:textId="77777777" w:rsidR="00623A00" w:rsidRPr="009E35A7" w:rsidRDefault="00623A00" w:rsidP="009E35A7">
      <w:pPr>
        <w:ind w:left="1080"/>
        <w:jc w:val="both"/>
        <w:rPr>
          <w:rFonts w:ascii="Segoe UI" w:hAnsi="Segoe UI" w:cs="Segoe UI"/>
          <w:sz w:val="22"/>
          <w:szCs w:val="22"/>
        </w:rPr>
      </w:pPr>
    </w:p>
    <w:p w14:paraId="0CBAFFDE" w14:textId="77777777" w:rsidR="00545BB8" w:rsidRDefault="00623A00" w:rsidP="00E0493D">
      <w:pPr>
        <w:keepNext/>
        <w:jc w:val="center"/>
      </w:pPr>
      <w:r w:rsidRPr="009E35A7"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5C13D04A" wp14:editId="296FB7E7">
            <wp:extent cx="1692091" cy="3045350"/>
            <wp:effectExtent l="0" t="0" r="3810" b="3175"/>
            <wp:docPr id="32226731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764" cy="307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4A82" w14:textId="1E324E1B" w:rsidR="00623A00" w:rsidRPr="00C84800" w:rsidRDefault="00545BB8" w:rsidP="00E0493D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1" w:name="_Toc188302197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6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>: Drzewo katalogów (</w:t>
      </w:r>
      <w:proofErr w:type="spellStart"/>
      <w:r w:rsidRPr="00E0493D">
        <w:rPr>
          <w:color w:val="auto"/>
        </w:rPr>
        <w:t>frontend</w:t>
      </w:r>
      <w:proofErr w:type="spellEnd"/>
      <w:r w:rsidRPr="00E0493D">
        <w:rPr>
          <w:color w:val="auto"/>
        </w:rPr>
        <w:t>)</w:t>
      </w:r>
      <w:bookmarkEnd w:id="11"/>
    </w:p>
    <w:p w14:paraId="27644C2C" w14:textId="223F7254" w:rsidR="00FC2DF2" w:rsidRPr="009E35A7" w:rsidRDefault="00FC2DF2" w:rsidP="001029CD">
      <w:pPr>
        <w:pStyle w:val="Nagwek2"/>
        <w:numPr>
          <w:ilvl w:val="1"/>
          <w:numId w:val="30"/>
        </w:numPr>
        <w:spacing w:after="120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2" w:name="_Toc188302435"/>
      <w:proofErr w:type="spellStart"/>
      <w:r w:rsidRPr="009E35A7">
        <w:rPr>
          <w:rFonts w:ascii="Segoe UI" w:hAnsi="Segoe UI" w:cs="Segoe UI"/>
          <w:sz w:val="22"/>
          <w:szCs w:val="22"/>
        </w:rPr>
        <w:lastRenderedPageBreak/>
        <w:t>Backend</w:t>
      </w:r>
      <w:bookmarkEnd w:id="12"/>
      <w:proofErr w:type="spellEnd"/>
    </w:p>
    <w:p w14:paraId="40B167B5" w14:textId="77777777" w:rsidR="00F3252A" w:rsidRPr="00F3252A" w:rsidRDefault="00F3252A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sz w:val="22"/>
          <w:szCs w:val="22"/>
        </w:rPr>
        <w:t>Backend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aplikacji został stworzony z użyciem </w:t>
      </w:r>
      <w:proofErr w:type="spellStart"/>
      <w:r w:rsidRPr="00F3252A">
        <w:rPr>
          <w:rFonts w:ascii="Segoe UI" w:hAnsi="Segoe UI" w:cs="Segoe UI"/>
          <w:sz w:val="22"/>
          <w:szCs w:val="22"/>
        </w:rPr>
        <w:t>Django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i obsługuje logikę aplikacji oraz zarządzanie danymi. Zawiera mechanizmy tworzenia i aplikowania migracji oraz </w:t>
      </w:r>
      <w:proofErr w:type="spellStart"/>
      <w:r w:rsidRPr="00F3252A">
        <w:rPr>
          <w:rFonts w:ascii="Segoe UI" w:hAnsi="Segoe UI" w:cs="Segoe UI"/>
          <w:sz w:val="22"/>
          <w:szCs w:val="22"/>
        </w:rPr>
        <w:t>seedery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do automatycznego wypełniania tabel danymi testowymi.</w:t>
      </w:r>
    </w:p>
    <w:p w14:paraId="70E45082" w14:textId="77777777" w:rsidR="00F3252A" w:rsidRPr="00F3252A" w:rsidRDefault="00F3252A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 xml:space="preserve">Struktura katalogów </w:t>
      </w: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backendowych</w:t>
      </w:r>
      <w:proofErr w:type="spellEnd"/>
      <w:r w:rsidRPr="00F3252A">
        <w:rPr>
          <w:rFonts w:ascii="Segoe UI" w:hAnsi="Segoe UI" w:cs="Segoe UI"/>
          <w:b/>
          <w:bCs/>
          <w:sz w:val="22"/>
          <w:szCs w:val="22"/>
        </w:rPr>
        <w:t>:</w:t>
      </w:r>
    </w:p>
    <w:p w14:paraId="01F18F8E" w14:textId="77777777" w:rsidR="00F3252A" w:rsidRPr="00F3252A" w:rsidRDefault="00F3252A" w:rsidP="001029CD">
      <w:pPr>
        <w:numPr>
          <w:ilvl w:val="0"/>
          <w:numId w:val="38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core</w:t>
      </w:r>
      <w:proofErr w:type="spellEnd"/>
      <w:r w:rsidRPr="00F3252A">
        <w:rPr>
          <w:rFonts w:ascii="Segoe UI" w:hAnsi="Segoe UI" w:cs="Segoe UI"/>
          <w:sz w:val="22"/>
          <w:szCs w:val="22"/>
        </w:rPr>
        <w:t>:</w:t>
      </w:r>
    </w:p>
    <w:p w14:paraId="2B1CE5AC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settings.py</w:t>
      </w:r>
      <w:r w:rsidRPr="00F3252A">
        <w:rPr>
          <w:rFonts w:ascii="Segoe UI" w:hAnsi="Segoe UI" w:cs="Segoe UI"/>
          <w:sz w:val="22"/>
          <w:szCs w:val="22"/>
        </w:rPr>
        <w:t xml:space="preserve">: Konfiguracja projektu, w tym połączenie z bazą danych </w:t>
      </w:r>
      <w:proofErr w:type="spellStart"/>
      <w:r w:rsidRPr="00F3252A">
        <w:rPr>
          <w:rFonts w:ascii="Segoe UI" w:hAnsi="Segoe UI" w:cs="Segoe UI"/>
          <w:sz w:val="22"/>
          <w:szCs w:val="22"/>
        </w:rPr>
        <w:t>PostgreSQL</w:t>
      </w:r>
      <w:proofErr w:type="spellEnd"/>
      <w:r w:rsidRPr="00F3252A">
        <w:rPr>
          <w:rFonts w:ascii="Segoe UI" w:hAnsi="Segoe UI" w:cs="Segoe UI"/>
          <w:sz w:val="22"/>
          <w:szCs w:val="22"/>
        </w:rPr>
        <w:t>.</w:t>
      </w:r>
    </w:p>
    <w:p w14:paraId="0EA3BBF9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urls.py</w:t>
      </w:r>
      <w:r w:rsidRPr="00F3252A">
        <w:rPr>
          <w:rFonts w:ascii="Segoe UI" w:hAnsi="Segoe UI" w:cs="Segoe UI"/>
          <w:sz w:val="22"/>
          <w:szCs w:val="22"/>
        </w:rPr>
        <w:t>: Definicje tras API.</w:t>
      </w:r>
    </w:p>
    <w:p w14:paraId="3A6F0AB0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wsgi.py i asgi.py</w:t>
      </w:r>
      <w:r w:rsidRPr="00F3252A">
        <w:rPr>
          <w:rFonts w:ascii="Segoe UI" w:hAnsi="Segoe UI" w:cs="Segoe UI"/>
          <w:sz w:val="22"/>
          <w:szCs w:val="22"/>
        </w:rPr>
        <w:t>: Pliki konfiguracyjne serwera.</w:t>
      </w:r>
    </w:p>
    <w:p w14:paraId="50F9C380" w14:textId="77777777" w:rsidR="00F3252A" w:rsidRPr="00F3252A" w:rsidRDefault="00F3252A" w:rsidP="001029CD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home</w:t>
      </w:r>
      <w:proofErr w:type="spellEnd"/>
      <w:r w:rsidRPr="00F3252A">
        <w:rPr>
          <w:rFonts w:ascii="Segoe UI" w:hAnsi="Segoe UI" w:cs="Segoe UI"/>
          <w:sz w:val="22"/>
          <w:szCs w:val="22"/>
        </w:rPr>
        <w:t>:</w:t>
      </w:r>
    </w:p>
    <w:p w14:paraId="18CDDCDE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models.py</w:t>
      </w:r>
      <w:r w:rsidRPr="00F3252A">
        <w:rPr>
          <w:rFonts w:ascii="Segoe UI" w:hAnsi="Segoe UI" w:cs="Segoe UI"/>
          <w:sz w:val="22"/>
          <w:szCs w:val="22"/>
        </w:rPr>
        <w:t xml:space="preserve">: Definicje modeli bazy danych, takie jak Product, User, </w:t>
      </w:r>
      <w:proofErr w:type="spellStart"/>
      <w:r w:rsidRPr="00F3252A">
        <w:rPr>
          <w:rFonts w:ascii="Segoe UI" w:hAnsi="Segoe UI" w:cs="Segoe UI"/>
          <w:sz w:val="22"/>
          <w:szCs w:val="22"/>
        </w:rPr>
        <w:t>Category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itp.</w:t>
      </w:r>
    </w:p>
    <w:p w14:paraId="2C9F028C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views.py</w:t>
      </w:r>
      <w:r w:rsidRPr="00F3252A">
        <w:rPr>
          <w:rFonts w:ascii="Segoe UI" w:hAnsi="Segoe UI" w:cs="Segoe UI"/>
          <w:sz w:val="22"/>
          <w:szCs w:val="22"/>
        </w:rPr>
        <w:t>: Logika obsługi żądań HTTP.</w:t>
      </w:r>
    </w:p>
    <w:p w14:paraId="6B317CCA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serializers.py</w:t>
      </w:r>
      <w:r w:rsidRPr="00F3252A">
        <w:rPr>
          <w:rFonts w:ascii="Segoe UI" w:hAnsi="Segoe UI" w:cs="Segoe UI"/>
          <w:sz w:val="22"/>
          <w:szCs w:val="22"/>
        </w:rPr>
        <w:t xml:space="preserve">: </w:t>
      </w:r>
      <w:proofErr w:type="spellStart"/>
      <w:r w:rsidRPr="00F3252A">
        <w:rPr>
          <w:rFonts w:ascii="Segoe UI" w:hAnsi="Segoe UI" w:cs="Segoe UI"/>
          <w:sz w:val="22"/>
          <w:szCs w:val="22"/>
        </w:rPr>
        <w:t>Serializacja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danych dla API.</w:t>
      </w:r>
    </w:p>
    <w:p w14:paraId="648D399B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migrations</w:t>
      </w:r>
      <w:proofErr w:type="spellEnd"/>
      <w:r w:rsidRPr="00F3252A">
        <w:rPr>
          <w:rFonts w:ascii="Segoe UI" w:hAnsi="Segoe UI" w:cs="Segoe UI"/>
          <w:sz w:val="22"/>
          <w:szCs w:val="22"/>
        </w:rPr>
        <w:t>: Pliki migracji odpowiadające za tworzenie struktury bazy danych.</w:t>
      </w:r>
    </w:p>
    <w:p w14:paraId="18E7E2A0" w14:textId="77777777" w:rsidR="00F3252A" w:rsidRPr="009E35A7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management/</w:t>
      </w: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commands</w:t>
      </w:r>
      <w:proofErr w:type="spellEnd"/>
      <w:r w:rsidRPr="00F3252A">
        <w:rPr>
          <w:rFonts w:ascii="Segoe UI" w:hAnsi="Segoe UI" w:cs="Segoe UI"/>
          <w:b/>
          <w:bCs/>
          <w:sz w:val="22"/>
          <w:szCs w:val="22"/>
        </w:rPr>
        <w:t>/seed.py</w:t>
      </w:r>
      <w:r w:rsidRPr="00F3252A">
        <w:rPr>
          <w:rFonts w:ascii="Segoe UI" w:hAnsi="Segoe UI" w:cs="Segoe UI"/>
          <w:sz w:val="22"/>
          <w:szCs w:val="22"/>
        </w:rPr>
        <w:t>: Skrypt do wypełniania bazy danych przykładowymi danymi.</w:t>
      </w:r>
    </w:p>
    <w:p w14:paraId="2F7F59AE" w14:textId="77777777" w:rsidR="00BE20DA" w:rsidRPr="009E35A7" w:rsidRDefault="00BE20DA" w:rsidP="009E35A7">
      <w:pPr>
        <w:spacing w:line="276" w:lineRule="auto"/>
        <w:ind w:left="1440"/>
        <w:jc w:val="both"/>
        <w:rPr>
          <w:rFonts w:ascii="Segoe UI" w:hAnsi="Segoe UI" w:cs="Segoe UI"/>
          <w:sz w:val="22"/>
          <w:szCs w:val="22"/>
        </w:rPr>
      </w:pPr>
    </w:p>
    <w:p w14:paraId="7F5DB00C" w14:textId="77777777" w:rsidR="00545BB8" w:rsidRDefault="00BE20DA" w:rsidP="00E0493D">
      <w:pPr>
        <w:keepNext/>
        <w:spacing w:line="276" w:lineRule="auto"/>
        <w:jc w:val="center"/>
      </w:pPr>
      <w:r w:rsidRPr="009E35A7"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77139227" wp14:editId="54A4AD1D">
            <wp:extent cx="1565729" cy="3808675"/>
            <wp:effectExtent l="0" t="0" r="0" b="1905"/>
            <wp:docPr id="133616888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277" cy="38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C322C" w14:textId="1C131D04" w:rsidR="00F3252A" w:rsidRPr="00F3252A" w:rsidRDefault="00545BB8" w:rsidP="00E0493D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3" w:name="_Toc188302198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7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>: Drzewo katalogów (</w:t>
      </w:r>
      <w:proofErr w:type="spellStart"/>
      <w:r w:rsidRPr="00E0493D">
        <w:rPr>
          <w:color w:val="auto"/>
        </w:rPr>
        <w:t>backend</w:t>
      </w:r>
      <w:proofErr w:type="spellEnd"/>
      <w:r w:rsidRPr="00E0493D">
        <w:rPr>
          <w:color w:val="auto"/>
        </w:rPr>
        <w:t>)</w:t>
      </w:r>
      <w:bookmarkEnd w:id="13"/>
    </w:p>
    <w:p w14:paraId="4A312C89" w14:textId="374C7C4A" w:rsidR="00F3252A" w:rsidRPr="00F3252A" w:rsidRDefault="00F3252A" w:rsidP="00025F72">
      <w:pPr>
        <w:spacing w:after="120"/>
        <w:ind w:firstLine="72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 xml:space="preserve">Migracje i </w:t>
      </w: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seedery</w:t>
      </w:r>
      <w:proofErr w:type="spellEnd"/>
      <w:r w:rsidRPr="00F3252A">
        <w:rPr>
          <w:rFonts w:ascii="Segoe UI" w:hAnsi="Segoe UI" w:cs="Segoe UI"/>
          <w:b/>
          <w:bCs/>
          <w:sz w:val="22"/>
          <w:szCs w:val="22"/>
        </w:rPr>
        <w:t>:</w:t>
      </w:r>
    </w:p>
    <w:p w14:paraId="5B865E48" w14:textId="77777777" w:rsidR="00F3252A" w:rsidRPr="00F3252A" w:rsidRDefault="00F3252A" w:rsidP="001029CD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sz w:val="22"/>
          <w:szCs w:val="22"/>
        </w:rPr>
        <w:t xml:space="preserve">Migracje są generowane za pomocą </w:t>
      </w:r>
      <w:proofErr w:type="spellStart"/>
      <w:r w:rsidRPr="00F3252A">
        <w:rPr>
          <w:rFonts w:ascii="Segoe UI" w:hAnsi="Segoe UI" w:cs="Segoe UI"/>
          <w:sz w:val="22"/>
          <w:szCs w:val="22"/>
        </w:rPr>
        <w:t>Django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ORM i służą do tworzenia tabel oraz ich struktur w bazie danych </w:t>
      </w:r>
      <w:proofErr w:type="spellStart"/>
      <w:r w:rsidRPr="00F3252A">
        <w:rPr>
          <w:rFonts w:ascii="Segoe UI" w:hAnsi="Segoe UI" w:cs="Segoe UI"/>
          <w:sz w:val="22"/>
          <w:szCs w:val="22"/>
        </w:rPr>
        <w:t>PostgreSQL</w:t>
      </w:r>
      <w:proofErr w:type="spellEnd"/>
      <w:r w:rsidRPr="00F3252A">
        <w:rPr>
          <w:rFonts w:ascii="Segoe UI" w:hAnsi="Segoe UI" w:cs="Segoe UI"/>
          <w:sz w:val="22"/>
          <w:szCs w:val="22"/>
        </w:rPr>
        <w:t>.</w:t>
      </w:r>
    </w:p>
    <w:p w14:paraId="65E1CB41" w14:textId="66F788C3" w:rsidR="00F3252A" w:rsidRPr="009E35A7" w:rsidRDefault="00F3252A" w:rsidP="001029CD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sz w:val="22"/>
          <w:szCs w:val="22"/>
        </w:rPr>
        <w:t>Seedery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umożliwiają automatyczne wypełnienie tabel danymi testowymi, takimi jak przykładowi użytkownicy, produkty, kategorie itp.</w:t>
      </w:r>
    </w:p>
    <w:p w14:paraId="4AB0F4E6" w14:textId="6A294196" w:rsidR="00FC2DF2" w:rsidRPr="009E35A7" w:rsidRDefault="00FC2DF2" w:rsidP="001029CD">
      <w:pPr>
        <w:pStyle w:val="Nagwek2"/>
        <w:numPr>
          <w:ilvl w:val="1"/>
          <w:numId w:val="30"/>
        </w:numPr>
        <w:spacing w:after="120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4" w:name="_Toc188302436"/>
      <w:r w:rsidRPr="009E35A7">
        <w:rPr>
          <w:rFonts w:ascii="Segoe UI" w:hAnsi="Segoe UI" w:cs="Segoe UI"/>
          <w:sz w:val="22"/>
          <w:szCs w:val="22"/>
        </w:rPr>
        <w:lastRenderedPageBreak/>
        <w:t>Baza danych</w:t>
      </w:r>
      <w:bookmarkEnd w:id="14"/>
    </w:p>
    <w:p w14:paraId="51623E79" w14:textId="77777777" w:rsidR="003B6D61" w:rsidRPr="003B6D61" w:rsidRDefault="003B6D61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sz w:val="22"/>
          <w:szCs w:val="22"/>
        </w:rPr>
        <w:t xml:space="preserve">Baza danych </w:t>
      </w:r>
      <w:proofErr w:type="spellStart"/>
      <w:r w:rsidRPr="003B6D61">
        <w:rPr>
          <w:rFonts w:ascii="Segoe UI" w:hAnsi="Segoe UI" w:cs="Segoe UI"/>
          <w:sz w:val="22"/>
          <w:szCs w:val="22"/>
        </w:rPr>
        <w:t>PostgreSQL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została zaprojektowana zgodnie z modelem ERD (</w:t>
      </w:r>
      <w:proofErr w:type="spellStart"/>
      <w:r w:rsidRPr="003B6D61">
        <w:rPr>
          <w:rFonts w:ascii="Segoe UI" w:hAnsi="Segoe UI" w:cs="Segoe UI"/>
          <w:sz w:val="22"/>
          <w:szCs w:val="22"/>
        </w:rPr>
        <w:t>Entity-Relationship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Diagram), który opisuje główne tabele oraz relacje między nimi.</w:t>
      </w:r>
    </w:p>
    <w:p w14:paraId="41037D00" w14:textId="77777777" w:rsidR="003B6D61" w:rsidRPr="003B6D61" w:rsidRDefault="003B6D61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Opis głównych tabel:</w:t>
      </w:r>
    </w:p>
    <w:p w14:paraId="3DDF490F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user</w:t>
      </w:r>
      <w:proofErr w:type="spellEnd"/>
      <w:r w:rsidRPr="003B6D61">
        <w:rPr>
          <w:rFonts w:ascii="Segoe UI" w:hAnsi="Segoe UI" w:cs="Segoe UI"/>
          <w:sz w:val="22"/>
          <w:szCs w:val="22"/>
        </w:rPr>
        <w:t>: Przechowuje informacje o użytkownikach platformy, takich jak dane logowania, rola (admin/klient).</w:t>
      </w:r>
    </w:p>
    <w:p w14:paraId="3A02990B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product</w:t>
      </w:r>
      <w:proofErr w:type="spellEnd"/>
      <w:r w:rsidRPr="003B6D61">
        <w:rPr>
          <w:rFonts w:ascii="Segoe UI" w:hAnsi="Segoe UI" w:cs="Segoe UI"/>
          <w:sz w:val="22"/>
          <w:szCs w:val="22"/>
        </w:rPr>
        <w:t>: Zawiera dane o produktach, takie jak nazwa, cena, opis, powiązanie z kategoriami.</w:t>
      </w:r>
    </w:p>
    <w:p w14:paraId="10B6179C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category</w:t>
      </w:r>
      <w:proofErr w:type="spellEnd"/>
      <w:r w:rsidRPr="003B6D61">
        <w:rPr>
          <w:rFonts w:ascii="Segoe UI" w:hAnsi="Segoe UI" w:cs="Segoe UI"/>
          <w:sz w:val="22"/>
          <w:szCs w:val="22"/>
        </w:rPr>
        <w:t>: Lista kategorii produktów.</w:t>
      </w:r>
    </w:p>
    <w:p w14:paraId="34B482A1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sale</w:t>
      </w:r>
      <w:r w:rsidRPr="003B6D61">
        <w:rPr>
          <w:rFonts w:ascii="Segoe UI" w:hAnsi="Segoe UI" w:cs="Segoe UI"/>
          <w:sz w:val="22"/>
          <w:szCs w:val="22"/>
        </w:rPr>
        <w:t>: Informacje o promocjach i zniżkach.</w:t>
      </w:r>
    </w:p>
    <w:p w14:paraId="0C0434DB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order</w:t>
      </w:r>
      <w:r w:rsidRPr="003B6D61">
        <w:rPr>
          <w:rFonts w:ascii="Segoe UI" w:hAnsi="Segoe UI" w:cs="Segoe UI"/>
          <w:sz w:val="22"/>
          <w:szCs w:val="22"/>
        </w:rPr>
        <w:t>: Rejestruje zamówienia składane przez użytkowników.</w:t>
      </w:r>
    </w:p>
    <w:p w14:paraId="186C6B49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opinion</w:t>
      </w:r>
      <w:proofErr w:type="spellEnd"/>
      <w:r w:rsidRPr="003B6D61">
        <w:rPr>
          <w:rFonts w:ascii="Segoe UI" w:hAnsi="Segoe UI" w:cs="Segoe UI"/>
          <w:sz w:val="22"/>
          <w:szCs w:val="22"/>
        </w:rPr>
        <w:t>: Opinie użytkowników o produktach.</w:t>
      </w:r>
    </w:p>
    <w:p w14:paraId="125C8C11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complaint</w:t>
      </w:r>
      <w:proofErr w:type="spellEnd"/>
      <w:r w:rsidRPr="003B6D61">
        <w:rPr>
          <w:rFonts w:ascii="Segoe UI" w:hAnsi="Segoe UI" w:cs="Segoe UI"/>
          <w:sz w:val="22"/>
          <w:szCs w:val="22"/>
        </w:rPr>
        <w:t>: Zgłoszenia reklamacji dotyczących zamówień.</w:t>
      </w:r>
    </w:p>
    <w:p w14:paraId="037612AA" w14:textId="77777777" w:rsidR="003B6D61" w:rsidRPr="003B6D61" w:rsidRDefault="003B6D61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Relacje między tabelami:</w:t>
      </w:r>
    </w:p>
    <w:p w14:paraId="63B6B6DB" w14:textId="77777777" w:rsidR="003B6D61" w:rsidRPr="003B6D61" w:rsidRDefault="003B6D61" w:rsidP="001029CD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sz w:val="22"/>
          <w:szCs w:val="22"/>
        </w:rPr>
        <w:t>user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posiada relacje 1:N z order oraz </w:t>
      </w:r>
      <w:proofErr w:type="spellStart"/>
      <w:r w:rsidRPr="003B6D61">
        <w:rPr>
          <w:rFonts w:ascii="Segoe UI" w:hAnsi="Segoe UI" w:cs="Segoe UI"/>
          <w:sz w:val="22"/>
          <w:szCs w:val="22"/>
        </w:rPr>
        <w:t>opinion</w:t>
      </w:r>
      <w:proofErr w:type="spellEnd"/>
      <w:r w:rsidRPr="003B6D61">
        <w:rPr>
          <w:rFonts w:ascii="Segoe UI" w:hAnsi="Segoe UI" w:cs="Segoe UI"/>
          <w:sz w:val="22"/>
          <w:szCs w:val="22"/>
        </w:rPr>
        <w:t>.</w:t>
      </w:r>
    </w:p>
    <w:p w14:paraId="7391EB1D" w14:textId="77777777" w:rsidR="003B6D61" w:rsidRPr="003B6D61" w:rsidRDefault="003B6D61" w:rsidP="001029CD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sz w:val="22"/>
          <w:szCs w:val="22"/>
        </w:rPr>
        <w:t>product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ma relacje N:M z </w:t>
      </w:r>
      <w:proofErr w:type="spellStart"/>
      <w:r w:rsidRPr="003B6D61">
        <w:rPr>
          <w:rFonts w:ascii="Segoe UI" w:hAnsi="Segoe UI" w:cs="Segoe UI"/>
          <w:sz w:val="22"/>
          <w:szCs w:val="22"/>
        </w:rPr>
        <w:t>category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oraz order (poprzez tabelę pośrednią).</w:t>
      </w:r>
    </w:p>
    <w:p w14:paraId="3FF5A588" w14:textId="77777777" w:rsidR="003B6D61" w:rsidRPr="009E35A7" w:rsidRDefault="003B6D61" w:rsidP="001029CD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sz w:val="22"/>
          <w:szCs w:val="22"/>
        </w:rPr>
        <w:t xml:space="preserve">sale jest powiązane z </w:t>
      </w:r>
      <w:proofErr w:type="spellStart"/>
      <w:r w:rsidRPr="003B6D61">
        <w:rPr>
          <w:rFonts w:ascii="Segoe UI" w:hAnsi="Segoe UI" w:cs="Segoe UI"/>
          <w:sz w:val="22"/>
          <w:szCs w:val="22"/>
        </w:rPr>
        <w:t>product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relacją 1:N.</w:t>
      </w:r>
    </w:p>
    <w:p w14:paraId="62A6FEFB" w14:textId="77777777" w:rsidR="001E6C2A" w:rsidRPr="009E35A7" w:rsidRDefault="001E6C2A" w:rsidP="009E35A7">
      <w:pPr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5E00E57C" w14:textId="77777777" w:rsidR="00545BB8" w:rsidRDefault="001E6C2A" w:rsidP="00E0493D">
      <w:pPr>
        <w:keepNext/>
        <w:spacing w:line="276" w:lineRule="auto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772D9B01" wp14:editId="7E548DC5">
            <wp:extent cx="4738978" cy="3041363"/>
            <wp:effectExtent l="0" t="0" r="5080" b="6985"/>
            <wp:docPr id="1784751635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149" cy="305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57B5" w14:textId="28FC12C8" w:rsidR="001E6C2A" w:rsidRPr="003B6D61" w:rsidRDefault="00545BB8" w:rsidP="00E0493D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5" w:name="_Toc188302199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8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 xml:space="preserve">: Diagram </w:t>
      </w:r>
      <w:proofErr w:type="spellStart"/>
      <w:r w:rsidRPr="00E0493D">
        <w:rPr>
          <w:color w:val="auto"/>
        </w:rPr>
        <w:t>erd</w:t>
      </w:r>
      <w:bookmarkEnd w:id="15"/>
      <w:proofErr w:type="spellEnd"/>
    </w:p>
    <w:p w14:paraId="2EF82F84" w14:textId="2D222BB2" w:rsidR="00FC2DF2" w:rsidRPr="009E35A7" w:rsidRDefault="007B120A" w:rsidP="001029CD">
      <w:pPr>
        <w:pStyle w:val="Nagwek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16" w:name="_Toc188302437"/>
      <w:r w:rsidR="00FC2DF2" w:rsidRPr="009E35A7">
        <w:rPr>
          <w:rFonts w:ascii="Segoe UI" w:hAnsi="Segoe UI" w:cs="Segoe UI"/>
          <w:sz w:val="22"/>
          <w:szCs w:val="22"/>
        </w:rPr>
        <w:lastRenderedPageBreak/>
        <w:t>Funkcjonalności systemu</w:t>
      </w:r>
      <w:bookmarkEnd w:id="16"/>
    </w:p>
    <w:p w14:paraId="60A55792" w14:textId="0E754A74" w:rsidR="00FC2DF2" w:rsidRPr="009E35A7" w:rsidRDefault="00FC2DF2" w:rsidP="001029CD">
      <w:pPr>
        <w:pStyle w:val="Nagwek2"/>
        <w:numPr>
          <w:ilvl w:val="1"/>
          <w:numId w:val="30"/>
        </w:numPr>
        <w:spacing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7" w:name="_Toc188302438"/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bookmarkEnd w:id="17"/>
      <w:proofErr w:type="spellEnd"/>
    </w:p>
    <w:p w14:paraId="13B3AD28" w14:textId="77777777" w:rsidR="003C6341" w:rsidRPr="003C6341" w:rsidRDefault="003C6341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Opis interfejsu użytkownika i funkcjonalności:</w:t>
      </w:r>
    </w:p>
    <w:p w14:paraId="6F0681B7" w14:textId="77777777" w:rsidR="003C6341" w:rsidRPr="003C6341" w:rsidRDefault="003C6341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sz w:val="22"/>
          <w:szCs w:val="22"/>
        </w:rPr>
        <w:t>Frontend</w:t>
      </w:r>
      <w:proofErr w:type="spellEnd"/>
      <w:r w:rsidRPr="003C6341">
        <w:rPr>
          <w:rFonts w:ascii="Segoe UI" w:hAnsi="Segoe UI" w:cs="Segoe UI"/>
          <w:sz w:val="22"/>
          <w:szCs w:val="22"/>
        </w:rPr>
        <w:t xml:space="preserve"> aplikacji został zaprojektowany w sposób intuicyjny, aby użytkownicy mogli łatwo poruszać się po różnych sekcjach systemu. Główne funkcjonalności interfejsu obejmują:</w:t>
      </w:r>
    </w:p>
    <w:p w14:paraId="67AB2D6F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Koszyk:</w:t>
      </w:r>
    </w:p>
    <w:p w14:paraId="2CFAE127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Przechowuje listę produktów, które użytkownik dodał w celu zakupu.</w:t>
      </w:r>
    </w:p>
    <w:p w14:paraId="2F9C693D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Umożliwia edycję ilości produktów, podgląd całkowitej ceny oraz przejście do finalizacji zamówienia.</w:t>
      </w:r>
    </w:p>
    <w:p w14:paraId="1E7E1B5C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Ulubione:</w:t>
      </w:r>
    </w:p>
    <w:p w14:paraId="66EC55DC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Sekcja, w której użytkownicy mogą oznaczać produkty jako ulubione i mieć do nich szybki dostęp.</w:t>
      </w:r>
    </w:p>
    <w:p w14:paraId="13A6D707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Kategorie produktów:</w:t>
      </w:r>
    </w:p>
    <w:p w14:paraId="0293F5EC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Produkty są podzielone na kategorie, co ułatwia wyszukiwanie i filtrowanie wyników.</w:t>
      </w:r>
    </w:p>
    <w:p w14:paraId="014E1210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Blog:</w:t>
      </w:r>
    </w:p>
    <w:p w14:paraId="2B17B38D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Strona zawierająca wpisy i artykuły związane z produktami, promocjami lub innymi tematami.</w:t>
      </w:r>
    </w:p>
    <w:p w14:paraId="474FFA7D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 użytkownika/admina:</w:t>
      </w:r>
    </w:p>
    <w:p w14:paraId="62496509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 użytkownika:</w:t>
      </w:r>
      <w:r w:rsidRPr="003C6341">
        <w:rPr>
          <w:rFonts w:ascii="Segoe UI" w:hAnsi="Segoe UI" w:cs="Segoe UI"/>
          <w:sz w:val="22"/>
          <w:szCs w:val="22"/>
        </w:rPr>
        <w:t xml:space="preserve"> Pozwala na edycję danych, przegląd historii zamówień oraz zarządzanie ulubionymi produktami.</w:t>
      </w:r>
    </w:p>
    <w:p w14:paraId="34B607B3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 administratora:</w:t>
      </w:r>
      <w:r w:rsidRPr="003C6341">
        <w:rPr>
          <w:rFonts w:ascii="Segoe UI" w:hAnsi="Segoe UI" w:cs="Segoe UI"/>
          <w:sz w:val="22"/>
          <w:szCs w:val="22"/>
        </w:rPr>
        <w:t xml:space="preserve"> Umożliwia zarządzanie danymi w systemie, w tym dodawanie nowych produktów, edycję istniejących wpisów i przeglądanie zgłoszeń reklamacyjnych.</w:t>
      </w:r>
    </w:p>
    <w:p w14:paraId="46523A6A" w14:textId="77777777" w:rsidR="003C6341" w:rsidRPr="003C6341" w:rsidRDefault="003C6341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Omówienie struktury i działania poszczególnych komponentów:</w:t>
      </w:r>
    </w:p>
    <w:p w14:paraId="5B97CCEC" w14:textId="77777777" w:rsidR="003C6341" w:rsidRPr="003C6341" w:rsidRDefault="003C6341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sz w:val="22"/>
          <w:szCs w:val="22"/>
        </w:rPr>
        <w:t>Frontend</w:t>
      </w:r>
      <w:proofErr w:type="spellEnd"/>
      <w:r w:rsidRPr="003C6341">
        <w:rPr>
          <w:rFonts w:ascii="Segoe UI" w:hAnsi="Segoe UI" w:cs="Segoe UI"/>
          <w:sz w:val="22"/>
          <w:szCs w:val="22"/>
        </w:rPr>
        <w:t xml:space="preserve"> aplikacji został zorganizowany w następujący sposób:</w:t>
      </w:r>
    </w:p>
    <w:p w14:paraId="699D6075" w14:textId="77777777" w:rsidR="003C6341" w:rsidRPr="003C6341" w:rsidRDefault="003C6341" w:rsidP="001029CD">
      <w:pPr>
        <w:numPr>
          <w:ilvl w:val="0"/>
          <w:numId w:val="4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Komponenty globalne:</w:t>
      </w:r>
    </w:p>
    <w:p w14:paraId="558A69D4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b/>
          <w:bCs/>
          <w:sz w:val="22"/>
          <w:szCs w:val="22"/>
        </w:rPr>
        <w:t>Navbar</w:t>
      </w:r>
      <w:proofErr w:type="spellEnd"/>
      <w:r w:rsidRPr="003C6341">
        <w:rPr>
          <w:rFonts w:ascii="Segoe UI" w:hAnsi="Segoe UI" w:cs="Segoe UI"/>
          <w:sz w:val="22"/>
          <w:szCs w:val="22"/>
        </w:rPr>
        <w:t>: Pasek nawigacyjny umożliwiający dostęp do wszystkich głównych sekcji.</w:t>
      </w:r>
    </w:p>
    <w:p w14:paraId="3A0AD77D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b/>
          <w:bCs/>
          <w:sz w:val="22"/>
          <w:szCs w:val="22"/>
        </w:rPr>
        <w:t>Footer</w:t>
      </w:r>
      <w:proofErr w:type="spellEnd"/>
      <w:r w:rsidRPr="003C6341">
        <w:rPr>
          <w:rFonts w:ascii="Segoe UI" w:hAnsi="Segoe UI" w:cs="Segoe UI"/>
          <w:sz w:val="22"/>
          <w:szCs w:val="22"/>
        </w:rPr>
        <w:t>: Sekcja stopki z informacjami kontaktowymi i dodatkowymi linkami.</w:t>
      </w:r>
    </w:p>
    <w:p w14:paraId="4CF99859" w14:textId="77777777" w:rsidR="003C6341" w:rsidRPr="003C6341" w:rsidRDefault="003C6341" w:rsidP="001029CD">
      <w:pPr>
        <w:numPr>
          <w:ilvl w:val="0"/>
          <w:numId w:val="4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Komponenty dla każdej sekcji:</w:t>
      </w:r>
    </w:p>
    <w:p w14:paraId="1E56622E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Koszyk:</w:t>
      </w:r>
      <w:r w:rsidRPr="003C6341">
        <w:rPr>
          <w:rFonts w:ascii="Segoe UI" w:hAnsi="Segoe UI" w:cs="Segoe UI"/>
          <w:sz w:val="22"/>
          <w:szCs w:val="22"/>
        </w:rPr>
        <w:t xml:space="preserve"> Komponent dynamicznie aktualizujący zawartość w oparciu o dane użytkownika.</w:t>
      </w:r>
    </w:p>
    <w:p w14:paraId="73013C00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Ulubione:</w:t>
      </w:r>
      <w:r w:rsidRPr="003C6341">
        <w:rPr>
          <w:rFonts w:ascii="Segoe UI" w:hAnsi="Segoe UI" w:cs="Segoe UI"/>
          <w:sz w:val="22"/>
          <w:szCs w:val="22"/>
        </w:rPr>
        <w:t xml:space="preserve"> Wyświetlanie listy ulubionych produktów z możliwością usunięcia z tej sekcji.</w:t>
      </w:r>
    </w:p>
    <w:p w14:paraId="1167BC2C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Kategorie:</w:t>
      </w:r>
      <w:r w:rsidRPr="003C6341">
        <w:rPr>
          <w:rFonts w:ascii="Segoe UI" w:hAnsi="Segoe UI" w:cs="Segoe UI"/>
          <w:sz w:val="22"/>
          <w:szCs w:val="22"/>
        </w:rPr>
        <w:t xml:space="preserve"> Lista kategorii generowana na podstawie danych z API.</w:t>
      </w:r>
    </w:p>
    <w:p w14:paraId="53AA9450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Blog:</w:t>
      </w:r>
      <w:r w:rsidRPr="003C6341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3C6341">
        <w:rPr>
          <w:rFonts w:ascii="Segoe UI" w:hAnsi="Segoe UI" w:cs="Segoe UI"/>
          <w:sz w:val="22"/>
          <w:szCs w:val="22"/>
        </w:rPr>
        <w:t>Renderuje</w:t>
      </w:r>
      <w:proofErr w:type="spellEnd"/>
      <w:r w:rsidRPr="003C6341">
        <w:rPr>
          <w:rFonts w:ascii="Segoe UI" w:hAnsi="Segoe UI" w:cs="Segoe UI"/>
          <w:sz w:val="22"/>
          <w:szCs w:val="22"/>
        </w:rPr>
        <w:t xml:space="preserve"> artykuły pobrane z </w:t>
      </w:r>
      <w:proofErr w:type="spellStart"/>
      <w:r w:rsidRPr="003C6341">
        <w:rPr>
          <w:rFonts w:ascii="Segoe UI" w:hAnsi="Segoe UI" w:cs="Segoe UI"/>
          <w:sz w:val="22"/>
          <w:szCs w:val="22"/>
        </w:rPr>
        <w:t>backendu</w:t>
      </w:r>
      <w:proofErr w:type="spellEnd"/>
      <w:r w:rsidRPr="003C6341">
        <w:rPr>
          <w:rFonts w:ascii="Segoe UI" w:hAnsi="Segoe UI" w:cs="Segoe UI"/>
          <w:sz w:val="22"/>
          <w:szCs w:val="22"/>
        </w:rPr>
        <w:t>.</w:t>
      </w:r>
    </w:p>
    <w:p w14:paraId="5208A0F8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Konto:</w:t>
      </w:r>
      <w:r w:rsidRPr="003C6341">
        <w:rPr>
          <w:rFonts w:ascii="Segoe UI" w:hAnsi="Segoe UI" w:cs="Segoe UI"/>
          <w:sz w:val="22"/>
          <w:szCs w:val="22"/>
        </w:rPr>
        <w:t xml:space="preserve"> Formularze i podstrony do zarządzania kontem użytkownika lub administratora.</w:t>
      </w:r>
    </w:p>
    <w:p w14:paraId="1B6AF91C" w14:textId="77777777" w:rsidR="00545BB8" w:rsidRDefault="000A19DE" w:rsidP="00E0493D">
      <w:pPr>
        <w:keepNext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002FEDEE" wp14:editId="6CAA0D5C">
            <wp:extent cx="3841877" cy="1025718"/>
            <wp:effectExtent l="0" t="0" r="6350" b="3175"/>
            <wp:docPr id="91123635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272" cy="104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53B0" w14:textId="6722EB50" w:rsidR="003C6341" w:rsidRPr="00E0493D" w:rsidRDefault="00545BB8" w:rsidP="00E0493D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8" w:name="_Toc188302200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9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>: Sekcja ulubione</w:t>
      </w:r>
      <w:bookmarkEnd w:id="18"/>
    </w:p>
    <w:p w14:paraId="59AA9E85" w14:textId="5DE5A19D" w:rsidR="00FC2DF2" w:rsidRPr="009E35A7" w:rsidRDefault="00FC2DF2" w:rsidP="001029CD">
      <w:pPr>
        <w:pStyle w:val="Nagwek2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9" w:name="_Toc188302439"/>
      <w:proofErr w:type="spellStart"/>
      <w:r w:rsidRPr="009E35A7">
        <w:rPr>
          <w:rFonts w:ascii="Segoe UI" w:hAnsi="Segoe UI" w:cs="Segoe UI"/>
          <w:sz w:val="22"/>
          <w:szCs w:val="22"/>
        </w:rPr>
        <w:lastRenderedPageBreak/>
        <w:t>Backend</w:t>
      </w:r>
      <w:bookmarkEnd w:id="19"/>
      <w:proofErr w:type="spellEnd"/>
    </w:p>
    <w:p w14:paraId="53C42843" w14:textId="77777777" w:rsidR="00F00938" w:rsidRPr="00F00938" w:rsidRDefault="00F00938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 xml:space="preserve">Obsługa </w:t>
      </w:r>
      <w:proofErr w:type="spellStart"/>
      <w:r w:rsidRPr="00F00938">
        <w:rPr>
          <w:rFonts w:ascii="Segoe UI" w:hAnsi="Segoe UI" w:cs="Segoe UI"/>
          <w:b/>
          <w:bCs/>
          <w:sz w:val="22"/>
          <w:szCs w:val="22"/>
        </w:rPr>
        <w:t>endpointów</w:t>
      </w:r>
      <w:proofErr w:type="spellEnd"/>
      <w:r w:rsidRPr="00F00938">
        <w:rPr>
          <w:rFonts w:ascii="Segoe UI" w:hAnsi="Segoe UI" w:cs="Segoe UI"/>
          <w:b/>
          <w:bCs/>
          <w:sz w:val="22"/>
          <w:szCs w:val="22"/>
        </w:rPr>
        <w:t xml:space="preserve"> API dla </w:t>
      </w:r>
      <w:proofErr w:type="spellStart"/>
      <w:r w:rsidRPr="00F00938">
        <w:rPr>
          <w:rFonts w:ascii="Segoe UI" w:hAnsi="Segoe UI" w:cs="Segoe UI"/>
          <w:b/>
          <w:bCs/>
          <w:sz w:val="22"/>
          <w:szCs w:val="22"/>
        </w:rPr>
        <w:t>frontendu</w:t>
      </w:r>
      <w:proofErr w:type="spellEnd"/>
      <w:r w:rsidRPr="00F00938">
        <w:rPr>
          <w:rFonts w:ascii="Segoe UI" w:hAnsi="Segoe UI" w:cs="Segoe UI"/>
          <w:b/>
          <w:bCs/>
          <w:sz w:val="22"/>
          <w:szCs w:val="22"/>
        </w:rPr>
        <w:t>:</w:t>
      </w:r>
    </w:p>
    <w:p w14:paraId="27496CC8" w14:textId="77777777" w:rsidR="00F00938" w:rsidRPr="00F00938" w:rsidRDefault="00F00938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00938">
        <w:rPr>
          <w:rFonts w:ascii="Segoe UI" w:hAnsi="Segoe UI" w:cs="Segoe UI"/>
          <w:sz w:val="22"/>
          <w:szCs w:val="22"/>
        </w:rPr>
        <w:t>Backend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został zaprojektowany tak, aby dostarczać wszystkie niezbędne dane dla </w:t>
      </w:r>
      <w:proofErr w:type="spellStart"/>
      <w:r w:rsidRPr="00F00938">
        <w:rPr>
          <w:rFonts w:ascii="Segoe UI" w:hAnsi="Segoe UI" w:cs="Segoe UI"/>
          <w:sz w:val="22"/>
          <w:szCs w:val="22"/>
        </w:rPr>
        <w:t>frontendu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poprzez API. Przykładowe </w:t>
      </w:r>
      <w:proofErr w:type="spellStart"/>
      <w:r w:rsidRPr="00F00938">
        <w:rPr>
          <w:rFonts w:ascii="Segoe UI" w:hAnsi="Segoe UI" w:cs="Segoe UI"/>
          <w:sz w:val="22"/>
          <w:szCs w:val="22"/>
        </w:rPr>
        <w:t>endpointy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to:</w:t>
      </w:r>
    </w:p>
    <w:p w14:paraId="46DEF159" w14:textId="6C9C83BD" w:rsidR="00F00938" w:rsidRPr="00F00938" w:rsidRDefault="00F00938" w:rsidP="001029CD">
      <w:pPr>
        <w:numPr>
          <w:ilvl w:val="0"/>
          <w:numId w:val="4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Pobieranie listy produktów</w:t>
      </w:r>
    </w:p>
    <w:p w14:paraId="203CFAD8" w14:textId="77777777" w:rsidR="00F00938" w:rsidRPr="00F00938" w:rsidRDefault="00F00938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Zwraca listę wszystkich produktów wraz z ich szczegółami.</w:t>
      </w:r>
    </w:p>
    <w:p w14:paraId="5E6FF9F9" w14:textId="3C498C6A" w:rsidR="00F00938" w:rsidRPr="00F00938" w:rsidRDefault="00F00938" w:rsidP="001029CD">
      <w:pPr>
        <w:numPr>
          <w:ilvl w:val="0"/>
          <w:numId w:val="4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Dodawanie produktu do koszyka</w:t>
      </w:r>
    </w:p>
    <w:p w14:paraId="7C3A1516" w14:textId="044092BA" w:rsidR="00F00938" w:rsidRPr="00F00938" w:rsidRDefault="00F00938" w:rsidP="001029CD">
      <w:pPr>
        <w:numPr>
          <w:ilvl w:val="0"/>
          <w:numId w:val="4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Zarządzanie ulubionymi produktami</w:t>
      </w:r>
    </w:p>
    <w:p w14:paraId="3CBCBB78" w14:textId="77777777" w:rsidR="00F00938" w:rsidRPr="00F00938" w:rsidRDefault="00F00938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Mechanizm uwierzytelniania użytkowników:</w:t>
      </w:r>
    </w:p>
    <w:p w14:paraId="2F70B958" w14:textId="77777777" w:rsidR="00F00938" w:rsidRPr="00F00938" w:rsidRDefault="00F00938" w:rsidP="001029CD">
      <w:pPr>
        <w:numPr>
          <w:ilvl w:val="0"/>
          <w:numId w:val="45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 xml:space="preserve">Uwierzytelnianie zostało zaimplementowane za pomocą </w:t>
      </w:r>
      <w:proofErr w:type="spellStart"/>
      <w:r w:rsidRPr="00F00938">
        <w:rPr>
          <w:rFonts w:ascii="Segoe UI" w:hAnsi="Segoe UI" w:cs="Segoe UI"/>
          <w:sz w:val="22"/>
          <w:szCs w:val="22"/>
        </w:rPr>
        <w:t>Django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REST Framework oraz Simple JWT do obsługi </w:t>
      </w:r>
      <w:proofErr w:type="spellStart"/>
      <w:r w:rsidRPr="00F00938">
        <w:rPr>
          <w:rFonts w:ascii="Segoe UI" w:hAnsi="Segoe UI" w:cs="Segoe UI"/>
          <w:sz w:val="22"/>
          <w:szCs w:val="22"/>
        </w:rPr>
        <w:t>tokenów</w:t>
      </w:r>
      <w:proofErr w:type="spellEnd"/>
      <w:r w:rsidRPr="00F00938">
        <w:rPr>
          <w:rFonts w:ascii="Segoe UI" w:hAnsi="Segoe UI" w:cs="Segoe UI"/>
          <w:sz w:val="22"/>
          <w:szCs w:val="22"/>
        </w:rPr>
        <w:t>.</w:t>
      </w:r>
    </w:p>
    <w:p w14:paraId="12833B24" w14:textId="77777777" w:rsidR="00F00938" w:rsidRPr="00F00938" w:rsidRDefault="00F00938" w:rsidP="001029CD">
      <w:pPr>
        <w:numPr>
          <w:ilvl w:val="0"/>
          <w:numId w:val="45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Funkcjonalności:</w:t>
      </w:r>
    </w:p>
    <w:p w14:paraId="4F808335" w14:textId="3F8100DF" w:rsidR="00F00938" w:rsidRPr="00F00938" w:rsidRDefault="00F00938" w:rsidP="001029CD">
      <w:pPr>
        <w:numPr>
          <w:ilvl w:val="1"/>
          <w:numId w:val="45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Rejestracja użytkownika</w:t>
      </w:r>
    </w:p>
    <w:p w14:paraId="5C7BD013" w14:textId="530B3C29" w:rsidR="00F00938" w:rsidRPr="00F00938" w:rsidRDefault="00F00938" w:rsidP="001029CD">
      <w:pPr>
        <w:numPr>
          <w:ilvl w:val="1"/>
          <w:numId w:val="45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Logowanie użytkownika</w:t>
      </w:r>
    </w:p>
    <w:p w14:paraId="6D8D12E4" w14:textId="710FBFDE" w:rsidR="00F00938" w:rsidRPr="00F00938" w:rsidRDefault="00F00938" w:rsidP="001029CD">
      <w:pPr>
        <w:numPr>
          <w:ilvl w:val="1"/>
          <w:numId w:val="45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Sprawdzanie autoryzacji: Nagłówki żądania</w:t>
      </w:r>
    </w:p>
    <w:p w14:paraId="716B1720" w14:textId="77777777" w:rsidR="00F00938" w:rsidRPr="00F00938" w:rsidRDefault="00F00938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 xml:space="preserve">Zarządzanie danymi w bazie </w:t>
      </w:r>
      <w:proofErr w:type="spellStart"/>
      <w:r w:rsidRPr="00F00938">
        <w:rPr>
          <w:rFonts w:ascii="Segoe UI" w:hAnsi="Segoe UI" w:cs="Segoe UI"/>
          <w:b/>
          <w:bCs/>
          <w:sz w:val="22"/>
          <w:szCs w:val="22"/>
        </w:rPr>
        <w:t>PostgreSQL</w:t>
      </w:r>
      <w:proofErr w:type="spellEnd"/>
      <w:r w:rsidRPr="00F00938">
        <w:rPr>
          <w:rFonts w:ascii="Segoe UI" w:hAnsi="Segoe UI" w:cs="Segoe UI"/>
          <w:b/>
          <w:bCs/>
          <w:sz w:val="22"/>
          <w:szCs w:val="22"/>
        </w:rPr>
        <w:t>:</w:t>
      </w:r>
    </w:p>
    <w:p w14:paraId="34630BB4" w14:textId="77777777" w:rsidR="00F00938" w:rsidRPr="00F00938" w:rsidRDefault="00F00938" w:rsidP="001029CD">
      <w:pPr>
        <w:numPr>
          <w:ilvl w:val="0"/>
          <w:numId w:val="4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 xml:space="preserve">W </w:t>
      </w:r>
      <w:proofErr w:type="spellStart"/>
      <w:r w:rsidRPr="00F00938">
        <w:rPr>
          <w:rFonts w:ascii="Segoe UI" w:hAnsi="Segoe UI" w:cs="Segoe UI"/>
          <w:sz w:val="22"/>
          <w:szCs w:val="22"/>
        </w:rPr>
        <w:t>backendzie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zaimplementowano CRUD (</w:t>
      </w:r>
      <w:proofErr w:type="spellStart"/>
      <w:r w:rsidRPr="00F00938">
        <w:rPr>
          <w:rFonts w:ascii="Segoe UI" w:hAnsi="Segoe UI" w:cs="Segoe UI"/>
          <w:sz w:val="22"/>
          <w:szCs w:val="22"/>
        </w:rPr>
        <w:t>Create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, Read, Update, </w:t>
      </w:r>
      <w:proofErr w:type="spellStart"/>
      <w:r w:rsidRPr="00F00938">
        <w:rPr>
          <w:rFonts w:ascii="Segoe UI" w:hAnsi="Segoe UI" w:cs="Segoe UI"/>
          <w:sz w:val="22"/>
          <w:szCs w:val="22"/>
        </w:rPr>
        <w:t>Delete</w:t>
      </w:r>
      <w:proofErr w:type="spellEnd"/>
      <w:r w:rsidRPr="00F00938">
        <w:rPr>
          <w:rFonts w:ascii="Segoe UI" w:hAnsi="Segoe UI" w:cs="Segoe UI"/>
          <w:sz w:val="22"/>
          <w:szCs w:val="22"/>
        </w:rPr>
        <w:t>) dla głównych modeli:</w:t>
      </w:r>
    </w:p>
    <w:p w14:paraId="56C4D394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Produkty:</w:t>
      </w:r>
      <w:r w:rsidRPr="00F00938">
        <w:rPr>
          <w:rFonts w:ascii="Segoe UI" w:hAnsi="Segoe UI" w:cs="Segoe UI"/>
          <w:sz w:val="22"/>
          <w:szCs w:val="22"/>
        </w:rPr>
        <w:t xml:space="preserve"> Administrator może dodawać, edytować i usuwać produkty w systemie.</w:t>
      </w:r>
    </w:p>
    <w:p w14:paraId="57F5B0C7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Kategorie:</w:t>
      </w:r>
      <w:r w:rsidRPr="00F00938">
        <w:rPr>
          <w:rFonts w:ascii="Segoe UI" w:hAnsi="Segoe UI" w:cs="Segoe UI"/>
          <w:sz w:val="22"/>
          <w:szCs w:val="22"/>
        </w:rPr>
        <w:t xml:space="preserve"> Relacje produktów z kategoriami umożliwiają łatwe filtrowanie.</w:t>
      </w:r>
    </w:p>
    <w:p w14:paraId="078B9E3C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Opinie:</w:t>
      </w:r>
      <w:r w:rsidRPr="00F00938">
        <w:rPr>
          <w:rFonts w:ascii="Segoe UI" w:hAnsi="Segoe UI" w:cs="Segoe UI"/>
          <w:sz w:val="22"/>
          <w:szCs w:val="22"/>
        </w:rPr>
        <w:t xml:space="preserve"> Użytkownicy mogą dodawać opinie o produktach, które są zapisywane w tabeli </w:t>
      </w:r>
      <w:proofErr w:type="spellStart"/>
      <w:r w:rsidRPr="00F00938">
        <w:rPr>
          <w:rFonts w:ascii="Segoe UI" w:hAnsi="Segoe UI" w:cs="Segoe UI"/>
          <w:sz w:val="22"/>
          <w:szCs w:val="22"/>
        </w:rPr>
        <w:t>opinion</w:t>
      </w:r>
      <w:proofErr w:type="spellEnd"/>
      <w:r w:rsidRPr="00F00938">
        <w:rPr>
          <w:rFonts w:ascii="Segoe UI" w:hAnsi="Segoe UI" w:cs="Segoe UI"/>
          <w:sz w:val="22"/>
          <w:szCs w:val="22"/>
        </w:rPr>
        <w:t>.</w:t>
      </w:r>
    </w:p>
    <w:p w14:paraId="12421268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Zamówienia:</w:t>
      </w:r>
      <w:r w:rsidRPr="00F00938">
        <w:rPr>
          <w:rFonts w:ascii="Segoe UI" w:hAnsi="Segoe UI" w:cs="Segoe UI"/>
          <w:sz w:val="22"/>
          <w:szCs w:val="22"/>
        </w:rPr>
        <w:t xml:space="preserve"> Obsługa tabeli order, która przechowuje informacje o dokonanych zakupach.</w:t>
      </w:r>
    </w:p>
    <w:p w14:paraId="4A19E150" w14:textId="070D3537" w:rsidR="00940534" w:rsidRDefault="00F00938" w:rsidP="001029CD">
      <w:pPr>
        <w:numPr>
          <w:ilvl w:val="0"/>
          <w:numId w:val="4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 xml:space="preserve">Każdy z tych modeli jest powiązany z odpowiednim </w:t>
      </w:r>
      <w:proofErr w:type="spellStart"/>
      <w:r w:rsidRPr="00F00938">
        <w:rPr>
          <w:rFonts w:ascii="Segoe UI" w:hAnsi="Segoe UI" w:cs="Segoe UI"/>
          <w:sz w:val="22"/>
          <w:szCs w:val="22"/>
        </w:rPr>
        <w:t>endpointem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API, co umożliwia integrację z </w:t>
      </w:r>
      <w:proofErr w:type="spellStart"/>
      <w:r w:rsidRPr="00F00938">
        <w:rPr>
          <w:rFonts w:ascii="Segoe UI" w:hAnsi="Segoe UI" w:cs="Segoe UI"/>
          <w:sz w:val="22"/>
          <w:szCs w:val="22"/>
        </w:rPr>
        <w:t>frontendem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i dynamiczne zarządzanie danymi.</w:t>
      </w:r>
    </w:p>
    <w:p w14:paraId="6369B3E1" w14:textId="77777777" w:rsidR="00E0493D" w:rsidRPr="009E35A7" w:rsidRDefault="00E0493D" w:rsidP="00E0493D">
      <w:pPr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71060382" w14:textId="77777777" w:rsidR="00545BB8" w:rsidRDefault="003A6E02" w:rsidP="00E0493D">
      <w:pPr>
        <w:keepNext/>
        <w:spacing w:line="276" w:lineRule="auto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5288C52B" wp14:editId="4BE58332">
            <wp:extent cx="5137760" cy="3363402"/>
            <wp:effectExtent l="0" t="0" r="6350" b="8890"/>
            <wp:docPr id="880583714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262" cy="3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F732" w14:textId="454136A9" w:rsidR="000A19DE" w:rsidRPr="00E0493D" w:rsidRDefault="00545BB8" w:rsidP="00E0493D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20" w:name="_Toc188302201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10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 xml:space="preserve">: Zrzut metody GET w </w:t>
      </w:r>
      <w:proofErr w:type="spellStart"/>
      <w:r w:rsidRPr="00E0493D">
        <w:rPr>
          <w:color w:val="auto"/>
        </w:rPr>
        <w:t>postman</w:t>
      </w:r>
      <w:bookmarkEnd w:id="20"/>
      <w:proofErr w:type="spellEnd"/>
    </w:p>
    <w:p w14:paraId="4177B8F9" w14:textId="28B56680" w:rsidR="003B7B16" w:rsidRPr="009E35A7" w:rsidRDefault="00940534" w:rsidP="001029CD">
      <w:pPr>
        <w:pStyle w:val="Nagwek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21" w:name="_Toc188302440"/>
      <w:r w:rsidR="003B7B16" w:rsidRPr="009E35A7">
        <w:rPr>
          <w:rFonts w:ascii="Segoe UI" w:hAnsi="Segoe UI" w:cs="Segoe UI"/>
          <w:sz w:val="22"/>
          <w:szCs w:val="22"/>
        </w:rPr>
        <w:lastRenderedPageBreak/>
        <w:t>Migracje i seedery bazy danych</w:t>
      </w:r>
      <w:bookmarkEnd w:id="21"/>
    </w:p>
    <w:p w14:paraId="324C08ED" w14:textId="4FF06FC8" w:rsidR="009A2C5E" w:rsidRPr="009E35A7" w:rsidRDefault="009A2C5E" w:rsidP="001029CD">
      <w:pPr>
        <w:pStyle w:val="Nagwek2"/>
        <w:numPr>
          <w:ilvl w:val="1"/>
          <w:numId w:val="30"/>
        </w:numPr>
        <w:spacing w:before="120"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22" w:name="_Toc188302441"/>
      <w:r w:rsidRPr="009E35A7">
        <w:rPr>
          <w:rFonts w:ascii="Segoe UI" w:hAnsi="Segoe UI" w:cs="Segoe UI"/>
          <w:sz w:val="22"/>
          <w:szCs w:val="22"/>
        </w:rPr>
        <w:t>Migracje</w:t>
      </w:r>
      <w:bookmarkEnd w:id="22"/>
    </w:p>
    <w:p w14:paraId="562632A2" w14:textId="77777777" w:rsidR="00E0305C" w:rsidRPr="00E0305C" w:rsidRDefault="00E0305C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Migracje w </w:t>
      </w:r>
      <w:proofErr w:type="spellStart"/>
      <w:r w:rsidRPr="00E0305C">
        <w:rPr>
          <w:rFonts w:ascii="Segoe UI" w:hAnsi="Segoe UI" w:cs="Segoe UI"/>
          <w:sz w:val="22"/>
          <w:szCs w:val="22"/>
        </w:rPr>
        <w:t>Django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umożliwiają automatyczne tworzenie i modyfikowanie struktury tabel w bazie danych </w:t>
      </w:r>
      <w:proofErr w:type="spellStart"/>
      <w:r w:rsidRPr="00E0305C">
        <w:rPr>
          <w:rFonts w:ascii="Segoe UI" w:hAnsi="Segoe UI" w:cs="Segoe UI"/>
          <w:sz w:val="22"/>
          <w:szCs w:val="22"/>
        </w:rPr>
        <w:t>PostgreSQL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na podstawie zdefiniowanych modeli. Są one kluczowym elementem utrzymania spójności bazy danych z kodem aplikacji.</w:t>
      </w:r>
    </w:p>
    <w:p w14:paraId="127160CC" w14:textId="77777777" w:rsidR="00E0305C" w:rsidRPr="00E0305C" w:rsidRDefault="00E0305C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b/>
          <w:bCs/>
          <w:sz w:val="22"/>
          <w:szCs w:val="22"/>
        </w:rPr>
        <w:t>Proces tworzenia migracji:</w:t>
      </w:r>
    </w:p>
    <w:p w14:paraId="229B33D3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Modele dla tabel są definiowane w pliku models.py w aplikacjach </w:t>
      </w:r>
      <w:proofErr w:type="spellStart"/>
      <w:r w:rsidRPr="00E0305C">
        <w:rPr>
          <w:rFonts w:ascii="Segoe UI" w:hAnsi="Segoe UI" w:cs="Segoe UI"/>
          <w:sz w:val="22"/>
          <w:szCs w:val="22"/>
        </w:rPr>
        <w:t>Django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(np. home.models.py).</w:t>
      </w:r>
    </w:p>
    <w:p w14:paraId="371FE498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>Po zdefiniowaniu lub zmianie modeli, migracje są generowane za pomocą komendy:</w:t>
      </w:r>
    </w:p>
    <w:p w14:paraId="463D3045" w14:textId="77777777" w:rsidR="00E0305C" w:rsidRPr="00556931" w:rsidRDefault="00E0305C" w:rsidP="009E35A7">
      <w:pPr>
        <w:ind w:left="714" w:firstLine="363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556931">
        <w:rPr>
          <w:rFonts w:ascii="Courier New" w:hAnsi="Courier New" w:cs="Courier New"/>
          <w:sz w:val="22"/>
          <w:szCs w:val="22"/>
          <w:highlight w:val="magenta"/>
        </w:rPr>
        <w:t>python</w:t>
      </w:r>
      <w:proofErr w:type="spellEnd"/>
      <w:r w:rsidRPr="00556931">
        <w:rPr>
          <w:rFonts w:ascii="Courier New" w:hAnsi="Courier New" w:cs="Courier New"/>
          <w:sz w:val="22"/>
          <w:szCs w:val="22"/>
          <w:highlight w:val="magenta"/>
        </w:rPr>
        <w:t xml:space="preserve"> manage.py </w:t>
      </w:r>
      <w:proofErr w:type="spellStart"/>
      <w:r w:rsidRPr="00556931">
        <w:rPr>
          <w:rFonts w:ascii="Courier New" w:hAnsi="Courier New" w:cs="Courier New"/>
          <w:sz w:val="22"/>
          <w:szCs w:val="22"/>
          <w:highlight w:val="magenta"/>
        </w:rPr>
        <w:t>makemigrations</w:t>
      </w:r>
      <w:proofErr w:type="spellEnd"/>
    </w:p>
    <w:p w14:paraId="34719119" w14:textId="77777777" w:rsidR="00E0305C" w:rsidRPr="00E0305C" w:rsidRDefault="00E0305C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Komenda ta tworzy pliki migracji w folderze </w:t>
      </w:r>
      <w:proofErr w:type="spellStart"/>
      <w:r w:rsidRPr="00E0305C">
        <w:rPr>
          <w:rFonts w:ascii="Segoe UI" w:hAnsi="Segoe UI" w:cs="Segoe UI"/>
          <w:sz w:val="22"/>
          <w:szCs w:val="22"/>
        </w:rPr>
        <w:t>migrations</w:t>
      </w:r>
      <w:proofErr w:type="spellEnd"/>
      <w:r w:rsidRPr="00E0305C">
        <w:rPr>
          <w:rFonts w:ascii="Segoe UI" w:hAnsi="Segoe UI" w:cs="Segoe UI"/>
          <w:sz w:val="22"/>
          <w:szCs w:val="22"/>
        </w:rPr>
        <w:t>, które zawierają instrukcje dotyczące zmian w bazie danych.</w:t>
      </w:r>
    </w:p>
    <w:p w14:paraId="03D8313F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Aby zastosować migracje i stworzyć tabele w bazie danych </w:t>
      </w:r>
      <w:proofErr w:type="spellStart"/>
      <w:r w:rsidRPr="00E0305C">
        <w:rPr>
          <w:rFonts w:ascii="Segoe UI" w:hAnsi="Segoe UI" w:cs="Segoe UI"/>
          <w:sz w:val="22"/>
          <w:szCs w:val="22"/>
        </w:rPr>
        <w:t>PostgreSQL</w:t>
      </w:r>
      <w:proofErr w:type="spellEnd"/>
      <w:r w:rsidRPr="00E0305C">
        <w:rPr>
          <w:rFonts w:ascii="Segoe UI" w:hAnsi="Segoe UI" w:cs="Segoe UI"/>
          <w:sz w:val="22"/>
          <w:szCs w:val="22"/>
        </w:rPr>
        <w:t>, należy wykonać komendę:</w:t>
      </w:r>
    </w:p>
    <w:p w14:paraId="03448140" w14:textId="77777777" w:rsidR="00E0305C" w:rsidRPr="00E0305C" w:rsidRDefault="00E0305C" w:rsidP="009E35A7">
      <w:pPr>
        <w:ind w:left="714" w:firstLine="363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E0305C">
        <w:rPr>
          <w:rFonts w:ascii="Courier New" w:hAnsi="Courier New" w:cs="Courier New"/>
          <w:sz w:val="22"/>
          <w:szCs w:val="22"/>
          <w:highlight w:val="magenta"/>
        </w:rPr>
        <w:t>python</w:t>
      </w:r>
      <w:proofErr w:type="spellEnd"/>
      <w:r w:rsidRPr="00E0305C">
        <w:rPr>
          <w:rFonts w:ascii="Courier New" w:hAnsi="Courier New" w:cs="Courier New"/>
          <w:sz w:val="22"/>
          <w:szCs w:val="22"/>
          <w:highlight w:val="magenta"/>
        </w:rPr>
        <w:t xml:space="preserve"> manage.py </w:t>
      </w:r>
      <w:proofErr w:type="spellStart"/>
      <w:r w:rsidRPr="00E0305C">
        <w:rPr>
          <w:rFonts w:ascii="Courier New" w:hAnsi="Courier New" w:cs="Courier New"/>
          <w:sz w:val="22"/>
          <w:szCs w:val="22"/>
          <w:highlight w:val="magenta"/>
        </w:rPr>
        <w:t>migrate</w:t>
      </w:r>
      <w:proofErr w:type="spellEnd"/>
    </w:p>
    <w:p w14:paraId="761F2686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>Po poprawnym wykonaniu, struktura tabel w bazie danych jest aktualizowana.</w:t>
      </w:r>
    </w:p>
    <w:p w14:paraId="2415DE51" w14:textId="77777777" w:rsidR="00E0305C" w:rsidRPr="00E0305C" w:rsidRDefault="00E0305C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b/>
          <w:bCs/>
          <w:sz w:val="22"/>
          <w:szCs w:val="22"/>
        </w:rPr>
        <w:t>Przykład migracji:</w:t>
      </w:r>
    </w:p>
    <w:p w14:paraId="75FE88BD" w14:textId="77777777" w:rsidR="00E0305C" w:rsidRPr="00E0305C" w:rsidRDefault="00E0305C" w:rsidP="001029CD">
      <w:pPr>
        <w:numPr>
          <w:ilvl w:val="0"/>
          <w:numId w:val="50"/>
        </w:numPr>
        <w:tabs>
          <w:tab w:val="clear" w:pos="720"/>
          <w:tab w:val="num" w:pos="1077"/>
        </w:tabs>
        <w:spacing w:line="276" w:lineRule="auto"/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Tworzenie tabel takich jak Product, User, Order, </w:t>
      </w:r>
      <w:proofErr w:type="spellStart"/>
      <w:r w:rsidRPr="00E0305C">
        <w:rPr>
          <w:rFonts w:ascii="Segoe UI" w:hAnsi="Segoe UI" w:cs="Segoe UI"/>
          <w:sz w:val="22"/>
          <w:szCs w:val="22"/>
        </w:rPr>
        <w:t>Category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itp.</w:t>
      </w:r>
    </w:p>
    <w:p w14:paraId="766FB7F8" w14:textId="7779078F" w:rsidR="009A2C5E" w:rsidRPr="009E35A7" w:rsidRDefault="00E0305C" w:rsidP="001029CD">
      <w:pPr>
        <w:numPr>
          <w:ilvl w:val="0"/>
          <w:numId w:val="50"/>
        </w:numPr>
        <w:tabs>
          <w:tab w:val="clear" w:pos="720"/>
          <w:tab w:val="num" w:pos="1077"/>
        </w:tabs>
        <w:spacing w:line="276" w:lineRule="auto"/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>Migracje są zapisywane w plikach o nazwach w stylu 0001_initial.py, które zawierają szczegóły dotyczące pól, relacji i kluczy obcych.</w:t>
      </w:r>
    </w:p>
    <w:p w14:paraId="3041308D" w14:textId="5858865F" w:rsidR="009A2C5E" w:rsidRPr="009E35A7" w:rsidRDefault="009A2C5E" w:rsidP="001029CD">
      <w:pPr>
        <w:pStyle w:val="Akapitzlist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sz w:val="22"/>
          <w:szCs w:val="22"/>
        </w:rPr>
        <w:t>Seedery</w:t>
      </w:r>
      <w:proofErr w:type="spellEnd"/>
    </w:p>
    <w:p w14:paraId="304DF5CB" w14:textId="77777777" w:rsidR="00FD14F3" w:rsidRPr="00FD14F3" w:rsidRDefault="00FD14F3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D14F3">
        <w:rPr>
          <w:rFonts w:ascii="Segoe UI" w:hAnsi="Segoe UI" w:cs="Segoe UI"/>
          <w:sz w:val="22"/>
          <w:szCs w:val="22"/>
        </w:rPr>
        <w:t>Seedery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umożliwiają automatyczne wypełnianie bazy danych danymi testowymi. Są one szczególnie przydatne w fazie testów i podczas prezentacji projektu.</w:t>
      </w:r>
    </w:p>
    <w:p w14:paraId="39DB2FA8" w14:textId="77777777" w:rsidR="00FD14F3" w:rsidRPr="00FD14F3" w:rsidRDefault="00FD14F3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 xml:space="preserve">Proces działania </w:t>
      </w:r>
      <w:proofErr w:type="spellStart"/>
      <w:r w:rsidRPr="00FD14F3">
        <w:rPr>
          <w:rFonts w:ascii="Segoe UI" w:hAnsi="Segoe UI" w:cs="Segoe UI"/>
          <w:b/>
          <w:bCs/>
          <w:sz w:val="22"/>
          <w:szCs w:val="22"/>
        </w:rPr>
        <w:t>seederów</w:t>
      </w:r>
      <w:proofErr w:type="spellEnd"/>
      <w:r w:rsidRPr="00FD14F3">
        <w:rPr>
          <w:rFonts w:ascii="Segoe UI" w:hAnsi="Segoe UI" w:cs="Segoe UI"/>
          <w:b/>
          <w:bCs/>
          <w:sz w:val="22"/>
          <w:szCs w:val="22"/>
        </w:rPr>
        <w:t>:</w:t>
      </w:r>
    </w:p>
    <w:p w14:paraId="28C021BD" w14:textId="77777777" w:rsidR="00FD14F3" w:rsidRPr="00FD14F3" w:rsidRDefault="00FD14F3" w:rsidP="001029CD">
      <w:pPr>
        <w:numPr>
          <w:ilvl w:val="0"/>
          <w:numId w:val="48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D14F3">
        <w:rPr>
          <w:rFonts w:ascii="Segoe UI" w:hAnsi="Segoe UI" w:cs="Segoe UI"/>
          <w:sz w:val="22"/>
          <w:szCs w:val="22"/>
        </w:rPr>
        <w:t>Seedery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są zaimplementowane jako niestandardowe komendy </w:t>
      </w:r>
      <w:proofErr w:type="spellStart"/>
      <w:r w:rsidRPr="00FD14F3">
        <w:rPr>
          <w:rFonts w:ascii="Segoe UI" w:hAnsi="Segoe UI" w:cs="Segoe UI"/>
          <w:sz w:val="22"/>
          <w:szCs w:val="22"/>
        </w:rPr>
        <w:t>Django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w folderze management/</w:t>
      </w:r>
      <w:proofErr w:type="spellStart"/>
      <w:r w:rsidRPr="00FD14F3">
        <w:rPr>
          <w:rFonts w:ascii="Segoe UI" w:hAnsi="Segoe UI" w:cs="Segoe UI"/>
          <w:sz w:val="22"/>
          <w:szCs w:val="22"/>
        </w:rPr>
        <w:t>commands</w:t>
      </w:r>
      <w:proofErr w:type="spellEnd"/>
      <w:r w:rsidRPr="00FD14F3">
        <w:rPr>
          <w:rFonts w:ascii="Segoe UI" w:hAnsi="Segoe UI" w:cs="Segoe UI"/>
          <w:sz w:val="22"/>
          <w:szCs w:val="22"/>
        </w:rPr>
        <w:t>.</w:t>
      </w:r>
    </w:p>
    <w:p w14:paraId="6DDB241A" w14:textId="77777777" w:rsidR="00FD14F3" w:rsidRPr="00FD14F3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sz w:val="22"/>
          <w:szCs w:val="22"/>
        </w:rPr>
        <w:t>Przykładowy plik: seed.py.</w:t>
      </w:r>
    </w:p>
    <w:p w14:paraId="0B04EE7D" w14:textId="77777777" w:rsidR="00FD14F3" w:rsidRPr="00FD14F3" w:rsidRDefault="00FD14F3" w:rsidP="001029CD">
      <w:pPr>
        <w:numPr>
          <w:ilvl w:val="0"/>
          <w:numId w:val="48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sz w:val="22"/>
          <w:szCs w:val="22"/>
        </w:rPr>
        <w:t xml:space="preserve">Aby uruchomić </w:t>
      </w:r>
      <w:proofErr w:type="spellStart"/>
      <w:r w:rsidRPr="00FD14F3">
        <w:rPr>
          <w:rFonts w:ascii="Segoe UI" w:hAnsi="Segoe UI" w:cs="Segoe UI"/>
          <w:sz w:val="22"/>
          <w:szCs w:val="22"/>
        </w:rPr>
        <w:t>seeder</w:t>
      </w:r>
      <w:proofErr w:type="spellEnd"/>
      <w:r w:rsidRPr="00FD14F3">
        <w:rPr>
          <w:rFonts w:ascii="Segoe UI" w:hAnsi="Segoe UI" w:cs="Segoe UI"/>
          <w:sz w:val="22"/>
          <w:szCs w:val="22"/>
        </w:rPr>
        <w:t>, należy wykonać komendę:</w:t>
      </w:r>
    </w:p>
    <w:p w14:paraId="6D43F169" w14:textId="77777777" w:rsidR="00FD14F3" w:rsidRPr="00FD14F3" w:rsidRDefault="00FD14F3" w:rsidP="009E3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077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FD14F3">
        <w:rPr>
          <w:rFonts w:ascii="Courier New" w:hAnsi="Courier New" w:cs="Courier New"/>
          <w:sz w:val="22"/>
          <w:szCs w:val="22"/>
          <w:highlight w:val="magenta"/>
        </w:rPr>
        <w:t>python</w:t>
      </w:r>
      <w:proofErr w:type="spellEnd"/>
      <w:r w:rsidRPr="00FD14F3">
        <w:rPr>
          <w:rFonts w:ascii="Courier New" w:hAnsi="Courier New" w:cs="Courier New"/>
          <w:sz w:val="22"/>
          <w:szCs w:val="22"/>
          <w:highlight w:val="magenta"/>
        </w:rPr>
        <w:t xml:space="preserve"> manage.py </w:t>
      </w:r>
      <w:proofErr w:type="spellStart"/>
      <w:r w:rsidRPr="00FD14F3">
        <w:rPr>
          <w:rFonts w:ascii="Courier New" w:hAnsi="Courier New" w:cs="Courier New"/>
          <w:sz w:val="22"/>
          <w:szCs w:val="22"/>
          <w:highlight w:val="magenta"/>
        </w:rPr>
        <w:t>seed</w:t>
      </w:r>
      <w:proofErr w:type="spellEnd"/>
    </w:p>
    <w:p w14:paraId="62912FB8" w14:textId="77777777" w:rsidR="00FD14F3" w:rsidRPr="00FD14F3" w:rsidRDefault="00FD14F3" w:rsidP="001029CD">
      <w:pPr>
        <w:numPr>
          <w:ilvl w:val="0"/>
          <w:numId w:val="48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D14F3">
        <w:rPr>
          <w:rFonts w:ascii="Segoe UI" w:hAnsi="Segoe UI" w:cs="Segoe UI"/>
          <w:sz w:val="22"/>
          <w:szCs w:val="22"/>
        </w:rPr>
        <w:t>Seeder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wypełnia tabele w bazie danych przykładowymi danymi, np.:</w:t>
      </w:r>
    </w:p>
    <w:p w14:paraId="76E0994E" w14:textId="77777777" w:rsidR="00FD14F3" w:rsidRPr="00FD14F3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spacing w:line="276" w:lineRule="auto"/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>Produkty:</w:t>
      </w:r>
      <w:r w:rsidRPr="00FD14F3">
        <w:rPr>
          <w:rFonts w:ascii="Segoe UI" w:hAnsi="Segoe UI" w:cs="Segoe UI"/>
          <w:sz w:val="22"/>
          <w:szCs w:val="22"/>
        </w:rPr>
        <w:t xml:space="preserve"> Nazwa, opis, cena, kategoria.</w:t>
      </w:r>
    </w:p>
    <w:p w14:paraId="21664205" w14:textId="77777777" w:rsidR="00FD14F3" w:rsidRPr="00FD14F3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spacing w:line="276" w:lineRule="auto"/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>Użytkownicy:</w:t>
      </w:r>
      <w:r w:rsidRPr="00FD14F3">
        <w:rPr>
          <w:rFonts w:ascii="Segoe UI" w:hAnsi="Segoe UI" w:cs="Segoe UI"/>
          <w:sz w:val="22"/>
          <w:szCs w:val="22"/>
        </w:rPr>
        <w:t xml:space="preserve"> Dane logowania, role (administrator, klient).</w:t>
      </w:r>
    </w:p>
    <w:p w14:paraId="049E7A14" w14:textId="079B2DCD" w:rsidR="00FD14F3" w:rsidRPr="009E35A7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spacing w:line="276" w:lineRule="auto"/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>Zamówienia:</w:t>
      </w:r>
      <w:r w:rsidRPr="00FD14F3">
        <w:rPr>
          <w:rFonts w:ascii="Segoe UI" w:hAnsi="Segoe UI" w:cs="Segoe UI"/>
          <w:sz w:val="22"/>
          <w:szCs w:val="22"/>
        </w:rPr>
        <w:t xml:space="preserve"> Powiązania między użytkownikami a produktami.</w:t>
      </w:r>
    </w:p>
    <w:p w14:paraId="536CAA7C" w14:textId="63BD7217" w:rsidR="00767388" w:rsidRPr="009E35A7" w:rsidRDefault="009A2C5E" w:rsidP="001029CD">
      <w:pPr>
        <w:pStyle w:val="Akapitzlist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t>Podsumowanie</w:t>
      </w:r>
    </w:p>
    <w:p w14:paraId="4C260D25" w14:textId="77777777" w:rsidR="00767388" w:rsidRPr="009E35A7" w:rsidRDefault="00767388" w:rsidP="009E35A7">
      <w:pPr>
        <w:pStyle w:val="NormalnyWeb"/>
        <w:spacing w:before="0" w:beforeAutospacing="0" w:after="0" w:afterAutospacing="0"/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Migracje i </w:t>
      </w:r>
      <w:proofErr w:type="spellStart"/>
      <w:r w:rsidRPr="009E35A7">
        <w:rPr>
          <w:rFonts w:ascii="Segoe UI" w:hAnsi="Segoe UI" w:cs="Segoe UI"/>
          <w:sz w:val="22"/>
          <w:szCs w:val="22"/>
        </w:rPr>
        <w:t>seedery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są integralnymi elementami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backendu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projektu, zapewniającymi spójność danych oraz ułatwiającymi proces testowania i prezentacji. W projekcie platformy rekomendacji produkty, migracje i </w:t>
      </w:r>
      <w:proofErr w:type="spellStart"/>
      <w:r w:rsidRPr="009E35A7">
        <w:rPr>
          <w:rFonts w:ascii="Segoe UI" w:hAnsi="Segoe UI" w:cs="Segoe UI"/>
          <w:sz w:val="22"/>
          <w:szCs w:val="22"/>
        </w:rPr>
        <w:t>seedery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obsługują główne modele takie jak:</w:t>
      </w:r>
    </w:p>
    <w:p w14:paraId="6AD32DB7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HTML-kod"/>
          <w:rFonts w:ascii="Segoe UI" w:hAnsi="Segoe UI" w:cs="Segoe UI"/>
          <w:sz w:val="22"/>
          <w:szCs w:val="22"/>
        </w:rPr>
        <w:t>User</w:t>
      </w:r>
      <w:r w:rsidRPr="009E35A7">
        <w:rPr>
          <w:rFonts w:ascii="Segoe UI" w:hAnsi="Segoe UI" w:cs="Segoe UI"/>
          <w:sz w:val="22"/>
          <w:szCs w:val="22"/>
        </w:rPr>
        <w:t xml:space="preserve"> (użytkownicy).</w:t>
      </w:r>
    </w:p>
    <w:p w14:paraId="428DA730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HTML-kod"/>
          <w:rFonts w:ascii="Segoe UI" w:hAnsi="Segoe UI" w:cs="Segoe UI"/>
          <w:sz w:val="22"/>
          <w:szCs w:val="22"/>
        </w:rPr>
        <w:t>Product</w:t>
      </w:r>
      <w:r w:rsidRPr="009E35A7">
        <w:rPr>
          <w:rFonts w:ascii="Segoe UI" w:hAnsi="Segoe UI" w:cs="Segoe UI"/>
          <w:sz w:val="22"/>
          <w:szCs w:val="22"/>
        </w:rPr>
        <w:t xml:space="preserve"> (produkty).</w:t>
      </w:r>
    </w:p>
    <w:p w14:paraId="4F53B0E2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HTML-kod"/>
          <w:rFonts w:ascii="Segoe UI" w:hAnsi="Segoe UI" w:cs="Segoe UI"/>
          <w:sz w:val="22"/>
          <w:szCs w:val="22"/>
        </w:rPr>
        <w:t>Order</w:t>
      </w:r>
      <w:r w:rsidRPr="009E35A7">
        <w:rPr>
          <w:rFonts w:ascii="Segoe UI" w:hAnsi="Segoe UI" w:cs="Segoe UI"/>
          <w:sz w:val="22"/>
          <w:szCs w:val="22"/>
        </w:rPr>
        <w:t xml:space="preserve"> (zamówienia).</w:t>
      </w:r>
    </w:p>
    <w:p w14:paraId="58B59CC6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after="120" w:line="276" w:lineRule="auto"/>
        <w:ind w:left="1077" w:hanging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Style w:val="HTML-kod"/>
          <w:rFonts w:ascii="Segoe UI" w:hAnsi="Segoe UI" w:cs="Segoe UI"/>
          <w:sz w:val="22"/>
          <w:szCs w:val="22"/>
        </w:rPr>
        <w:t>Category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(kategorie).</w:t>
      </w:r>
    </w:p>
    <w:p w14:paraId="5D81ECFC" w14:textId="131F2897" w:rsidR="00767388" w:rsidRPr="009E35A7" w:rsidRDefault="00767388" w:rsidP="009E35A7">
      <w:pPr>
        <w:pStyle w:val="NormalnyWeb"/>
        <w:spacing w:before="0" w:beforeAutospacing="0" w:after="0" w:afterAutospacing="0"/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Dzięki </w:t>
      </w:r>
      <w:proofErr w:type="spellStart"/>
      <w:r w:rsidRPr="009E35A7">
        <w:rPr>
          <w:rFonts w:ascii="Segoe UI" w:hAnsi="Segoe UI" w:cs="Segoe UI"/>
          <w:sz w:val="22"/>
          <w:szCs w:val="22"/>
        </w:rPr>
        <w:t>seederom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baza danych może być szybko wypełniona przykładowymi produktami, kategoriami i użytkownikami, co pozwala na efektywne testowanie aplikacji.</w:t>
      </w:r>
    </w:p>
    <w:p w14:paraId="1ADDF117" w14:textId="5C65CB52" w:rsidR="009A1778" w:rsidRPr="009E35A7" w:rsidRDefault="003B7B16" w:rsidP="001029CD">
      <w:pPr>
        <w:pStyle w:val="Nagwek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bookmarkStart w:id="23" w:name="_Toc188302442"/>
      <w:r w:rsidRPr="009E35A7">
        <w:rPr>
          <w:rFonts w:ascii="Segoe UI" w:hAnsi="Segoe UI" w:cs="Segoe UI"/>
          <w:sz w:val="22"/>
          <w:szCs w:val="22"/>
        </w:rPr>
        <w:lastRenderedPageBreak/>
        <w:t>Wnioski i podsumowanie</w:t>
      </w:r>
      <w:bookmarkEnd w:id="23"/>
    </w:p>
    <w:p w14:paraId="0EA950E7" w14:textId="71798640" w:rsidR="009E35A7" w:rsidRPr="009E35A7" w:rsidRDefault="009A1778" w:rsidP="001029CD">
      <w:pPr>
        <w:pStyle w:val="Nagwek2"/>
        <w:numPr>
          <w:ilvl w:val="1"/>
          <w:numId w:val="30"/>
        </w:numPr>
        <w:spacing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24" w:name="_Toc188302443"/>
      <w:r w:rsidRPr="009E35A7">
        <w:rPr>
          <w:rFonts w:ascii="Segoe UI" w:hAnsi="Segoe UI" w:cs="Segoe UI"/>
          <w:sz w:val="22"/>
          <w:szCs w:val="22"/>
        </w:rPr>
        <w:t>Podsumowanie wykonanej pracy</w:t>
      </w:r>
      <w:bookmarkEnd w:id="24"/>
    </w:p>
    <w:p w14:paraId="7AAA84ED" w14:textId="77777777" w:rsidR="009E35A7" w:rsidRPr="009E35A7" w:rsidRDefault="009E35A7" w:rsidP="009E35A7">
      <w:pPr>
        <w:pStyle w:val="NormalnyWeb"/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 projekcie platformy rekomendacji produktów wykonano kluczowe etapy budowy systemu, obejmujące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,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oraz integrację z bazą danych </w:t>
      </w:r>
      <w:proofErr w:type="spellStart"/>
      <w:r w:rsidRPr="009E35A7">
        <w:rPr>
          <w:rFonts w:ascii="Segoe UI" w:hAnsi="Segoe UI" w:cs="Segoe UI"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. Przeprowadzone prace pozwoliły na stworzenie w pełni funkcjonalnego środowiska, które może służyć jako fundament do dalszego rozwoju platformy.</w:t>
      </w:r>
    </w:p>
    <w:p w14:paraId="7ABA6411" w14:textId="77777777" w:rsidR="009E35A7" w:rsidRPr="009E35A7" w:rsidRDefault="009E35A7" w:rsidP="001029CD">
      <w:pPr>
        <w:pStyle w:val="NormalnyWeb"/>
        <w:numPr>
          <w:ilvl w:val="0"/>
          <w:numId w:val="53"/>
        </w:numPr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Style w:val="Pogrubienie"/>
          <w:rFonts w:ascii="Segoe UI" w:hAnsi="Segoe UI" w:cs="Segoe UI"/>
          <w:sz w:val="22"/>
          <w:szCs w:val="22"/>
        </w:rPr>
        <w:t>Backend</w:t>
      </w:r>
      <w:proofErr w:type="spellEnd"/>
      <w:r w:rsidRPr="009E35A7">
        <w:rPr>
          <w:rStyle w:val="Pogrubienie"/>
          <w:rFonts w:ascii="Segoe UI" w:hAnsi="Segoe UI" w:cs="Segoe UI"/>
          <w:sz w:val="22"/>
          <w:szCs w:val="22"/>
        </w:rPr>
        <w:t>:</w:t>
      </w:r>
    </w:p>
    <w:p w14:paraId="5B9DD6A3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Udało się zrealizować kompleksowy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za pomocą </w:t>
      </w:r>
      <w:proofErr w:type="spellStart"/>
      <w:r w:rsidRPr="009E35A7">
        <w:rPr>
          <w:rFonts w:ascii="Segoe UI" w:hAnsi="Segoe UI" w:cs="Segoe UI"/>
          <w:sz w:val="22"/>
          <w:szCs w:val="22"/>
        </w:rPr>
        <w:t>frameworka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>, który odpowiada za logikę aplikacji i zarządzanie danymi.</w:t>
      </w:r>
    </w:p>
    <w:p w14:paraId="51400BCC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Stworzono:</w:t>
      </w:r>
    </w:p>
    <w:p w14:paraId="2111701F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Modele baz danych dla takich encji jak użytkownicy, produkty, zamówienia, kategorie itp.</w:t>
      </w:r>
    </w:p>
    <w:p w14:paraId="35071507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Migracje pozwalające na automatyczne tworzenie struktury tabel w bazie danych.</w:t>
      </w:r>
    </w:p>
    <w:p w14:paraId="6BBE771F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sz w:val="22"/>
          <w:szCs w:val="22"/>
        </w:rPr>
        <w:t>Seedery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do wypełniania bazy danych danymi testowymi.</w:t>
      </w:r>
    </w:p>
    <w:p w14:paraId="04ECC857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Wdrożono obsługę API za pomocą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REST Framework, umożliwiając komunikację między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frontendem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a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backendem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0ACE70A0" w14:textId="77777777" w:rsidR="009E35A7" w:rsidRPr="009E35A7" w:rsidRDefault="009E35A7" w:rsidP="001029CD">
      <w:pPr>
        <w:pStyle w:val="NormalnyWeb"/>
        <w:numPr>
          <w:ilvl w:val="0"/>
          <w:numId w:val="53"/>
        </w:numPr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Style w:val="Pogrubienie"/>
          <w:rFonts w:ascii="Segoe UI" w:hAnsi="Segoe UI" w:cs="Segoe UI"/>
          <w:sz w:val="22"/>
          <w:szCs w:val="22"/>
        </w:rPr>
        <w:t>Frontend</w:t>
      </w:r>
      <w:proofErr w:type="spellEnd"/>
      <w:r w:rsidRPr="009E35A7">
        <w:rPr>
          <w:rStyle w:val="Pogrubienie"/>
          <w:rFonts w:ascii="Segoe UI" w:hAnsi="Segoe UI" w:cs="Segoe UI"/>
          <w:sz w:val="22"/>
          <w:szCs w:val="22"/>
        </w:rPr>
        <w:t>:</w:t>
      </w:r>
    </w:p>
    <w:p w14:paraId="2CC35463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zrealizowano w </w:t>
      </w:r>
      <w:proofErr w:type="spellStart"/>
      <w:r w:rsidRPr="009E35A7">
        <w:rPr>
          <w:rFonts w:ascii="Segoe UI" w:hAnsi="Segoe UI" w:cs="Segoe UI"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>, z zachowaniem modularnej struktury komponentów.</w:t>
      </w:r>
    </w:p>
    <w:p w14:paraId="5C891E86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Zaimplementowano funkcjonalne sekcje, takie jak:</w:t>
      </w:r>
    </w:p>
    <w:p w14:paraId="1364DC3D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Koszyk, ulubione produkty, przeglądanie kategorii i produktów.</w:t>
      </w:r>
    </w:p>
    <w:p w14:paraId="1F61D6AC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Panel użytkownika oraz administratora do zarządzania danymi.</w:t>
      </w:r>
    </w:p>
    <w:p w14:paraId="0775350B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Stylizacja została zrealizowana przy pomocy SCSS, co zapewniło estetyczny i nowoczesny wygląd aplikacji.</w:t>
      </w:r>
    </w:p>
    <w:p w14:paraId="36808F15" w14:textId="77777777" w:rsidR="009E35A7" w:rsidRPr="009E35A7" w:rsidRDefault="009E35A7" w:rsidP="001029CD">
      <w:pPr>
        <w:pStyle w:val="NormalnyWeb"/>
        <w:numPr>
          <w:ilvl w:val="0"/>
          <w:numId w:val="53"/>
        </w:numPr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Baza danych:</w:t>
      </w:r>
    </w:p>
    <w:p w14:paraId="7CFDF948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Wdrożono relacyjną bazę danych </w:t>
      </w:r>
      <w:proofErr w:type="spellStart"/>
      <w:r w:rsidRPr="009E35A7">
        <w:rPr>
          <w:rFonts w:ascii="Segoe UI" w:hAnsi="Segoe UI" w:cs="Segoe UI"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, która obsługuje przechowywanie danych użytkowników, produktów, zamówień i opinii.</w:t>
      </w:r>
    </w:p>
    <w:p w14:paraId="321D8DF4" w14:textId="65540176" w:rsidR="009A1778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Relacje między tabelami zostały zdefiniowane zgodnie z modelem ERD, co gwarantuje spójność i efektywność przechowywania danych.</w:t>
      </w:r>
    </w:p>
    <w:p w14:paraId="6AED00EB" w14:textId="6A5DC3DB" w:rsidR="002E1D85" w:rsidRPr="009E35A7" w:rsidRDefault="009A1778" w:rsidP="001029CD">
      <w:pPr>
        <w:pStyle w:val="Akapitzlist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t>Wnioski</w:t>
      </w:r>
    </w:p>
    <w:p w14:paraId="025AFCBC" w14:textId="77777777" w:rsidR="00E54876" w:rsidRPr="00E54876" w:rsidRDefault="00E54876" w:rsidP="009E35A7">
      <w:pPr>
        <w:ind w:left="35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Projekt stanowi solidny fundament do budowy zaawansowanej platformy rekomendacji produktów. Dotychczasowe prace udowodniły, że integracja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frontendu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z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backendem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oraz bazy danych przebiegła pomyślnie, co pozwoliło na stworzenie systemu zdolnego do obsługi kluczowych funkcjonalności.</w:t>
      </w:r>
    </w:p>
    <w:p w14:paraId="779E73F0" w14:textId="77777777" w:rsidR="00E54876" w:rsidRPr="00E54876" w:rsidRDefault="00E54876" w:rsidP="001029CD">
      <w:pPr>
        <w:numPr>
          <w:ilvl w:val="0"/>
          <w:numId w:val="52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bCs/>
          <w:sz w:val="22"/>
          <w:szCs w:val="22"/>
        </w:rPr>
      </w:pPr>
      <w:proofErr w:type="spellStart"/>
      <w:r w:rsidRPr="00E54876">
        <w:rPr>
          <w:rFonts w:ascii="Segoe UI" w:hAnsi="Segoe UI" w:cs="Segoe UI"/>
          <w:b/>
          <w:bCs/>
          <w:sz w:val="22"/>
          <w:szCs w:val="22"/>
        </w:rPr>
        <w:t>Backend</w:t>
      </w:r>
      <w:proofErr w:type="spellEnd"/>
      <w:r w:rsidRPr="00E54876">
        <w:rPr>
          <w:rFonts w:ascii="Segoe UI" w:hAnsi="Segoe UI" w:cs="Segoe UI"/>
          <w:b/>
          <w:bCs/>
          <w:sz w:val="22"/>
          <w:szCs w:val="22"/>
        </w:rPr>
        <w:t>:</w:t>
      </w:r>
    </w:p>
    <w:p w14:paraId="14D2AE83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Elastyczność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Django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umożliwia łatwe dodawanie nowych funkcji, takich jak zaawansowane algorytmy rekomendacyjne.</w:t>
      </w:r>
    </w:p>
    <w:p w14:paraId="717D866B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Migracje i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seedery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pozwalają na szybkie wdrażanie zmian oraz wypełnianie bazy danymi testowymi, co znacząco ułatwia testowanie aplikacji.</w:t>
      </w:r>
    </w:p>
    <w:p w14:paraId="779AA4DD" w14:textId="77777777" w:rsidR="00E54876" w:rsidRPr="00E54876" w:rsidRDefault="00E54876" w:rsidP="001029CD">
      <w:pPr>
        <w:numPr>
          <w:ilvl w:val="0"/>
          <w:numId w:val="52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bCs/>
          <w:sz w:val="22"/>
          <w:szCs w:val="22"/>
        </w:rPr>
      </w:pPr>
      <w:proofErr w:type="spellStart"/>
      <w:r w:rsidRPr="00E54876">
        <w:rPr>
          <w:rFonts w:ascii="Segoe UI" w:hAnsi="Segoe UI" w:cs="Segoe UI"/>
          <w:b/>
          <w:bCs/>
          <w:sz w:val="22"/>
          <w:szCs w:val="22"/>
        </w:rPr>
        <w:t>Frontend</w:t>
      </w:r>
      <w:proofErr w:type="spellEnd"/>
      <w:r w:rsidRPr="00E54876">
        <w:rPr>
          <w:rFonts w:ascii="Segoe UI" w:hAnsi="Segoe UI" w:cs="Segoe UI"/>
          <w:b/>
          <w:bCs/>
          <w:sz w:val="22"/>
          <w:szCs w:val="22"/>
        </w:rPr>
        <w:t>:</w:t>
      </w:r>
    </w:p>
    <w:p w14:paraId="02B3A501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Dzięki modularnej budowie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React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>, aplikacja jest łatwa do rozwijania i integracji z nowymi funkcjonalnościami.</w:t>
      </w:r>
    </w:p>
    <w:p w14:paraId="40CDCE70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>Estetyczny i intuicyjny interfejs użytkownika pozytywnie wpływa na doświadczenie użytkownika (UX).</w:t>
      </w:r>
    </w:p>
    <w:p w14:paraId="32756593" w14:textId="77777777" w:rsidR="00E54876" w:rsidRPr="00E54876" w:rsidRDefault="00E54876" w:rsidP="001029CD">
      <w:pPr>
        <w:numPr>
          <w:ilvl w:val="0"/>
          <w:numId w:val="52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/>
          <w:bCs/>
          <w:sz w:val="22"/>
          <w:szCs w:val="22"/>
        </w:rPr>
        <w:t>Baza danych:</w:t>
      </w:r>
    </w:p>
    <w:p w14:paraId="55A9B762" w14:textId="24EF4CA9" w:rsidR="002E1D85" w:rsidRPr="009E35A7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>Struktura bazy została zaprojektowana w sposób umożliwiający skalowanie i łatwe dostosowanie do przyszłych potrzeb, takich jak analiza danych użytkowników i produktów.</w:t>
      </w:r>
    </w:p>
    <w:p w14:paraId="546AEB29" w14:textId="5C659D9D" w:rsidR="009A1778" w:rsidRPr="009E35A7" w:rsidRDefault="009A1778" w:rsidP="001029CD">
      <w:pPr>
        <w:pStyle w:val="Akapitzlist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lastRenderedPageBreak/>
        <w:t>Możliwości dalszego rozwoju</w:t>
      </w:r>
    </w:p>
    <w:p w14:paraId="4F38C6AC" w14:textId="77777777" w:rsidR="002E1D85" w:rsidRPr="009E35A7" w:rsidRDefault="002E1D85" w:rsidP="009E35A7">
      <w:pPr>
        <w:pStyle w:val="NormalnyWeb"/>
        <w:spacing w:before="0" w:beforeAutospacing="0" w:after="0" w:afterAutospacing="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Platforma jest idealnym środowiskiem do implementacji zaawansowanych funkcjonalności, takich jak:</w:t>
      </w:r>
    </w:p>
    <w:p w14:paraId="502A893A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Algorytmy rekomendacyjne:</w:t>
      </w:r>
    </w:p>
    <w:p w14:paraId="0ADF609F" w14:textId="77777777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Filtracja współpracy (</w:t>
      </w:r>
      <w:proofErr w:type="spellStart"/>
      <w:r w:rsidRPr="009E35A7">
        <w:rPr>
          <w:rFonts w:ascii="Segoe UI" w:hAnsi="Segoe UI" w:cs="Segoe UI"/>
          <w:sz w:val="22"/>
          <w:szCs w:val="22"/>
        </w:rPr>
        <w:t>Collaborative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Filtering</w:t>
      </w:r>
      <w:proofErr w:type="spellEnd"/>
      <w:r w:rsidRPr="009E35A7">
        <w:rPr>
          <w:rFonts w:ascii="Segoe UI" w:hAnsi="Segoe UI" w:cs="Segoe UI"/>
          <w:sz w:val="22"/>
          <w:szCs w:val="22"/>
        </w:rPr>
        <w:t>) lub filtracja oparta na treści (Content-</w:t>
      </w:r>
      <w:proofErr w:type="spellStart"/>
      <w:r w:rsidRPr="009E35A7">
        <w:rPr>
          <w:rFonts w:ascii="Segoe UI" w:hAnsi="Segoe UI" w:cs="Segoe UI"/>
          <w:sz w:val="22"/>
          <w:szCs w:val="22"/>
        </w:rPr>
        <w:t>Based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Filtering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) na podstawie </w:t>
      </w:r>
      <w:proofErr w:type="spellStart"/>
      <w:r w:rsidRPr="009E35A7">
        <w:rPr>
          <w:rFonts w:ascii="Segoe UI" w:hAnsi="Segoe UI" w:cs="Segoe UI"/>
          <w:sz w:val="22"/>
          <w:szCs w:val="22"/>
        </w:rPr>
        <w:t>zachowań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użytkowników i cech produktów.</w:t>
      </w:r>
    </w:p>
    <w:p w14:paraId="368A727A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Analiza danych:</w:t>
      </w:r>
    </w:p>
    <w:p w14:paraId="78568D6E" w14:textId="77777777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Wykorzystanie narzędzi do przetwarzania danych, takich jak </w:t>
      </w:r>
      <w:proofErr w:type="spellStart"/>
      <w:r w:rsidRPr="009E35A7">
        <w:rPr>
          <w:rFonts w:ascii="Segoe UI" w:hAnsi="Segoe UI" w:cs="Segoe UI"/>
          <w:sz w:val="22"/>
          <w:szCs w:val="22"/>
        </w:rPr>
        <w:t>scikit-learn</w:t>
      </w:r>
      <w:proofErr w:type="spellEnd"/>
      <w:r w:rsidRPr="009E35A7">
        <w:rPr>
          <w:rFonts w:ascii="Segoe UI" w:hAnsi="Segoe UI" w:cs="Segoe UI"/>
          <w:sz w:val="22"/>
          <w:szCs w:val="22"/>
        </w:rPr>
        <w:t>, w celu lepszego zrozumienia potrzeb użytkowników.</w:t>
      </w:r>
    </w:p>
    <w:p w14:paraId="2B7CB05F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Logika rozmyta:</w:t>
      </w:r>
    </w:p>
    <w:p w14:paraId="6986E647" w14:textId="77777777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Wdrożenie logiki rozmytej do obsługi nieprecyzyjnych danych, takich jak "niska cena" lub "wysoka jakość".</w:t>
      </w:r>
    </w:p>
    <w:p w14:paraId="773D33B7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Dynamiczne rekomendacje:</w:t>
      </w:r>
    </w:p>
    <w:p w14:paraId="7A0235F5" w14:textId="47A18058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System dostosowujący rekomendacje w czasie rzeczywistym na podstawie </w:t>
      </w:r>
      <w:proofErr w:type="spellStart"/>
      <w:r w:rsidRPr="009E35A7">
        <w:rPr>
          <w:rFonts w:ascii="Segoe UI" w:hAnsi="Segoe UI" w:cs="Segoe UI"/>
          <w:sz w:val="22"/>
          <w:szCs w:val="22"/>
        </w:rPr>
        <w:t>zachowań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użytkowników.</w:t>
      </w:r>
    </w:p>
    <w:p w14:paraId="09982649" w14:textId="035C0F14" w:rsidR="009A1778" w:rsidRPr="009E35A7" w:rsidRDefault="009A1778" w:rsidP="001029CD">
      <w:pPr>
        <w:pStyle w:val="Akapitzlist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t>Podsumowanie</w:t>
      </w:r>
    </w:p>
    <w:p w14:paraId="313CB2D1" w14:textId="3E603CE7" w:rsidR="009A1778" w:rsidRPr="009E35A7" w:rsidRDefault="00FF4F5E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Projekt platformy rekomendacji produktów jest doskonałym punktem wyjścia do budowy zaawansowanego systemu rekomendacyjnego. Stworzona infrastruktura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backendowa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,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frontendowa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i baza danych zapewniają solidne podstawy do dalszego rozwoju. Możliwości skalowania oraz integracji nowych funkcjonalności, takich jak algorytmy rekomendacyjne czy analiza sentymentu, czynią ten projekt bardzo perspektywicznym i gotowym na przyszłe wyzwania.</w:t>
      </w:r>
    </w:p>
    <w:sectPr w:rsidR="009A1778" w:rsidRPr="009E35A7" w:rsidSect="00792F0E">
      <w:headerReference w:type="default" r:id="rId19"/>
      <w:footerReference w:type="default" r:id="rId20"/>
      <w:pgSz w:w="11907" w:h="16839" w:code="9"/>
      <w:pgMar w:top="567" w:right="1418" w:bottom="567" w:left="1418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DE5B6" w14:textId="77777777" w:rsidR="00657824" w:rsidRDefault="00657824">
      <w:r>
        <w:separator/>
      </w:r>
    </w:p>
  </w:endnote>
  <w:endnote w:type="continuationSeparator" w:id="0">
    <w:p w14:paraId="26625C8F" w14:textId="77777777" w:rsidR="00657824" w:rsidRDefault="00657824">
      <w:r>
        <w:continuationSeparator/>
      </w:r>
    </w:p>
  </w:endnote>
  <w:endnote w:type="continuationNotice" w:id="1">
    <w:p w14:paraId="6DC5D24D" w14:textId="77777777" w:rsidR="00657824" w:rsidRDefault="006578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27967" w14:textId="77777777" w:rsidR="006F5E95" w:rsidRDefault="006F5E95">
    <w:pPr>
      <w:jc w:val="center"/>
    </w:pPr>
    <w:r>
      <w:rPr>
        <w:rStyle w:val="Numerstrony"/>
      </w:rPr>
      <w:fldChar w:fldCharType="begin"/>
    </w:r>
    <w:r>
      <w:rPr>
        <w:rStyle w:val="Numerstrony"/>
      </w:rPr>
      <w:instrText xml:space="preserve"> PAGE </w:instrText>
    </w:r>
    <w:r>
      <w:rPr>
        <w:rStyle w:val="Numerstrony"/>
      </w:rPr>
      <w:fldChar w:fldCharType="separate"/>
    </w:r>
    <w:r w:rsidR="00FD693D">
      <w:rPr>
        <w:rStyle w:val="Numerstrony"/>
        <w:noProof/>
      </w:rPr>
      <w:t>1</w:t>
    </w:r>
    <w:r>
      <w:rPr>
        <w:rStyle w:val="Numerstron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8F781" w14:textId="77777777" w:rsidR="00657824" w:rsidRDefault="00657824">
      <w:r>
        <w:separator/>
      </w:r>
    </w:p>
  </w:footnote>
  <w:footnote w:type="continuationSeparator" w:id="0">
    <w:p w14:paraId="35B8EB68" w14:textId="77777777" w:rsidR="00657824" w:rsidRDefault="00657824">
      <w:r>
        <w:continuationSeparator/>
      </w:r>
    </w:p>
  </w:footnote>
  <w:footnote w:type="continuationNotice" w:id="1">
    <w:p w14:paraId="3654CA6B" w14:textId="77777777" w:rsidR="00657824" w:rsidRDefault="006578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51BF5" w14:textId="77777777" w:rsidR="001919A0" w:rsidRPr="001919A0" w:rsidRDefault="001919A0">
    <w:pPr>
      <w:pStyle w:val="Nagwek"/>
    </w:pPr>
    <w:r w:rsidRPr="001919A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7545CAA"/>
    <w:lvl w:ilvl="0">
      <w:numFmt w:val="decimal"/>
      <w:pStyle w:val="Pozycjalistykontrolnej"/>
      <w:lvlText w:val="*"/>
      <w:lvlJc w:val="left"/>
      <w:pPr>
        <w:ind w:left="0" w:firstLine="0"/>
      </w:pPr>
    </w:lvl>
  </w:abstractNum>
  <w:abstractNum w:abstractNumId="1" w15:restartNumberingAfterBreak="0">
    <w:nsid w:val="00C242A5"/>
    <w:multiLevelType w:val="multilevel"/>
    <w:tmpl w:val="690090E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C36EB"/>
    <w:multiLevelType w:val="multilevel"/>
    <w:tmpl w:val="41B8A480"/>
    <w:lvl w:ilvl="0">
      <w:start w:val="1"/>
      <w:numFmt w:val="upperLetter"/>
      <w:pStyle w:val="Poziomlisty2"/>
      <w:lvlText w:val="%1."/>
      <w:lvlJc w:val="left"/>
      <w:pPr>
        <w:tabs>
          <w:tab w:val="num" w:pos="936"/>
        </w:tabs>
        <w:ind w:left="576" w:firstLine="0"/>
      </w:pPr>
    </w:lvl>
    <w:lvl w:ilvl="1">
      <w:start w:val="1"/>
      <w:numFmt w:val="upperLetter"/>
      <w:lvlText w:val="%2."/>
      <w:lvlJc w:val="left"/>
      <w:pPr>
        <w:tabs>
          <w:tab w:val="num" w:pos="1656"/>
        </w:tabs>
        <w:ind w:left="1296" w:firstLine="0"/>
      </w:pPr>
    </w:lvl>
    <w:lvl w:ilvl="2">
      <w:start w:val="1"/>
      <w:numFmt w:val="decimal"/>
      <w:lvlText w:val="%3."/>
      <w:lvlJc w:val="left"/>
      <w:pPr>
        <w:tabs>
          <w:tab w:val="num" w:pos="2376"/>
        </w:tabs>
        <w:ind w:left="2016" w:firstLine="0"/>
      </w:pPr>
    </w:lvl>
    <w:lvl w:ilvl="3">
      <w:start w:val="1"/>
      <w:numFmt w:val="lowerLetter"/>
      <w:lvlText w:val="%4)"/>
      <w:lvlJc w:val="left"/>
      <w:pPr>
        <w:tabs>
          <w:tab w:val="num" w:pos="3096"/>
        </w:tabs>
        <w:ind w:left="2736" w:firstLine="0"/>
      </w:pPr>
    </w:lvl>
    <w:lvl w:ilvl="4">
      <w:start w:val="1"/>
      <w:numFmt w:val="decimal"/>
      <w:lvlText w:val="(%5)"/>
      <w:lvlJc w:val="left"/>
      <w:pPr>
        <w:tabs>
          <w:tab w:val="num" w:pos="3816"/>
        </w:tabs>
        <w:ind w:left="3456" w:firstLine="0"/>
      </w:pPr>
    </w:lvl>
    <w:lvl w:ilvl="5">
      <w:start w:val="1"/>
      <w:numFmt w:val="lowerLetter"/>
      <w:lvlText w:val="(%6)"/>
      <w:lvlJc w:val="left"/>
      <w:pPr>
        <w:tabs>
          <w:tab w:val="num" w:pos="4536"/>
        </w:tabs>
        <w:ind w:left="4176" w:firstLine="0"/>
      </w:pPr>
    </w:lvl>
    <w:lvl w:ilvl="6">
      <w:start w:val="1"/>
      <w:numFmt w:val="lowerRoman"/>
      <w:lvlText w:val="(%7)"/>
      <w:lvlJc w:val="left"/>
      <w:pPr>
        <w:tabs>
          <w:tab w:val="num" w:pos="5256"/>
        </w:tabs>
        <w:ind w:left="4896" w:firstLine="0"/>
      </w:pPr>
    </w:lvl>
    <w:lvl w:ilvl="7">
      <w:start w:val="1"/>
      <w:numFmt w:val="lowerLetter"/>
      <w:lvlText w:val="(%8)"/>
      <w:lvlJc w:val="left"/>
      <w:pPr>
        <w:tabs>
          <w:tab w:val="num" w:pos="5976"/>
        </w:tabs>
        <w:ind w:left="5616" w:firstLine="0"/>
      </w:pPr>
    </w:lvl>
    <w:lvl w:ilvl="8">
      <w:start w:val="1"/>
      <w:numFmt w:val="lowerRoman"/>
      <w:lvlText w:val="(%9)"/>
      <w:lvlJc w:val="left"/>
      <w:pPr>
        <w:tabs>
          <w:tab w:val="num" w:pos="6696"/>
        </w:tabs>
        <w:ind w:left="6336" w:firstLine="0"/>
      </w:pPr>
    </w:lvl>
  </w:abstractNum>
  <w:abstractNum w:abstractNumId="3" w15:restartNumberingAfterBreak="0">
    <w:nsid w:val="02A52CC5"/>
    <w:multiLevelType w:val="hybridMultilevel"/>
    <w:tmpl w:val="8D16051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2C02543"/>
    <w:multiLevelType w:val="multilevel"/>
    <w:tmpl w:val="806ACE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5815B6C"/>
    <w:multiLevelType w:val="hybridMultilevel"/>
    <w:tmpl w:val="3E5A96F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B658E7"/>
    <w:multiLevelType w:val="hybridMultilevel"/>
    <w:tmpl w:val="A390515A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91C375C"/>
    <w:multiLevelType w:val="multilevel"/>
    <w:tmpl w:val="E68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53CA9"/>
    <w:multiLevelType w:val="multilevel"/>
    <w:tmpl w:val="A4C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C2318"/>
    <w:multiLevelType w:val="multilevel"/>
    <w:tmpl w:val="1AB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452B2"/>
    <w:multiLevelType w:val="multilevel"/>
    <w:tmpl w:val="A0E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2375D"/>
    <w:multiLevelType w:val="multilevel"/>
    <w:tmpl w:val="57A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A2F6F"/>
    <w:multiLevelType w:val="multilevel"/>
    <w:tmpl w:val="E82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03ABC"/>
    <w:multiLevelType w:val="hybridMultilevel"/>
    <w:tmpl w:val="F3F81B1C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167A7588"/>
    <w:multiLevelType w:val="multilevel"/>
    <w:tmpl w:val="664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131D2"/>
    <w:multiLevelType w:val="multilevel"/>
    <w:tmpl w:val="E94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E7DAD"/>
    <w:multiLevelType w:val="multilevel"/>
    <w:tmpl w:val="4DC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66C10"/>
    <w:multiLevelType w:val="multilevel"/>
    <w:tmpl w:val="DDF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64E31"/>
    <w:multiLevelType w:val="multilevel"/>
    <w:tmpl w:val="E8D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9A799B"/>
    <w:multiLevelType w:val="hybridMultilevel"/>
    <w:tmpl w:val="25B878C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18C35AA"/>
    <w:multiLevelType w:val="hybridMultilevel"/>
    <w:tmpl w:val="14E6268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670BDC"/>
    <w:multiLevelType w:val="multilevel"/>
    <w:tmpl w:val="CEB6D11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03C37"/>
    <w:multiLevelType w:val="multilevel"/>
    <w:tmpl w:val="747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E5953"/>
    <w:multiLevelType w:val="multilevel"/>
    <w:tmpl w:val="334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0446A3"/>
    <w:multiLevelType w:val="multilevel"/>
    <w:tmpl w:val="498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94E49"/>
    <w:multiLevelType w:val="multilevel"/>
    <w:tmpl w:val="F26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A687E"/>
    <w:multiLevelType w:val="hybridMultilevel"/>
    <w:tmpl w:val="9DEE3AD6"/>
    <w:lvl w:ilvl="0" w:tplc="338029E8">
      <w:start w:val="1"/>
      <w:numFmt w:val="decimal"/>
      <w:pStyle w:val="Numerowanynagweklistykontrolnej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color w:val="008080"/>
        <w:sz w:val="48"/>
        <w:szCs w:val="4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EA1F78"/>
    <w:multiLevelType w:val="hybridMultilevel"/>
    <w:tmpl w:val="E96E9E0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CA46F3"/>
    <w:multiLevelType w:val="multilevel"/>
    <w:tmpl w:val="56B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04857"/>
    <w:multiLevelType w:val="multilevel"/>
    <w:tmpl w:val="E86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8809B5"/>
    <w:multiLevelType w:val="multilevel"/>
    <w:tmpl w:val="2036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BB1D8A"/>
    <w:multiLevelType w:val="multilevel"/>
    <w:tmpl w:val="D80E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F7B04"/>
    <w:multiLevelType w:val="multilevel"/>
    <w:tmpl w:val="373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86634B"/>
    <w:multiLevelType w:val="multilevel"/>
    <w:tmpl w:val="24A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FA4833"/>
    <w:multiLevelType w:val="multilevel"/>
    <w:tmpl w:val="0F74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A95C28"/>
    <w:multiLevelType w:val="multilevel"/>
    <w:tmpl w:val="8A0C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D9480B"/>
    <w:multiLevelType w:val="multilevel"/>
    <w:tmpl w:val="3DA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17105"/>
    <w:multiLevelType w:val="multilevel"/>
    <w:tmpl w:val="6CA472C6"/>
    <w:lvl w:ilvl="0">
      <w:start w:val="1"/>
      <w:numFmt w:val="decimal"/>
      <w:pStyle w:val="Poziomlisty3"/>
      <w:lvlText w:val="%1."/>
      <w:lvlJc w:val="left"/>
      <w:pPr>
        <w:tabs>
          <w:tab w:val="num" w:pos="2088"/>
        </w:tabs>
        <w:ind w:left="1728" w:firstLine="0"/>
      </w:pPr>
    </w:lvl>
    <w:lvl w:ilvl="1">
      <w:start w:val="1"/>
      <w:numFmt w:val="upperLetter"/>
      <w:lvlText w:val="%2."/>
      <w:lvlJc w:val="left"/>
      <w:pPr>
        <w:tabs>
          <w:tab w:val="num" w:pos="2808"/>
        </w:tabs>
        <w:ind w:left="2448" w:firstLine="0"/>
      </w:pPr>
    </w:lvl>
    <w:lvl w:ilvl="2">
      <w:start w:val="1"/>
      <w:numFmt w:val="decimal"/>
      <w:lvlText w:val="%3."/>
      <w:lvlJc w:val="left"/>
      <w:pPr>
        <w:tabs>
          <w:tab w:val="num" w:pos="3528"/>
        </w:tabs>
        <w:ind w:left="3168" w:firstLine="0"/>
      </w:pPr>
    </w:lvl>
    <w:lvl w:ilvl="3">
      <w:start w:val="1"/>
      <w:numFmt w:val="lowerLetter"/>
      <w:lvlText w:val="%4)"/>
      <w:lvlJc w:val="left"/>
      <w:pPr>
        <w:tabs>
          <w:tab w:val="num" w:pos="4248"/>
        </w:tabs>
        <w:ind w:left="3888" w:firstLine="0"/>
      </w:pPr>
    </w:lvl>
    <w:lvl w:ilvl="4">
      <w:start w:val="1"/>
      <w:numFmt w:val="decimal"/>
      <w:lvlText w:val="(%5)"/>
      <w:lvlJc w:val="left"/>
      <w:pPr>
        <w:tabs>
          <w:tab w:val="num" w:pos="4968"/>
        </w:tabs>
        <w:ind w:left="4608" w:firstLine="0"/>
      </w:pPr>
    </w:lvl>
    <w:lvl w:ilvl="5">
      <w:start w:val="1"/>
      <w:numFmt w:val="lowerLetter"/>
      <w:lvlText w:val="(%6)"/>
      <w:lvlJc w:val="left"/>
      <w:pPr>
        <w:tabs>
          <w:tab w:val="num" w:pos="5688"/>
        </w:tabs>
        <w:ind w:left="5328" w:firstLine="0"/>
      </w:pPr>
    </w:lvl>
    <w:lvl w:ilvl="6">
      <w:start w:val="1"/>
      <w:numFmt w:val="lowerRoman"/>
      <w:lvlText w:val="(%7)"/>
      <w:lvlJc w:val="left"/>
      <w:pPr>
        <w:tabs>
          <w:tab w:val="num" w:pos="6408"/>
        </w:tabs>
        <w:ind w:left="6048" w:firstLine="0"/>
      </w:pPr>
    </w:lvl>
    <w:lvl w:ilvl="7">
      <w:start w:val="1"/>
      <w:numFmt w:val="lowerLetter"/>
      <w:lvlText w:val="(%8)"/>
      <w:lvlJc w:val="left"/>
      <w:pPr>
        <w:tabs>
          <w:tab w:val="num" w:pos="7128"/>
        </w:tabs>
        <w:ind w:left="6768" w:firstLine="0"/>
      </w:pPr>
    </w:lvl>
    <w:lvl w:ilvl="8">
      <w:start w:val="1"/>
      <w:numFmt w:val="lowerRoman"/>
      <w:lvlText w:val="(%9)"/>
      <w:lvlJc w:val="left"/>
      <w:pPr>
        <w:tabs>
          <w:tab w:val="num" w:pos="7848"/>
        </w:tabs>
        <w:ind w:left="7488" w:firstLine="0"/>
      </w:pPr>
    </w:lvl>
  </w:abstractNum>
  <w:abstractNum w:abstractNumId="38" w15:restartNumberingAfterBreak="0">
    <w:nsid w:val="58BB52B0"/>
    <w:multiLevelType w:val="multilevel"/>
    <w:tmpl w:val="CA3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619FB"/>
    <w:multiLevelType w:val="multilevel"/>
    <w:tmpl w:val="436C0DE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D928AA"/>
    <w:multiLevelType w:val="multilevel"/>
    <w:tmpl w:val="8D0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8434F9"/>
    <w:multiLevelType w:val="multilevel"/>
    <w:tmpl w:val="EE24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D84F59"/>
    <w:multiLevelType w:val="multilevel"/>
    <w:tmpl w:val="A66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D146B"/>
    <w:multiLevelType w:val="multilevel"/>
    <w:tmpl w:val="088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AA4363"/>
    <w:multiLevelType w:val="hybridMultilevel"/>
    <w:tmpl w:val="2590729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9F9331D"/>
    <w:multiLevelType w:val="multilevel"/>
    <w:tmpl w:val="37F6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5D3CFA"/>
    <w:multiLevelType w:val="multilevel"/>
    <w:tmpl w:val="13D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A7FE6"/>
    <w:multiLevelType w:val="multilevel"/>
    <w:tmpl w:val="F450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47B8F"/>
    <w:multiLevelType w:val="multilevel"/>
    <w:tmpl w:val="DA4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4F431E"/>
    <w:multiLevelType w:val="multilevel"/>
    <w:tmpl w:val="1C30E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E35C10"/>
    <w:multiLevelType w:val="multilevel"/>
    <w:tmpl w:val="452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20C63"/>
    <w:multiLevelType w:val="multilevel"/>
    <w:tmpl w:val="AAF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B06994"/>
    <w:multiLevelType w:val="multilevel"/>
    <w:tmpl w:val="E7C64E9A"/>
    <w:lvl w:ilvl="0">
      <w:start w:val="1"/>
      <w:numFmt w:val="upperRoman"/>
      <w:pStyle w:val="Poziomlisty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53" w15:restartNumberingAfterBreak="0">
    <w:nsid w:val="7EA8557A"/>
    <w:multiLevelType w:val="hybridMultilevel"/>
    <w:tmpl w:val="FCE6B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37164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445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374912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3270731">
    <w:abstractNumId w:val="0"/>
    <w:lvlOverride w:ilvl="0">
      <w:lvl w:ilvl="0">
        <w:numFmt w:val="bullet"/>
        <w:pStyle w:val="Pozycjalistykontrolnej"/>
        <w:lvlText w:val=""/>
        <w:legacy w:legacy="1" w:legacySpace="0" w:legacyIndent="360"/>
        <w:lvlJc w:val="left"/>
        <w:pPr>
          <w:ind w:left="1253" w:hanging="360"/>
        </w:pPr>
        <w:rPr>
          <w:rFonts w:ascii="Wingdings" w:hAnsi="Wingdings" w:hint="default"/>
        </w:rPr>
      </w:lvl>
    </w:lvlOverride>
  </w:num>
  <w:num w:numId="5" w16cid:durableId="11803775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2713006">
    <w:abstractNumId w:val="25"/>
  </w:num>
  <w:num w:numId="7" w16cid:durableId="138498109">
    <w:abstractNumId w:val="22"/>
  </w:num>
  <w:num w:numId="8" w16cid:durableId="797800479">
    <w:abstractNumId w:val="43"/>
  </w:num>
  <w:num w:numId="9" w16cid:durableId="1015233261">
    <w:abstractNumId w:val="10"/>
  </w:num>
  <w:num w:numId="10" w16cid:durableId="1963343490">
    <w:abstractNumId w:val="29"/>
  </w:num>
  <w:num w:numId="11" w16cid:durableId="1806925334">
    <w:abstractNumId w:val="28"/>
  </w:num>
  <w:num w:numId="12" w16cid:durableId="1758165650">
    <w:abstractNumId w:val="40"/>
  </w:num>
  <w:num w:numId="13" w16cid:durableId="2044937114">
    <w:abstractNumId w:val="12"/>
  </w:num>
  <w:num w:numId="14" w16cid:durableId="254367429">
    <w:abstractNumId w:val="17"/>
  </w:num>
  <w:num w:numId="15" w16cid:durableId="1531337593">
    <w:abstractNumId w:val="50"/>
  </w:num>
  <w:num w:numId="16" w16cid:durableId="1033729621">
    <w:abstractNumId w:val="48"/>
  </w:num>
  <w:num w:numId="17" w16cid:durableId="1766876357">
    <w:abstractNumId w:val="45"/>
  </w:num>
  <w:num w:numId="18" w16cid:durableId="1949195836">
    <w:abstractNumId w:val="15"/>
  </w:num>
  <w:num w:numId="19" w16cid:durableId="1646398749">
    <w:abstractNumId w:val="41"/>
  </w:num>
  <w:num w:numId="20" w16cid:durableId="1499341102">
    <w:abstractNumId w:val="36"/>
  </w:num>
  <w:num w:numId="21" w16cid:durableId="1294092935">
    <w:abstractNumId w:val="47"/>
  </w:num>
  <w:num w:numId="22" w16cid:durableId="519054756">
    <w:abstractNumId w:val="23"/>
  </w:num>
  <w:num w:numId="23" w16cid:durableId="1523662124">
    <w:abstractNumId w:val="53"/>
  </w:num>
  <w:num w:numId="24" w16cid:durableId="1112943879">
    <w:abstractNumId w:val="19"/>
  </w:num>
  <w:num w:numId="25" w16cid:durableId="1424960317">
    <w:abstractNumId w:val="6"/>
  </w:num>
  <w:num w:numId="26" w16cid:durableId="1991250024">
    <w:abstractNumId w:val="39"/>
  </w:num>
  <w:num w:numId="27" w16cid:durableId="1777555245">
    <w:abstractNumId w:val="1"/>
  </w:num>
  <w:num w:numId="28" w16cid:durableId="2586689">
    <w:abstractNumId w:val="27"/>
  </w:num>
  <w:num w:numId="29" w16cid:durableId="929891143">
    <w:abstractNumId w:val="21"/>
  </w:num>
  <w:num w:numId="30" w16cid:durableId="1772310376">
    <w:abstractNumId w:val="4"/>
  </w:num>
  <w:num w:numId="31" w16cid:durableId="694041395">
    <w:abstractNumId w:val="16"/>
  </w:num>
  <w:num w:numId="32" w16cid:durableId="301234424">
    <w:abstractNumId w:val="3"/>
  </w:num>
  <w:num w:numId="33" w16cid:durableId="599291241">
    <w:abstractNumId w:val="5"/>
  </w:num>
  <w:num w:numId="34" w16cid:durableId="1230506635">
    <w:abstractNumId w:val="20"/>
  </w:num>
  <w:num w:numId="35" w16cid:durableId="2136558145">
    <w:abstractNumId w:val="44"/>
  </w:num>
  <w:num w:numId="36" w16cid:durableId="42561859">
    <w:abstractNumId w:val="14"/>
  </w:num>
  <w:num w:numId="37" w16cid:durableId="1861043240">
    <w:abstractNumId w:val="38"/>
  </w:num>
  <w:num w:numId="38" w16cid:durableId="681051033">
    <w:abstractNumId w:val="18"/>
  </w:num>
  <w:num w:numId="39" w16cid:durableId="1392342992">
    <w:abstractNumId w:val="24"/>
  </w:num>
  <w:num w:numId="40" w16cid:durableId="2123062506">
    <w:abstractNumId w:val="33"/>
  </w:num>
  <w:num w:numId="41" w16cid:durableId="106657746">
    <w:abstractNumId w:val="35"/>
  </w:num>
  <w:num w:numId="42" w16cid:durableId="739986625">
    <w:abstractNumId w:val="7"/>
  </w:num>
  <w:num w:numId="43" w16cid:durableId="696199823">
    <w:abstractNumId w:val="32"/>
  </w:num>
  <w:num w:numId="44" w16cid:durableId="597786302">
    <w:abstractNumId w:val="30"/>
  </w:num>
  <w:num w:numId="45" w16cid:durableId="866913040">
    <w:abstractNumId w:val="42"/>
  </w:num>
  <w:num w:numId="46" w16cid:durableId="2082216682">
    <w:abstractNumId w:val="11"/>
  </w:num>
  <w:num w:numId="47" w16cid:durableId="1891767621">
    <w:abstractNumId w:val="51"/>
  </w:num>
  <w:num w:numId="48" w16cid:durableId="1544056621">
    <w:abstractNumId w:val="34"/>
  </w:num>
  <w:num w:numId="49" w16cid:durableId="1375082560">
    <w:abstractNumId w:val="49"/>
  </w:num>
  <w:num w:numId="50" w16cid:durableId="1042439752">
    <w:abstractNumId w:val="46"/>
  </w:num>
  <w:num w:numId="51" w16cid:durableId="1804614145">
    <w:abstractNumId w:val="8"/>
  </w:num>
  <w:num w:numId="52" w16cid:durableId="162206938">
    <w:abstractNumId w:val="9"/>
  </w:num>
  <w:num w:numId="53" w16cid:durableId="957295189">
    <w:abstractNumId w:val="31"/>
  </w:num>
  <w:num w:numId="54" w16cid:durableId="1608191790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C0"/>
    <w:rsid w:val="00000E2F"/>
    <w:rsid w:val="00002618"/>
    <w:rsid w:val="00010149"/>
    <w:rsid w:val="00015AEC"/>
    <w:rsid w:val="00022F21"/>
    <w:rsid w:val="00023A49"/>
    <w:rsid w:val="00025F72"/>
    <w:rsid w:val="000341E6"/>
    <w:rsid w:val="00050B88"/>
    <w:rsid w:val="000673C5"/>
    <w:rsid w:val="00076B47"/>
    <w:rsid w:val="0008235D"/>
    <w:rsid w:val="00085E6A"/>
    <w:rsid w:val="000964DB"/>
    <w:rsid w:val="00096EFE"/>
    <w:rsid w:val="000A0E64"/>
    <w:rsid w:val="000A19DE"/>
    <w:rsid w:val="000B0B3E"/>
    <w:rsid w:val="000B6717"/>
    <w:rsid w:val="000D0FBB"/>
    <w:rsid w:val="000D1900"/>
    <w:rsid w:val="000F2E6C"/>
    <w:rsid w:val="001029CD"/>
    <w:rsid w:val="001168E5"/>
    <w:rsid w:val="001251CA"/>
    <w:rsid w:val="00127EC5"/>
    <w:rsid w:val="00143177"/>
    <w:rsid w:val="00153817"/>
    <w:rsid w:val="00162F3E"/>
    <w:rsid w:val="00172F81"/>
    <w:rsid w:val="00186321"/>
    <w:rsid w:val="001919A0"/>
    <w:rsid w:val="001A6DB9"/>
    <w:rsid w:val="001B1153"/>
    <w:rsid w:val="001B4C17"/>
    <w:rsid w:val="001C01E8"/>
    <w:rsid w:val="001C0ED5"/>
    <w:rsid w:val="001E1E53"/>
    <w:rsid w:val="001E6C2A"/>
    <w:rsid w:val="001E7592"/>
    <w:rsid w:val="001F0CC0"/>
    <w:rsid w:val="00211FF2"/>
    <w:rsid w:val="00217A0F"/>
    <w:rsid w:val="0023092A"/>
    <w:rsid w:val="00233E7F"/>
    <w:rsid w:val="0023401E"/>
    <w:rsid w:val="002421DF"/>
    <w:rsid w:val="00247793"/>
    <w:rsid w:val="002574FD"/>
    <w:rsid w:val="00263D27"/>
    <w:rsid w:val="00272327"/>
    <w:rsid w:val="00281511"/>
    <w:rsid w:val="002B1704"/>
    <w:rsid w:val="002D5C3F"/>
    <w:rsid w:val="002E1193"/>
    <w:rsid w:val="002E1D85"/>
    <w:rsid w:val="002E514E"/>
    <w:rsid w:val="002E6D94"/>
    <w:rsid w:val="00302464"/>
    <w:rsid w:val="003069D5"/>
    <w:rsid w:val="00317873"/>
    <w:rsid w:val="00317992"/>
    <w:rsid w:val="00320316"/>
    <w:rsid w:val="003206C6"/>
    <w:rsid w:val="00326BB1"/>
    <w:rsid w:val="003306EE"/>
    <w:rsid w:val="00332061"/>
    <w:rsid w:val="0033287F"/>
    <w:rsid w:val="003456CF"/>
    <w:rsid w:val="00346723"/>
    <w:rsid w:val="00370B79"/>
    <w:rsid w:val="00385F7C"/>
    <w:rsid w:val="00392A2B"/>
    <w:rsid w:val="00394C7D"/>
    <w:rsid w:val="003A6E02"/>
    <w:rsid w:val="003B168D"/>
    <w:rsid w:val="003B6D61"/>
    <w:rsid w:val="003B7B16"/>
    <w:rsid w:val="003C0089"/>
    <w:rsid w:val="003C6341"/>
    <w:rsid w:val="003E5078"/>
    <w:rsid w:val="003E5B2F"/>
    <w:rsid w:val="003F60E0"/>
    <w:rsid w:val="004366ED"/>
    <w:rsid w:val="00446290"/>
    <w:rsid w:val="0045735C"/>
    <w:rsid w:val="004719A1"/>
    <w:rsid w:val="00487E44"/>
    <w:rsid w:val="004A18C2"/>
    <w:rsid w:val="004B7A48"/>
    <w:rsid w:val="004C5E3F"/>
    <w:rsid w:val="004D3A6F"/>
    <w:rsid w:val="004E1D3C"/>
    <w:rsid w:val="004F09EB"/>
    <w:rsid w:val="004F4E78"/>
    <w:rsid w:val="00501A78"/>
    <w:rsid w:val="00502E3D"/>
    <w:rsid w:val="0051683D"/>
    <w:rsid w:val="00520452"/>
    <w:rsid w:val="00537053"/>
    <w:rsid w:val="00543263"/>
    <w:rsid w:val="00545BB8"/>
    <w:rsid w:val="00556373"/>
    <w:rsid w:val="00556931"/>
    <w:rsid w:val="005657F6"/>
    <w:rsid w:val="005711AA"/>
    <w:rsid w:val="005904F6"/>
    <w:rsid w:val="005B2AED"/>
    <w:rsid w:val="005B3CF1"/>
    <w:rsid w:val="005B7981"/>
    <w:rsid w:val="005C20EF"/>
    <w:rsid w:val="005C677B"/>
    <w:rsid w:val="005F06E6"/>
    <w:rsid w:val="005F1A02"/>
    <w:rsid w:val="005F7903"/>
    <w:rsid w:val="00601A70"/>
    <w:rsid w:val="006177FD"/>
    <w:rsid w:val="00623A00"/>
    <w:rsid w:val="00636550"/>
    <w:rsid w:val="00636CE7"/>
    <w:rsid w:val="00657824"/>
    <w:rsid w:val="006619D5"/>
    <w:rsid w:val="00662983"/>
    <w:rsid w:val="00673CEF"/>
    <w:rsid w:val="00691AB5"/>
    <w:rsid w:val="006A277C"/>
    <w:rsid w:val="006C0DA0"/>
    <w:rsid w:val="006D7D20"/>
    <w:rsid w:val="006F5E95"/>
    <w:rsid w:val="00723C69"/>
    <w:rsid w:val="00724699"/>
    <w:rsid w:val="00725A50"/>
    <w:rsid w:val="00731CD8"/>
    <w:rsid w:val="00747A2B"/>
    <w:rsid w:val="00753F74"/>
    <w:rsid w:val="00767388"/>
    <w:rsid w:val="00781FF2"/>
    <w:rsid w:val="007919EE"/>
    <w:rsid w:val="00792F0E"/>
    <w:rsid w:val="0079472A"/>
    <w:rsid w:val="007B120A"/>
    <w:rsid w:val="007C5076"/>
    <w:rsid w:val="007C7BC2"/>
    <w:rsid w:val="007D46A7"/>
    <w:rsid w:val="007E4DBD"/>
    <w:rsid w:val="007E7D2E"/>
    <w:rsid w:val="007F0309"/>
    <w:rsid w:val="007F59EA"/>
    <w:rsid w:val="00805D24"/>
    <w:rsid w:val="00807750"/>
    <w:rsid w:val="00812469"/>
    <w:rsid w:val="008139FA"/>
    <w:rsid w:val="00851463"/>
    <w:rsid w:val="0085173A"/>
    <w:rsid w:val="00852009"/>
    <w:rsid w:val="008639D3"/>
    <w:rsid w:val="008662B3"/>
    <w:rsid w:val="008671F5"/>
    <w:rsid w:val="00871F48"/>
    <w:rsid w:val="00872363"/>
    <w:rsid w:val="008825AA"/>
    <w:rsid w:val="008A0C9E"/>
    <w:rsid w:val="008A7FB6"/>
    <w:rsid w:val="008B1F6F"/>
    <w:rsid w:val="008B5D23"/>
    <w:rsid w:val="008C26BD"/>
    <w:rsid w:val="008C3A3E"/>
    <w:rsid w:val="008C3B8A"/>
    <w:rsid w:val="008D1FFC"/>
    <w:rsid w:val="008D2608"/>
    <w:rsid w:val="008E5B31"/>
    <w:rsid w:val="00901456"/>
    <w:rsid w:val="009068FB"/>
    <w:rsid w:val="0091144E"/>
    <w:rsid w:val="009154C0"/>
    <w:rsid w:val="00916F75"/>
    <w:rsid w:val="00917A98"/>
    <w:rsid w:val="00921AC3"/>
    <w:rsid w:val="00921F15"/>
    <w:rsid w:val="00930D06"/>
    <w:rsid w:val="0093296E"/>
    <w:rsid w:val="00940534"/>
    <w:rsid w:val="0096699F"/>
    <w:rsid w:val="00975094"/>
    <w:rsid w:val="009840D9"/>
    <w:rsid w:val="0099037E"/>
    <w:rsid w:val="009A1778"/>
    <w:rsid w:val="009A2C5E"/>
    <w:rsid w:val="009A644F"/>
    <w:rsid w:val="009B25E8"/>
    <w:rsid w:val="009B4058"/>
    <w:rsid w:val="009C4D85"/>
    <w:rsid w:val="009D104B"/>
    <w:rsid w:val="009D4BB4"/>
    <w:rsid w:val="009D4D9B"/>
    <w:rsid w:val="009E35A7"/>
    <w:rsid w:val="009E5156"/>
    <w:rsid w:val="00A1247C"/>
    <w:rsid w:val="00A13746"/>
    <w:rsid w:val="00A14EF2"/>
    <w:rsid w:val="00A222A2"/>
    <w:rsid w:val="00A44D3A"/>
    <w:rsid w:val="00A76BDA"/>
    <w:rsid w:val="00A80C6E"/>
    <w:rsid w:val="00A9039B"/>
    <w:rsid w:val="00A92CB2"/>
    <w:rsid w:val="00AC1B3B"/>
    <w:rsid w:val="00AC30F4"/>
    <w:rsid w:val="00AD017C"/>
    <w:rsid w:val="00AE3C23"/>
    <w:rsid w:val="00AF057B"/>
    <w:rsid w:val="00AF7668"/>
    <w:rsid w:val="00B06FF2"/>
    <w:rsid w:val="00B1627F"/>
    <w:rsid w:val="00B80C2E"/>
    <w:rsid w:val="00B8283A"/>
    <w:rsid w:val="00B86C8E"/>
    <w:rsid w:val="00B91F62"/>
    <w:rsid w:val="00B9414A"/>
    <w:rsid w:val="00BA6E41"/>
    <w:rsid w:val="00BB29D4"/>
    <w:rsid w:val="00BE20DA"/>
    <w:rsid w:val="00BF245D"/>
    <w:rsid w:val="00C0082C"/>
    <w:rsid w:val="00C249F5"/>
    <w:rsid w:val="00C64BF9"/>
    <w:rsid w:val="00C768BD"/>
    <w:rsid w:val="00C81306"/>
    <w:rsid w:val="00C84800"/>
    <w:rsid w:val="00C8734E"/>
    <w:rsid w:val="00CA75E3"/>
    <w:rsid w:val="00CB095C"/>
    <w:rsid w:val="00CB39A8"/>
    <w:rsid w:val="00CD796C"/>
    <w:rsid w:val="00CE34F6"/>
    <w:rsid w:val="00D03CFB"/>
    <w:rsid w:val="00D04F0D"/>
    <w:rsid w:val="00D222A4"/>
    <w:rsid w:val="00D222F7"/>
    <w:rsid w:val="00D46551"/>
    <w:rsid w:val="00D74930"/>
    <w:rsid w:val="00D815E8"/>
    <w:rsid w:val="00D93135"/>
    <w:rsid w:val="00DA19A2"/>
    <w:rsid w:val="00DA4935"/>
    <w:rsid w:val="00DB1448"/>
    <w:rsid w:val="00DC37F1"/>
    <w:rsid w:val="00DF783A"/>
    <w:rsid w:val="00E0305C"/>
    <w:rsid w:val="00E0493D"/>
    <w:rsid w:val="00E17543"/>
    <w:rsid w:val="00E31DE7"/>
    <w:rsid w:val="00E33DF6"/>
    <w:rsid w:val="00E378D3"/>
    <w:rsid w:val="00E4467E"/>
    <w:rsid w:val="00E54876"/>
    <w:rsid w:val="00E55988"/>
    <w:rsid w:val="00E672A8"/>
    <w:rsid w:val="00E73FEE"/>
    <w:rsid w:val="00E754E2"/>
    <w:rsid w:val="00E931D5"/>
    <w:rsid w:val="00E95D4B"/>
    <w:rsid w:val="00EA413F"/>
    <w:rsid w:val="00EB33F7"/>
    <w:rsid w:val="00EB4E27"/>
    <w:rsid w:val="00EC4B80"/>
    <w:rsid w:val="00EC6D6A"/>
    <w:rsid w:val="00EF4942"/>
    <w:rsid w:val="00EF4D92"/>
    <w:rsid w:val="00F00938"/>
    <w:rsid w:val="00F0452F"/>
    <w:rsid w:val="00F05752"/>
    <w:rsid w:val="00F3252A"/>
    <w:rsid w:val="00F51A83"/>
    <w:rsid w:val="00F52DC8"/>
    <w:rsid w:val="00F5554C"/>
    <w:rsid w:val="00F620F0"/>
    <w:rsid w:val="00F86E80"/>
    <w:rsid w:val="00F96FE0"/>
    <w:rsid w:val="00F97F22"/>
    <w:rsid w:val="00FC2DF2"/>
    <w:rsid w:val="00FD14F3"/>
    <w:rsid w:val="00FD693D"/>
    <w:rsid w:val="00FD7F87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98A74B"/>
  <w15:docId w15:val="{29D7A718-E24C-394B-A48C-98A3D2DE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502E3D"/>
    <w:rPr>
      <w:sz w:val="24"/>
      <w:szCs w:val="24"/>
      <w:lang w:val="pl-PL" w:eastAsia="pl-PL"/>
    </w:rPr>
  </w:style>
  <w:style w:type="paragraph" w:styleId="Nagwek1">
    <w:name w:val="heading 1"/>
    <w:basedOn w:val="Normalny"/>
    <w:next w:val="Normalny"/>
    <w:qFormat/>
    <w:pPr>
      <w:keepNext/>
      <w:widowControl w:val="0"/>
      <w:snapToGrid w:val="0"/>
      <w:spacing w:after="240" w:line="480" w:lineRule="atLeast"/>
      <w:ind w:left="720" w:hanging="720"/>
      <w:jc w:val="center"/>
      <w:outlineLvl w:val="0"/>
    </w:pPr>
    <w:rPr>
      <w:b/>
      <w:caps/>
    </w:rPr>
  </w:style>
  <w:style w:type="paragraph" w:styleId="Nagwek2">
    <w:name w:val="heading 2"/>
    <w:basedOn w:val="Normalny"/>
    <w:next w:val="Normalny"/>
    <w:qFormat/>
    <w:pPr>
      <w:spacing w:line="480" w:lineRule="atLeast"/>
      <w:outlineLvl w:val="1"/>
    </w:pPr>
    <w:rPr>
      <w:b/>
    </w:rPr>
  </w:style>
  <w:style w:type="paragraph" w:styleId="Nagwek3">
    <w:name w:val="heading 3"/>
    <w:basedOn w:val="Normalny"/>
    <w:next w:val="Normalny"/>
    <w:qFormat/>
    <w:pPr>
      <w:spacing w:line="480" w:lineRule="atLeast"/>
      <w:jc w:val="center"/>
      <w:outlineLvl w:val="2"/>
    </w:pPr>
    <w:rPr>
      <w:b/>
    </w:rPr>
  </w:style>
  <w:style w:type="paragraph" w:styleId="Nagwek4">
    <w:name w:val="heading 4"/>
    <w:basedOn w:val="Normalny"/>
    <w:next w:val="Normalny"/>
    <w:qFormat/>
    <w:pPr>
      <w:widowControl w:val="0"/>
      <w:snapToGrid w:val="0"/>
      <w:spacing w:line="480" w:lineRule="atLeast"/>
      <w:outlineLvl w:val="3"/>
    </w:pPr>
    <w:rPr>
      <w:b/>
      <w:bCs/>
    </w:rPr>
  </w:style>
  <w:style w:type="paragraph" w:styleId="Nagwek5">
    <w:name w:val="heading 5"/>
    <w:basedOn w:val="Normalny"/>
    <w:next w:val="Normalny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qFormat/>
    <w:pPr>
      <w:spacing w:before="240" w:after="60"/>
      <w:outlineLvl w:val="6"/>
    </w:pPr>
  </w:style>
  <w:style w:type="paragraph" w:styleId="Nagwek8">
    <w:name w:val="heading 8"/>
    <w:basedOn w:val="Normalny"/>
    <w:next w:val="Normalny"/>
    <w:qFormat/>
    <w:p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qFormat/>
    <w:pPr>
      <w:spacing w:before="3600" w:after="280"/>
      <w:jc w:val="center"/>
    </w:pPr>
    <w:rPr>
      <w:sz w:val="28"/>
      <w:szCs w:val="28"/>
    </w:rPr>
  </w:style>
  <w:style w:type="character" w:customStyle="1" w:styleId="BodyTextChar">
    <w:name w:val="Body Text Char"/>
    <w:basedOn w:val="Domylnaczcionkaakapitu"/>
  </w:style>
  <w:style w:type="paragraph" w:styleId="Tekstpodstawowy">
    <w:name w:val="Body Text"/>
    <w:basedOn w:val="Normalny"/>
    <w:link w:val="TekstpodstawowyZnak"/>
    <w:pPr>
      <w:widowControl w:val="0"/>
      <w:tabs>
        <w:tab w:val="left" w:pos="10800"/>
      </w:tabs>
      <w:snapToGrid w:val="0"/>
      <w:spacing w:line="480" w:lineRule="atLeast"/>
      <w:ind w:firstLine="720"/>
    </w:pPr>
  </w:style>
  <w:style w:type="paragraph" w:styleId="Tekstdymka">
    <w:name w:val="Balloon Text"/>
    <w:basedOn w:val="Normalny"/>
    <w:semiHidden/>
    <w:rPr>
      <w:rFonts w:ascii="Tahoma" w:hAnsi="Tahoma" w:cs="Tahoma"/>
      <w:sz w:val="16"/>
      <w:szCs w:val="16"/>
    </w:rPr>
  </w:style>
  <w:style w:type="paragraph" w:customStyle="1" w:styleId="Poziomlisty1">
    <w:name w:val="Poziom listy 1"/>
    <w:basedOn w:val="Normalny"/>
    <w:pPr>
      <w:numPr>
        <w:numId w:val="1"/>
      </w:numPr>
      <w:spacing w:line="480" w:lineRule="atLeast"/>
    </w:pPr>
    <w:rPr>
      <w:lang w:bidi="pl-PL"/>
    </w:rPr>
  </w:style>
  <w:style w:type="paragraph" w:customStyle="1" w:styleId="Poziomlisty2">
    <w:name w:val="Poziom listy 2"/>
    <w:basedOn w:val="Normalny"/>
    <w:pPr>
      <w:numPr>
        <w:numId w:val="2"/>
      </w:numPr>
      <w:spacing w:line="480" w:lineRule="atLeast"/>
    </w:pPr>
    <w:rPr>
      <w:lang w:bidi="pl-PL"/>
    </w:rPr>
  </w:style>
  <w:style w:type="paragraph" w:customStyle="1" w:styleId="Poziomlisty3">
    <w:name w:val="Poziom listy 3"/>
    <w:basedOn w:val="Normalny"/>
    <w:pPr>
      <w:numPr>
        <w:numId w:val="3"/>
      </w:numPr>
      <w:spacing w:line="480" w:lineRule="atLeast"/>
    </w:pPr>
    <w:rPr>
      <w:lang w:bidi="pl-PL"/>
    </w:rPr>
  </w:style>
  <w:style w:type="paragraph" w:customStyle="1" w:styleId="Dokumentacja">
    <w:name w:val="Dokumentacja"/>
    <w:basedOn w:val="Normalny"/>
    <w:pPr>
      <w:spacing w:before="240" w:line="480" w:lineRule="atLeast"/>
      <w:ind w:left="720" w:hanging="720"/>
    </w:pPr>
    <w:rPr>
      <w:lang w:bidi="pl-PL"/>
    </w:rPr>
  </w:style>
  <w:style w:type="paragraph" w:customStyle="1" w:styleId="Pozycjalistykontrolnej">
    <w:name w:val="Pozycja listy kontrolnej"/>
    <w:basedOn w:val="Normalny"/>
    <w:pPr>
      <w:widowControl w:val="0"/>
      <w:numPr>
        <w:numId w:val="4"/>
      </w:numPr>
      <w:snapToGrid w:val="0"/>
      <w:spacing w:before="240"/>
    </w:pPr>
    <w:rPr>
      <w:rFonts w:ascii="Arial" w:hAnsi="Arial" w:cs="Arial"/>
      <w:lang w:bidi="pl-PL"/>
    </w:rPr>
  </w:style>
  <w:style w:type="paragraph" w:customStyle="1" w:styleId="Tytulistykontrolnej">
    <w:name w:val="Tytuł listy kontrolnej"/>
    <w:basedOn w:val="Normalny"/>
    <w:pPr>
      <w:widowControl w:val="0"/>
      <w:spacing w:after="240"/>
      <w:jc w:val="center"/>
    </w:pPr>
    <w:rPr>
      <w:rFonts w:ascii="Arial" w:hAnsi="Arial" w:cs="Arial"/>
      <w:b/>
      <w:sz w:val="32"/>
      <w:szCs w:val="32"/>
      <w:lang w:bidi="pl-PL"/>
    </w:rPr>
  </w:style>
  <w:style w:type="paragraph" w:customStyle="1" w:styleId="Numerowanynagweklistykontrolnej">
    <w:name w:val="Numerowany nagłówek listy kontrolnej"/>
    <w:basedOn w:val="Normalny"/>
    <w:pPr>
      <w:widowControl w:val="0"/>
      <w:numPr>
        <w:numId w:val="5"/>
      </w:numPr>
      <w:tabs>
        <w:tab w:val="left" w:pos="864"/>
      </w:tabs>
      <w:spacing w:before="240"/>
    </w:pPr>
    <w:rPr>
      <w:rFonts w:ascii="Arial" w:hAnsi="Arial" w:cs="Arial"/>
      <w:b/>
      <w:sz w:val="32"/>
      <w:szCs w:val="32"/>
      <w:lang w:bidi="pl-PL"/>
    </w:rPr>
  </w:style>
  <w:style w:type="character" w:customStyle="1" w:styleId="TekstpodstawowyZnak">
    <w:name w:val="Tekst podstawowy Znak"/>
    <w:basedOn w:val="Domylnaczcionkaakapitu"/>
    <w:link w:val="Tekstpodstawowy"/>
    <w:locked/>
    <w:rPr>
      <w:snapToGrid w:val="0"/>
      <w:sz w:val="24"/>
      <w:szCs w:val="24"/>
      <w:lang w:val="pl-PL" w:eastAsia="pl-PL" w:bidi="pl-PL"/>
    </w:rPr>
  </w:style>
  <w:style w:type="table" w:customStyle="1" w:styleId="Tabela">
    <w:name w:val="Tabela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Stopka">
    <w:name w:val="footer"/>
    <w:basedOn w:val="Normalny"/>
    <w:pPr>
      <w:tabs>
        <w:tab w:val="center" w:pos="4320"/>
        <w:tab w:val="right" w:pos="8640"/>
      </w:tabs>
    </w:pPr>
  </w:style>
  <w:style w:type="character" w:styleId="Numerstrony">
    <w:name w:val="page number"/>
    <w:basedOn w:val="Domylnaczcionkaakapitu"/>
  </w:style>
  <w:style w:type="paragraph" w:styleId="Nagwek">
    <w:name w:val="header"/>
    <w:basedOn w:val="Normalny"/>
    <w:rsid w:val="001919A0"/>
    <w:pPr>
      <w:tabs>
        <w:tab w:val="center" w:pos="4320"/>
        <w:tab w:val="right" w:pos="8640"/>
      </w:tabs>
    </w:pPr>
  </w:style>
  <w:style w:type="paragraph" w:styleId="Akapitzlist">
    <w:name w:val="List Paragraph"/>
    <w:basedOn w:val="Normalny"/>
    <w:uiPriority w:val="34"/>
    <w:qFormat/>
    <w:rsid w:val="00781FF2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3C0089"/>
    <w:rPr>
      <w:b/>
      <w:bCs/>
    </w:rPr>
  </w:style>
  <w:style w:type="paragraph" w:styleId="NormalnyWeb">
    <w:name w:val="Normal (Web)"/>
    <w:basedOn w:val="Normalny"/>
    <w:uiPriority w:val="99"/>
    <w:unhideWhenUsed/>
    <w:rsid w:val="003C0089"/>
    <w:pPr>
      <w:spacing w:before="100" w:beforeAutospacing="1" w:after="100" w:afterAutospacing="1"/>
    </w:pPr>
  </w:style>
  <w:style w:type="character" w:customStyle="1" w:styleId="overflow-hidden">
    <w:name w:val="overflow-hidden"/>
    <w:basedOn w:val="Domylnaczcionkaakapitu"/>
    <w:rsid w:val="00CD796C"/>
  </w:style>
  <w:style w:type="paragraph" w:styleId="Nagwekspisutreci">
    <w:name w:val="TOC Heading"/>
    <w:basedOn w:val="Nagwek1"/>
    <w:next w:val="Normalny"/>
    <w:uiPriority w:val="39"/>
    <w:unhideWhenUsed/>
    <w:qFormat/>
    <w:rsid w:val="00022F21"/>
    <w:pPr>
      <w:keepLines/>
      <w:widowControl/>
      <w:snapToGrid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rsid w:val="00022F21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rsid w:val="00022F21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022F21"/>
    <w:rPr>
      <w:color w:val="0000FF" w:themeColor="hyperlink"/>
      <w:u w:val="single"/>
    </w:rPr>
  </w:style>
  <w:style w:type="character" w:styleId="HTML-kod">
    <w:name w:val="HTML Code"/>
    <w:basedOn w:val="Domylnaczcionkaakapitu"/>
    <w:uiPriority w:val="99"/>
    <w:unhideWhenUsed/>
    <w:rsid w:val="00767388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FD1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FD14F3"/>
    <w:rPr>
      <w:rFonts w:ascii="Courier New" w:hAnsi="Courier New" w:cs="Courier New"/>
      <w:lang w:val="pl-PL" w:eastAsia="pl-PL"/>
    </w:rPr>
  </w:style>
  <w:style w:type="paragraph" w:styleId="Legenda">
    <w:name w:val="caption"/>
    <w:basedOn w:val="Normalny"/>
    <w:next w:val="Normalny"/>
    <w:unhideWhenUsed/>
    <w:qFormat/>
    <w:rsid w:val="00545BB8"/>
    <w:pPr>
      <w:spacing w:after="200"/>
    </w:pPr>
    <w:rPr>
      <w:i/>
      <w:iCs/>
      <w:color w:val="1F497D" w:themeColor="text2"/>
      <w:sz w:val="18"/>
      <w:szCs w:val="18"/>
    </w:rPr>
  </w:style>
  <w:style w:type="paragraph" w:styleId="Spisilustracji">
    <w:name w:val="table of figures"/>
    <w:basedOn w:val="Normalny"/>
    <w:next w:val="Normalny"/>
    <w:uiPriority w:val="99"/>
    <w:rsid w:val="00E04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7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6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0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2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8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2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1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1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4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2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6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9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1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5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4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0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4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5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2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5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1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7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1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6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4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7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5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1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8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1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7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1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3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2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8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6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1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4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8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8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2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0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1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ks\AppData\Roaming\Microsoft\Templates\Konspekt%20sprawozdania%20szkolneg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eca324-b29b-4deb-9c6b-cbbb2d12b76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42FDF9D5509D84E90EF2139650E3CC0" ma:contentTypeVersion="1" ma:contentTypeDescription="Utwórz nowy dokument." ma:contentTypeScope="" ma:versionID="3914ff811e2b8d0c5357f2aae3c868e8">
  <xsd:schema xmlns:xsd="http://www.w3.org/2001/XMLSchema" xmlns:xs="http://www.w3.org/2001/XMLSchema" xmlns:p="http://schemas.microsoft.com/office/2006/metadata/properties" xmlns:ns2="d5eca324-b29b-4deb-9c6b-cbbb2d12b763" targetNamespace="http://schemas.microsoft.com/office/2006/metadata/properties" ma:root="true" ma:fieldsID="e877da0e02454bc2397ed2a6c8d3430e" ns2:_="">
    <xsd:import namespace="d5eca324-b29b-4deb-9c6b-cbbb2d12b76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ca324-b29b-4deb-9c6b-cbbb2d12b76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81A2E4-6224-4084-90F3-16432B03F1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423CCF-B1BE-4980-B7EF-2CDD32F88F1D}">
  <ds:schemaRefs>
    <ds:schemaRef ds:uri="http://schemas.microsoft.com/office/2006/metadata/properties"/>
    <ds:schemaRef ds:uri="http://schemas.microsoft.com/office/infopath/2007/PartnerControls"/>
    <ds:schemaRef ds:uri="d5eca324-b29b-4deb-9c6b-cbbb2d12b763"/>
  </ds:schemaRefs>
</ds:datastoreItem>
</file>

<file path=customXml/itemProps3.xml><?xml version="1.0" encoding="utf-8"?>
<ds:datastoreItem xmlns:ds="http://schemas.openxmlformats.org/officeDocument/2006/customXml" ds:itemID="{94AA1391-3C74-4E5C-81E4-4A1F5EBEB3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241A66-221F-4ADC-BDFD-7C5D0F27D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eca324-b29b-4deb-9c6b-cbbb2d12b7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Konspekt sprawozdania szkolnego</Template>
  <TotalTime>413</TotalTime>
  <Pages>19</Pages>
  <Words>3762</Words>
  <Characters>22575</Characters>
  <Application>Microsoft Office Word</Application>
  <DocSecurity>0</DocSecurity>
  <Lines>188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Platforma rekomendacji produktów na bazie analizy danych użytkownika z zastosowaniem uczenia maszynowego i modelowania niepewności</vt:lpstr>
      <vt:lpstr/>
    </vt:vector>
  </TitlesOfParts>
  <Manager/>
  <Company>Microsoft Corporation</Company>
  <LinksUpToDate>false</LinksUpToDate>
  <CharactersWithSpaces>26285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Platforma rekomendacji produktów na bazie analizy danych użytkownika z zastosowaniem uczenia maszynowego i modelowania niepewności</dc:title>
  <dc:subject>Praca inżynierska</dc:subject>
  <dc:creator>Dawid Olko</dc:creator>
  <cp:keywords/>
  <dc:description/>
  <cp:lastModifiedBy>Dawid Olko</cp:lastModifiedBy>
  <cp:revision>72</cp:revision>
  <dcterms:created xsi:type="dcterms:W3CDTF">2023-09-28T18:59:00Z</dcterms:created>
  <dcterms:modified xsi:type="dcterms:W3CDTF">2025-05-10T17:00:00Z</dcterms:modified>
  <cp:version>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TC010183721045</vt:lpwstr>
  </property>
  <property fmtid="{D5CDD505-2E9C-101B-9397-08002B2CF9AE}" pid="3" name="InternalTags">
    <vt:lpwstr/>
  </property>
  <property fmtid="{D5CDD505-2E9C-101B-9397-08002B2CF9AE}" pid="4" name="ContentTypeId">
    <vt:lpwstr>0x010100642FDF9D5509D84E90EF2139650E3CC0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6514700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