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1BC8F" w14:textId="4A92621F" w:rsidR="00232C4B" w:rsidRDefault="00763734">
      <w:r>
        <w:rPr>
          <w:noProof/>
        </w:rPr>
        <w:drawing>
          <wp:anchor distT="0" distB="0" distL="114300" distR="114300" simplePos="0" relativeHeight="251658240" behindDoc="1" locked="0" layoutInCell="1" allowOverlap="1" wp14:anchorId="6CCB18DB" wp14:editId="5167F494">
            <wp:simplePos x="0" y="0"/>
            <wp:positionH relativeFrom="column">
              <wp:posOffset>-235393</wp:posOffset>
            </wp:positionH>
            <wp:positionV relativeFrom="paragraph">
              <wp:posOffset>605</wp:posOffset>
            </wp:positionV>
            <wp:extent cx="7250657" cy="669852"/>
            <wp:effectExtent l="0" t="0" r="0" b="0"/>
            <wp:wrapTight wrapText="bothSides">
              <wp:wrapPolygon edited="0">
                <wp:start x="0" y="0"/>
                <wp:lineTo x="0" y="20903"/>
                <wp:lineTo x="21509" y="20903"/>
                <wp:lineTo x="21509" y="0"/>
                <wp:lineTo x="0" y="0"/>
              </wp:wrapPolygon>
            </wp:wrapTight>
            <wp:docPr id="79157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72666" name="Picture 791572666"/>
                    <pic:cNvPicPr/>
                  </pic:nvPicPr>
                  <pic:blipFill>
                    <a:blip r:embed="rId7">
                      <a:extLst>
                        <a:ext uri="{28A0092B-C50C-407E-A947-70E740481C1C}">
                          <a14:useLocalDpi xmlns:a14="http://schemas.microsoft.com/office/drawing/2010/main" val="0"/>
                        </a:ext>
                      </a:extLst>
                    </a:blip>
                    <a:stretch>
                      <a:fillRect/>
                    </a:stretch>
                  </pic:blipFill>
                  <pic:spPr>
                    <a:xfrm>
                      <a:off x="0" y="0"/>
                      <a:ext cx="7250657" cy="669852"/>
                    </a:xfrm>
                    <a:prstGeom prst="rect">
                      <a:avLst/>
                    </a:prstGeom>
                  </pic:spPr>
                </pic:pic>
              </a:graphicData>
            </a:graphic>
            <wp14:sizeRelH relativeFrom="margin">
              <wp14:pctWidth>0</wp14:pctWidth>
            </wp14:sizeRelH>
            <wp14:sizeRelV relativeFrom="margin">
              <wp14:pctHeight>0</wp14:pctHeight>
            </wp14:sizeRelV>
          </wp:anchor>
        </w:drawing>
      </w:r>
    </w:p>
    <w:p w14:paraId="304B870D" w14:textId="77777777" w:rsidR="00747B1F" w:rsidRDefault="00000000">
      <w:r>
        <w:rPr>
          <w:rFonts w:ascii="Arial"/>
          <w:b/>
          <w:color w:val="696969"/>
          <w:sz w:val="28"/>
        </w:rPr>
        <w:t>RESIDENTIAL LEASE AGREEMENT</w:t>
      </w:r>
    </w:p>
    <w:tbl>
      <w:tblPr>
        <w:tblW w:w="8658" w:type="dxa"/>
        <w:tblLook w:val="04A0" w:firstRow="1" w:lastRow="0" w:firstColumn="1" w:lastColumn="0" w:noHBand="0" w:noVBand="1"/>
      </w:tblPr>
      <w:tblGrid>
        <w:gridCol w:w="8658"/>
      </w:tblGrid>
      <w:tr w:rsidR="00F64FCC" w14:paraId="5DEF37E2" w14:textId="77777777" w:rsidTr="00F64FCC">
        <w:trPr>
          <w:trHeight w:hRule="exact" w:val="320"/>
        </w:trPr>
        <w:tc>
          <w:tcPr>
            <w:tcW w:w="8658" w:type="dxa"/>
          </w:tcPr>
          <w:p w14:paraId="5C88D40A" w14:textId="77777777" w:rsidR="00F64FCC" w:rsidRDefault="00F64FCC">
            <w:r>
              <w:rPr>
                <w:rFonts w:ascii="Arial"/>
                <w:sz w:val="20"/>
              </w:rPr>
              <w:t>Natural Person Version</w:t>
            </w:r>
          </w:p>
          <w:p w14:paraId="083B6711" w14:textId="77777777" w:rsidR="00F64FCC" w:rsidRDefault="00F64FCC"/>
        </w:tc>
      </w:tr>
    </w:tbl>
    <w:p w14:paraId="3D3FB0EB" w14:textId="77777777" w:rsidR="00232C4B" w:rsidRDefault="00232C4B">
      <w:pPr>
        <w:spacing w:after="0" w:line="240" w:lineRule="auto"/>
      </w:pPr>
    </w:p>
    <w:p w14:paraId="4F72FCB7" w14:textId="67258D55" w:rsidR="00343DD7" w:rsidRDefault="00000000">
      <w:pPr>
        <w:pStyle w:val="TOC1"/>
        <w:rPr>
          <w:rFonts w:eastAsiaTheme="minorEastAsia"/>
          <w:noProof/>
        </w:rPr>
      </w:pPr>
      <w:sdt>
        <w:sdtPr>
          <w:id w:val="-893660185"/>
          <w:docPartObj>
            <w:docPartGallery w:val="Table of Contents"/>
            <w:docPartUnique/>
          </w:docPartObj>
        </w:sdtPr>
        <w:sdtEndPr>
          <w:rPr>
            <w:b/>
            <w:bCs/>
            <w:noProof/>
          </w:rPr>
        </w:sdtEndPr>
        <w:sdtContent/>
      </w:sdt>
      <w:r w:rsidR="00313B88">
        <w:rPr>
          <w:b/>
          <w:bCs/>
          <w:noProof/>
        </w:rPr>
        <w:fldChar w:fldCharType="begin"/>
      </w:r>
      <w:r w:rsidR="00313B88">
        <w:rPr>
          <w:rFonts w:ascii="Arial" w:hAnsi="Arial" w:cs="Arial"/>
        </w:rPr>
        <w:instrText xml:space="preserve"> TOC \o "1-3" \h \z \u </w:instrText>
      </w:r>
      <w:r w:rsidR="00313B88">
        <w:rPr>
          <w:b/>
          <w:bCs/>
          <w:noProof/>
        </w:rPr>
        <w:fldChar w:fldCharType="separate"/>
      </w:r>
      <w:hyperlink w:anchor="_Toc132290825" w:history="1">
        <w:r w:rsidR="00343DD7" w:rsidRPr="004053A3">
          <w:rPr>
            <w:rStyle w:val="Hyperlink"/>
            <w:noProof/>
          </w:rPr>
          <w:t>1.</w:t>
        </w:r>
        <w:r w:rsidR="00343DD7">
          <w:rPr>
            <w:rFonts w:eastAsiaTheme="minorEastAsia"/>
            <w:noProof/>
          </w:rPr>
          <w:tab/>
        </w:r>
        <w:r w:rsidR="00343DD7" w:rsidRPr="004053A3">
          <w:rPr>
            <w:rStyle w:val="Hyperlink"/>
            <w:noProof/>
          </w:rPr>
          <w:t>SCHEDULE</w:t>
        </w:r>
        <w:r w:rsidR="00343DD7">
          <w:rPr>
            <w:noProof/>
            <w:webHidden/>
          </w:rPr>
          <w:tab/>
        </w:r>
        <w:r w:rsidR="00343DD7">
          <w:rPr>
            <w:noProof/>
            <w:webHidden/>
          </w:rPr>
          <w:fldChar w:fldCharType="begin"/>
        </w:r>
        <w:r w:rsidR="00343DD7">
          <w:rPr>
            <w:noProof/>
            <w:webHidden/>
          </w:rPr>
          <w:instrText xml:space="preserve"> PAGEREF _Toc132290825 \h </w:instrText>
        </w:r>
        <w:r w:rsidR="00343DD7">
          <w:rPr>
            <w:noProof/>
            <w:webHidden/>
          </w:rPr>
        </w:r>
        <w:r w:rsidR="00343DD7">
          <w:rPr>
            <w:noProof/>
            <w:webHidden/>
          </w:rPr>
          <w:fldChar w:fldCharType="separate"/>
        </w:r>
        <w:r w:rsidR="00AB09B8">
          <w:rPr>
            <w:noProof/>
            <w:webHidden/>
          </w:rPr>
          <w:t>3</w:t>
        </w:r>
        <w:r w:rsidR="00343DD7">
          <w:rPr>
            <w:noProof/>
            <w:webHidden/>
          </w:rPr>
          <w:fldChar w:fldCharType="end"/>
        </w:r>
      </w:hyperlink>
    </w:p>
    <w:p w14:paraId="0955CE0D" w14:textId="11B77FBF" w:rsidR="00343DD7" w:rsidRDefault="00343DD7">
      <w:pPr>
        <w:pStyle w:val="TOC1"/>
        <w:rPr>
          <w:rFonts w:eastAsiaTheme="minorEastAsia"/>
          <w:noProof/>
        </w:rPr>
      </w:pPr>
      <w:hyperlink w:anchor="_Toc132290826" w:history="1">
        <w:r w:rsidRPr="004053A3">
          <w:rPr>
            <w:rStyle w:val="Hyperlink"/>
            <w:noProof/>
          </w:rPr>
          <w:t>2.</w:t>
        </w:r>
        <w:r>
          <w:rPr>
            <w:rFonts w:eastAsiaTheme="minorEastAsia"/>
            <w:noProof/>
          </w:rPr>
          <w:tab/>
        </w:r>
        <w:r w:rsidRPr="004053A3">
          <w:rPr>
            <w:rStyle w:val="Hyperlink"/>
            <w:noProof/>
          </w:rPr>
          <w:t>DEFINITIONS</w:t>
        </w:r>
        <w:r>
          <w:rPr>
            <w:noProof/>
            <w:webHidden/>
          </w:rPr>
          <w:tab/>
        </w:r>
        <w:r>
          <w:rPr>
            <w:noProof/>
            <w:webHidden/>
          </w:rPr>
          <w:fldChar w:fldCharType="begin"/>
        </w:r>
        <w:r>
          <w:rPr>
            <w:noProof/>
            <w:webHidden/>
          </w:rPr>
          <w:instrText xml:space="preserve"> PAGEREF _Toc132290826 \h </w:instrText>
        </w:r>
        <w:r>
          <w:rPr>
            <w:noProof/>
            <w:webHidden/>
          </w:rPr>
        </w:r>
        <w:r>
          <w:rPr>
            <w:noProof/>
            <w:webHidden/>
          </w:rPr>
          <w:fldChar w:fldCharType="separate"/>
        </w:r>
        <w:r w:rsidR="00AB09B8">
          <w:rPr>
            <w:noProof/>
            <w:webHidden/>
          </w:rPr>
          <w:t>6</w:t>
        </w:r>
        <w:r>
          <w:rPr>
            <w:noProof/>
            <w:webHidden/>
          </w:rPr>
          <w:fldChar w:fldCharType="end"/>
        </w:r>
      </w:hyperlink>
    </w:p>
    <w:p w14:paraId="3BCE8CD5" w14:textId="3F0A0742" w:rsidR="00343DD7" w:rsidRDefault="00343DD7">
      <w:pPr>
        <w:pStyle w:val="TOC1"/>
        <w:rPr>
          <w:rFonts w:eastAsiaTheme="minorEastAsia"/>
          <w:noProof/>
        </w:rPr>
      </w:pPr>
      <w:hyperlink w:anchor="_Toc132290827" w:history="1">
        <w:r w:rsidRPr="004053A3">
          <w:rPr>
            <w:rStyle w:val="Hyperlink"/>
            <w:noProof/>
          </w:rPr>
          <w:t>3.</w:t>
        </w:r>
        <w:r>
          <w:rPr>
            <w:rFonts w:eastAsiaTheme="minorEastAsia"/>
            <w:noProof/>
          </w:rPr>
          <w:tab/>
        </w:r>
        <w:r w:rsidRPr="004053A3">
          <w:rPr>
            <w:rStyle w:val="Hyperlink"/>
            <w:noProof/>
          </w:rPr>
          <w:t>INTERPRETATION</w:t>
        </w:r>
        <w:r>
          <w:rPr>
            <w:noProof/>
            <w:webHidden/>
          </w:rPr>
          <w:tab/>
        </w:r>
        <w:r>
          <w:rPr>
            <w:noProof/>
            <w:webHidden/>
          </w:rPr>
          <w:fldChar w:fldCharType="begin"/>
        </w:r>
        <w:r>
          <w:rPr>
            <w:noProof/>
            <w:webHidden/>
          </w:rPr>
          <w:instrText xml:space="preserve"> PAGEREF _Toc132290827 \h </w:instrText>
        </w:r>
        <w:r>
          <w:rPr>
            <w:noProof/>
            <w:webHidden/>
          </w:rPr>
        </w:r>
        <w:r>
          <w:rPr>
            <w:noProof/>
            <w:webHidden/>
          </w:rPr>
          <w:fldChar w:fldCharType="separate"/>
        </w:r>
        <w:r w:rsidR="00AB09B8">
          <w:rPr>
            <w:noProof/>
            <w:webHidden/>
          </w:rPr>
          <w:t>8</w:t>
        </w:r>
        <w:r>
          <w:rPr>
            <w:noProof/>
            <w:webHidden/>
          </w:rPr>
          <w:fldChar w:fldCharType="end"/>
        </w:r>
      </w:hyperlink>
    </w:p>
    <w:p w14:paraId="7DFDA57C" w14:textId="7122B01F" w:rsidR="00343DD7" w:rsidRDefault="00343DD7">
      <w:pPr>
        <w:pStyle w:val="TOC1"/>
        <w:rPr>
          <w:rFonts w:eastAsiaTheme="minorEastAsia"/>
          <w:noProof/>
        </w:rPr>
      </w:pPr>
      <w:hyperlink w:anchor="_Toc132290828" w:history="1">
        <w:r w:rsidRPr="004053A3">
          <w:rPr>
            <w:rStyle w:val="Hyperlink"/>
            <w:noProof/>
          </w:rPr>
          <w:t>4.</w:t>
        </w:r>
        <w:r>
          <w:rPr>
            <w:rFonts w:eastAsiaTheme="minorEastAsia"/>
            <w:noProof/>
          </w:rPr>
          <w:tab/>
        </w:r>
        <w:r w:rsidRPr="004053A3">
          <w:rPr>
            <w:rStyle w:val="Hyperlink"/>
            <w:noProof/>
          </w:rPr>
          <w:t>LEASE AGREEMENT</w:t>
        </w:r>
        <w:r>
          <w:rPr>
            <w:noProof/>
            <w:webHidden/>
          </w:rPr>
          <w:tab/>
        </w:r>
        <w:r>
          <w:rPr>
            <w:noProof/>
            <w:webHidden/>
          </w:rPr>
          <w:fldChar w:fldCharType="begin"/>
        </w:r>
        <w:r>
          <w:rPr>
            <w:noProof/>
            <w:webHidden/>
          </w:rPr>
          <w:instrText xml:space="preserve"> PAGEREF _Toc132290828 \h </w:instrText>
        </w:r>
        <w:r>
          <w:rPr>
            <w:noProof/>
            <w:webHidden/>
          </w:rPr>
        </w:r>
        <w:r>
          <w:rPr>
            <w:noProof/>
            <w:webHidden/>
          </w:rPr>
          <w:fldChar w:fldCharType="separate"/>
        </w:r>
        <w:r w:rsidR="00AB09B8">
          <w:rPr>
            <w:noProof/>
            <w:webHidden/>
          </w:rPr>
          <w:t>8</w:t>
        </w:r>
        <w:r>
          <w:rPr>
            <w:noProof/>
            <w:webHidden/>
          </w:rPr>
          <w:fldChar w:fldCharType="end"/>
        </w:r>
      </w:hyperlink>
    </w:p>
    <w:p w14:paraId="06C28BA6" w14:textId="4DC1D888" w:rsidR="00343DD7" w:rsidRDefault="00343DD7">
      <w:pPr>
        <w:pStyle w:val="TOC1"/>
        <w:rPr>
          <w:rFonts w:eastAsiaTheme="minorEastAsia"/>
          <w:noProof/>
        </w:rPr>
      </w:pPr>
      <w:hyperlink w:anchor="_Toc132290829" w:history="1">
        <w:r w:rsidRPr="004053A3">
          <w:rPr>
            <w:rStyle w:val="Hyperlink"/>
            <w:noProof/>
          </w:rPr>
          <w:t>5.</w:t>
        </w:r>
        <w:r>
          <w:rPr>
            <w:rFonts w:eastAsiaTheme="minorEastAsia"/>
            <w:noProof/>
          </w:rPr>
          <w:tab/>
        </w:r>
        <w:r w:rsidRPr="004053A3">
          <w:rPr>
            <w:rStyle w:val="Hyperlink"/>
            <w:noProof/>
          </w:rPr>
          <w:t>TERM OF LEASE AGREEMENT</w:t>
        </w:r>
        <w:r>
          <w:rPr>
            <w:noProof/>
            <w:webHidden/>
          </w:rPr>
          <w:tab/>
        </w:r>
        <w:r>
          <w:rPr>
            <w:noProof/>
            <w:webHidden/>
          </w:rPr>
          <w:fldChar w:fldCharType="begin"/>
        </w:r>
        <w:r>
          <w:rPr>
            <w:noProof/>
            <w:webHidden/>
          </w:rPr>
          <w:instrText xml:space="preserve"> PAGEREF _Toc132290829 \h </w:instrText>
        </w:r>
        <w:r>
          <w:rPr>
            <w:noProof/>
            <w:webHidden/>
          </w:rPr>
        </w:r>
        <w:r>
          <w:rPr>
            <w:noProof/>
            <w:webHidden/>
          </w:rPr>
          <w:fldChar w:fldCharType="separate"/>
        </w:r>
        <w:r w:rsidR="00AB09B8">
          <w:rPr>
            <w:noProof/>
            <w:webHidden/>
          </w:rPr>
          <w:t>9</w:t>
        </w:r>
        <w:r>
          <w:rPr>
            <w:noProof/>
            <w:webHidden/>
          </w:rPr>
          <w:fldChar w:fldCharType="end"/>
        </w:r>
      </w:hyperlink>
    </w:p>
    <w:p w14:paraId="70740DAF" w14:textId="361F6EDD" w:rsidR="00343DD7" w:rsidRDefault="00343DD7">
      <w:pPr>
        <w:pStyle w:val="TOC1"/>
        <w:rPr>
          <w:rFonts w:eastAsiaTheme="minorEastAsia"/>
          <w:noProof/>
        </w:rPr>
      </w:pPr>
      <w:hyperlink w:anchor="_Toc132290830" w:history="1">
        <w:r w:rsidRPr="004053A3">
          <w:rPr>
            <w:rStyle w:val="Hyperlink"/>
            <w:noProof/>
          </w:rPr>
          <w:t>6.</w:t>
        </w:r>
        <w:r>
          <w:rPr>
            <w:rFonts w:eastAsiaTheme="minorEastAsia"/>
            <w:noProof/>
          </w:rPr>
          <w:tab/>
        </w:r>
        <w:r w:rsidRPr="004053A3">
          <w:rPr>
            <w:rStyle w:val="Hyperlink"/>
            <w:noProof/>
          </w:rPr>
          <w:t>CONTINUATION OF LEASE AGREEMENT</w:t>
        </w:r>
        <w:r>
          <w:rPr>
            <w:noProof/>
            <w:webHidden/>
          </w:rPr>
          <w:tab/>
        </w:r>
        <w:r>
          <w:rPr>
            <w:noProof/>
            <w:webHidden/>
          </w:rPr>
          <w:fldChar w:fldCharType="begin"/>
        </w:r>
        <w:r>
          <w:rPr>
            <w:noProof/>
            <w:webHidden/>
          </w:rPr>
          <w:instrText xml:space="preserve"> PAGEREF _Toc132290830 \h </w:instrText>
        </w:r>
        <w:r>
          <w:rPr>
            <w:noProof/>
            <w:webHidden/>
          </w:rPr>
        </w:r>
        <w:r>
          <w:rPr>
            <w:noProof/>
            <w:webHidden/>
          </w:rPr>
          <w:fldChar w:fldCharType="separate"/>
        </w:r>
        <w:r w:rsidR="00AB09B8">
          <w:rPr>
            <w:noProof/>
            <w:webHidden/>
          </w:rPr>
          <w:t>9</w:t>
        </w:r>
        <w:r>
          <w:rPr>
            <w:noProof/>
            <w:webHidden/>
          </w:rPr>
          <w:fldChar w:fldCharType="end"/>
        </w:r>
      </w:hyperlink>
    </w:p>
    <w:p w14:paraId="2F3DDD20" w14:textId="0EFA1B85" w:rsidR="00343DD7" w:rsidRDefault="00343DD7">
      <w:pPr>
        <w:pStyle w:val="TOC1"/>
        <w:rPr>
          <w:rFonts w:eastAsiaTheme="minorEastAsia"/>
          <w:noProof/>
        </w:rPr>
      </w:pPr>
      <w:hyperlink w:anchor="_Toc132290831" w:history="1">
        <w:r w:rsidRPr="004053A3">
          <w:rPr>
            <w:rStyle w:val="Hyperlink"/>
            <w:noProof/>
          </w:rPr>
          <w:t>7.</w:t>
        </w:r>
        <w:r>
          <w:rPr>
            <w:rFonts w:eastAsiaTheme="minorEastAsia"/>
            <w:noProof/>
          </w:rPr>
          <w:tab/>
        </w:r>
        <w:r w:rsidRPr="004053A3">
          <w:rPr>
            <w:rStyle w:val="Hyperlink"/>
            <w:noProof/>
          </w:rPr>
          <w:t>NOTIFICATION OF TERMINATION OF LEASE AGREEMENT</w:t>
        </w:r>
        <w:r>
          <w:rPr>
            <w:noProof/>
            <w:webHidden/>
          </w:rPr>
          <w:tab/>
        </w:r>
        <w:r>
          <w:rPr>
            <w:noProof/>
            <w:webHidden/>
          </w:rPr>
          <w:fldChar w:fldCharType="begin"/>
        </w:r>
        <w:r>
          <w:rPr>
            <w:noProof/>
            <w:webHidden/>
          </w:rPr>
          <w:instrText xml:space="preserve"> PAGEREF _Toc132290831 \h </w:instrText>
        </w:r>
        <w:r>
          <w:rPr>
            <w:noProof/>
            <w:webHidden/>
          </w:rPr>
        </w:r>
        <w:r>
          <w:rPr>
            <w:noProof/>
            <w:webHidden/>
          </w:rPr>
          <w:fldChar w:fldCharType="separate"/>
        </w:r>
        <w:r w:rsidR="00AB09B8">
          <w:rPr>
            <w:noProof/>
            <w:webHidden/>
          </w:rPr>
          <w:t>9</w:t>
        </w:r>
        <w:r>
          <w:rPr>
            <w:noProof/>
            <w:webHidden/>
          </w:rPr>
          <w:fldChar w:fldCharType="end"/>
        </w:r>
      </w:hyperlink>
    </w:p>
    <w:p w14:paraId="7358D37D" w14:textId="5D845309" w:rsidR="00343DD7" w:rsidRDefault="00343DD7">
      <w:pPr>
        <w:pStyle w:val="TOC1"/>
        <w:rPr>
          <w:rFonts w:eastAsiaTheme="minorEastAsia"/>
          <w:noProof/>
        </w:rPr>
      </w:pPr>
      <w:hyperlink w:anchor="_Toc132290832" w:history="1">
        <w:r w:rsidRPr="004053A3">
          <w:rPr>
            <w:rStyle w:val="Hyperlink"/>
            <w:noProof/>
          </w:rPr>
          <w:t>8.</w:t>
        </w:r>
        <w:r>
          <w:rPr>
            <w:rFonts w:eastAsiaTheme="minorEastAsia"/>
            <w:noProof/>
          </w:rPr>
          <w:tab/>
        </w:r>
        <w:r w:rsidRPr="004053A3">
          <w:rPr>
            <w:rStyle w:val="Hyperlink"/>
            <w:noProof/>
          </w:rPr>
          <w:t>USE OF THE PREMISES</w:t>
        </w:r>
        <w:r>
          <w:rPr>
            <w:noProof/>
            <w:webHidden/>
          </w:rPr>
          <w:tab/>
        </w:r>
        <w:r>
          <w:rPr>
            <w:noProof/>
            <w:webHidden/>
          </w:rPr>
          <w:fldChar w:fldCharType="begin"/>
        </w:r>
        <w:r>
          <w:rPr>
            <w:noProof/>
            <w:webHidden/>
          </w:rPr>
          <w:instrText xml:space="preserve"> PAGEREF _Toc132290832 \h </w:instrText>
        </w:r>
        <w:r>
          <w:rPr>
            <w:noProof/>
            <w:webHidden/>
          </w:rPr>
        </w:r>
        <w:r>
          <w:rPr>
            <w:noProof/>
            <w:webHidden/>
          </w:rPr>
          <w:fldChar w:fldCharType="separate"/>
        </w:r>
        <w:r w:rsidR="00AB09B8">
          <w:rPr>
            <w:noProof/>
            <w:webHidden/>
          </w:rPr>
          <w:t>10</w:t>
        </w:r>
        <w:r>
          <w:rPr>
            <w:noProof/>
            <w:webHidden/>
          </w:rPr>
          <w:fldChar w:fldCharType="end"/>
        </w:r>
      </w:hyperlink>
    </w:p>
    <w:p w14:paraId="31B64B76" w14:textId="1664F0EF" w:rsidR="00343DD7" w:rsidRDefault="00343DD7">
      <w:pPr>
        <w:pStyle w:val="TOC1"/>
        <w:rPr>
          <w:rFonts w:eastAsiaTheme="minorEastAsia"/>
          <w:noProof/>
        </w:rPr>
      </w:pPr>
      <w:hyperlink w:anchor="_Toc132290833" w:history="1">
        <w:r w:rsidRPr="004053A3">
          <w:rPr>
            <w:rStyle w:val="Hyperlink"/>
            <w:noProof/>
          </w:rPr>
          <w:t>9.</w:t>
        </w:r>
        <w:r>
          <w:rPr>
            <w:rFonts w:eastAsiaTheme="minorEastAsia"/>
            <w:noProof/>
          </w:rPr>
          <w:tab/>
        </w:r>
        <w:r w:rsidRPr="004053A3">
          <w:rPr>
            <w:rStyle w:val="Hyperlink"/>
            <w:noProof/>
          </w:rPr>
          <w:t>HOUSE AND BODY CORPORATE RULES</w:t>
        </w:r>
        <w:r>
          <w:rPr>
            <w:noProof/>
            <w:webHidden/>
          </w:rPr>
          <w:tab/>
        </w:r>
        <w:r>
          <w:rPr>
            <w:noProof/>
            <w:webHidden/>
          </w:rPr>
          <w:fldChar w:fldCharType="begin"/>
        </w:r>
        <w:r>
          <w:rPr>
            <w:noProof/>
            <w:webHidden/>
          </w:rPr>
          <w:instrText xml:space="preserve"> PAGEREF _Toc132290833 \h </w:instrText>
        </w:r>
        <w:r>
          <w:rPr>
            <w:noProof/>
            <w:webHidden/>
          </w:rPr>
        </w:r>
        <w:r>
          <w:rPr>
            <w:noProof/>
            <w:webHidden/>
          </w:rPr>
          <w:fldChar w:fldCharType="separate"/>
        </w:r>
        <w:r w:rsidR="00AB09B8">
          <w:rPr>
            <w:noProof/>
            <w:webHidden/>
          </w:rPr>
          <w:t>10</w:t>
        </w:r>
        <w:r>
          <w:rPr>
            <w:noProof/>
            <w:webHidden/>
          </w:rPr>
          <w:fldChar w:fldCharType="end"/>
        </w:r>
      </w:hyperlink>
    </w:p>
    <w:p w14:paraId="3979BAD2" w14:textId="5936C5DA" w:rsidR="00343DD7" w:rsidRDefault="00343DD7">
      <w:pPr>
        <w:pStyle w:val="TOC1"/>
        <w:rPr>
          <w:rFonts w:eastAsiaTheme="minorEastAsia"/>
          <w:noProof/>
        </w:rPr>
      </w:pPr>
      <w:hyperlink w:anchor="_Toc132290834" w:history="1">
        <w:r w:rsidRPr="004053A3">
          <w:rPr>
            <w:rStyle w:val="Hyperlink"/>
            <w:noProof/>
          </w:rPr>
          <w:t>10.</w:t>
        </w:r>
        <w:r>
          <w:rPr>
            <w:rFonts w:eastAsiaTheme="minorEastAsia"/>
            <w:noProof/>
          </w:rPr>
          <w:tab/>
        </w:r>
        <w:r w:rsidRPr="004053A3">
          <w:rPr>
            <w:rStyle w:val="Hyperlink"/>
            <w:noProof/>
          </w:rPr>
          <w:t>RENTAL</w:t>
        </w:r>
        <w:r>
          <w:rPr>
            <w:noProof/>
            <w:webHidden/>
          </w:rPr>
          <w:tab/>
        </w:r>
        <w:r>
          <w:rPr>
            <w:noProof/>
            <w:webHidden/>
          </w:rPr>
          <w:fldChar w:fldCharType="begin"/>
        </w:r>
        <w:r>
          <w:rPr>
            <w:noProof/>
            <w:webHidden/>
          </w:rPr>
          <w:instrText xml:space="preserve"> PAGEREF _Toc132290834 \h </w:instrText>
        </w:r>
        <w:r>
          <w:rPr>
            <w:noProof/>
            <w:webHidden/>
          </w:rPr>
        </w:r>
        <w:r>
          <w:rPr>
            <w:noProof/>
            <w:webHidden/>
          </w:rPr>
          <w:fldChar w:fldCharType="separate"/>
        </w:r>
        <w:r w:rsidR="00AB09B8">
          <w:rPr>
            <w:noProof/>
            <w:webHidden/>
          </w:rPr>
          <w:t>10</w:t>
        </w:r>
        <w:r>
          <w:rPr>
            <w:noProof/>
            <w:webHidden/>
          </w:rPr>
          <w:fldChar w:fldCharType="end"/>
        </w:r>
      </w:hyperlink>
    </w:p>
    <w:p w14:paraId="0E00D2AC" w14:textId="339BDF5F" w:rsidR="00343DD7" w:rsidRDefault="00343DD7">
      <w:pPr>
        <w:pStyle w:val="TOC1"/>
        <w:rPr>
          <w:rFonts w:eastAsiaTheme="minorEastAsia"/>
          <w:noProof/>
        </w:rPr>
      </w:pPr>
      <w:hyperlink w:anchor="_Toc132290835" w:history="1">
        <w:r w:rsidRPr="004053A3">
          <w:rPr>
            <w:rStyle w:val="Hyperlink"/>
            <w:noProof/>
          </w:rPr>
          <w:t>11.</w:t>
        </w:r>
        <w:r>
          <w:rPr>
            <w:rFonts w:eastAsiaTheme="minorEastAsia"/>
            <w:noProof/>
          </w:rPr>
          <w:tab/>
        </w:r>
        <w:r w:rsidRPr="004053A3">
          <w:rPr>
            <w:rStyle w:val="Hyperlink"/>
            <w:noProof/>
          </w:rPr>
          <w:t>CHARGES BY SERVICE PROVIDERS</w:t>
        </w:r>
        <w:r>
          <w:rPr>
            <w:noProof/>
            <w:webHidden/>
          </w:rPr>
          <w:tab/>
        </w:r>
        <w:r>
          <w:rPr>
            <w:noProof/>
            <w:webHidden/>
          </w:rPr>
          <w:fldChar w:fldCharType="begin"/>
        </w:r>
        <w:r>
          <w:rPr>
            <w:noProof/>
            <w:webHidden/>
          </w:rPr>
          <w:instrText xml:space="preserve"> PAGEREF _Toc132290835 \h </w:instrText>
        </w:r>
        <w:r>
          <w:rPr>
            <w:noProof/>
            <w:webHidden/>
          </w:rPr>
        </w:r>
        <w:r>
          <w:rPr>
            <w:noProof/>
            <w:webHidden/>
          </w:rPr>
          <w:fldChar w:fldCharType="separate"/>
        </w:r>
        <w:r w:rsidR="00AB09B8">
          <w:rPr>
            <w:noProof/>
            <w:webHidden/>
          </w:rPr>
          <w:t>10</w:t>
        </w:r>
        <w:r>
          <w:rPr>
            <w:noProof/>
            <w:webHidden/>
          </w:rPr>
          <w:fldChar w:fldCharType="end"/>
        </w:r>
      </w:hyperlink>
    </w:p>
    <w:p w14:paraId="509ED5CB" w14:textId="7373E0C7" w:rsidR="00343DD7" w:rsidRDefault="00343DD7">
      <w:pPr>
        <w:pStyle w:val="TOC1"/>
        <w:rPr>
          <w:rFonts w:eastAsiaTheme="minorEastAsia"/>
          <w:noProof/>
        </w:rPr>
      </w:pPr>
      <w:hyperlink w:anchor="_Toc132290836" w:history="1">
        <w:r w:rsidRPr="004053A3">
          <w:rPr>
            <w:rStyle w:val="Hyperlink"/>
            <w:noProof/>
          </w:rPr>
          <w:t>12.</w:t>
        </w:r>
        <w:r>
          <w:rPr>
            <w:rFonts w:eastAsiaTheme="minorEastAsia"/>
            <w:noProof/>
          </w:rPr>
          <w:tab/>
        </w:r>
        <w:r w:rsidRPr="004053A3">
          <w:rPr>
            <w:rStyle w:val="Hyperlink"/>
            <w:noProof/>
          </w:rPr>
          <w:t>ADDITIONAL CHARGES PAYABLE BY THE TENANT</w:t>
        </w:r>
        <w:r>
          <w:rPr>
            <w:noProof/>
            <w:webHidden/>
          </w:rPr>
          <w:tab/>
        </w:r>
        <w:r>
          <w:rPr>
            <w:noProof/>
            <w:webHidden/>
          </w:rPr>
          <w:fldChar w:fldCharType="begin"/>
        </w:r>
        <w:r>
          <w:rPr>
            <w:noProof/>
            <w:webHidden/>
          </w:rPr>
          <w:instrText xml:space="preserve"> PAGEREF _Toc132290836 \h </w:instrText>
        </w:r>
        <w:r>
          <w:rPr>
            <w:noProof/>
            <w:webHidden/>
          </w:rPr>
        </w:r>
        <w:r>
          <w:rPr>
            <w:noProof/>
            <w:webHidden/>
          </w:rPr>
          <w:fldChar w:fldCharType="separate"/>
        </w:r>
        <w:r w:rsidR="00AB09B8">
          <w:rPr>
            <w:noProof/>
            <w:webHidden/>
          </w:rPr>
          <w:t>11</w:t>
        </w:r>
        <w:r>
          <w:rPr>
            <w:noProof/>
            <w:webHidden/>
          </w:rPr>
          <w:fldChar w:fldCharType="end"/>
        </w:r>
      </w:hyperlink>
    </w:p>
    <w:p w14:paraId="787CA742" w14:textId="264F0E3B" w:rsidR="00343DD7" w:rsidRDefault="00343DD7">
      <w:pPr>
        <w:pStyle w:val="TOC1"/>
        <w:rPr>
          <w:rFonts w:eastAsiaTheme="minorEastAsia"/>
          <w:noProof/>
        </w:rPr>
      </w:pPr>
      <w:hyperlink w:anchor="_Toc132290837" w:history="1">
        <w:r w:rsidRPr="004053A3">
          <w:rPr>
            <w:rStyle w:val="Hyperlink"/>
            <w:noProof/>
          </w:rPr>
          <w:t>13.</w:t>
        </w:r>
        <w:r>
          <w:rPr>
            <w:rFonts w:eastAsiaTheme="minorEastAsia"/>
            <w:noProof/>
          </w:rPr>
          <w:tab/>
        </w:r>
        <w:r w:rsidRPr="004053A3">
          <w:rPr>
            <w:rStyle w:val="Hyperlink"/>
            <w:noProof/>
          </w:rPr>
          <w:t>DEPOSIT</w:t>
        </w:r>
        <w:r>
          <w:rPr>
            <w:noProof/>
            <w:webHidden/>
          </w:rPr>
          <w:tab/>
        </w:r>
        <w:r>
          <w:rPr>
            <w:noProof/>
            <w:webHidden/>
          </w:rPr>
          <w:fldChar w:fldCharType="begin"/>
        </w:r>
        <w:r>
          <w:rPr>
            <w:noProof/>
            <w:webHidden/>
          </w:rPr>
          <w:instrText xml:space="preserve"> PAGEREF _Toc132290837 \h </w:instrText>
        </w:r>
        <w:r>
          <w:rPr>
            <w:noProof/>
            <w:webHidden/>
          </w:rPr>
        </w:r>
        <w:r>
          <w:rPr>
            <w:noProof/>
            <w:webHidden/>
          </w:rPr>
          <w:fldChar w:fldCharType="separate"/>
        </w:r>
        <w:r w:rsidR="00AB09B8">
          <w:rPr>
            <w:noProof/>
            <w:webHidden/>
          </w:rPr>
          <w:t>11</w:t>
        </w:r>
        <w:r>
          <w:rPr>
            <w:noProof/>
            <w:webHidden/>
          </w:rPr>
          <w:fldChar w:fldCharType="end"/>
        </w:r>
      </w:hyperlink>
    </w:p>
    <w:p w14:paraId="61297900" w14:textId="0C4AC9C1" w:rsidR="00343DD7" w:rsidRDefault="00343DD7">
      <w:pPr>
        <w:pStyle w:val="TOC1"/>
        <w:rPr>
          <w:rFonts w:eastAsiaTheme="minorEastAsia"/>
          <w:noProof/>
        </w:rPr>
      </w:pPr>
      <w:hyperlink w:anchor="_Toc132290838" w:history="1">
        <w:r w:rsidRPr="004053A3">
          <w:rPr>
            <w:rStyle w:val="Hyperlink"/>
            <w:noProof/>
          </w:rPr>
          <w:t>14.</w:t>
        </w:r>
        <w:r>
          <w:rPr>
            <w:rFonts w:eastAsiaTheme="minorEastAsia"/>
            <w:noProof/>
          </w:rPr>
          <w:tab/>
        </w:r>
        <w:r w:rsidRPr="004053A3">
          <w:rPr>
            <w:rStyle w:val="Hyperlink"/>
            <w:noProof/>
          </w:rPr>
          <w:t>INSPECTION OF THE PREMISES</w:t>
        </w:r>
        <w:r>
          <w:rPr>
            <w:noProof/>
            <w:webHidden/>
          </w:rPr>
          <w:tab/>
        </w:r>
        <w:r>
          <w:rPr>
            <w:noProof/>
            <w:webHidden/>
          </w:rPr>
          <w:fldChar w:fldCharType="begin"/>
        </w:r>
        <w:r>
          <w:rPr>
            <w:noProof/>
            <w:webHidden/>
          </w:rPr>
          <w:instrText xml:space="preserve"> PAGEREF _Toc132290838 \h </w:instrText>
        </w:r>
        <w:r>
          <w:rPr>
            <w:noProof/>
            <w:webHidden/>
          </w:rPr>
        </w:r>
        <w:r>
          <w:rPr>
            <w:noProof/>
            <w:webHidden/>
          </w:rPr>
          <w:fldChar w:fldCharType="separate"/>
        </w:r>
        <w:r w:rsidR="00AB09B8">
          <w:rPr>
            <w:noProof/>
            <w:webHidden/>
          </w:rPr>
          <w:t>12</w:t>
        </w:r>
        <w:r>
          <w:rPr>
            <w:noProof/>
            <w:webHidden/>
          </w:rPr>
          <w:fldChar w:fldCharType="end"/>
        </w:r>
      </w:hyperlink>
    </w:p>
    <w:p w14:paraId="0F13CFBE" w14:textId="7AE4E76E" w:rsidR="00343DD7" w:rsidRDefault="00343DD7">
      <w:pPr>
        <w:pStyle w:val="TOC1"/>
        <w:rPr>
          <w:rFonts w:eastAsiaTheme="minorEastAsia"/>
          <w:noProof/>
        </w:rPr>
      </w:pPr>
      <w:hyperlink w:anchor="_Toc132290839" w:history="1">
        <w:r w:rsidRPr="004053A3">
          <w:rPr>
            <w:rStyle w:val="Hyperlink"/>
            <w:noProof/>
          </w:rPr>
          <w:t>15.</w:t>
        </w:r>
        <w:r>
          <w:rPr>
            <w:rFonts w:eastAsiaTheme="minorEastAsia"/>
            <w:noProof/>
          </w:rPr>
          <w:tab/>
        </w:r>
        <w:r w:rsidRPr="004053A3">
          <w:rPr>
            <w:rStyle w:val="Hyperlink"/>
            <w:noProof/>
          </w:rPr>
          <w:t>MAINTENANCE AND REPAIR WORK</w:t>
        </w:r>
        <w:r>
          <w:rPr>
            <w:noProof/>
            <w:webHidden/>
          </w:rPr>
          <w:tab/>
        </w:r>
        <w:r>
          <w:rPr>
            <w:noProof/>
            <w:webHidden/>
          </w:rPr>
          <w:fldChar w:fldCharType="begin"/>
        </w:r>
        <w:r>
          <w:rPr>
            <w:noProof/>
            <w:webHidden/>
          </w:rPr>
          <w:instrText xml:space="preserve"> PAGEREF _Toc132290839 \h </w:instrText>
        </w:r>
        <w:r>
          <w:rPr>
            <w:noProof/>
            <w:webHidden/>
          </w:rPr>
        </w:r>
        <w:r>
          <w:rPr>
            <w:noProof/>
            <w:webHidden/>
          </w:rPr>
          <w:fldChar w:fldCharType="separate"/>
        </w:r>
        <w:r w:rsidR="00AB09B8">
          <w:rPr>
            <w:noProof/>
            <w:webHidden/>
          </w:rPr>
          <w:t>12</w:t>
        </w:r>
        <w:r>
          <w:rPr>
            <w:noProof/>
            <w:webHidden/>
          </w:rPr>
          <w:fldChar w:fldCharType="end"/>
        </w:r>
      </w:hyperlink>
    </w:p>
    <w:p w14:paraId="06155E3B" w14:textId="28F73948" w:rsidR="00343DD7" w:rsidRDefault="00343DD7">
      <w:pPr>
        <w:pStyle w:val="TOC1"/>
        <w:rPr>
          <w:rFonts w:eastAsiaTheme="minorEastAsia"/>
          <w:noProof/>
        </w:rPr>
      </w:pPr>
      <w:hyperlink w:anchor="_Toc132290840" w:history="1">
        <w:r w:rsidRPr="004053A3">
          <w:rPr>
            <w:rStyle w:val="Hyperlink"/>
            <w:noProof/>
          </w:rPr>
          <w:t>16.</w:t>
        </w:r>
        <w:r>
          <w:rPr>
            <w:rFonts w:eastAsiaTheme="minorEastAsia"/>
            <w:noProof/>
          </w:rPr>
          <w:tab/>
        </w:r>
        <w:r w:rsidRPr="004053A3">
          <w:rPr>
            <w:rStyle w:val="Hyperlink"/>
            <w:noProof/>
          </w:rPr>
          <w:t>REASONABLE ACCESS TO THE PREMISES BY THE LANDLORD</w:t>
        </w:r>
        <w:r>
          <w:rPr>
            <w:noProof/>
            <w:webHidden/>
          </w:rPr>
          <w:tab/>
        </w:r>
        <w:r>
          <w:rPr>
            <w:noProof/>
            <w:webHidden/>
          </w:rPr>
          <w:fldChar w:fldCharType="begin"/>
        </w:r>
        <w:r>
          <w:rPr>
            <w:noProof/>
            <w:webHidden/>
          </w:rPr>
          <w:instrText xml:space="preserve"> PAGEREF _Toc132290840 \h </w:instrText>
        </w:r>
        <w:r>
          <w:rPr>
            <w:noProof/>
            <w:webHidden/>
          </w:rPr>
        </w:r>
        <w:r>
          <w:rPr>
            <w:noProof/>
            <w:webHidden/>
          </w:rPr>
          <w:fldChar w:fldCharType="separate"/>
        </w:r>
        <w:r w:rsidR="00AB09B8">
          <w:rPr>
            <w:noProof/>
            <w:webHidden/>
          </w:rPr>
          <w:t>12</w:t>
        </w:r>
        <w:r>
          <w:rPr>
            <w:noProof/>
            <w:webHidden/>
          </w:rPr>
          <w:fldChar w:fldCharType="end"/>
        </w:r>
      </w:hyperlink>
    </w:p>
    <w:p w14:paraId="7CCCA55E" w14:textId="2918383C" w:rsidR="00343DD7" w:rsidRDefault="00343DD7">
      <w:pPr>
        <w:pStyle w:val="TOC1"/>
        <w:rPr>
          <w:rFonts w:eastAsiaTheme="minorEastAsia"/>
          <w:noProof/>
        </w:rPr>
      </w:pPr>
      <w:hyperlink w:anchor="_Toc132290841" w:history="1">
        <w:r w:rsidRPr="004053A3">
          <w:rPr>
            <w:rStyle w:val="Hyperlink"/>
            <w:noProof/>
          </w:rPr>
          <w:t>17.</w:t>
        </w:r>
        <w:r>
          <w:rPr>
            <w:rFonts w:eastAsiaTheme="minorEastAsia"/>
            <w:noProof/>
          </w:rPr>
          <w:tab/>
        </w:r>
        <w:r w:rsidRPr="004053A3">
          <w:rPr>
            <w:rStyle w:val="Hyperlink"/>
            <w:noProof/>
          </w:rPr>
          <w:t>GENERAL OBLIGATIONS OF THE TENANT</w:t>
        </w:r>
        <w:r>
          <w:rPr>
            <w:noProof/>
            <w:webHidden/>
          </w:rPr>
          <w:tab/>
        </w:r>
        <w:r>
          <w:rPr>
            <w:noProof/>
            <w:webHidden/>
          </w:rPr>
          <w:fldChar w:fldCharType="begin"/>
        </w:r>
        <w:r>
          <w:rPr>
            <w:noProof/>
            <w:webHidden/>
          </w:rPr>
          <w:instrText xml:space="preserve"> PAGEREF _Toc132290841 \h </w:instrText>
        </w:r>
        <w:r>
          <w:rPr>
            <w:noProof/>
            <w:webHidden/>
          </w:rPr>
        </w:r>
        <w:r>
          <w:rPr>
            <w:noProof/>
            <w:webHidden/>
          </w:rPr>
          <w:fldChar w:fldCharType="separate"/>
        </w:r>
        <w:r w:rsidR="00AB09B8">
          <w:rPr>
            <w:noProof/>
            <w:webHidden/>
          </w:rPr>
          <w:t>12</w:t>
        </w:r>
        <w:r>
          <w:rPr>
            <w:noProof/>
            <w:webHidden/>
          </w:rPr>
          <w:fldChar w:fldCharType="end"/>
        </w:r>
      </w:hyperlink>
    </w:p>
    <w:p w14:paraId="51F1003B" w14:textId="1C8E3B12" w:rsidR="00343DD7" w:rsidRDefault="00343DD7">
      <w:pPr>
        <w:pStyle w:val="TOC1"/>
        <w:rPr>
          <w:rFonts w:eastAsiaTheme="minorEastAsia"/>
          <w:noProof/>
        </w:rPr>
      </w:pPr>
      <w:hyperlink w:anchor="_Toc132290842" w:history="1">
        <w:r w:rsidRPr="004053A3">
          <w:rPr>
            <w:rStyle w:val="Hyperlink"/>
            <w:noProof/>
          </w:rPr>
          <w:t>18.</w:t>
        </w:r>
        <w:r>
          <w:rPr>
            <w:rFonts w:eastAsiaTheme="minorEastAsia"/>
            <w:noProof/>
          </w:rPr>
          <w:tab/>
        </w:r>
        <w:r w:rsidRPr="004053A3">
          <w:rPr>
            <w:rStyle w:val="Hyperlink"/>
            <w:noProof/>
          </w:rPr>
          <w:t>VISITORS OF THE TENANT</w:t>
        </w:r>
        <w:r>
          <w:rPr>
            <w:noProof/>
            <w:webHidden/>
          </w:rPr>
          <w:tab/>
        </w:r>
        <w:r>
          <w:rPr>
            <w:noProof/>
            <w:webHidden/>
          </w:rPr>
          <w:fldChar w:fldCharType="begin"/>
        </w:r>
        <w:r>
          <w:rPr>
            <w:noProof/>
            <w:webHidden/>
          </w:rPr>
          <w:instrText xml:space="preserve"> PAGEREF _Toc132290842 \h </w:instrText>
        </w:r>
        <w:r>
          <w:rPr>
            <w:noProof/>
            <w:webHidden/>
          </w:rPr>
        </w:r>
        <w:r>
          <w:rPr>
            <w:noProof/>
            <w:webHidden/>
          </w:rPr>
          <w:fldChar w:fldCharType="separate"/>
        </w:r>
        <w:r w:rsidR="00AB09B8">
          <w:rPr>
            <w:noProof/>
            <w:webHidden/>
          </w:rPr>
          <w:t>14</w:t>
        </w:r>
        <w:r>
          <w:rPr>
            <w:noProof/>
            <w:webHidden/>
          </w:rPr>
          <w:fldChar w:fldCharType="end"/>
        </w:r>
      </w:hyperlink>
    </w:p>
    <w:p w14:paraId="25A2C5A8" w14:textId="2E8E4364" w:rsidR="00343DD7" w:rsidRDefault="00343DD7">
      <w:pPr>
        <w:pStyle w:val="TOC1"/>
        <w:rPr>
          <w:rFonts w:eastAsiaTheme="minorEastAsia"/>
          <w:noProof/>
        </w:rPr>
      </w:pPr>
      <w:hyperlink w:anchor="_Toc132290843" w:history="1">
        <w:r w:rsidRPr="004053A3">
          <w:rPr>
            <w:rStyle w:val="Hyperlink"/>
            <w:noProof/>
          </w:rPr>
          <w:t>19.</w:t>
        </w:r>
        <w:r>
          <w:rPr>
            <w:rFonts w:eastAsiaTheme="minorEastAsia"/>
            <w:noProof/>
          </w:rPr>
          <w:tab/>
        </w:r>
        <w:r w:rsidRPr="004053A3">
          <w:rPr>
            <w:rStyle w:val="Hyperlink"/>
            <w:noProof/>
          </w:rPr>
          <w:t>JOINT AND SEVERAL LIABILITY</w:t>
        </w:r>
        <w:r>
          <w:rPr>
            <w:noProof/>
            <w:webHidden/>
          </w:rPr>
          <w:tab/>
        </w:r>
        <w:r>
          <w:rPr>
            <w:noProof/>
            <w:webHidden/>
          </w:rPr>
          <w:fldChar w:fldCharType="begin"/>
        </w:r>
        <w:r>
          <w:rPr>
            <w:noProof/>
            <w:webHidden/>
          </w:rPr>
          <w:instrText xml:space="preserve"> PAGEREF _Toc132290843 \h </w:instrText>
        </w:r>
        <w:r>
          <w:rPr>
            <w:noProof/>
            <w:webHidden/>
          </w:rPr>
        </w:r>
        <w:r>
          <w:rPr>
            <w:noProof/>
            <w:webHidden/>
          </w:rPr>
          <w:fldChar w:fldCharType="separate"/>
        </w:r>
        <w:r w:rsidR="00AB09B8">
          <w:rPr>
            <w:noProof/>
            <w:webHidden/>
          </w:rPr>
          <w:t>14</w:t>
        </w:r>
        <w:r>
          <w:rPr>
            <w:noProof/>
            <w:webHidden/>
          </w:rPr>
          <w:fldChar w:fldCharType="end"/>
        </w:r>
      </w:hyperlink>
    </w:p>
    <w:p w14:paraId="708578EC" w14:textId="233B348D" w:rsidR="00343DD7" w:rsidRDefault="00343DD7">
      <w:pPr>
        <w:pStyle w:val="TOC1"/>
        <w:rPr>
          <w:rFonts w:eastAsiaTheme="minorEastAsia"/>
          <w:noProof/>
        </w:rPr>
      </w:pPr>
      <w:hyperlink w:anchor="_Toc132290844" w:history="1">
        <w:r w:rsidRPr="004053A3">
          <w:rPr>
            <w:rStyle w:val="Hyperlink"/>
            <w:noProof/>
          </w:rPr>
          <w:t>20.</w:t>
        </w:r>
        <w:r>
          <w:rPr>
            <w:rFonts w:eastAsiaTheme="minorEastAsia"/>
            <w:noProof/>
          </w:rPr>
          <w:tab/>
        </w:r>
        <w:r w:rsidRPr="004053A3">
          <w:rPr>
            <w:rStyle w:val="Hyperlink"/>
            <w:noProof/>
          </w:rPr>
          <w:t>LIABILITY OF THE PARTIES</w:t>
        </w:r>
        <w:r>
          <w:rPr>
            <w:noProof/>
            <w:webHidden/>
          </w:rPr>
          <w:tab/>
        </w:r>
        <w:r>
          <w:rPr>
            <w:noProof/>
            <w:webHidden/>
          </w:rPr>
          <w:fldChar w:fldCharType="begin"/>
        </w:r>
        <w:r>
          <w:rPr>
            <w:noProof/>
            <w:webHidden/>
          </w:rPr>
          <w:instrText xml:space="preserve"> PAGEREF _Toc132290844 \h </w:instrText>
        </w:r>
        <w:r>
          <w:rPr>
            <w:noProof/>
            <w:webHidden/>
          </w:rPr>
        </w:r>
        <w:r>
          <w:rPr>
            <w:noProof/>
            <w:webHidden/>
          </w:rPr>
          <w:fldChar w:fldCharType="separate"/>
        </w:r>
        <w:r w:rsidR="00AB09B8">
          <w:rPr>
            <w:noProof/>
            <w:webHidden/>
          </w:rPr>
          <w:t>14</w:t>
        </w:r>
        <w:r>
          <w:rPr>
            <w:noProof/>
            <w:webHidden/>
          </w:rPr>
          <w:fldChar w:fldCharType="end"/>
        </w:r>
      </w:hyperlink>
    </w:p>
    <w:p w14:paraId="4B7CED18" w14:textId="2AE86D3D" w:rsidR="00343DD7" w:rsidRDefault="00343DD7">
      <w:pPr>
        <w:pStyle w:val="TOC1"/>
        <w:rPr>
          <w:rFonts w:eastAsiaTheme="minorEastAsia"/>
          <w:noProof/>
        </w:rPr>
      </w:pPr>
      <w:hyperlink w:anchor="_Toc132290845" w:history="1">
        <w:r w:rsidRPr="004053A3">
          <w:rPr>
            <w:rStyle w:val="Hyperlink"/>
            <w:noProof/>
          </w:rPr>
          <w:t>21.</w:t>
        </w:r>
        <w:r>
          <w:rPr>
            <w:rFonts w:eastAsiaTheme="minorEastAsia"/>
            <w:noProof/>
          </w:rPr>
          <w:tab/>
        </w:r>
        <w:r w:rsidRPr="004053A3">
          <w:rPr>
            <w:rStyle w:val="Hyperlink"/>
            <w:noProof/>
          </w:rPr>
          <w:t>CANCELLATION OF THIS LEASE AGREEMENT BY THE TENANT BEFORE THE EXPIRY OF THE INITIAL PERIOD OR ANY FURTHER FIXED-TERM PERIOD</w:t>
        </w:r>
        <w:r>
          <w:rPr>
            <w:noProof/>
            <w:webHidden/>
          </w:rPr>
          <w:tab/>
        </w:r>
        <w:r>
          <w:rPr>
            <w:noProof/>
            <w:webHidden/>
          </w:rPr>
          <w:fldChar w:fldCharType="begin"/>
        </w:r>
        <w:r>
          <w:rPr>
            <w:noProof/>
            <w:webHidden/>
          </w:rPr>
          <w:instrText xml:space="preserve"> PAGEREF _Toc132290845 \h </w:instrText>
        </w:r>
        <w:r>
          <w:rPr>
            <w:noProof/>
            <w:webHidden/>
          </w:rPr>
        </w:r>
        <w:r>
          <w:rPr>
            <w:noProof/>
            <w:webHidden/>
          </w:rPr>
          <w:fldChar w:fldCharType="separate"/>
        </w:r>
        <w:r w:rsidR="00AB09B8">
          <w:rPr>
            <w:noProof/>
            <w:webHidden/>
          </w:rPr>
          <w:t>14</w:t>
        </w:r>
        <w:r>
          <w:rPr>
            <w:noProof/>
            <w:webHidden/>
          </w:rPr>
          <w:fldChar w:fldCharType="end"/>
        </w:r>
      </w:hyperlink>
    </w:p>
    <w:p w14:paraId="12A09933" w14:textId="4F33A983" w:rsidR="00343DD7" w:rsidRDefault="00343DD7">
      <w:pPr>
        <w:pStyle w:val="TOC1"/>
        <w:rPr>
          <w:rFonts w:eastAsiaTheme="minorEastAsia"/>
          <w:noProof/>
        </w:rPr>
      </w:pPr>
      <w:hyperlink w:anchor="_Toc132290846" w:history="1">
        <w:r w:rsidRPr="004053A3">
          <w:rPr>
            <w:rStyle w:val="Hyperlink"/>
            <w:noProof/>
          </w:rPr>
          <w:t>22.</w:t>
        </w:r>
        <w:r>
          <w:rPr>
            <w:rFonts w:eastAsiaTheme="minorEastAsia"/>
            <w:noProof/>
          </w:rPr>
          <w:tab/>
        </w:r>
        <w:r w:rsidRPr="004053A3">
          <w:rPr>
            <w:rStyle w:val="Hyperlink"/>
            <w:noProof/>
          </w:rPr>
          <w:t>TERMINATION OF THIS LEASE AGREEMENT BY THE LANDLORD</w:t>
        </w:r>
        <w:r>
          <w:rPr>
            <w:noProof/>
            <w:webHidden/>
          </w:rPr>
          <w:tab/>
        </w:r>
        <w:r>
          <w:rPr>
            <w:noProof/>
            <w:webHidden/>
          </w:rPr>
          <w:fldChar w:fldCharType="begin"/>
        </w:r>
        <w:r>
          <w:rPr>
            <w:noProof/>
            <w:webHidden/>
          </w:rPr>
          <w:instrText xml:space="preserve"> PAGEREF _Toc132290846 \h </w:instrText>
        </w:r>
        <w:r>
          <w:rPr>
            <w:noProof/>
            <w:webHidden/>
          </w:rPr>
        </w:r>
        <w:r>
          <w:rPr>
            <w:noProof/>
            <w:webHidden/>
          </w:rPr>
          <w:fldChar w:fldCharType="separate"/>
        </w:r>
        <w:r w:rsidR="00AB09B8">
          <w:rPr>
            <w:noProof/>
            <w:webHidden/>
          </w:rPr>
          <w:t>15</w:t>
        </w:r>
        <w:r>
          <w:rPr>
            <w:noProof/>
            <w:webHidden/>
          </w:rPr>
          <w:fldChar w:fldCharType="end"/>
        </w:r>
      </w:hyperlink>
    </w:p>
    <w:p w14:paraId="3621E716" w14:textId="322D5162" w:rsidR="00343DD7" w:rsidRDefault="00343DD7">
      <w:pPr>
        <w:pStyle w:val="TOC1"/>
        <w:rPr>
          <w:rFonts w:eastAsiaTheme="minorEastAsia"/>
          <w:noProof/>
        </w:rPr>
      </w:pPr>
      <w:hyperlink w:anchor="_Toc132290847" w:history="1">
        <w:r w:rsidRPr="004053A3">
          <w:rPr>
            <w:rStyle w:val="Hyperlink"/>
            <w:noProof/>
          </w:rPr>
          <w:t>23.</w:t>
        </w:r>
        <w:r>
          <w:rPr>
            <w:rFonts w:eastAsiaTheme="minorEastAsia"/>
            <w:noProof/>
          </w:rPr>
          <w:tab/>
        </w:r>
        <w:r w:rsidRPr="004053A3">
          <w:rPr>
            <w:rStyle w:val="Hyperlink"/>
            <w:noProof/>
          </w:rPr>
          <w:t>BREACH OF THIS LEASE AGREEMENT BY THE TENANT</w:t>
        </w:r>
        <w:r>
          <w:rPr>
            <w:noProof/>
            <w:webHidden/>
          </w:rPr>
          <w:tab/>
        </w:r>
        <w:r>
          <w:rPr>
            <w:noProof/>
            <w:webHidden/>
          </w:rPr>
          <w:fldChar w:fldCharType="begin"/>
        </w:r>
        <w:r>
          <w:rPr>
            <w:noProof/>
            <w:webHidden/>
          </w:rPr>
          <w:instrText xml:space="preserve"> PAGEREF _Toc132290847 \h </w:instrText>
        </w:r>
        <w:r>
          <w:rPr>
            <w:noProof/>
            <w:webHidden/>
          </w:rPr>
        </w:r>
        <w:r>
          <w:rPr>
            <w:noProof/>
            <w:webHidden/>
          </w:rPr>
          <w:fldChar w:fldCharType="separate"/>
        </w:r>
        <w:r w:rsidR="00AB09B8">
          <w:rPr>
            <w:noProof/>
            <w:webHidden/>
          </w:rPr>
          <w:t>15</w:t>
        </w:r>
        <w:r>
          <w:rPr>
            <w:noProof/>
            <w:webHidden/>
          </w:rPr>
          <w:fldChar w:fldCharType="end"/>
        </w:r>
      </w:hyperlink>
    </w:p>
    <w:p w14:paraId="4DAAFB40" w14:textId="546E77DE" w:rsidR="00343DD7" w:rsidRDefault="00343DD7">
      <w:pPr>
        <w:pStyle w:val="TOC1"/>
        <w:rPr>
          <w:rFonts w:eastAsiaTheme="minorEastAsia"/>
          <w:noProof/>
        </w:rPr>
      </w:pPr>
      <w:hyperlink w:anchor="_Toc132290848" w:history="1">
        <w:r w:rsidRPr="004053A3">
          <w:rPr>
            <w:rStyle w:val="Hyperlink"/>
            <w:noProof/>
          </w:rPr>
          <w:t>24.</w:t>
        </w:r>
        <w:r>
          <w:rPr>
            <w:rFonts w:eastAsiaTheme="minorEastAsia"/>
            <w:noProof/>
          </w:rPr>
          <w:tab/>
        </w:r>
        <w:r w:rsidRPr="004053A3">
          <w:rPr>
            <w:rStyle w:val="Hyperlink"/>
            <w:noProof/>
          </w:rPr>
          <w:t>BREACH OF THIS LEASE AGREEMENT BY THE LANDLORD</w:t>
        </w:r>
        <w:r>
          <w:rPr>
            <w:noProof/>
            <w:webHidden/>
          </w:rPr>
          <w:tab/>
        </w:r>
        <w:r>
          <w:rPr>
            <w:noProof/>
            <w:webHidden/>
          </w:rPr>
          <w:fldChar w:fldCharType="begin"/>
        </w:r>
        <w:r>
          <w:rPr>
            <w:noProof/>
            <w:webHidden/>
          </w:rPr>
          <w:instrText xml:space="preserve"> PAGEREF _Toc132290848 \h </w:instrText>
        </w:r>
        <w:r>
          <w:rPr>
            <w:noProof/>
            <w:webHidden/>
          </w:rPr>
        </w:r>
        <w:r>
          <w:rPr>
            <w:noProof/>
            <w:webHidden/>
          </w:rPr>
          <w:fldChar w:fldCharType="separate"/>
        </w:r>
        <w:r w:rsidR="00AB09B8">
          <w:rPr>
            <w:noProof/>
            <w:webHidden/>
          </w:rPr>
          <w:t>16</w:t>
        </w:r>
        <w:r>
          <w:rPr>
            <w:noProof/>
            <w:webHidden/>
          </w:rPr>
          <w:fldChar w:fldCharType="end"/>
        </w:r>
      </w:hyperlink>
    </w:p>
    <w:p w14:paraId="3375B24C" w14:textId="769CEE8D" w:rsidR="00343DD7" w:rsidRDefault="00343DD7">
      <w:pPr>
        <w:pStyle w:val="TOC1"/>
        <w:rPr>
          <w:rFonts w:eastAsiaTheme="minorEastAsia"/>
          <w:noProof/>
        </w:rPr>
      </w:pPr>
      <w:hyperlink w:anchor="_Toc132290849" w:history="1">
        <w:r w:rsidRPr="004053A3">
          <w:rPr>
            <w:rStyle w:val="Hyperlink"/>
            <w:noProof/>
          </w:rPr>
          <w:t>25.</w:t>
        </w:r>
        <w:r>
          <w:rPr>
            <w:rFonts w:eastAsiaTheme="minorEastAsia"/>
            <w:noProof/>
          </w:rPr>
          <w:tab/>
        </w:r>
        <w:r w:rsidRPr="004053A3">
          <w:rPr>
            <w:rStyle w:val="Hyperlink"/>
            <w:noProof/>
          </w:rPr>
          <w:t>ACKNOWLEDGMENT BY THE TENANT</w:t>
        </w:r>
        <w:r>
          <w:rPr>
            <w:noProof/>
            <w:webHidden/>
          </w:rPr>
          <w:tab/>
        </w:r>
        <w:r>
          <w:rPr>
            <w:noProof/>
            <w:webHidden/>
          </w:rPr>
          <w:fldChar w:fldCharType="begin"/>
        </w:r>
        <w:r>
          <w:rPr>
            <w:noProof/>
            <w:webHidden/>
          </w:rPr>
          <w:instrText xml:space="preserve"> PAGEREF _Toc132290849 \h </w:instrText>
        </w:r>
        <w:r>
          <w:rPr>
            <w:noProof/>
            <w:webHidden/>
          </w:rPr>
        </w:r>
        <w:r>
          <w:rPr>
            <w:noProof/>
            <w:webHidden/>
          </w:rPr>
          <w:fldChar w:fldCharType="separate"/>
        </w:r>
        <w:r w:rsidR="00AB09B8">
          <w:rPr>
            <w:noProof/>
            <w:webHidden/>
          </w:rPr>
          <w:t>16</w:t>
        </w:r>
        <w:r>
          <w:rPr>
            <w:noProof/>
            <w:webHidden/>
          </w:rPr>
          <w:fldChar w:fldCharType="end"/>
        </w:r>
      </w:hyperlink>
    </w:p>
    <w:p w14:paraId="4545E49A" w14:textId="14FFF1AA" w:rsidR="00343DD7" w:rsidRDefault="00343DD7">
      <w:pPr>
        <w:pStyle w:val="TOC1"/>
        <w:rPr>
          <w:rFonts w:eastAsiaTheme="minorEastAsia"/>
          <w:noProof/>
        </w:rPr>
      </w:pPr>
      <w:hyperlink w:anchor="_Toc132290850" w:history="1">
        <w:r w:rsidRPr="004053A3">
          <w:rPr>
            <w:rStyle w:val="Hyperlink"/>
            <w:noProof/>
          </w:rPr>
          <w:t>26.</w:t>
        </w:r>
        <w:r>
          <w:rPr>
            <w:rFonts w:eastAsiaTheme="minorEastAsia"/>
            <w:noProof/>
          </w:rPr>
          <w:tab/>
        </w:r>
        <w:r w:rsidRPr="004053A3">
          <w:rPr>
            <w:rStyle w:val="Hyperlink"/>
            <w:noProof/>
          </w:rPr>
          <w:t>COSTS</w:t>
        </w:r>
        <w:r>
          <w:rPr>
            <w:noProof/>
            <w:webHidden/>
          </w:rPr>
          <w:tab/>
        </w:r>
        <w:r>
          <w:rPr>
            <w:noProof/>
            <w:webHidden/>
          </w:rPr>
          <w:fldChar w:fldCharType="begin"/>
        </w:r>
        <w:r>
          <w:rPr>
            <w:noProof/>
            <w:webHidden/>
          </w:rPr>
          <w:instrText xml:space="preserve"> PAGEREF _Toc132290850 \h </w:instrText>
        </w:r>
        <w:r>
          <w:rPr>
            <w:noProof/>
            <w:webHidden/>
          </w:rPr>
        </w:r>
        <w:r>
          <w:rPr>
            <w:noProof/>
            <w:webHidden/>
          </w:rPr>
          <w:fldChar w:fldCharType="separate"/>
        </w:r>
        <w:r w:rsidR="00AB09B8">
          <w:rPr>
            <w:noProof/>
            <w:webHidden/>
          </w:rPr>
          <w:t>16</w:t>
        </w:r>
        <w:r>
          <w:rPr>
            <w:noProof/>
            <w:webHidden/>
          </w:rPr>
          <w:fldChar w:fldCharType="end"/>
        </w:r>
      </w:hyperlink>
    </w:p>
    <w:p w14:paraId="255FBD5E" w14:textId="6235F078" w:rsidR="00343DD7" w:rsidRDefault="00343DD7">
      <w:pPr>
        <w:pStyle w:val="TOC1"/>
        <w:rPr>
          <w:rFonts w:eastAsiaTheme="minorEastAsia"/>
          <w:noProof/>
        </w:rPr>
      </w:pPr>
      <w:hyperlink w:anchor="_Toc132290851" w:history="1">
        <w:r w:rsidRPr="004053A3">
          <w:rPr>
            <w:rStyle w:val="Hyperlink"/>
            <w:noProof/>
          </w:rPr>
          <w:t>27.</w:t>
        </w:r>
        <w:r>
          <w:rPr>
            <w:rFonts w:eastAsiaTheme="minorEastAsia"/>
            <w:noProof/>
          </w:rPr>
          <w:tab/>
        </w:r>
        <w:r w:rsidRPr="004053A3">
          <w:rPr>
            <w:rStyle w:val="Hyperlink"/>
            <w:noProof/>
          </w:rPr>
          <w:t>LETTERS AND NOTICES</w:t>
        </w:r>
        <w:r>
          <w:rPr>
            <w:noProof/>
            <w:webHidden/>
          </w:rPr>
          <w:tab/>
        </w:r>
        <w:r>
          <w:rPr>
            <w:noProof/>
            <w:webHidden/>
          </w:rPr>
          <w:fldChar w:fldCharType="begin"/>
        </w:r>
        <w:r>
          <w:rPr>
            <w:noProof/>
            <w:webHidden/>
          </w:rPr>
          <w:instrText xml:space="preserve"> PAGEREF _Toc132290851 \h </w:instrText>
        </w:r>
        <w:r>
          <w:rPr>
            <w:noProof/>
            <w:webHidden/>
          </w:rPr>
        </w:r>
        <w:r>
          <w:rPr>
            <w:noProof/>
            <w:webHidden/>
          </w:rPr>
          <w:fldChar w:fldCharType="separate"/>
        </w:r>
        <w:r w:rsidR="00AB09B8">
          <w:rPr>
            <w:noProof/>
            <w:webHidden/>
          </w:rPr>
          <w:t>16</w:t>
        </w:r>
        <w:r>
          <w:rPr>
            <w:noProof/>
            <w:webHidden/>
          </w:rPr>
          <w:fldChar w:fldCharType="end"/>
        </w:r>
      </w:hyperlink>
    </w:p>
    <w:p w14:paraId="64F07552" w14:textId="0A0D6741" w:rsidR="00343DD7" w:rsidRDefault="00343DD7">
      <w:pPr>
        <w:pStyle w:val="TOC1"/>
        <w:rPr>
          <w:rFonts w:eastAsiaTheme="minorEastAsia"/>
          <w:noProof/>
        </w:rPr>
      </w:pPr>
      <w:hyperlink w:anchor="_Toc132290852" w:history="1">
        <w:r w:rsidRPr="004053A3">
          <w:rPr>
            <w:rStyle w:val="Hyperlink"/>
            <w:noProof/>
          </w:rPr>
          <w:t>28.</w:t>
        </w:r>
        <w:r>
          <w:rPr>
            <w:rFonts w:eastAsiaTheme="minorEastAsia"/>
            <w:noProof/>
          </w:rPr>
          <w:tab/>
        </w:r>
        <w:r w:rsidRPr="004053A3">
          <w:rPr>
            <w:rStyle w:val="Hyperlink"/>
            <w:noProof/>
          </w:rPr>
          <w:t>JURISDICTION OF THE MAGISTRATES’ COURT / GOVERNING LAW</w:t>
        </w:r>
        <w:r>
          <w:rPr>
            <w:noProof/>
            <w:webHidden/>
          </w:rPr>
          <w:tab/>
        </w:r>
        <w:r>
          <w:rPr>
            <w:noProof/>
            <w:webHidden/>
          </w:rPr>
          <w:fldChar w:fldCharType="begin"/>
        </w:r>
        <w:r>
          <w:rPr>
            <w:noProof/>
            <w:webHidden/>
          </w:rPr>
          <w:instrText xml:space="preserve"> PAGEREF _Toc132290852 \h </w:instrText>
        </w:r>
        <w:r>
          <w:rPr>
            <w:noProof/>
            <w:webHidden/>
          </w:rPr>
        </w:r>
        <w:r>
          <w:rPr>
            <w:noProof/>
            <w:webHidden/>
          </w:rPr>
          <w:fldChar w:fldCharType="separate"/>
        </w:r>
        <w:r w:rsidR="00AB09B8">
          <w:rPr>
            <w:noProof/>
            <w:webHidden/>
          </w:rPr>
          <w:t>16</w:t>
        </w:r>
        <w:r>
          <w:rPr>
            <w:noProof/>
            <w:webHidden/>
          </w:rPr>
          <w:fldChar w:fldCharType="end"/>
        </w:r>
      </w:hyperlink>
    </w:p>
    <w:p w14:paraId="77D1B123" w14:textId="6B2C1D67" w:rsidR="00343DD7" w:rsidRDefault="00343DD7">
      <w:pPr>
        <w:pStyle w:val="TOC1"/>
        <w:rPr>
          <w:rFonts w:eastAsiaTheme="minorEastAsia"/>
          <w:noProof/>
        </w:rPr>
      </w:pPr>
      <w:hyperlink w:anchor="_Toc132290853" w:history="1">
        <w:r w:rsidRPr="004053A3">
          <w:rPr>
            <w:rStyle w:val="Hyperlink"/>
            <w:noProof/>
          </w:rPr>
          <w:t>29.</w:t>
        </w:r>
        <w:r>
          <w:rPr>
            <w:rFonts w:eastAsiaTheme="minorEastAsia"/>
            <w:noProof/>
          </w:rPr>
          <w:tab/>
        </w:r>
        <w:r w:rsidRPr="004053A3">
          <w:rPr>
            <w:rStyle w:val="Hyperlink"/>
            <w:noProof/>
          </w:rPr>
          <w:t>TENANTS WHO ARE FOREIGNERS</w:t>
        </w:r>
        <w:r>
          <w:rPr>
            <w:noProof/>
            <w:webHidden/>
          </w:rPr>
          <w:tab/>
        </w:r>
        <w:r>
          <w:rPr>
            <w:noProof/>
            <w:webHidden/>
          </w:rPr>
          <w:fldChar w:fldCharType="begin"/>
        </w:r>
        <w:r>
          <w:rPr>
            <w:noProof/>
            <w:webHidden/>
          </w:rPr>
          <w:instrText xml:space="preserve"> PAGEREF _Toc132290853 \h </w:instrText>
        </w:r>
        <w:r>
          <w:rPr>
            <w:noProof/>
            <w:webHidden/>
          </w:rPr>
        </w:r>
        <w:r>
          <w:rPr>
            <w:noProof/>
            <w:webHidden/>
          </w:rPr>
          <w:fldChar w:fldCharType="separate"/>
        </w:r>
        <w:r w:rsidR="00AB09B8">
          <w:rPr>
            <w:noProof/>
            <w:webHidden/>
          </w:rPr>
          <w:t>17</w:t>
        </w:r>
        <w:r>
          <w:rPr>
            <w:noProof/>
            <w:webHidden/>
          </w:rPr>
          <w:fldChar w:fldCharType="end"/>
        </w:r>
      </w:hyperlink>
    </w:p>
    <w:p w14:paraId="42859090" w14:textId="043B9D54" w:rsidR="00343DD7" w:rsidRDefault="00343DD7">
      <w:pPr>
        <w:pStyle w:val="TOC1"/>
        <w:rPr>
          <w:rFonts w:eastAsiaTheme="minorEastAsia"/>
          <w:noProof/>
        </w:rPr>
      </w:pPr>
      <w:hyperlink w:anchor="_Toc132290854" w:history="1">
        <w:r w:rsidRPr="004053A3">
          <w:rPr>
            <w:rStyle w:val="Hyperlink"/>
            <w:noProof/>
          </w:rPr>
          <w:t>30.</w:t>
        </w:r>
        <w:r>
          <w:rPr>
            <w:rFonts w:eastAsiaTheme="minorEastAsia"/>
            <w:noProof/>
          </w:rPr>
          <w:tab/>
        </w:r>
        <w:r w:rsidRPr="004053A3">
          <w:rPr>
            <w:rStyle w:val="Hyperlink"/>
            <w:noProof/>
          </w:rPr>
          <w:t>ALL OCCUPANTS OF THE PREMISES AND ALTERNATIVE ACCOMMODATION</w:t>
        </w:r>
        <w:r>
          <w:rPr>
            <w:noProof/>
            <w:webHidden/>
          </w:rPr>
          <w:tab/>
        </w:r>
        <w:r>
          <w:rPr>
            <w:noProof/>
            <w:webHidden/>
          </w:rPr>
          <w:fldChar w:fldCharType="begin"/>
        </w:r>
        <w:r>
          <w:rPr>
            <w:noProof/>
            <w:webHidden/>
          </w:rPr>
          <w:instrText xml:space="preserve"> PAGEREF _Toc132290854 \h </w:instrText>
        </w:r>
        <w:r>
          <w:rPr>
            <w:noProof/>
            <w:webHidden/>
          </w:rPr>
        </w:r>
        <w:r>
          <w:rPr>
            <w:noProof/>
            <w:webHidden/>
          </w:rPr>
          <w:fldChar w:fldCharType="separate"/>
        </w:r>
        <w:r w:rsidR="00AB09B8">
          <w:rPr>
            <w:noProof/>
            <w:webHidden/>
          </w:rPr>
          <w:t>17</w:t>
        </w:r>
        <w:r>
          <w:rPr>
            <w:noProof/>
            <w:webHidden/>
          </w:rPr>
          <w:fldChar w:fldCharType="end"/>
        </w:r>
      </w:hyperlink>
    </w:p>
    <w:p w14:paraId="1907C01A" w14:textId="2A9CA6B8" w:rsidR="00343DD7" w:rsidRDefault="00343DD7">
      <w:pPr>
        <w:pStyle w:val="TOC1"/>
        <w:rPr>
          <w:rFonts w:eastAsiaTheme="minorEastAsia"/>
          <w:noProof/>
        </w:rPr>
      </w:pPr>
      <w:hyperlink w:anchor="_Toc132290855" w:history="1">
        <w:r w:rsidRPr="004053A3">
          <w:rPr>
            <w:rStyle w:val="Hyperlink"/>
            <w:noProof/>
          </w:rPr>
          <w:t>31.</w:t>
        </w:r>
        <w:r>
          <w:rPr>
            <w:rFonts w:eastAsiaTheme="minorEastAsia"/>
            <w:noProof/>
          </w:rPr>
          <w:tab/>
        </w:r>
        <w:r w:rsidRPr="004053A3">
          <w:rPr>
            <w:rStyle w:val="Hyperlink"/>
            <w:noProof/>
          </w:rPr>
          <w:t>REGULATORY COMPLIANCE</w:t>
        </w:r>
        <w:r>
          <w:rPr>
            <w:noProof/>
            <w:webHidden/>
          </w:rPr>
          <w:tab/>
        </w:r>
        <w:r>
          <w:rPr>
            <w:noProof/>
            <w:webHidden/>
          </w:rPr>
          <w:fldChar w:fldCharType="begin"/>
        </w:r>
        <w:r>
          <w:rPr>
            <w:noProof/>
            <w:webHidden/>
          </w:rPr>
          <w:instrText xml:space="preserve"> PAGEREF _Toc132290855 \h </w:instrText>
        </w:r>
        <w:r>
          <w:rPr>
            <w:noProof/>
            <w:webHidden/>
          </w:rPr>
        </w:r>
        <w:r>
          <w:rPr>
            <w:noProof/>
            <w:webHidden/>
          </w:rPr>
          <w:fldChar w:fldCharType="separate"/>
        </w:r>
        <w:r w:rsidR="00AB09B8">
          <w:rPr>
            <w:noProof/>
            <w:webHidden/>
          </w:rPr>
          <w:t>17</w:t>
        </w:r>
        <w:r>
          <w:rPr>
            <w:noProof/>
            <w:webHidden/>
          </w:rPr>
          <w:fldChar w:fldCharType="end"/>
        </w:r>
      </w:hyperlink>
    </w:p>
    <w:p w14:paraId="59616C7A" w14:textId="69F85075" w:rsidR="00343DD7" w:rsidRDefault="00343DD7">
      <w:pPr>
        <w:pStyle w:val="TOC1"/>
        <w:rPr>
          <w:rFonts w:eastAsiaTheme="minorEastAsia"/>
          <w:noProof/>
        </w:rPr>
      </w:pPr>
      <w:hyperlink w:anchor="_Toc132290856" w:history="1">
        <w:r w:rsidRPr="004053A3">
          <w:rPr>
            <w:rStyle w:val="Hyperlink"/>
            <w:noProof/>
          </w:rPr>
          <w:t>32.</w:t>
        </w:r>
        <w:r>
          <w:rPr>
            <w:rFonts w:eastAsiaTheme="minorEastAsia"/>
            <w:noProof/>
          </w:rPr>
          <w:tab/>
        </w:r>
        <w:r w:rsidRPr="004053A3">
          <w:rPr>
            <w:rStyle w:val="Hyperlink"/>
            <w:noProof/>
          </w:rPr>
          <w:t>NON VARIATION / ENTIRE AGREEMENT / MUTUAL SUPPORT</w:t>
        </w:r>
        <w:r>
          <w:rPr>
            <w:noProof/>
            <w:webHidden/>
          </w:rPr>
          <w:tab/>
        </w:r>
        <w:r>
          <w:rPr>
            <w:noProof/>
            <w:webHidden/>
          </w:rPr>
          <w:fldChar w:fldCharType="begin"/>
        </w:r>
        <w:r>
          <w:rPr>
            <w:noProof/>
            <w:webHidden/>
          </w:rPr>
          <w:instrText xml:space="preserve"> PAGEREF _Toc132290856 \h </w:instrText>
        </w:r>
        <w:r>
          <w:rPr>
            <w:noProof/>
            <w:webHidden/>
          </w:rPr>
        </w:r>
        <w:r>
          <w:rPr>
            <w:noProof/>
            <w:webHidden/>
          </w:rPr>
          <w:fldChar w:fldCharType="separate"/>
        </w:r>
        <w:r w:rsidR="00AB09B8">
          <w:rPr>
            <w:noProof/>
            <w:webHidden/>
          </w:rPr>
          <w:t>17</w:t>
        </w:r>
        <w:r>
          <w:rPr>
            <w:noProof/>
            <w:webHidden/>
          </w:rPr>
          <w:fldChar w:fldCharType="end"/>
        </w:r>
      </w:hyperlink>
    </w:p>
    <w:p w14:paraId="098B65A8" w14:textId="31BE88B9" w:rsidR="00343DD7" w:rsidRDefault="00343DD7">
      <w:pPr>
        <w:pStyle w:val="TOC1"/>
        <w:rPr>
          <w:rFonts w:eastAsiaTheme="minorEastAsia"/>
          <w:noProof/>
        </w:rPr>
      </w:pPr>
      <w:hyperlink w:anchor="_Toc132290857" w:history="1">
        <w:r w:rsidRPr="004053A3">
          <w:rPr>
            <w:rStyle w:val="Hyperlink"/>
            <w:noProof/>
          </w:rPr>
          <w:t>33.</w:t>
        </w:r>
        <w:r>
          <w:rPr>
            <w:rFonts w:eastAsiaTheme="minorEastAsia"/>
            <w:noProof/>
          </w:rPr>
          <w:tab/>
        </w:r>
        <w:r w:rsidRPr="004053A3">
          <w:rPr>
            <w:rStyle w:val="Hyperlink"/>
            <w:noProof/>
          </w:rPr>
          <w:t>ITEMS BROUGHT ONTO THE PREMISES</w:t>
        </w:r>
        <w:r>
          <w:rPr>
            <w:noProof/>
            <w:webHidden/>
          </w:rPr>
          <w:tab/>
        </w:r>
        <w:r>
          <w:rPr>
            <w:noProof/>
            <w:webHidden/>
          </w:rPr>
          <w:fldChar w:fldCharType="begin"/>
        </w:r>
        <w:r>
          <w:rPr>
            <w:noProof/>
            <w:webHidden/>
          </w:rPr>
          <w:instrText xml:space="preserve"> PAGEREF _Toc132290857 \h </w:instrText>
        </w:r>
        <w:r>
          <w:rPr>
            <w:noProof/>
            <w:webHidden/>
          </w:rPr>
        </w:r>
        <w:r>
          <w:rPr>
            <w:noProof/>
            <w:webHidden/>
          </w:rPr>
          <w:fldChar w:fldCharType="separate"/>
        </w:r>
        <w:r w:rsidR="00AB09B8">
          <w:rPr>
            <w:noProof/>
            <w:webHidden/>
          </w:rPr>
          <w:t>18</w:t>
        </w:r>
        <w:r>
          <w:rPr>
            <w:noProof/>
            <w:webHidden/>
          </w:rPr>
          <w:fldChar w:fldCharType="end"/>
        </w:r>
      </w:hyperlink>
    </w:p>
    <w:p w14:paraId="43C78FA2" w14:textId="2F87CE11" w:rsidR="00343DD7" w:rsidRDefault="00343DD7">
      <w:pPr>
        <w:pStyle w:val="TOC1"/>
        <w:rPr>
          <w:rFonts w:eastAsiaTheme="minorEastAsia"/>
          <w:noProof/>
        </w:rPr>
      </w:pPr>
      <w:hyperlink w:anchor="_Toc132290858" w:history="1">
        <w:r w:rsidRPr="004053A3">
          <w:rPr>
            <w:rStyle w:val="Hyperlink"/>
            <w:noProof/>
          </w:rPr>
          <w:t>34.</w:t>
        </w:r>
        <w:r>
          <w:rPr>
            <w:rFonts w:eastAsiaTheme="minorEastAsia"/>
            <w:noProof/>
          </w:rPr>
          <w:tab/>
        </w:r>
        <w:r w:rsidRPr="004053A3">
          <w:rPr>
            <w:rStyle w:val="Hyperlink"/>
            <w:noProof/>
          </w:rPr>
          <w:t>RELAXATIONS OR INDULGENCES</w:t>
        </w:r>
        <w:r>
          <w:rPr>
            <w:noProof/>
            <w:webHidden/>
          </w:rPr>
          <w:tab/>
        </w:r>
        <w:r>
          <w:rPr>
            <w:noProof/>
            <w:webHidden/>
          </w:rPr>
          <w:fldChar w:fldCharType="begin"/>
        </w:r>
        <w:r>
          <w:rPr>
            <w:noProof/>
            <w:webHidden/>
          </w:rPr>
          <w:instrText xml:space="preserve"> PAGEREF _Toc132290858 \h </w:instrText>
        </w:r>
        <w:r>
          <w:rPr>
            <w:noProof/>
            <w:webHidden/>
          </w:rPr>
        </w:r>
        <w:r>
          <w:rPr>
            <w:noProof/>
            <w:webHidden/>
          </w:rPr>
          <w:fldChar w:fldCharType="separate"/>
        </w:r>
        <w:r w:rsidR="00AB09B8">
          <w:rPr>
            <w:noProof/>
            <w:webHidden/>
          </w:rPr>
          <w:t>18</w:t>
        </w:r>
        <w:r>
          <w:rPr>
            <w:noProof/>
            <w:webHidden/>
          </w:rPr>
          <w:fldChar w:fldCharType="end"/>
        </w:r>
      </w:hyperlink>
    </w:p>
    <w:p w14:paraId="59DE1D21" w14:textId="7EA5C0F3" w:rsidR="00343DD7" w:rsidRDefault="00343DD7">
      <w:pPr>
        <w:pStyle w:val="TOC1"/>
        <w:rPr>
          <w:rFonts w:eastAsiaTheme="minorEastAsia"/>
          <w:noProof/>
        </w:rPr>
      </w:pPr>
      <w:hyperlink w:anchor="_Toc132290859" w:history="1">
        <w:r w:rsidRPr="004053A3">
          <w:rPr>
            <w:rStyle w:val="Hyperlink"/>
            <w:noProof/>
          </w:rPr>
          <w:t>35.</w:t>
        </w:r>
        <w:r>
          <w:rPr>
            <w:rFonts w:eastAsiaTheme="minorEastAsia"/>
            <w:noProof/>
          </w:rPr>
          <w:tab/>
        </w:r>
        <w:r w:rsidRPr="004053A3">
          <w:rPr>
            <w:rStyle w:val="Hyperlink"/>
            <w:noProof/>
          </w:rPr>
          <w:t>SEVERABILITY</w:t>
        </w:r>
        <w:r>
          <w:rPr>
            <w:noProof/>
            <w:webHidden/>
          </w:rPr>
          <w:tab/>
        </w:r>
        <w:r>
          <w:rPr>
            <w:noProof/>
            <w:webHidden/>
          </w:rPr>
          <w:fldChar w:fldCharType="begin"/>
        </w:r>
        <w:r>
          <w:rPr>
            <w:noProof/>
            <w:webHidden/>
          </w:rPr>
          <w:instrText xml:space="preserve"> PAGEREF _Toc132290859 \h </w:instrText>
        </w:r>
        <w:r>
          <w:rPr>
            <w:noProof/>
            <w:webHidden/>
          </w:rPr>
        </w:r>
        <w:r>
          <w:rPr>
            <w:noProof/>
            <w:webHidden/>
          </w:rPr>
          <w:fldChar w:fldCharType="separate"/>
        </w:r>
        <w:r w:rsidR="00AB09B8">
          <w:rPr>
            <w:noProof/>
            <w:webHidden/>
          </w:rPr>
          <w:t>18</w:t>
        </w:r>
        <w:r>
          <w:rPr>
            <w:noProof/>
            <w:webHidden/>
          </w:rPr>
          <w:fldChar w:fldCharType="end"/>
        </w:r>
      </w:hyperlink>
    </w:p>
    <w:p w14:paraId="39106EAE" w14:textId="6192B857" w:rsidR="00343DD7" w:rsidRDefault="00343DD7">
      <w:pPr>
        <w:pStyle w:val="TOC1"/>
        <w:rPr>
          <w:rFonts w:eastAsiaTheme="minorEastAsia"/>
          <w:noProof/>
        </w:rPr>
      </w:pPr>
      <w:hyperlink w:anchor="_Toc132290860" w:history="1">
        <w:r w:rsidRPr="004053A3">
          <w:rPr>
            <w:rStyle w:val="Hyperlink"/>
            <w:noProof/>
          </w:rPr>
          <w:t>36.</w:t>
        </w:r>
        <w:r>
          <w:rPr>
            <w:rFonts w:eastAsiaTheme="minorEastAsia"/>
            <w:noProof/>
          </w:rPr>
          <w:tab/>
        </w:r>
        <w:r w:rsidRPr="004053A3">
          <w:rPr>
            <w:rStyle w:val="Hyperlink"/>
            <w:noProof/>
          </w:rPr>
          <w:t>SIGNATURE</w:t>
        </w:r>
        <w:r>
          <w:rPr>
            <w:noProof/>
            <w:webHidden/>
          </w:rPr>
          <w:tab/>
        </w:r>
        <w:r>
          <w:rPr>
            <w:noProof/>
            <w:webHidden/>
          </w:rPr>
          <w:fldChar w:fldCharType="begin"/>
        </w:r>
        <w:r>
          <w:rPr>
            <w:noProof/>
            <w:webHidden/>
          </w:rPr>
          <w:instrText xml:space="preserve"> PAGEREF _Toc132290860 \h </w:instrText>
        </w:r>
        <w:r>
          <w:rPr>
            <w:noProof/>
            <w:webHidden/>
          </w:rPr>
        </w:r>
        <w:r>
          <w:rPr>
            <w:noProof/>
            <w:webHidden/>
          </w:rPr>
          <w:fldChar w:fldCharType="separate"/>
        </w:r>
        <w:r w:rsidR="00AB09B8">
          <w:rPr>
            <w:noProof/>
            <w:webHidden/>
          </w:rPr>
          <w:t>18</w:t>
        </w:r>
        <w:r>
          <w:rPr>
            <w:noProof/>
            <w:webHidden/>
          </w:rPr>
          <w:fldChar w:fldCharType="end"/>
        </w:r>
      </w:hyperlink>
    </w:p>
    <w:p w14:paraId="4672CE12" w14:textId="05CE01B6" w:rsidR="00343DD7" w:rsidRDefault="00343DD7">
      <w:pPr>
        <w:pStyle w:val="TOC1"/>
        <w:rPr>
          <w:rFonts w:eastAsiaTheme="minorEastAsia"/>
          <w:noProof/>
        </w:rPr>
      </w:pPr>
      <w:hyperlink w:anchor="_Toc132290861" w:history="1">
        <w:r w:rsidRPr="004053A3">
          <w:rPr>
            <w:rStyle w:val="Hyperlink"/>
            <w:noProof/>
          </w:rPr>
          <w:t>37.</w:t>
        </w:r>
        <w:r>
          <w:rPr>
            <w:rFonts w:eastAsiaTheme="minorEastAsia"/>
            <w:noProof/>
          </w:rPr>
          <w:tab/>
        </w:r>
        <w:r w:rsidRPr="004053A3">
          <w:rPr>
            <w:rStyle w:val="Hyperlink"/>
            <w:noProof/>
          </w:rPr>
          <w:t>DEED OF SURETY</w:t>
        </w:r>
        <w:r>
          <w:rPr>
            <w:noProof/>
            <w:webHidden/>
          </w:rPr>
          <w:tab/>
        </w:r>
        <w:r>
          <w:rPr>
            <w:noProof/>
            <w:webHidden/>
          </w:rPr>
          <w:fldChar w:fldCharType="begin"/>
        </w:r>
        <w:r>
          <w:rPr>
            <w:noProof/>
            <w:webHidden/>
          </w:rPr>
          <w:instrText xml:space="preserve"> PAGEREF _Toc132290861 \h </w:instrText>
        </w:r>
        <w:r>
          <w:rPr>
            <w:noProof/>
            <w:webHidden/>
          </w:rPr>
        </w:r>
        <w:r>
          <w:rPr>
            <w:noProof/>
            <w:webHidden/>
          </w:rPr>
          <w:fldChar w:fldCharType="separate"/>
        </w:r>
        <w:r w:rsidR="00AB09B8">
          <w:rPr>
            <w:noProof/>
            <w:webHidden/>
          </w:rPr>
          <w:t>18</w:t>
        </w:r>
        <w:r>
          <w:rPr>
            <w:noProof/>
            <w:webHidden/>
          </w:rPr>
          <w:fldChar w:fldCharType="end"/>
        </w:r>
      </w:hyperlink>
    </w:p>
    <w:p w14:paraId="3D585F9B" w14:textId="4EE0D6F2" w:rsidR="00343DD7" w:rsidRDefault="00343DD7">
      <w:pPr>
        <w:pStyle w:val="TOC1"/>
        <w:rPr>
          <w:rFonts w:eastAsiaTheme="minorEastAsia"/>
          <w:noProof/>
        </w:rPr>
      </w:pPr>
      <w:hyperlink w:anchor="_Toc132290862" w:history="1">
        <w:r w:rsidRPr="004053A3">
          <w:rPr>
            <w:rStyle w:val="Hyperlink"/>
            <w:noProof/>
          </w:rPr>
          <w:t>38.</w:t>
        </w:r>
        <w:r>
          <w:rPr>
            <w:rFonts w:eastAsiaTheme="minorEastAsia"/>
            <w:noProof/>
          </w:rPr>
          <w:tab/>
        </w:r>
        <w:r w:rsidRPr="004053A3">
          <w:rPr>
            <w:rStyle w:val="Hyperlink"/>
            <w:noProof/>
          </w:rPr>
          <w:t>MANAGING AGENT</w:t>
        </w:r>
        <w:r>
          <w:rPr>
            <w:noProof/>
            <w:webHidden/>
          </w:rPr>
          <w:tab/>
        </w:r>
        <w:r>
          <w:rPr>
            <w:noProof/>
            <w:webHidden/>
          </w:rPr>
          <w:fldChar w:fldCharType="begin"/>
        </w:r>
        <w:r>
          <w:rPr>
            <w:noProof/>
            <w:webHidden/>
          </w:rPr>
          <w:instrText xml:space="preserve"> PAGEREF _Toc132290862 \h </w:instrText>
        </w:r>
        <w:r>
          <w:rPr>
            <w:noProof/>
            <w:webHidden/>
          </w:rPr>
        </w:r>
        <w:r>
          <w:rPr>
            <w:noProof/>
            <w:webHidden/>
          </w:rPr>
          <w:fldChar w:fldCharType="separate"/>
        </w:r>
        <w:r w:rsidR="00AB09B8">
          <w:rPr>
            <w:noProof/>
            <w:webHidden/>
          </w:rPr>
          <w:t>18</w:t>
        </w:r>
        <w:r>
          <w:rPr>
            <w:noProof/>
            <w:webHidden/>
          </w:rPr>
          <w:fldChar w:fldCharType="end"/>
        </w:r>
      </w:hyperlink>
    </w:p>
    <w:p w14:paraId="025899B3" w14:textId="5F730EA7" w:rsidR="00343DD7" w:rsidRDefault="00343DD7">
      <w:pPr>
        <w:pStyle w:val="TOC1"/>
        <w:rPr>
          <w:rFonts w:eastAsiaTheme="minorEastAsia"/>
          <w:noProof/>
        </w:rPr>
      </w:pPr>
      <w:hyperlink w:anchor="_Toc132290863" w:history="1">
        <w:r w:rsidRPr="004053A3">
          <w:rPr>
            <w:rStyle w:val="Hyperlink"/>
            <w:noProof/>
          </w:rPr>
          <w:t>39.</w:t>
        </w:r>
        <w:r>
          <w:rPr>
            <w:rFonts w:eastAsiaTheme="minorEastAsia"/>
            <w:noProof/>
          </w:rPr>
          <w:tab/>
        </w:r>
        <w:r w:rsidRPr="004053A3">
          <w:rPr>
            <w:rStyle w:val="Hyperlink"/>
            <w:noProof/>
          </w:rPr>
          <w:t>MARKETING THE PREMISES TO PROSPECTIVE TENANTS OR PURCHASERS</w:t>
        </w:r>
        <w:r>
          <w:rPr>
            <w:noProof/>
            <w:webHidden/>
          </w:rPr>
          <w:tab/>
        </w:r>
        <w:r>
          <w:rPr>
            <w:noProof/>
            <w:webHidden/>
          </w:rPr>
          <w:fldChar w:fldCharType="begin"/>
        </w:r>
        <w:r>
          <w:rPr>
            <w:noProof/>
            <w:webHidden/>
          </w:rPr>
          <w:instrText xml:space="preserve"> PAGEREF _Toc132290863 \h </w:instrText>
        </w:r>
        <w:r>
          <w:rPr>
            <w:noProof/>
            <w:webHidden/>
          </w:rPr>
        </w:r>
        <w:r>
          <w:rPr>
            <w:noProof/>
            <w:webHidden/>
          </w:rPr>
          <w:fldChar w:fldCharType="separate"/>
        </w:r>
        <w:r w:rsidR="00AB09B8">
          <w:rPr>
            <w:noProof/>
            <w:webHidden/>
          </w:rPr>
          <w:t>18</w:t>
        </w:r>
        <w:r>
          <w:rPr>
            <w:noProof/>
            <w:webHidden/>
          </w:rPr>
          <w:fldChar w:fldCharType="end"/>
        </w:r>
      </w:hyperlink>
    </w:p>
    <w:p w14:paraId="1C0D1A15" w14:textId="6B924D9D" w:rsidR="00343DD7" w:rsidRDefault="00343DD7">
      <w:pPr>
        <w:pStyle w:val="TOC1"/>
        <w:rPr>
          <w:rFonts w:eastAsiaTheme="minorEastAsia"/>
          <w:noProof/>
        </w:rPr>
      </w:pPr>
      <w:hyperlink w:anchor="_Toc132290864" w:history="1">
        <w:r w:rsidRPr="004053A3">
          <w:rPr>
            <w:rStyle w:val="Hyperlink"/>
            <w:noProof/>
          </w:rPr>
          <w:t>40.</w:t>
        </w:r>
        <w:r>
          <w:rPr>
            <w:rFonts w:eastAsiaTheme="minorEastAsia"/>
            <w:noProof/>
          </w:rPr>
          <w:tab/>
        </w:r>
        <w:r w:rsidRPr="004053A3">
          <w:rPr>
            <w:rStyle w:val="Hyperlink"/>
            <w:noProof/>
          </w:rPr>
          <w:t>POTENTIAL SALE</w:t>
        </w:r>
        <w:r>
          <w:rPr>
            <w:noProof/>
            <w:webHidden/>
          </w:rPr>
          <w:tab/>
        </w:r>
        <w:r>
          <w:rPr>
            <w:noProof/>
            <w:webHidden/>
          </w:rPr>
          <w:fldChar w:fldCharType="begin"/>
        </w:r>
        <w:r>
          <w:rPr>
            <w:noProof/>
            <w:webHidden/>
          </w:rPr>
          <w:instrText xml:space="preserve"> PAGEREF _Toc132290864 \h </w:instrText>
        </w:r>
        <w:r>
          <w:rPr>
            <w:noProof/>
            <w:webHidden/>
          </w:rPr>
        </w:r>
        <w:r>
          <w:rPr>
            <w:noProof/>
            <w:webHidden/>
          </w:rPr>
          <w:fldChar w:fldCharType="separate"/>
        </w:r>
        <w:r w:rsidR="00AB09B8">
          <w:rPr>
            <w:noProof/>
            <w:webHidden/>
          </w:rPr>
          <w:t>18</w:t>
        </w:r>
        <w:r>
          <w:rPr>
            <w:noProof/>
            <w:webHidden/>
          </w:rPr>
          <w:fldChar w:fldCharType="end"/>
        </w:r>
      </w:hyperlink>
    </w:p>
    <w:p w14:paraId="3DAE57FF" w14:textId="4AC407E1" w:rsidR="00343DD7" w:rsidRDefault="00343DD7">
      <w:pPr>
        <w:pStyle w:val="TOC1"/>
        <w:rPr>
          <w:rFonts w:eastAsiaTheme="minorEastAsia"/>
          <w:noProof/>
        </w:rPr>
      </w:pPr>
      <w:hyperlink w:anchor="_Toc132290865" w:history="1">
        <w:r w:rsidRPr="004053A3">
          <w:rPr>
            <w:rStyle w:val="Hyperlink"/>
            <w:noProof/>
          </w:rPr>
          <w:t>41.</w:t>
        </w:r>
        <w:r>
          <w:rPr>
            <w:rFonts w:eastAsiaTheme="minorEastAsia"/>
            <w:noProof/>
          </w:rPr>
          <w:tab/>
        </w:r>
        <w:r w:rsidRPr="004053A3">
          <w:rPr>
            <w:rStyle w:val="Hyperlink"/>
            <w:noProof/>
          </w:rPr>
          <w:t>SIGNATORIES</w:t>
        </w:r>
        <w:r>
          <w:rPr>
            <w:noProof/>
            <w:webHidden/>
          </w:rPr>
          <w:tab/>
        </w:r>
        <w:r>
          <w:rPr>
            <w:noProof/>
            <w:webHidden/>
          </w:rPr>
          <w:fldChar w:fldCharType="begin"/>
        </w:r>
        <w:r>
          <w:rPr>
            <w:noProof/>
            <w:webHidden/>
          </w:rPr>
          <w:instrText xml:space="preserve"> PAGEREF _Toc132290865 \h </w:instrText>
        </w:r>
        <w:r>
          <w:rPr>
            <w:noProof/>
            <w:webHidden/>
          </w:rPr>
        </w:r>
        <w:r>
          <w:rPr>
            <w:noProof/>
            <w:webHidden/>
          </w:rPr>
          <w:fldChar w:fldCharType="separate"/>
        </w:r>
        <w:r w:rsidR="00AB09B8">
          <w:rPr>
            <w:noProof/>
            <w:webHidden/>
          </w:rPr>
          <w:t>20</w:t>
        </w:r>
        <w:r>
          <w:rPr>
            <w:noProof/>
            <w:webHidden/>
          </w:rPr>
          <w:fldChar w:fldCharType="end"/>
        </w:r>
      </w:hyperlink>
    </w:p>
    <w:p w14:paraId="64729D3D" w14:textId="77777777" w:rsidR="00ED510B" w:rsidRDefault="00313B88" w:rsidP="00E64F1C">
      <w:pPr>
        <w:tabs>
          <w:tab w:val="left" w:pos="440"/>
          <w:tab w:val="right" w:leader="dot" w:pos="10338"/>
        </w:tabs>
        <w:rPr>
          <w:noProof/>
        </w:rPr>
      </w:pPr>
      <w:r>
        <w:rPr>
          <w:b/>
          <w:bCs/>
          <w:noProof/>
        </w:rPr>
        <w:fldChar w:fldCharType="end"/>
      </w:r>
      <w:r>
        <w:br w:type="page"/>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5639AA70" w14:textId="77777777">
        <w:tc>
          <w:tcPr>
            <w:tcW w:w="8800" w:type="dxa"/>
          </w:tcPr>
          <w:p w14:paraId="1C071191" w14:textId="77777777" w:rsidR="00232C4B" w:rsidRDefault="00000000">
            <w:pPr>
              <w:pStyle w:val="tpnHeader"/>
              <w:numPr>
                <w:ilvl w:val="0"/>
                <w:numId w:val="1"/>
              </w:numPr>
              <w:spacing w:before="50" w:after="0"/>
            </w:pPr>
            <w:bookmarkStart w:id="0" w:name="_Toc132290825"/>
            <w:r>
              <w:lastRenderedPageBreak/>
              <w:t>SCHEDULE</w:t>
            </w:r>
            <w:bookmarkEnd w:id="0"/>
          </w:p>
        </w:tc>
      </w:tr>
    </w:tbl>
    <w:p w14:paraId="7D4C5E74" w14:textId="77777777" w:rsidR="00232C4B" w:rsidRDefault="00232C4B">
      <w:pPr>
        <w:spacing w:after="0" w:line="240" w:lineRule="auto"/>
      </w:pPr>
    </w:p>
    <w:tbl>
      <w:tblPr>
        <w:tblW w:w="10400" w:type="dxa"/>
        <w:tblLook w:val="04A0" w:firstRow="1" w:lastRow="0" w:firstColumn="1" w:lastColumn="0" w:noHBand="0" w:noVBand="1"/>
      </w:tblPr>
      <w:tblGrid>
        <w:gridCol w:w="703"/>
        <w:gridCol w:w="2391"/>
        <w:gridCol w:w="605"/>
        <w:gridCol w:w="1510"/>
        <w:gridCol w:w="472"/>
        <w:gridCol w:w="1018"/>
        <w:gridCol w:w="490"/>
        <w:gridCol w:w="612"/>
        <w:gridCol w:w="2599"/>
      </w:tblGrid>
      <w:tr w:rsidR="00232C4B" w14:paraId="79E9D6C8" w14:textId="77777777" w:rsidTr="00F64FCC">
        <w:trPr>
          <w:cantSplit/>
          <w:trHeight w:val="382"/>
        </w:trPr>
        <w:tc>
          <w:tcPr>
            <w:tcW w:w="1001" w:type="dxa"/>
            <w:vAlign w:val="center"/>
          </w:tcPr>
          <w:p w14:paraId="75D08B30" w14:textId="77777777" w:rsidR="00232C4B" w:rsidRDefault="00000000">
            <w:pPr>
              <w:spacing w:after="0"/>
            </w:pPr>
            <w:bookmarkStart w:id="1" w:name="sc_1.1"/>
            <w:r>
              <w:rPr>
                <w:rFonts w:ascii="Arial"/>
                <w:sz w:val="18"/>
              </w:rPr>
              <w:t>1.1</w:t>
            </w:r>
          </w:p>
        </w:tc>
        <w:bookmarkEnd w:id="1"/>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5C78A4CD" w14:textId="77777777" w:rsidR="00232C4B" w:rsidRDefault="00000000">
            <w:pPr>
              <w:spacing w:after="0"/>
            </w:pPr>
            <w:r>
              <w:rPr>
                <w:rFonts w:ascii="Arial"/>
                <w:sz w:val="18"/>
              </w:rPr>
              <w:t>The Property Practitioner</w:t>
            </w:r>
          </w:p>
        </w:tc>
        <w:tc>
          <w:tcPr>
            <w:tcW w:w="6889" w:type="dxa"/>
            <w:gridSpan w:val="7"/>
            <w:tcBorders>
              <w:left w:val="basicThinLines" w:sz="1" w:space="0" w:color="808080"/>
              <w:bottom w:val="basicThinLines" w:sz="1" w:space="0" w:color="808080"/>
              <w:right w:val="basicThinLines" w:sz="1" w:space="0" w:color="808080"/>
            </w:tcBorders>
            <w:vAlign w:val="center"/>
          </w:tcPr>
          <w:p w14:paraId="1B5729C3" w14:textId="0975B801" w:rsidR="00232C4B" w:rsidRDefault="00232C4B">
            <w:pPr>
              <w:spacing w:after="0"/>
            </w:pPr>
          </w:p>
        </w:tc>
      </w:tr>
      <w:tr w:rsidR="00232C4B" w14:paraId="6075E490" w14:textId="77777777">
        <w:trPr>
          <w:trHeight w:hRule="exact" w:val="100"/>
        </w:trPr>
        <w:tc>
          <w:tcPr>
            <w:tcW w:w="10400" w:type="dxa"/>
            <w:gridSpan w:val="9"/>
          </w:tcPr>
          <w:p w14:paraId="1AE1B8A9" w14:textId="77777777" w:rsidR="00232C4B" w:rsidRDefault="00232C4B">
            <w:pPr>
              <w:spacing w:after="0"/>
            </w:pPr>
          </w:p>
        </w:tc>
      </w:tr>
      <w:tr w:rsidR="00232C4B" w14:paraId="55036B44" w14:textId="77777777" w:rsidTr="00F64FCC">
        <w:trPr>
          <w:cantSplit/>
          <w:trHeight w:val="382"/>
        </w:trPr>
        <w:tc>
          <w:tcPr>
            <w:tcW w:w="1001" w:type="dxa"/>
            <w:vAlign w:val="center"/>
          </w:tcPr>
          <w:p w14:paraId="25CE58DB" w14:textId="77777777" w:rsidR="00232C4B" w:rsidRDefault="00232C4B">
            <w:pPr>
              <w:spacing w:after="0"/>
            </w:pPr>
          </w:p>
        </w:tc>
        <w:tc>
          <w:tcPr>
            <w:tcW w:w="4557" w:type="dxa"/>
            <w:gridSpan w:val="3"/>
            <w:tcBorders>
              <w:left w:val="basicThinLines" w:sz="1" w:space="0" w:color="808080"/>
              <w:bottom w:val="basicThinLines" w:sz="1" w:space="0" w:color="808080"/>
              <w:right w:val="basicThinLines" w:sz="1" w:space="0" w:color="808080"/>
            </w:tcBorders>
            <w:shd w:val="clear" w:color="auto" w:fill="EFEFEF"/>
            <w:vAlign w:val="center"/>
          </w:tcPr>
          <w:p w14:paraId="78339CA7" w14:textId="77777777" w:rsidR="00232C4B" w:rsidRDefault="00000000">
            <w:pPr>
              <w:spacing w:after="0"/>
            </w:pPr>
            <w:r>
              <w:rPr>
                <w:rFonts w:ascii="Arial"/>
                <w:sz w:val="18"/>
              </w:rPr>
              <w:t>Mandatory Disclosure Form</w:t>
            </w:r>
          </w:p>
        </w:tc>
        <w:tc>
          <w:tcPr>
            <w:tcW w:w="4842" w:type="dxa"/>
            <w:gridSpan w:val="5"/>
            <w:tcBorders>
              <w:left w:val="basicThinLines" w:sz="1" w:space="0" w:color="808080"/>
              <w:bottom w:val="basicThinLines" w:sz="1" w:space="0" w:color="808080"/>
              <w:right w:val="basicThinLines" w:sz="1" w:space="0" w:color="808080"/>
            </w:tcBorders>
            <w:vAlign w:val="center"/>
          </w:tcPr>
          <w:tbl>
            <w:tblPr>
              <w:tblW w:w="0" w:type="auto"/>
              <w:tblLook w:val="04A0" w:firstRow="1" w:lastRow="0" w:firstColumn="1" w:lastColumn="0" w:noHBand="0" w:noVBand="1"/>
            </w:tblPr>
            <w:tblGrid>
              <w:gridCol w:w="527"/>
              <w:gridCol w:w="525"/>
              <w:gridCol w:w="447"/>
              <w:gridCol w:w="525"/>
            </w:tblGrid>
            <w:tr w:rsidR="00232C4B" w14:paraId="00D2E69F" w14:textId="77777777">
              <w:trPr>
                <w:trHeight w:val="350"/>
              </w:trPr>
              <w:tc>
                <w:tcPr>
                  <w:tcW w:w="348" w:type="dxa"/>
                  <w:shd w:val="clear" w:color="auto" w:fill="EFEFEF"/>
                  <w:vAlign w:val="center"/>
                </w:tcPr>
                <w:p w14:paraId="6F0D9D5D" w14:textId="77777777" w:rsidR="00232C4B" w:rsidRDefault="00000000">
                  <w:pPr>
                    <w:spacing w:after="0"/>
                  </w:pPr>
                  <w:r>
                    <w:rPr>
                      <w:rFonts w:ascii="Arial"/>
                      <w:sz w:val="18"/>
                    </w:rPr>
                    <w:t>Yes</w:t>
                  </w:r>
                </w:p>
              </w:tc>
              <w:tc>
                <w:tcPr>
                  <w:tcW w:w="525" w:type="dxa"/>
                  <w:vAlign w:val="center"/>
                </w:tcPr>
                <w:p w14:paraId="785AEBCC" w14:textId="5726E687" w:rsidR="00232C4B" w:rsidRDefault="00E81D30">
                  <w:pPr>
                    <w:spacing w:after="0"/>
                  </w:pPr>
                  <w:r>
                    <w:t>X</w:t>
                  </w:r>
                </w:p>
              </w:tc>
              <w:tc>
                <w:tcPr>
                  <w:tcW w:w="232" w:type="dxa"/>
                  <w:shd w:val="clear" w:color="auto" w:fill="EFEFEF"/>
                  <w:vAlign w:val="center"/>
                </w:tcPr>
                <w:p w14:paraId="5314EA6B" w14:textId="77777777" w:rsidR="00232C4B" w:rsidRDefault="00000000">
                  <w:pPr>
                    <w:spacing w:after="0"/>
                  </w:pPr>
                  <w:r>
                    <w:rPr>
                      <w:rFonts w:ascii="Arial"/>
                      <w:sz w:val="18"/>
                    </w:rPr>
                    <w:t>No</w:t>
                  </w:r>
                </w:p>
              </w:tc>
              <w:tc>
                <w:tcPr>
                  <w:tcW w:w="525" w:type="dxa"/>
                  <w:vAlign w:val="center"/>
                </w:tcPr>
                <w:p w14:paraId="6471E7B5" w14:textId="77777777" w:rsidR="00232C4B" w:rsidRDefault="00232C4B">
                  <w:pPr>
                    <w:spacing w:after="0"/>
                  </w:pPr>
                </w:p>
              </w:tc>
            </w:tr>
          </w:tbl>
          <w:p w14:paraId="35E60966" w14:textId="77777777" w:rsidR="00232C4B" w:rsidRDefault="00232C4B">
            <w:pPr>
              <w:spacing w:after="0"/>
            </w:pPr>
          </w:p>
        </w:tc>
      </w:tr>
      <w:tr w:rsidR="00232C4B" w14:paraId="7A2899F7" w14:textId="77777777">
        <w:trPr>
          <w:trHeight w:hRule="exact" w:val="100"/>
        </w:trPr>
        <w:tc>
          <w:tcPr>
            <w:tcW w:w="10400" w:type="dxa"/>
            <w:gridSpan w:val="9"/>
          </w:tcPr>
          <w:p w14:paraId="7F36F381" w14:textId="77777777" w:rsidR="00232C4B" w:rsidRDefault="00232C4B">
            <w:pPr>
              <w:spacing w:after="0"/>
            </w:pPr>
          </w:p>
        </w:tc>
      </w:tr>
      <w:tr w:rsidR="00232C4B" w14:paraId="0CE1D26B" w14:textId="77777777" w:rsidTr="00F64FCC">
        <w:trPr>
          <w:cantSplit/>
          <w:trHeight w:val="382"/>
        </w:trPr>
        <w:tc>
          <w:tcPr>
            <w:tcW w:w="1001" w:type="dxa"/>
            <w:vAlign w:val="center"/>
          </w:tcPr>
          <w:p w14:paraId="02A78D8C" w14:textId="77777777" w:rsidR="00232C4B" w:rsidRDefault="00000000">
            <w:pPr>
              <w:spacing w:after="0"/>
            </w:pPr>
            <w:bookmarkStart w:id="2" w:name="sc_1.2"/>
            <w:r>
              <w:rPr>
                <w:rFonts w:ascii="Arial"/>
                <w:sz w:val="18"/>
              </w:rPr>
              <w:t>1.2</w:t>
            </w:r>
          </w:p>
        </w:tc>
        <w:bookmarkEnd w:id="2"/>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70EDEE3A" w14:textId="77777777" w:rsidR="00232C4B" w:rsidRDefault="00000000">
            <w:pPr>
              <w:spacing w:after="0"/>
            </w:pPr>
            <w:r>
              <w:rPr>
                <w:rFonts w:ascii="Arial"/>
                <w:sz w:val="18"/>
              </w:rPr>
              <w:t>The Landlord</w:t>
            </w:r>
          </w:p>
        </w:tc>
        <w:tc>
          <w:tcPr>
            <w:tcW w:w="6889" w:type="dxa"/>
            <w:gridSpan w:val="7"/>
            <w:tcBorders>
              <w:left w:val="basicThinLines" w:sz="1" w:space="0" w:color="808080"/>
              <w:bottom w:val="basicThinLines" w:sz="1" w:space="0" w:color="808080"/>
              <w:right w:val="basicThinLines" w:sz="1" w:space="0" w:color="808080"/>
            </w:tcBorders>
            <w:vAlign w:val="center"/>
          </w:tcPr>
          <w:p w14:paraId="72D91404" w14:textId="77777777" w:rsidR="00232C4B" w:rsidRDefault="00232C4B">
            <w:pPr>
              <w:spacing w:after="0"/>
            </w:pPr>
          </w:p>
        </w:tc>
      </w:tr>
      <w:tr w:rsidR="00232C4B" w14:paraId="3EE9720D" w14:textId="77777777">
        <w:trPr>
          <w:trHeight w:hRule="exact" w:val="100"/>
        </w:trPr>
        <w:tc>
          <w:tcPr>
            <w:tcW w:w="10400" w:type="dxa"/>
            <w:gridSpan w:val="9"/>
          </w:tcPr>
          <w:p w14:paraId="4E521B2D" w14:textId="77777777" w:rsidR="00232C4B" w:rsidRDefault="00232C4B">
            <w:pPr>
              <w:spacing w:after="0"/>
            </w:pPr>
          </w:p>
        </w:tc>
      </w:tr>
      <w:tr w:rsidR="00232C4B" w14:paraId="247FD977" w14:textId="77777777" w:rsidTr="00F64FCC">
        <w:trPr>
          <w:cantSplit/>
          <w:trHeight w:val="382"/>
        </w:trPr>
        <w:tc>
          <w:tcPr>
            <w:tcW w:w="1001" w:type="dxa"/>
            <w:vAlign w:val="center"/>
          </w:tcPr>
          <w:p w14:paraId="1CC93B5C" w14:textId="77777777" w:rsidR="00232C4B" w:rsidRDefault="00232C4B">
            <w:pPr>
              <w:spacing w:after="0"/>
            </w:pPr>
          </w:p>
        </w:tc>
        <w:tc>
          <w:tcPr>
            <w:tcW w:w="4557" w:type="dxa"/>
            <w:gridSpan w:val="3"/>
            <w:tcBorders>
              <w:left w:val="basicThinLines" w:sz="1" w:space="0" w:color="808080"/>
              <w:bottom w:val="basicThinLines" w:sz="1" w:space="0" w:color="808080"/>
              <w:right w:val="basicThinLines" w:sz="1" w:space="0" w:color="808080"/>
            </w:tcBorders>
            <w:shd w:val="clear" w:color="auto" w:fill="EFEFEF"/>
            <w:vAlign w:val="center"/>
          </w:tcPr>
          <w:p w14:paraId="6EF6FBB4" w14:textId="77777777" w:rsidR="00232C4B" w:rsidRDefault="00000000">
            <w:pPr>
              <w:spacing w:after="0"/>
            </w:pPr>
            <w:r>
              <w:rPr>
                <w:rFonts w:ascii="Arial"/>
                <w:sz w:val="18"/>
              </w:rPr>
              <w:t>Registration number / identity number</w:t>
            </w:r>
          </w:p>
        </w:tc>
        <w:tc>
          <w:tcPr>
            <w:tcW w:w="4842" w:type="dxa"/>
            <w:gridSpan w:val="5"/>
            <w:tcBorders>
              <w:left w:val="basicThinLines" w:sz="1" w:space="0" w:color="808080"/>
              <w:bottom w:val="basicThinLines" w:sz="1" w:space="0" w:color="808080"/>
              <w:right w:val="basicThinLines" w:sz="1" w:space="0" w:color="808080"/>
            </w:tcBorders>
            <w:vAlign w:val="center"/>
          </w:tcPr>
          <w:p w14:paraId="14232CF1" w14:textId="6BC3ED57" w:rsidR="00232C4B" w:rsidRDefault="00232C4B">
            <w:pPr>
              <w:spacing w:after="0"/>
            </w:pPr>
          </w:p>
        </w:tc>
      </w:tr>
      <w:tr w:rsidR="00232C4B" w14:paraId="756C5C38" w14:textId="77777777">
        <w:trPr>
          <w:trHeight w:hRule="exact" w:val="100"/>
        </w:trPr>
        <w:tc>
          <w:tcPr>
            <w:tcW w:w="10400" w:type="dxa"/>
            <w:gridSpan w:val="9"/>
          </w:tcPr>
          <w:p w14:paraId="57C681BF" w14:textId="77777777" w:rsidR="00232C4B" w:rsidRDefault="00232C4B">
            <w:pPr>
              <w:spacing w:after="0"/>
            </w:pPr>
          </w:p>
        </w:tc>
      </w:tr>
      <w:tr w:rsidR="00232C4B" w14:paraId="57882B80" w14:textId="77777777" w:rsidTr="00F64FCC">
        <w:trPr>
          <w:cantSplit/>
          <w:trHeight w:val="382"/>
        </w:trPr>
        <w:tc>
          <w:tcPr>
            <w:tcW w:w="1001" w:type="dxa"/>
            <w:vAlign w:val="center"/>
          </w:tcPr>
          <w:p w14:paraId="591AB665" w14:textId="77777777" w:rsidR="00232C4B" w:rsidRDefault="00232C4B">
            <w:pPr>
              <w:spacing w:after="0"/>
            </w:pPr>
          </w:p>
        </w:tc>
        <w:tc>
          <w:tcPr>
            <w:tcW w:w="4557" w:type="dxa"/>
            <w:gridSpan w:val="3"/>
            <w:tcBorders>
              <w:left w:val="basicThinLines" w:sz="1" w:space="0" w:color="808080"/>
              <w:bottom w:val="basicThinLines" w:sz="1" w:space="0" w:color="808080"/>
              <w:right w:val="basicThinLines" w:sz="1" w:space="0" w:color="808080"/>
            </w:tcBorders>
            <w:shd w:val="clear" w:color="auto" w:fill="EFEFEF"/>
            <w:vAlign w:val="center"/>
          </w:tcPr>
          <w:p w14:paraId="70D429D0" w14:textId="77777777" w:rsidR="00232C4B" w:rsidRDefault="00000000">
            <w:pPr>
              <w:spacing w:after="0"/>
            </w:pPr>
            <w:r>
              <w:rPr>
                <w:rFonts w:ascii="Arial"/>
                <w:sz w:val="18"/>
              </w:rPr>
              <w:t>VAT registration number</w:t>
            </w:r>
          </w:p>
        </w:tc>
        <w:tc>
          <w:tcPr>
            <w:tcW w:w="4842" w:type="dxa"/>
            <w:gridSpan w:val="5"/>
            <w:tcBorders>
              <w:left w:val="basicThinLines" w:sz="1" w:space="0" w:color="808080"/>
              <w:bottom w:val="basicThinLines" w:sz="1" w:space="0" w:color="808080"/>
              <w:right w:val="basicThinLines" w:sz="1" w:space="0" w:color="808080"/>
            </w:tcBorders>
            <w:vAlign w:val="center"/>
          </w:tcPr>
          <w:p w14:paraId="16550AB3" w14:textId="77777777" w:rsidR="00232C4B" w:rsidRDefault="00232C4B">
            <w:pPr>
              <w:spacing w:after="0"/>
            </w:pPr>
          </w:p>
        </w:tc>
      </w:tr>
      <w:tr w:rsidR="00232C4B" w14:paraId="0DE322CA" w14:textId="77777777">
        <w:trPr>
          <w:trHeight w:hRule="exact" w:val="100"/>
        </w:trPr>
        <w:tc>
          <w:tcPr>
            <w:tcW w:w="10400" w:type="dxa"/>
            <w:gridSpan w:val="9"/>
          </w:tcPr>
          <w:p w14:paraId="1DF9A95D" w14:textId="77777777" w:rsidR="00232C4B" w:rsidRDefault="00232C4B">
            <w:pPr>
              <w:spacing w:after="0"/>
            </w:pPr>
          </w:p>
        </w:tc>
      </w:tr>
      <w:tr w:rsidR="00232C4B" w14:paraId="7CD0A4AF" w14:textId="77777777" w:rsidTr="00F64FCC">
        <w:trPr>
          <w:cantSplit/>
          <w:trHeight w:val="382"/>
        </w:trPr>
        <w:tc>
          <w:tcPr>
            <w:tcW w:w="1001" w:type="dxa"/>
            <w:vAlign w:val="center"/>
          </w:tcPr>
          <w:p w14:paraId="5DBA563B" w14:textId="77777777" w:rsidR="00232C4B" w:rsidRDefault="00000000">
            <w:pPr>
              <w:spacing w:after="0"/>
            </w:pPr>
            <w:bookmarkStart w:id="3" w:name="sc_1.3"/>
            <w:r>
              <w:rPr>
                <w:rFonts w:ascii="Arial"/>
                <w:sz w:val="18"/>
              </w:rPr>
              <w:t>1.3</w:t>
            </w:r>
          </w:p>
        </w:tc>
        <w:bookmarkEnd w:id="3"/>
        <w:tc>
          <w:tcPr>
            <w:tcW w:w="9399" w:type="dxa"/>
            <w:gridSpan w:val="8"/>
            <w:tcBorders>
              <w:left w:val="basicThinLines" w:sz="1" w:space="0" w:color="808080"/>
              <w:bottom w:val="basicThinLines" w:sz="1" w:space="0" w:color="808080"/>
              <w:right w:val="basicThinLines" w:sz="1" w:space="0" w:color="808080"/>
            </w:tcBorders>
            <w:shd w:val="clear" w:color="auto" w:fill="EFEFEF"/>
            <w:vAlign w:val="center"/>
          </w:tcPr>
          <w:p w14:paraId="508AEDC6" w14:textId="77777777" w:rsidR="00232C4B" w:rsidRDefault="00000000">
            <w:pPr>
              <w:spacing w:after="0"/>
            </w:pPr>
            <w:r>
              <w:rPr>
                <w:rFonts w:ascii="Arial"/>
                <w:sz w:val="18"/>
              </w:rPr>
              <w:t>Name of Tenant(s) (up to a maximum of 3 (Three))</w:t>
            </w:r>
          </w:p>
        </w:tc>
      </w:tr>
      <w:tr w:rsidR="00232C4B" w14:paraId="308E53FD" w14:textId="77777777">
        <w:trPr>
          <w:trHeight w:hRule="exact" w:val="100"/>
        </w:trPr>
        <w:tc>
          <w:tcPr>
            <w:tcW w:w="10400" w:type="dxa"/>
            <w:gridSpan w:val="9"/>
          </w:tcPr>
          <w:p w14:paraId="6B4AD305" w14:textId="77777777" w:rsidR="00232C4B" w:rsidRDefault="00232C4B">
            <w:pPr>
              <w:spacing w:after="0"/>
            </w:pPr>
          </w:p>
        </w:tc>
      </w:tr>
      <w:tr w:rsidR="00232C4B" w14:paraId="606975C4" w14:textId="77777777" w:rsidTr="00F64FCC">
        <w:trPr>
          <w:cantSplit/>
          <w:trHeight w:val="382"/>
        </w:trPr>
        <w:tc>
          <w:tcPr>
            <w:tcW w:w="1001" w:type="dxa"/>
            <w:vAlign w:val="center"/>
          </w:tcPr>
          <w:p w14:paraId="5F38DD69" w14:textId="77777777" w:rsidR="00232C4B" w:rsidRDefault="00232C4B">
            <w:pPr>
              <w:spacing w:after="0"/>
            </w:pPr>
          </w:p>
        </w:tc>
        <w:tc>
          <w:tcPr>
            <w:tcW w:w="3030" w:type="dxa"/>
            <w:gridSpan w:val="2"/>
            <w:tcBorders>
              <w:left w:val="basicThinLines" w:sz="1" w:space="0" w:color="808080"/>
              <w:bottom w:val="basicThinLines" w:sz="1" w:space="0" w:color="808080"/>
              <w:right w:val="basicThinLines" w:sz="1" w:space="0" w:color="808080"/>
            </w:tcBorders>
            <w:vAlign w:val="center"/>
          </w:tcPr>
          <w:p w14:paraId="2392F072" w14:textId="77777777" w:rsidR="00232C4B" w:rsidRDefault="00232C4B">
            <w:pPr>
              <w:spacing w:after="0"/>
            </w:pPr>
          </w:p>
        </w:tc>
        <w:tc>
          <w:tcPr>
            <w:tcW w:w="3049" w:type="dxa"/>
            <w:gridSpan w:val="3"/>
            <w:tcBorders>
              <w:left w:val="basicThinLines" w:sz="1" w:space="0" w:color="808080"/>
              <w:bottom w:val="basicThinLines" w:sz="1" w:space="0" w:color="808080"/>
              <w:right w:val="basicThinLines" w:sz="1" w:space="0" w:color="808080"/>
            </w:tcBorders>
            <w:vAlign w:val="center"/>
          </w:tcPr>
          <w:p w14:paraId="571EFD16" w14:textId="77777777" w:rsidR="00232C4B" w:rsidRDefault="00232C4B">
            <w:pPr>
              <w:spacing w:after="0"/>
            </w:pPr>
          </w:p>
        </w:tc>
        <w:tc>
          <w:tcPr>
            <w:tcW w:w="3320" w:type="dxa"/>
            <w:gridSpan w:val="3"/>
            <w:tcBorders>
              <w:left w:val="basicThinLines" w:sz="1" w:space="0" w:color="808080"/>
              <w:bottom w:val="basicThinLines" w:sz="1" w:space="0" w:color="808080"/>
              <w:right w:val="basicThinLines" w:sz="1" w:space="0" w:color="808080"/>
            </w:tcBorders>
            <w:vAlign w:val="center"/>
          </w:tcPr>
          <w:p w14:paraId="5AE00D42" w14:textId="77777777" w:rsidR="00232C4B" w:rsidRDefault="00232C4B">
            <w:pPr>
              <w:spacing w:after="0"/>
            </w:pPr>
          </w:p>
        </w:tc>
      </w:tr>
      <w:tr w:rsidR="00232C4B" w14:paraId="18705981" w14:textId="77777777">
        <w:trPr>
          <w:trHeight w:hRule="exact" w:val="100"/>
        </w:trPr>
        <w:tc>
          <w:tcPr>
            <w:tcW w:w="10400" w:type="dxa"/>
            <w:gridSpan w:val="9"/>
          </w:tcPr>
          <w:p w14:paraId="48D7C368" w14:textId="77777777" w:rsidR="00232C4B" w:rsidRDefault="00232C4B">
            <w:pPr>
              <w:spacing w:after="0"/>
            </w:pPr>
          </w:p>
        </w:tc>
      </w:tr>
      <w:tr w:rsidR="00232C4B" w14:paraId="6FB6C7CD" w14:textId="77777777" w:rsidTr="00F64FCC">
        <w:trPr>
          <w:cantSplit/>
          <w:trHeight w:val="382"/>
        </w:trPr>
        <w:tc>
          <w:tcPr>
            <w:tcW w:w="1001" w:type="dxa"/>
            <w:vAlign w:val="center"/>
          </w:tcPr>
          <w:p w14:paraId="292672D8" w14:textId="77777777" w:rsidR="00232C4B" w:rsidRDefault="00232C4B">
            <w:pPr>
              <w:spacing w:after="0"/>
            </w:pPr>
          </w:p>
        </w:tc>
        <w:tc>
          <w:tcPr>
            <w:tcW w:w="9399" w:type="dxa"/>
            <w:gridSpan w:val="8"/>
            <w:tcBorders>
              <w:left w:val="basicThinLines" w:sz="1" w:space="0" w:color="808080"/>
              <w:bottom w:val="basicThinLines" w:sz="1" w:space="0" w:color="808080"/>
              <w:right w:val="basicThinLines" w:sz="1" w:space="0" w:color="808080"/>
            </w:tcBorders>
            <w:shd w:val="clear" w:color="auto" w:fill="EFEFEF"/>
            <w:vAlign w:val="center"/>
          </w:tcPr>
          <w:p w14:paraId="43109F29" w14:textId="77777777" w:rsidR="00232C4B" w:rsidRDefault="00000000">
            <w:pPr>
              <w:spacing w:after="0"/>
            </w:pPr>
            <w:r>
              <w:rPr>
                <w:rFonts w:ascii="Arial"/>
                <w:sz w:val="18"/>
              </w:rPr>
              <w:t>Registration number(s) / identity number(s)</w:t>
            </w:r>
          </w:p>
        </w:tc>
      </w:tr>
      <w:tr w:rsidR="00232C4B" w14:paraId="14E5F6B4" w14:textId="77777777">
        <w:trPr>
          <w:trHeight w:hRule="exact" w:val="100"/>
        </w:trPr>
        <w:tc>
          <w:tcPr>
            <w:tcW w:w="10400" w:type="dxa"/>
            <w:gridSpan w:val="9"/>
          </w:tcPr>
          <w:p w14:paraId="521BF07E" w14:textId="77777777" w:rsidR="00232C4B" w:rsidRDefault="00232C4B">
            <w:pPr>
              <w:spacing w:after="0"/>
            </w:pPr>
          </w:p>
        </w:tc>
      </w:tr>
      <w:tr w:rsidR="00232C4B" w14:paraId="6C130F81" w14:textId="77777777" w:rsidTr="00F64FCC">
        <w:trPr>
          <w:cantSplit/>
          <w:trHeight w:val="382"/>
        </w:trPr>
        <w:tc>
          <w:tcPr>
            <w:tcW w:w="1001" w:type="dxa"/>
            <w:vAlign w:val="center"/>
          </w:tcPr>
          <w:p w14:paraId="55362491" w14:textId="77777777" w:rsidR="00232C4B" w:rsidRDefault="00232C4B">
            <w:pPr>
              <w:spacing w:after="0"/>
            </w:pPr>
          </w:p>
        </w:tc>
        <w:tc>
          <w:tcPr>
            <w:tcW w:w="3030" w:type="dxa"/>
            <w:gridSpan w:val="2"/>
            <w:tcBorders>
              <w:left w:val="basicThinLines" w:sz="1" w:space="0" w:color="808080"/>
              <w:bottom w:val="basicThinLines" w:sz="1" w:space="0" w:color="808080"/>
              <w:right w:val="basicThinLines" w:sz="1" w:space="0" w:color="808080"/>
            </w:tcBorders>
            <w:vAlign w:val="center"/>
          </w:tcPr>
          <w:p w14:paraId="1925ABF7" w14:textId="77777777" w:rsidR="00232C4B" w:rsidRDefault="00232C4B">
            <w:pPr>
              <w:spacing w:after="0"/>
            </w:pPr>
          </w:p>
        </w:tc>
        <w:tc>
          <w:tcPr>
            <w:tcW w:w="3049" w:type="dxa"/>
            <w:gridSpan w:val="3"/>
            <w:tcBorders>
              <w:left w:val="basicThinLines" w:sz="1" w:space="0" w:color="808080"/>
              <w:bottom w:val="basicThinLines" w:sz="1" w:space="0" w:color="808080"/>
              <w:right w:val="basicThinLines" w:sz="1" w:space="0" w:color="808080"/>
            </w:tcBorders>
            <w:vAlign w:val="center"/>
          </w:tcPr>
          <w:p w14:paraId="5542DBAD" w14:textId="77777777" w:rsidR="00232C4B" w:rsidRDefault="00232C4B">
            <w:pPr>
              <w:spacing w:after="0"/>
            </w:pPr>
          </w:p>
        </w:tc>
        <w:tc>
          <w:tcPr>
            <w:tcW w:w="3320" w:type="dxa"/>
            <w:gridSpan w:val="3"/>
            <w:tcBorders>
              <w:left w:val="basicThinLines" w:sz="1" w:space="0" w:color="808080"/>
              <w:bottom w:val="basicThinLines" w:sz="1" w:space="0" w:color="808080"/>
              <w:right w:val="basicThinLines" w:sz="1" w:space="0" w:color="808080"/>
            </w:tcBorders>
            <w:vAlign w:val="center"/>
          </w:tcPr>
          <w:p w14:paraId="00F2577D" w14:textId="77777777" w:rsidR="00232C4B" w:rsidRDefault="00232C4B">
            <w:pPr>
              <w:spacing w:after="0"/>
            </w:pPr>
          </w:p>
        </w:tc>
      </w:tr>
      <w:tr w:rsidR="00232C4B" w14:paraId="5D11F884" w14:textId="77777777">
        <w:trPr>
          <w:trHeight w:hRule="exact" w:val="100"/>
        </w:trPr>
        <w:tc>
          <w:tcPr>
            <w:tcW w:w="10400" w:type="dxa"/>
            <w:gridSpan w:val="9"/>
          </w:tcPr>
          <w:p w14:paraId="3246B171" w14:textId="77777777" w:rsidR="00232C4B" w:rsidRDefault="00232C4B">
            <w:pPr>
              <w:spacing w:after="0"/>
            </w:pPr>
          </w:p>
        </w:tc>
      </w:tr>
      <w:tr w:rsidR="00232C4B" w14:paraId="76B2F991" w14:textId="77777777" w:rsidTr="00F64FCC">
        <w:trPr>
          <w:cantSplit/>
          <w:trHeight w:val="382"/>
        </w:trPr>
        <w:tc>
          <w:tcPr>
            <w:tcW w:w="1001" w:type="dxa"/>
            <w:vAlign w:val="center"/>
          </w:tcPr>
          <w:p w14:paraId="1577D033" w14:textId="77777777" w:rsidR="00232C4B" w:rsidRDefault="00232C4B">
            <w:pPr>
              <w:spacing w:after="0"/>
            </w:pPr>
          </w:p>
        </w:tc>
        <w:tc>
          <w:tcPr>
            <w:tcW w:w="9399" w:type="dxa"/>
            <w:gridSpan w:val="8"/>
            <w:tcBorders>
              <w:left w:val="basicThinLines" w:sz="1" w:space="0" w:color="808080"/>
              <w:bottom w:val="basicThinLines" w:sz="1" w:space="0" w:color="808080"/>
              <w:right w:val="basicThinLines" w:sz="1" w:space="0" w:color="808080"/>
            </w:tcBorders>
            <w:shd w:val="clear" w:color="auto" w:fill="EFEFEF"/>
            <w:vAlign w:val="center"/>
          </w:tcPr>
          <w:p w14:paraId="307AEBC0" w14:textId="77777777" w:rsidR="00232C4B" w:rsidRDefault="00000000">
            <w:pPr>
              <w:spacing w:after="0"/>
            </w:pPr>
            <w:r>
              <w:rPr>
                <w:rFonts w:ascii="Arial"/>
                <w:sz w:val="18"/>
              </w:rPr>
              <w:t>VAT registration number(s)</w:t>
            </w:r>
          </w:p>
        </w:tc>
      </w:tr>
      <w:tr w:rsidR="00232C4B" w14:paraId="378F35D5" w14:textId="77777777">
        <w:trPr>
          <w:trHeight w:hRule="exact" w:val="100"/>
        </w:trPr>
        <w:tc>
          <w:tcPr>
            <w:tcW w:w="10400" w:type="dxa"/>
            <w:gridSpan w:val="9"/>
          </w:tcPr>
          <w:p w14:paraId="4B1D2131" w14:textId="77777777" w:rsidR="00232C4B" w:rsidRDefault="00232C4B">
            <w:pPr>
              <w:spacing w:after="0"/>
            </w:pPr>
          </w:p>
        </w:tc>
      </w:tr>
      <w:tr w:rsidR="00232C4B" w14:paraId="70FBA9D9" w14:textId="77777777" w:rsidTr="00F64FCC">
        <w:trPr>
          <w:cantSplit/>
          <w:trHeight w:val="382"/>
        </w:trPr>
        <w:tc>
          <w:tcPr>
            <w:tcW w:w="1001" w:type="dxa"/>
            <w:vAlign w:val="center"/>
          </w:tcPr>
          <w:p w14:paraId="0C110ED7" w14:textId="77777777" w:rsidR="00232C4B" w:rsidRDefault="00232C4B">
            <w:pPr>
              <w:spacing w:after="0"/>
            </w:pPr>
          </w:p>
        </w:tc>
        <w:tc>
          <w:tcPr>
            <w:tcW w:w="3030" w:type="dxa"/>
            <w:gridSpan w:val="2"/>
            <w:tcBorders>
              <w:left w:val="basicThinLines" w:sz="1" w:space="0" w:color="808080"/>
              <w:bottom w:val="basicThinLines" w:sz="1" w:space="0" w:color="808080"/>
              <w:right w:val="basicThinLines" w:sz="1" w:space="0" w:color="808080"/>
            </w:tcBorders>
            <w:vAlign w:val="center"/>
          </w:tcPr>
          <w:p w14:paraId="0572F526" w14:textId="77777777" w:rsidR="00232C4B" w:rsidRDefault="00232C4B">
            <w:pPr>
              <w:spacing w:after="0"/>
            </w:pPr>
          </w:p>
        </w:tc>
        <w:tc>
          <w:tcPr>
            <w:tcW w:w="3049" w:type="dxa"/>
            <w:gridSpan w:val="3"/>
            <w:tcBorders>
              <w:left w:val="basicThinLines" w:sz="1" w:space="0" w:color="808080"/>
              <w:bottom w:val="basicThinLines" w:sz="1" w:space="0" w:color="808080"/>
              <w:right w:val="basicThinLines" w:sz="1" w:space="0" w:color="808080"/>
            </w:tcBorders>
            <w:vAlign w:val="center"/>
          </w:tcPr>
          <w:p w14:paraId="26335845" w14:textId="77777777" w:rsidR="00232C4B" w:rsidRDefault="00232C4B">
            <w:pPr>
              <w:spacing w:after="0"/>
            </w:pPr>
          </w:p>
        </w:tc>
        <w:tc>
          <w:tcPr>
            <w:tcW w:w="3320" w:type="dxa"/>
            <w:gridSpan w:val="3"/>
            <w:tcBorders>
              <w:left w:val="basicThinLines" w:sz="1" w:space="0" w:color="808080"/>
              <w:bottom w:val="basicThinLines" w:sz="1" w:space="0" w:color="808080"/>
              <w:right w:val="basicThinLines" w:sz="1" w:space="0" w:color="808080"/>
            </w:tcBorders>
            <w:vAlign w:val="center"/>
          </w:tcPr>
          <w:p w14:paraId="1ACE2204" w14:textId="77777777" w:rsidR="00232C4B" w:rsidRDefault="00232C4B">
            <w:pPr>
              <w:spacing w:after="0"/>
            </w:pPr>
          </w:p>
        </w:tc>
      </w:tr>
      <w:tr w:rsidR="00232C4B" w14:paraId="53F4758D" w14:textId="77777777">
        <w:trPr>
          <w:trHeight w:hRule="exact" w:val="100"/>
        </w:trPr>
        <w:tc>
          <w:tcPr>
            <w:tcW w:w="10400" w:type="dxa"/>
            <w:gridSpan w:val="9"/>
          </w:tcPr>
          <w:p w14:paraId="01AFE518" w14:textId="77777777" w:rsidR="00232C4B" w:rsidRDefault="00232C4B">
            <w:pPr>
              <w:spacing w:after="0"/>
            </w:pPr>
          </w:p>
        </w:tc>
      </w:tr>
      <w:tr w:rsidR="00232C4B" w14:paraId="37034131" w14:textId="77777777" w:rsidTr="00F64FCC">
        <w:trPr>
          <w:cantSplit/>
          <w:trHeight w:val="382"/>
        </w:trPr>
        <w:tc>
          <w:tcPr>
            <w:tcW w:w="1001" w:type="dxa"/>
            <w:vAlign w:val="center"/>
          </w:tcPr>
          <w:p w14:paraId="644E8607" w14:textId="77777777" w:rsidR="00232C4B" w:rsidRDefault="00232C4B">
            <w:pPr>
              <w:spacing w:after="0"/>
            </w:pPr>
          </w:p>
        </w:tc>
        <w:tc>
          <w:tcPr>
            <w:tcW w:w="9399" w:type="dxa"/>
            <w:gridSpan w:val="8"/>
            <w:vAlign w:val="center"/>
          </w:tcPr>
          <w:p w14:paraId="3378A94A" w14:textId="77777777" w:rsidR="00232C4B" w:rsidRDefault="00000000">
            <w:pPr>
              <w:spacing w:after="0"/>
            </w:pPr>
            <w:r>
              <w:rPr>
                <w:rFonts w:ascii="Arial"/>
                <w:b/>
                <w:sz w:val="18"/>
              </w:rPr>
              <w:t>DESCRIPTION OF PREMISES</w:t>
            </w:r>
          </w:p>
        </w:tc>
      </w:tr>
      <w:tr w:rsidR="00232C4B" w14:paraId="08661A17" w14:textId="77777777">
        <w:trPr>
          <w:trHeight w:hRule="exact" w:val="100"/>
        </w:trPr>
        <w:tc>
          <w:tcPr>
            <w:tcW w:w="10400" w:type="dxa"/>
            <w:gridSpan w:val="9"/>
          </w:tcPr>
          <w:p w14:paraId="12E8CF51" w14:textId="77777777" w:rsidR="00232C4B" w:rsidRDefault="00232C4B">
            <w:pPr>
              <w:spacing w:after="0"/>
            </w:pPr>
          </w:p>
        </w:tc>
      </w:tr>
      <w:tr w:rsidR="00232C4B" w14:paraId="785DB11C" w14:textId="77777777" w:rsidTr="00F64FCC">
        <w:trPr>
          <w:cantSplit/>
          <w:trHeight w:val="382"/>
        </w:trPr>
        <w:tc>
          <w:tcPr>
            <w:tcW w:w="1001" w:type="dxa"/>
            <w:vAlign w:val="center"/>
          </w:tcPr>
          <w:p w14:paraId="500398A8" w14:textId="77777777" w:rsidR="00232C4B" w:rsidRDefault="00000000">
            <w:pPr>
              <w:spacing w:after="0"/>
            </w:pPr>
            <w:bookmarkStart w:id="4" w:name="sc_1.4"/>
            <w:r>
              <w:rPr>
                <w:rFonts w:ascii="Arial"/>
                <w:sz w:val="18"/>
              </w:rPr>
              <w:t>1.4</w:t>
            </w:r>
          </w:p>
        </w:tc>
        <w:bookmarkEnd w:id="4"/>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350436A1" w14:textId="77777777" w:rsidR="00232C4B" w:rsidRDefault="00000000">
            <w:pPr>
              <w:spacing w:after="0"/>
            </w:pPr>
            <w:r>
              <w:rPr>
                <w:rFonts w:ascii="Arial"/>
                <w:sz w:val="18"/>
              </w:rPr>
              <w:t>Unit / door number</w:t>
            </w:r>
          </w:p>
        </w:tc>
        <w:tc>
          <w:tcPr>
            <w:tcW w:w="2047" w:type="dxa"/>
            <w:gridSpan w:val="2"/>
            <w:tcBorders>
              <w:left w:val="basicThinLines" w:sz="1" w:space="0" w:color="808080"/>
              <w:bottom w:val="basicThinLines" w:sz="1" w:space="0" w:color="808080"/>
              <w:right w:val="basicThinLines" w:sz="1" w:space="0" w:color="808080"/>
            </w:tcBorders>
            <w:vAlign w:val="center"/>
          </w:tcPr>
          <w:p w14:paraId="7DB090E8" w14:textId="77777777" w:rsidR="00232C4B" w:rsidRDefault="00232C4B">
            <w:pPr>
              <w:spacing w:after="0"/>
            </w:pPr>
          </w:p>
        </w:tc>
        <w:tc>
          <w:tcPr>
            <w:tcW w:w="2028" w:type="dxa"/>
            <w:gridSpan w:val="3"/>
            <w:tcBorders>
              <w:left w:val="basicThinLines" w:sz="1" w:space="0" w:color="808080"/>
              <w:bottom w:val="basicThinLines" w:sz="1" w:space="0" w:color="808080"/>
              <w:right w:val="basicThinLines" w:sz="1" w:space="0" w:color="808080"/>
            </w:tcBorders>
            <w:shd w:val="clear" w:color="auto" w:fill="EFEFEF"/>
            <w:vAlign w:val="center"/>
          </w:tcPr>
          <w:p w14:paraId="79B40CFD" w14:textId="77777777" w:rsidR="00232C4B" w:rsidRDefault="00000000">
            <w:pPr>
              <w:spacing w:after="0"/>
            </w:pPr>
            <w:r>
              <w:rPr>
                <w:rFonts w:ascii="Arial"/>
                <w:sz w:val="18"/>
              </w:rPr>
              <w:t>complex / building name</w:t>
            </w:r>
          </w:p>
        </w:tc>
        <w:tc>
          <w:tcPr>
            <w:tcW w:w="2814" w:type="dxa"/>
            <w:gridSpan w:val="2"/>
            <w:tcBorders>
              <w:left w:val="basicThinLines" w:sz="1" w:space="0" w:color="808080"/>
              <w:bottom w:val="basicThinLines" w:sz="1" w:space="0" w:color="808080"/>
              <w:right w:val="basicThinLines" w:sz="1" w:space="0" w:color="808080"/>
            </w:tcBorders>
            <w:vAlign w:val="center"/>
          </w:tcPr>
          <w:p w14:paraId="0B6337BB" w14:textId="77777777" w:rsidR="00232C4B" w:rsidRDefault="00232C4B">
            <w:pPr>
              <w:spacing w:after="0"/>
            </w:pPr>
          </w:p>
        </w:tc>
      </w:tr>
      <w:tr w:rsidR="00232C4B" w14:paraId="38D58547" w14:textId="77777777">
        <w:trPr>
          <w:trHeight w:hRule="exact" w:val="100"/>
        </w:trPr>
        <w:tc>
          <w:tcPr>
            <w:tcW w:w="10400" w:type="dxa"/>
            <w:gridSpan w:val="9"/>
          </w:tcPr>
          <w:p w14:paraId="3D607782" w14:textId="77777777" w:rsidR="00232C4B" w:rsidRDefault="00232C4B">
            <w:pPr>
              <w:spacing w:after="0"/>
            </w:pPr>
          </w:p>
        </w:tc>
      </w:tr>
      <w:tr w:rsidR="00232C4B" w14:paraId="587A6DA0" w14:textId="77777777" w:rsidTr="00F64FCC">
        <w:trPr>
          <w:cantSplit/>
          <w:trHeight w:val="382"/>
        </w:trPr>
        <w:tc>
          <w:tcPr>
            <w:tcW w:w="1001" w:type="dxa"/>
            <w:vAlign w:val="center"/>
          </w:tcPr>
          <w:p w14:paraId="7266C078"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6AF2A6F7" w14:textId="77777777" w:rsidR="00232C4B" w:rsidRDefault="00000000">
            <w:pPr>
              <w:spacing w:after="0"/>
            </w:pPr>
            <w:r>
              <w:rPr>
                <w:rFonts w:ascii="Arial"/>
                <w:sz w:val="18"/>
              </w:rPr>
              <w:t>Street number</w:t>
            </w:r>
          </w:p>
        </w:tc>
        <w:tc>
          <w:tcPr>
            <w:tcW w:w="2047" w:type="dxa"/>
            <w:gridSpan w:val="2"/>
            <w:tcBorders>
              <w:left w:val="basicThinLines" w:sz="1" w:space="0" w:color="808080"/>
              <w:bottom w:val="basicThinLines" w:sz="1" w:space="0" w:color="808080"/>
              <w:right w:val="basicThinLines" w:sz="1" w:space="0" w:color="808080"/>
            </w:tcBorders>
            <w:vAlign w:val="center"/>
          </w:tcPr>
          <w:p w14:paraId="79FC36CE" w14:textId="77777777" w:rsidR="00232C4B" w:rsidRDefault="00232C4B">
            <w:pPr>
              <w:spacing w:after="0"/>
            </w:pPr>
          </w:p>
        </w:tc>
        <w:tc>
          <w:tcPr>
            <w:tcW w:w="2028" w:type="dxa"/>
            <w:gridSpan w:val="3"/>
            <w:tcBorders>
              <w:left w:val="basicThinLines" w:sz="1" w:space="0" w:color="808080"/>
              <w:bottom w:val="basicThinLines" w:sz="1" w:space="0" w:color="808080"/>
              <w:right w:val="basicThinLines" w:sz="1" w:space="0" w:color="808080"/>
            </w:tcBorders>
            <w:shd w:val="clear" w:color="auto" w:fill="EFEFEF"/>
            <w:vAlign w:val="center"/>
          </w:tcPr>
          <w:p w14:paraId="5BCF7E63" w14:textId="77777777" w:rsidR="00232C4B" w:rsidRDefault="00000000">
            <w:pPr>
              <w:spacing w:after="0"/>
            </w:pPr>
            <w:r>
              <w:rPr>
                <w:rFonts w:ascii="Arial"/>
                <w:sz w:val="18"/>
              </w:rPr>
              <w:t>street name</w:t>
            </w:r>
          </w:p>
        </w:tc>
        <w:tc>
          <w:tcPr>
            <w:tcW w:w="2814" w:type="dxa"/>
            <w:gridSpan w:val="2"/>
            <w:tcBorders>
              <w:left w:val="basicThinLines" w:sz="1" w:space="0" w:color="808080"/>
              <w:bottom w:val="basicThinLines" w:sz="1" w:space="0" w:color="808080"/>
              <w:right w:val="basicThinLines" w:sz="1" w:space="0" w:color="808080"/>
            </w:tcBorders>
            <w:vAlign w:val="center"/>
          </w:tcPr>
          <w:p w14:paraId="4230780D" w14:textId="77777777" w:rsidR="00232C4B" w:rsidRDefault="00232C4B">
            <w:pPr>
              <w:spacing w:after="0"/>
            </w:pPr>
          </w:p>
        </w:tc>
      </w:tr>
      <w:tr w:rsidR="00232C4B" w14:paraId="20E3DEB5" w14:textId="77777777">
        <w:trPr>
          <w:trHeight w:hRule="exact" w:val="100"/>
        </w:trPr>
        <w:tc>
          <w:tcPr>
            <w:tcW w:w="10400" w:type="dxa"/>
            <w:gridSpan w:val="9"/>
          </w:tcPr>
          <w:p w14:paraId="6BCC8A55" w14:textId="77777777" w:rsidR="00232C4B" w:rsidRDefault="00232C4B">
            <w:pPr>
              <w:spacing w:after="0"/>
            </w:pPr>
          </w:p>
        </w:tc>
      </w:tr>
      <w:tr w:rsidR="00232C4B" w14:paraId="52A2A669" w14:textId="77777777" w:rsidTr="00F64FCC">
        <w:trPr>
          <w:cantSplit/>
          <w:trHeight w:val="382"/>
        </w:trPr>
        <w:tc>
          <w:tcPr>
            <w:tcW w:w="1001" w:type="dxa"/>
            <w:vAlign w:val="center"/>
          </w:tcPr>
          <w:p w14:paraId="60E39B18"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16C1E3A7" w14:textId="77777777" w:rsidR="00232C4B" w:rsidRDefault="00000000">
            <w:pPr>
              <w:spacing w:after="0"/>
            </w:pPr>
            <w:r>
              <w:rPr>
                <w:rFonts w:ascii="Arial"/>
                <w:sz w:val="18"/>
              </w:rPr>
              <w:t>Suburb</w:t>
            </w:r>
          </w:p>
        </w:tc>
        <w:tc>
          <w:tcPr>
            <w:tcW w:w="2047" w:type="dxa"/>
            <w:gridSpan w:val="2"/>
            <w:tcBorders>
              <w:left w:val="basicThinLines" w:sz="1" w:space="0" w:color="808080"/>
              <w:bottom w:val="basicThinLines" w:sz="1" w:space="0" w:color="808080"/>
              <w:right w:val="basicThinLines" w:sz="1" w:space="0" w:color="808080"/>
            </w:tcBorders>
            <w:vAlign w:val="center"/>
          </w:tcPr>
          <w:p w14:paraId="274741C8" w14:textId="77777777" w:rsidR="00232C4B" w:rsidRDefault="00232C4B">
            <w:pPr>
              <w:spacing w:after="0"/>
            </w:pPr>
          </w:p>
        </w:tc>
        <w:tc>
          <w:tcPr>
            <w:tcW w:w="2028" w:type="dxa"/>
            <w:gridSpan w:val="3"/>
            <w:tcBorders>
              <w:left w:val="basicThinLines" w:sz="1" w:space="0" w:color="808080"/>
              <w:bottom w:val="basicThinLines" w:sz="1" w:space="0" w:color="808080"/>
              <w:right w:val="basicThinLines" w:sz="1" w:space="0" w:color="808080"/>
            </w:tcBorders>
            <w:shd w:val="clear" w:color="auto" w:fill="EFEFEF"/>
            <w:vAlign w:val="center"/>
          </w:tcPr>
          <w:p w14:paraId="73B34D66" w14:textId="77777777" w:rsidR="00232C4B" w:rsidRDefault="00000000">
            <w:pPr>
              <w:spacing w:after="0"/>
            </w:pPr>
            <w:r>
              <w:rPr>
                <w:rFonts w:ascii="Arial"/>
                <w:sz w:val="18"/>
              </w:rPr>
              <w:t>city</w:t>
            </w:r>
          </w:p>
        </w:tc>
        <w:tc>
          <w:tcPr>
            <w:tcW w:w="2814" w:type="dxa"/>
            <w:gridSpan w:val="2"/>
            <w:tcBorders>
              <w:left w:val="basicThinLines" w:sz="1" w:space="0" w:color="808080"/>
              <w:bottom w:val="basicThinLines" w:sz="1" w:space="0" w:color="808080"/>
              <w:right w:val="basicThinLines" w:sz="1" w:space="0" w:color="808080"/>
            </w:tcBorders>
            <w:vAlign w:val="center"/>
          </w:tcPr>
          <w:p w14:paraId="40AD47A7" w14:textId="77777777" w:rsidR="00232C4B" w:rsidRDefault="00232C4B">
            <w:pPr>
              <w:spacing w:after="0"/>
            </w:pPr>
          </w:p>
        </w:tc>
      </w:tr>
      <w:tr w:rsidR="00232C4B" w14:paraId="05760F62" w14:textId="77777777">
        <w:trPr>
          <w:trHeight w:hRule="exact" w:val="100"/>
        </w:trPr>
        <w:tc>
          <w:tcPr>
            <w:tcW w:w="10400" w:type="dxa"/>
            <w:gridSpan w:val="9"/>
          </w:tcPr>
          <w:p w14:paraId="44D6F4B1" w14:textId="77777777" w:rsidR="00232C4B" w:rsidRDefault="00232C4B">
            <w:pPr>
              <w:spacing w:after="0"/>
            </w:pPr>
          </w:p>
        </w:tc>
      </w:tr>
      <w:tr w:rsidR="00232C4B" w14:paraId="0C9346EF" w14:textId="77777777" w:rsidTr="00F64FCC">
        <w:trPr>
          <w:cantSplit/>
          <w:trHeight w:val="382"/>
        </w:trPr>
        <w:tc>
          <w:tcPr>
            <w:tcW w:w="1001" w:type="dxa"/>
            <w:vAlign w:val="center"/>
          </w:tcPr>
          <w:p w14:paraId="1D38D75B"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28AA6CBE" w14:textId="77777777" w:rsidR="00232C4B" w:rsidRDefault="00000000">
            <w:pPr>
              <w:spacing w:after="0"/>
            </w:pPr>
            <w:r>
              <w:rPr>
                <w:rFonts w:ascii="Arial"/>
                <w:sz w:val="18"/>
              </w:rPr>
              <w:t>Province</w:t>
            </w:r>
          </w:p>
        </w:tc>
        <w:tc>
          <w:tcPr>
            <w:tcW w:w="2047" w:type="dxa"/>
            <w:gridSpan w:val="2"/>
            <w:tcBorders>
              <w:left w:val="basicThinLines" w:sz="1" w:space="0" w:color="808080"/>
              <w:bottom w:val="basicThinLines" w:sz="1" w:space="0" w:color="808080"/>
              <w:right w:val="basicThinLines" w:sz="1" w:space="0" w:color="808080"/>
            </w:tcBorders>
            <w:vAlign w:val="center"/>
          </w:tcPr>
          <w:p w14:paraId="2D1A6EB8" w14:textId="77777777" w:rsidR="00232C4B" w:rsidRDefault="00232C4B">
            <w:pPr>
              <w:spacing w:after="0"/>
            </w:pPr>
          </w:p>
        </w:tc>
        <w:tc>
          <w:tcPr>
            <w:tcW w:w="2028" w:type="dxa"/>
            <w:gridSpan w:val="3"/>
            <w:tcBorders>
              <w:left w:val="basicThinLines" w:sz="1" w:space="0" w:color="808080"/>
              <w:bottom w:val="basicThinLines" w:sz="1" w:space="0" w:color="808080"/>
              <w:right w:val="basicThinLines" w:sz="1" w:space="0" w:color="808080"/>
            </w:tcBorders>
            <w:shd w:val="clear" w:color="auto" w:fill="EFEFEF"/>
            <w:vAlign w:val="center"/>
          </w:tcPr>
          <w:p w14:paraId="6A165D70" w14:textId="77777777" w:rsidR="00232C4B" w:rsidRDefault="00000000">
            <w:pPr>
              <w:spacing w:after="0"/>
            </w:pPr>
            <w:r>
              <w:rPr>
                <w:rFonts w:ascii="Arial"/>
                <w:sz w:val="18"/>
              </w:rPr>
              <w:t>postal code</w:t>
            </w:r>
          </w:p>
        </w:tc>
        <w:tc>
          <w:tcPr>
            <w:tcW w:w="2814" w:type="dxa"/>
            <w:gridSpan w:val="2"/>
            <w:tcBorders>
              <w:left w:val="basicThinLines" w:sz="1" w:space="0" w:color="808080"/>
              <w:bottom w:val="basicThinLines" w:sz="1" w:space="0" w:color="808080"/>
              <w:right w:val="basicThinLines" w:sz="1" w:space="0" w:color="808080"/>
            </w:tcBorders>
            <w:vAlign w:val="center"/>
          </w:tcPr>
          <w:p w14:paraId="770B6E4C" w14:textId="77777777" w:rsidR="00232C4B" w:rsidRDefault="00232C4B">
            <w:pPr>
              <w:spacing w:after="0"/>
            </w:pPr>
          </w:p>
        </w:tc>
      </w:tr>
      <w:tr w:rsidR="00232C4B" w14:paraId="03B7449D" w14:textId="77777777">
        <w:trPr>
          <w:trHeight w:hRule="exact" w:val="100"/>
        </w:trPr>
        <w:tc>
          <w:tcPr>
            <w:tcW w:w="10400" w:type="dxa"/>
            <w:gridSpan w:val="9"/>
          </w:tcPr>
          <w:p w14:paraId="0914F2E7" w14:textId="77777777" w:rsidR="00232C4B" w:rsidRDefault="00232C4B">
            <w:pPr>
              <w:spacing w:after="0"/>
            </w:pPr>
          </w:p>
        </w:tc>
      </w:tr>
      <w:tr w:rsidR="00232C4B" w14:paraId="2838E98B" w14:textId="77777777" w:rsidTr="00F64FCC">
        <w:trPr>
          <w:cantSplit/>
          <w:trHeight w:val="382"/>
        </w:trPr>
        <w:tc>
          <w:tcPr>
            <w:tcW w:w="1001" w:type="dxa"/>
            <w:vAlign w:val="center"/>
          </w:tcPr>
          <w:p w14:paraId="28CFF375" w14:textId="77777777" w:rsidR="00232C4B" w:rsidRDefault="00000000">
            <w:pPr>
              <w:spacing w:after="0"/>
            </w:pPr>
            <w:bookmarkStart w:id="5" w:name="sc_1.5"/>
            <w:r>
              <w:rPr>
                <w:rFonts w:ascii="Arial"/>
                <w:sz w:val="18"/>
              </w:rPr>
              <w:t>1.5</w:t>
            </w:r>
          </w:p>
        </w:tc>
        <w:bookmarkEnd w:id="5"/>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4CBBA0BA" w14:textId="77777777" w:rsidR="00232C4B" w:rsidRDefault="00000000">
            <w:pPr>
              <w:spacing w:after="0"/>
            </w:pPr>
            <w:r>
              <w:rPr>
                <w:rFonts w:ascii="Arial"/>
                <w:sz w:val="18"/>
              </w:rPr>
              <w:t>Parking bay number(s)</w:t>
            </w:r>
          </w:p>
        </w:tc>
        <w:tc>
          <w:tcPr>
            <w:tcW w:w="6889" w:type="dxa"/>
            <w:gridSpan w:val="7"/>
            <w:tcBorders>
              <w:left w:val="basicThinLines" w:sz="1" w:space="0" w:color="808080"/>
              <w:bottom w:val="basicThinLines" w:sz="1" w:space="0" w:color="808080"/>
              <w:right w:val="basicThinLines" w:sz="1" w:space="0" w:color="808080"/>
            </w:tcBorders>
            <w:vAlign w:val="center"/>
          </w:tcPr>
          <w:p w14:paraId="5511D583" w14:textId="77777777" w:rsidR="00232C4B" w:rsidRDefault="00232C4B">
            <w:pPr>
              <w:spacing w:after="0"/>
            </w:pPr>
          </w:p>
        </w:tc>
      </w:tr>
      <w:tr w:rsidR="00232C4B" w14:paraId="636B381B" w14:textId="77777777">
        <w:trPr>
          <w:trHeight w:hRule="exact" w:val="100"/>
        </w:trPr>
        <w:tc>
          <w:tcPr>
            <w:tcW w:w="10400" w:type="dxa"/>
            <w:gridSpan w:val="9"/>
          </w:tcPr>
          <w:p w14:paraId="2A644301" w14:textId="77777777" w:rsidR="00232C4B" w:rsidRDefault="00232C4B">
            <w:pPr>
              <w:spacing w:after="0"/>
            </w:pPr>
          </w:p>
        </w:tc>
      </w:tr>
      <w:tr w:rsidR="00232C4B" w14:paraId="56A092AD" w14:textId="77777777" w:rsidTr="00F64FCC">
        <w:trPr>
          <w:cantSplit/>
          <w:trHeight w:val="382"/>
        </w:trPr>
        <w:tc>
          <w:tcPr>
            <w:tcW w:w="1001" w:type="dxa"/>
            <w:vAlign w:val="center"/>
          </w:tcPr>
          <w:p w14:paraId="23544D3C" w14:textId="77777777" w:rsidR="00232C4B" w:rsidRDefault="00000000">
            <w:pPr>
              <w:spacing w:after="0"/>
            </w:pPr>
            <w:bookmarkStart w:id="6" w:name="sc_1.6"/>
            <w:r>
              <w:rPr>
                <w:rFonts w:ascii="Arial"/>
                <w:sz w:val="18"/>
              </w:rPr>
              <w:t>1.6</w:t>
            </w:r>
          </w:p>
        </w:tc>
        <w:bookmarkEnd w:id="6"/>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7423C013" w14:textId="77777777" w:rsidR="00232C4B" w:rsidRDefault="00000000">
            <w:pPr>
              <w:spacing w:after="0"/>
            </w:pPr>
            <w:r>
              <w:rPr>
                <w:rFonts w:ascii="Arial"/>
                <w:sz w:val="18"/>
              </w:rPr>
              <w:t>Smoking allowed</w:t>
            </w:r>
          </w:p>
        </w:tc>
        <w:tc>
          <w:tcPr>
            <w:tcW w:w="6889" w:type="dxa"/>
            <w:gridSpan w:val="7"/>
            <w:tcBorders>
              <w:left w:val="basicThinLines" w:sz="1" w:space="0" w:color="808080"/>
              <w:bottom w:val="basicThinLines" w:sz="1" w:space="0" w:color="808080"/>
              <w:right w:val="basicThinLines" w:sz="1" w:space="0" w:color="808080"/>
            </w:tcBorders>
            <w:vAlign w:val="center"/>
          </w:tcPr>
          <w:tbl>
            <w:tblPr>
              <w:tblW w:w="0" w:type="auto"/>
              <w:tblLook w:val="04A0" w:firstRow="1" w:lastRow="0" w:firstColumn="1" w:lastColumn="0" w:noHBand="0" w:noVBand="1"/>
            </w:tblPr>
            <w:tblGrid>
              <w:gridCol w:w="497"/>
              <w:gridCol w:w="525"/>
              <w:gridCol w:w="417"/>
              <w:gridCol w:w="525"/>
            </w:tblGrid>
            <w:tr w:rsidR="00232C4B" w14:paraId="648A5DC9" w14:textId="77777777">
              <w:trPr>
                <w:trHeight w:val="350"/>
              </w:trPr>
              <w:tc>
                <w:tcPr>
                  <w:tcW w:w="348" w:type="dxa"/>
                  <w:shd w:val="clear" w:color="auto" w:fill="EFEFEF"/>
                  <w:vAlign w:val="center"/>
                </w:tcPr>
                <w:p w14:paraId="1A8C8B78" w14:textId="77777777" w:rsidR="00232C4B" w:rsidRDefault="00000000">
                  <w:pPr>
                    <w:spacing w:after="0"/>
                  </w:pPr>
                  <w:r>
                    <w:rPr>
                      <w:rFonts w:ascii="Arial"/>
                      <w:sz w:val="18"/>
                    </w:rPr>
                    <w:t>yes</w:t>
                  </w:r>
                </w:p>
              </w:tc>
              <w:tc>
                <w:tcPr>
                  <w:tcW w:w="525" w:type="dxa"/>
                  <w:vAlign w:val="center"/>
                </w:tcPr>
                <w:p w14:paraId="1CCF4A18" w14:textId="77777777" w:rsidR="00232C4B" w:rsidRDefault="00232C4B">
                  <w:pPr>
                    <w:spacing w:after="0"/>
                  </w:pPr>
                </w:p>
              </w:tc>
              <w:tc>
                <w:tcPr>
                  <w:tcW w:w="232" w:type="dxa"/>
                  <w:shd w:val="clear" w:color="auto" w:fill="EFEFEF"/>
                  <w:vAlign w:val="center"/>
                </w:tcPr>
                <w:p w14:paraId="575A49D8" w14:textId="77777777" w:rsidR="00232C4B" w:rsidRDefault="00000000">
                  <w:pPr>
                    <w:spacing w:after="0"/>
                  </w:pPr>
                  <w:r>
                    <w:rPr>
                      <w:rFonts w:ascii="Arial"/>
                      <w:sz w:val="18"/>
                    </w:rPr>
                    <w:t>no</w:t>
                  </w:r>
                </w:p>
              </w:tc>
              <w:tc>
                <w:tcPr>
                  <w:tcW w:w="525" w:type="dxa"/>
                  <w:vAlign w:val="center"/>
                </w:tcPr>
                <w:p w14:paraId="3DCFB61D" w14:textId="77777777" w:rsidR="00232C4B" w:rsidRDefault="00232C4B">
                  <w:pPr>
                    <w:spacing w:after="0"/>
                  </w:pPr>
                </w:p>
              </w:tc>
            </w:tr>
          </w:tbl>
          <w:p w14:paraId="2B3CCD66" w14:textId="77777777" w:rsidR="00232C4B" w:rsidRDefault="00232C4B">
            <w:pPr>
              <w:spacing w:after="0"/>
            </w:pPr>
          </w:p>
        </w:tc>
      </w:tr>
      <w:tr w:rsidR="00232C4B" w14:paraId="3A0D2420" w14:textId="77777777">
        <w:trPr>
          <w:trHeight w:hRule="exact" w:val="100"/>
        </w:trPr>
        <w:tc>
          <w:tcPr>
            <w:tcW w:w="10400" w:type="dxa"/>
            <w:gridSpan w:val="9"/>
          </w:tcPr>
          <w:p w14:paraId="6927E1C5" w14:textId="77777777" w:rsidR="00232C4B" w:rsidRDefault="00232C4B">
            <w:pPr>
              <w:spacing w:after="0"/>
            </w:pPr>
          </w:p>
        </w:tc>
      </w:tr>
      <w:tr w:rsidR="00232C4B" w14:paraId="6090E10A" w14:textId="77777777" w:rsidTr="00F64FCC">
        <w:trPr>
          <w:cantSplit/>
          <w:trHeight w:val="382"/>
        </w:trPr>
        <w:tc>
          <w:tcPr>
            <w:tcW w:w="1001" w:type="dxa"/>
            <w:vAlign w:val="center"/>
          </w:tcPr>
          <w:p w14:paraId="252FA622" w14:textId="77777777" w:rsidR="00232C4B" w:rsidRDefault="00000000">
            <w:pPr>
              <w:spacing w:after="0"/>
            </w:pPr>
            <w:bookmarkStart w:id="7" w:name="sc_1.7"/>
            <w:r>
              <w:rPr>
                <w:rFonts w:ascii="Arial"/>
                <w:sz w:val="18"/>
              </w:rPr>
              <w:t>1.7</w:t>
            </w:r>
          </w:p>
        </w:tc>
        <w:bookmarkEnd w:id="7"/>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30053D45" w14:textId="77777777" w:rsidR="00232C4B" w:rsidRDefault="00000000">
            <w:pPr>
              <w:spacing w:after="0"/>
            </w:pPr>
            <w:r>
              <w:rPr>
                <w:rFonts w:ascii="Arial"/>
                <w:sz w:val="18"/>
              </w:rPr>
              <w:t>Pets allowed</w:t>
            </w:r>
          </w:p>
        </w:tc>
        <w:tc>
          <w:tcPr>
            <w:tcW w:w="2047" w:type="dxa"/>
            <w:gridSpan w:val="2"/>
            <w:tcBorders>
              <w:left w:val="basicThinLines" w:sz="1" w:space="0" w:color="808080"/>
              <w:bottom w:val="basicThinLines" w:sz="1" w:space="0" w:color="808080"/>
              <w:right w:val="basicThinLines" w:sz="1" w:space="0" w:color="808080"/>
            </w:tcBorders>
            <w:vAlign w:val="center"/>
          </w:tcPr>
          <w:tbl>
            <w:tblPr>
              <w:tblW w:w="0" w:type="auto"/>
              <w:tblLook w:val="04A0" w:firstRow="1" w:lastRow="0" w:firstColumn="1" w:lastColumn="0" w:noHBand="0" w:noVBand="1"/>
            </w:tblPr>
            <w:tblGrid>
              <w:gridCol w:w="498"/>
              <w:gridCol w:w="492"/>
              <w:gridCol w:w="417"/>
              <w:gridCol w:w="492"/>
            </w:tblGrid>
            <w:tr w:rsidR="00232C4B" w14:paraId="38190CE3" w14:textId="77777777">
              <w:trPr>
                <w:trHeight w:val="350"/>
              </w:trPr>
              <w:tc>
                <w:tcPr>
                  <w:tcW w:w="348" w:type="dxa"/>
                  <w:shd w:val="clear" w:color="auto" w:fill="EFEFEF"/>
                  <w:vAlign w:val="center"/>
                </w:tcPr>
                <w:p w14:paraId="540C4E84" w14:textId="77777777" w:rsidR="00232C4B" w:rsidRDefault="00000000">
                  <w:pPr>
                    <w:spacing w:after="0"/>
                  </w:pPr>
                  <w:r>
                    <w:rPr>
                      <w:rFonts w:ascii="Arial"/>
                      <w:sz w:val="18"/>
                    </w:rPr>
                    <w:t>yes</w:t>
                  </w:r>
                </w:p>
              </w:tc>
              <w:tc>
                <w:tcPr>
                  <w:tcW w:w="525" w:type="dxa"/>
                  <w:vAlign w:val="center"/>
                </w:tcPr>
                <w:p w14:paraId="772CFE9C" w14:textId="77777777" w:rsidR="00232C4B" w:rsidRDefault="00232C4B">
                  <w:pPr>
                    <w:spacing w:after="0"/>
                  </w:pPr>
                </w:p>
              </w:tc>
              <w:tc>
                <w:tcPr>
                  <w:tcW w:w="232" w:type="dxa"/>
                  <w:shd w:val="clear" w:color="auto" w:fill="EFEFEF"/>
                  <w:vAlign w:val="center"/>
                </w:tcPr>
                <w:p w14:paraId="14308CA7" w14:textId="77777777" w:rsidR="00232C4B" w:rsidRDefault="00000000">
                  <w:pPr>
                    <w:spacing w:after="0"/>
                  </w:pPr>
                  <w:r>
                    <w:rPr>
                      <w:rFonts w:ascii="Arial"/>
                      <w:sz w:val="18"/>
                    </w:rPr>
                    <w:t>no</w:t>
                  </w:r>
                </w:p>
              </w:tc>
              <w:tc>
                <w:tcPr>
                  <w:tcW w:w="525" w:type="dxa"/>
                  <w:vAlign w:val="center"/>
                </w:tcPr>
                <w:p w14:paraId="25909E63" w14:textId="77777777" w:rsidR="00232C4B" w:rsidRDefault="00232C4B">
                  <w:pPr>
                    <w:spacing w:after="0"/>
                  </w:pPr>
                </w:p>
              </w:tc>
            </w:tr>
          </w:tbl>
          <w:p w14:paraId="341040E6" w14:textId="77777777" w:rsidR="00232C4B" w:rsidRDefault="00232C4B">
            <w:pPr>
              <w:spacing w:after="0"/>
            </w:pPr>
          </w:p>
        </w:tc>
        <w:tc>
          <w:tcPr>
            <w:tcW w:w="2028" w:type="dxa"/>
            <w:gridSpan w:val="3"/>
            <w:tcBorders>
              <w:left w:val="basicThinLines" w:sz="1" w:space="0" w:color="808080"/>
              <w:bottom w:val="basicThinLines" w:sz="1" w:space="0" w:color="808080"/>
              <w:right w:val="basicThinLines" w:sz="1" w:space="0" w:color="808080"/>
            </w:tcBorders>
            <w:shd w:val="clear" w:color="auto" w:fill="EFEFEF"/>
            <w:vAlign w:val="center"/>
          </w:tcPr>
          <w:p w14:paraId="6E9688A0" w14:textId="77777777" w:rsidR="00232C4B" w:rsidRDefault="00000000">
            <w:pPr>
              <w:spacing w:after="0"/>
            </w:pPr>
            <w:r>
              <w:rPr>
                <w:rFonts w:ascii="Arial"/>
                <w:sz w:val="18"/>
              </w:rPr>
              <w:t>number and details:</w:t>
            </w:r>
          </w:p>
        </w:tc>
        <w:tc>
          <w:tcPr>
            <w:tcW w:w="2814" w:type="dxa"/>
            <w:gridSpan w:val="2"/>
            <w:tcBorders>
              <w:left w:val="basicThinLines" w:sz="1" w:space="0" w:color="808080"/>
              <w:bottom w:val="basicThinLines" w:sz="1" w:space="0" w:color="808080"/>
              <w:right w:val="basicThinLines" w:sz="1" w:space="0" w:color="808080"/>
            </w:tcBorders>
            <w:vAlign w:val="center"/>
          </w:tcPr>
          <w:p w14:paraId="2004507F" w14:textId="77777777" w:rsidR="00232C4B" w:rsidRDefault="00232C4B">
            <w:pPr>
              <w:spacing w:after="0"/>
            </w:pPr>
          </w:p>
        </w:tc>
      </w:tr>
      <w:tr w:rsidR="00232C4B" w14:paraId="3BA4A0E0" w14:textId="77777777">
        <w:trPr>
          <w:trHeight w:hRule="exact" w:val="100"/>
        </w:trPr>
        <w:tc>
          <w:tcPr>
            <w:tcW w:w="10400" w:type="dxa"/>
            <w:gridSpan w:val="9"/>
          </w:tcPr>
          <w:p w14:paraId="311632B9" w14:textId="77777777" w:rsidR="00232C4B" w:rsidRDefault="00232C4B">
            <w:pPr>
              <w:spacing w:after="0"/>
            </w:pPr>
          </w:p>
        </w:tc>
      </w:tr>
      <w:tr w:rsidR="00232C4B" w14:paraId="3CE48098" w14:textId="77777777" w:rsidTr="00F64FCC">
        <w:trPr>
          <w:cantSplit/>
          <w:trHeight w:val="382"/>
        </w:trPr>
        <w:tc>
          <w:tcPr>
            <w:tcW w:w="1001" w:type="dxa"/>
            <w:vAlign w:val="center"/>
          </w:tcPr>
          <w:p w14:paraId="35BC77A9" w14:textId="77777777" w:rsidR="00232C4B" w:rsidRDefault="00232C4B">
            <w:pPr>
              <w:spacing w:after="0"/>
            </w:pPr>
          </w:p>
        </w:tc>
        <w:tc>
          <w:tcPr>
            <w:tcW w:w="9399" w:type="dxa"/>
            <w:gridSpan w:val="8"/>
            <w:vAlign w:val="center"/>
          </w:tcPr>
          <w:p w14:paraId="1A475069" w14:textId="77777777" w:rsidR="00232C4B" w:rsidRDefault="00000000">
            <w:pPr>
              <w:spacing w:after="0"/>
            </w:pPr>
            <w:r>
              <w:rPr>
                <w:rFonts w:ascii="Arial"/>
                <w:b/>
                <w:sz w:val="18"/>
              </w:rPr>
              <w:t>TENANT COSTS</w:t>
            </w:r>
          </w:p>
        </w:tc>
      </w:tr>
      <w:tr w:rsidR="00232C4B" w14:paraId="43A9844B" w14:textId="77777777">
        <w:trPr>
          <w:trHeight w:hRule="exact" w:val="100"/>
        </w:trPr>
        <w:tc>
          <w:tcPr>
            <w:tcW w:w="10400" w:type="dxa"/>
            <w:gridSpan w:val="9"/>
          </w:tcPr>
          <w:p w14:paraId="252626C1" w14:textId="77777777" w:rsidR="00232C4B" w:rsidRDefault="00232C4B">
            <w:pPr>
              <w:spacing w:after="0"/>
            </w:pPr>
          </w:p>
        </w:tc>
      </w:tr>
      <w:tr w:rsidR="00232C4B" w14:paraId="077D70C9" w14:textId="77777777" w:rsidTr="00F64FCC">
        <w:trPr>
          <w:cantSplit/>
          <w:trHeight w:val="382"/>
        </w:trPr>
        <w:tc>
          <w:tcPr>
            <w:tcW w:w="1001" w:type="dxa"/>
            <w:vAlign w:val="center"/>
          </w:tcPr>
          <w:p w14:paraId="59450457" w14:textId="77777777" w:rsidR="00232C4B" w:rsidRDefault="00000000">
            <w:pPr>
              <w:spacing w:after="0"/>
            </w:pPr>
            <w:bookmarkStart w:id="8" w:name="sc_1.8"/>
            <w:r>
              <w:rPr>
                <w:rFonts w:ascii="Arial"/>
                <w:sz w:val="18"/>
              </w:rPr>
              <w:t>1.8</w:t>
            </w:r>
          </w:p>
        </w:tc>
        <w:bookmarkEnd w:id="8"/>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47C4684E" w14:textId="77777777" w:rsidR="00232C4B" w:rsidRDefault="00000000">
            <w:pPr>
              <w:spacing w:after="0"/>
            </w:pPr>
            <w:r>
              <w:rPr>
                <w:rFonts w:ascii="Arial"/>
                <w:sz w:val="18"/>
              </w:rPr>
              <w:t>The Rental</w:t>
            </w:r>
          </w:p>
        </w:tc>
        <w:tc>
          <w:tcPr>
            <w:tcW w:w="6889" w:type="dxa"/>
            <w:gridSpan w:val="7"/>
            <w:tcBorders>
              <w:left w:val="basicThinLines" w:sz="1" w:space="0" w:color="808080"/>
              <w:bottom w:val="basicThinLines" w:sz="1" w:space="0" w:color="808080"/>
              <w:right w:val="basicThinLines" w:sz="1" w:space="0" w:color="808080"/>
            </w:tcBorders>
            <w:vAlign w:val="center"/>
          </w:tcPr>
          <w:p w14:paraId="54E244FD" w14:textId="77777777" w:rsidR="00232C4B" w:rsidRDefault="00000000">
            <w:pPr>
              <w:spacing w:after="0"/>
            </w:pPr>
            <w:r>
              <w:rPr>
                <w:rFonts w:ascii="Arial"/>
                <w:sz w:val="18"/>
              </w:rPr>
              <w:t>R</w:t>
            </w:r>
          </w:p>
        </w:tc>
      </w:tr>
      <w:tr w:rsidR="00232C4B" w14:paraId="616BDACA" w14:textId="77777777">
        <w:trPr>
          <w:trHeight w:hRule="exact" w:val="100"/>
        </w:trPr>
        <w:tc>
          <w:tcPr>
            <w:tcW w:w="10400" w:type="dxa"/>
            <w:gridSpan w:val="9"/>
          </w:tcPr>
          <w:p w14:paraId="725C7E72" w14:textId="77777777" w:rsidR="00232C4B" w:rsidRDefault="00232C4B">
            <w:pPr>
              <w:spacing w:after="0"/>
            </w:pPr>
          </w:p>
        </w:tc>
      </w:tr>
      <w:tr w:rsidR="00232C4B" w14:paraId="740DF5FA" w14:textId="77777777" w:rsidTr="00F64FCC">
        <w:trPr>
          <w:cantSplit/>
          <w:trHeight w:val="382"/>
        </w:trPr>
        <w:tc>
          <w:tcPr>
            <w:tcW w:w="1001" w:type="dxa"/>
            <w:vAlign w:val="center"/>
          </w:tcPr>
          <w:p w14:paraId="01B56F7F"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28831522" w14:textId="77777777" w:rsidR="00232C4B" w:rsidRDefault="00000000">
            <w:pPr>
              <w:spacing w:after="0"/>
            </w:pPr>
            <w:r>
              <w:rPr>
                <w:rFonts w:ascii="Arial"/>
                <w:sz w:val="18"/>
              </w:rPr>
              <w:t>Payment method</w:t>
            </w:r>
          </w:p>
        </w:tc>
        <w:tc>
          <w:tcPr>
            <w:tcW w:w="6889" w:type="dxa"/>
            <w:gridSpan w:val="7"/>
            <w:tcBorders>
              <w:left w:val="basicThinLines" w:sz="1" w:space="0" w:color="808080"/>
              <w:bottom w:val="basicThinLines" w:sz="1" w:space="0" w:color="808080"/>
              <w:right w:val="basicThinLines" w:sz="1" w:space="0" w:color="808080"/>
            </w:tcBorders>
            <w:vAlign w:val="center"/>
          </w:tcPr>
          <w:tbl>
            <w:tblPr>
              <w:tblW w:w="0" w:type="auto"/>
              <w:tblLook w:val="04A0" w:firstRow="1" w:lastRow="0" w:firstColumn="1" w:lastColumn="0" w:noHBand="0" w:noVBand="1"/>
            </w:tblPr>
            <w:tblGrid>
              <w:gridCol w:w="1267"/>
              <w:gridCol w:w="521"/>
              <w:gridCol w:w="1384"/>
              <w:gridCol w:w="521"/>
              <w:gridCol w:w="2875"/>
              <w:gridCol w:w="521"/>
            </w:tblGrid>
            <w:tr w:rsidR="00232C4B" w14:paraId="66A8D3F2" w14:textId="77777777">
              <w:trPr>
                <w:trHeight w:val="350"/>
              </w:trPr>
              <w:tc>
                <w:tcPr>
                  <w:tcW w:w="1276" w:type="dxa"/>
                  <w:shd w:val="clear" w:color="auto" w:fill="EFEFEF"/>
                  <w:vAlign w:val="center"/>
                </w:tcPr>
                <w:p w14:paraId="47CE8375" w14:textId="77777777" w:rsidR="00232C4B" w:rsidRDefault="00000000">
                  <w:pPr>
                    <w:spacing w:after="0"/>
                  </w:pPr>
                  <w:r>
                    <w:rPr>
                      <w:rFonts w:ascii="Arial"/>
                      <w:sz w:val="18"/>
                    </w:rPr>
                    <w:t>debit order</w:t>
                  </w:r>
                </w:p>
              </w:tc>
              <w:tc>
                <w:tcPr>
                  <w:tcW w:w="525" w:type="dxa"/>
                  <w:vAlign w:val="center"/>
                </w:tcPr>
                <w:p w14:paraId="589602A2" w14:textId="77777777" w:rsidR="00232C4B" w:rsidRDefault="00232C4B">
                  <w:pPr>
                    <w:spacing w:after="0"/>
                  </w:pPr>
                </w:p>
              </w:tc>
              <w:tc>
                <w:tcPr>
                  <w:tcW w:w="1392" w:type="dxa"/>
                  <w:shd w:val="clear" w:color="auto" w:fill="EFEFEF"/>
                  <w:vAlign w:val="center"/>
                </w:tcPr>
                <w:p w14:paraId="0DEFE69C" w14:textId="77777777" w:rsidR="00232C4B" w:rsidRDefault="00000000">
                  <w:pPr>
                    <w:spacing w:after="0"/>
                  </w:pPr>
                  <w:r>
                    <w:rPr>
                      <w:rFonts w:ascii="Arial"/>
                      <w:sz w:val="18"/>
                    </w:rPr>
                    <w:t>bank deposit</w:t>
                  </w:r>
                </w:p>
              </w:tc>
              <w:tc>
                <w:tcPr>
                  <w:tcW w:w="525" w:type="dxa"/>
                  <w:vAlign w:val="center"/>
                </w:tcPr>
                <w:p w14:paraId="476E9569" w14:textId="77777777" w:rsidR="00232C4B" w:rsidRDefault="00232C4B">
                  <w:pPr>
                    <w:spacing w:after="0"/>
                  </w:pPr>
                </w:p>
              </w:tc>
              <w:tc>
                <w:tcPr>
                  <w:tcW w:w="2900" w:type="dxa"/>
                  <w:shd w:val="clear" w:color="auto" w:fill="EFEFEF"/>
                  <w:vAlign w:val="center"/>
                </w:tcPr>
                <w:p w14:paraId="7866B375" w14:textId="77777777" w:rsidR="00232C4B" w:rsidRDefault="00000000">
                  <w:pPr>
                    <w:spacing w:after="0"/>
                  </w:pPr>
                  <w:r>
                    <w:rPr>
                      <w:rFonts w:ascii="Arial"/>
                      <w:sz w:val="18"/>
                    </w:rPr>
                    <w:t>electronic funds transfer</w:t>
                  </w:r>
                </w:p>
              </w:tc>
              <w:tc>
                <w:tcPr>
                  <w:tcW w:w="525" w:type="dxa"/>
                  <w:vAlign w:val="center"/>
                </w:tcPr>
                <w:p w14:paraId="16FF994D" w14:textId="77777777" w:rsidR="00232C4B" w:rsidRDefault="00232C4B">
                  <w:pPr>
                    <w:spacing w:after="0"/>
                  </w:pPr>
                </w:p>
              </w:tc>
            </w:tr>
          </w:tbl>
          <w:p w14:paraId="75D7D4DC" w14:textId="77777777" w:rsidR="00232C4B" w:rsidRDefault="00232C4B">
            <w:pPr>
              <w:spacing w:after="0"/>
            </w:pPr>
          </w:p>
        </w:tc>
      </w:tr>
      <w:tr w:rsidR="00232C4B" w14:paraId="314816E9" w14:textId="77777777">
        <w:trPr>
          <w:trHeight w:hRule="exact" w:val="100"/>
        </w:trPr>
        <w:tc>
          <w:tcPr>
            <w:tcW w:w="10400" w:type="dxa"/>
            <w:gridSpan w:val="9"/>
          </w:tcPr>
          <w:p w14:paraId="56A273FA" w14:textId="77777777" w:rsidR="00232C4B" w:rsidRDefault="00232C4B">
            <w:pPr>
              <w:spacing w:after="0"/>
            </w:pPr>
          </w:p>
        </w:tc>
      </w:tr>
      <w:tr w:rsidR="00232C4B" w14:paraId="20078C9B" w14:textId="77777777" w:rsidTr="00F64FCC">
        <w:trPr>
          <w:cantSplit/>
          <w:trHeight w:val="382"/>
        </w:trPr>
        <w:tc>
          <w:tcPr>
            <w:tcW w:w="1001" w:type="dxa"/>
            <w:vAlign w:val="center"/>
          </w:tcPr>
          <w:p w14:paraId="35A3C15C" w14:textId="77777777" w:rsidR="00232C4B" w:rsidRDefault="00000000">
            <w:pPr>
              <w:spacing w:after="0"/>
            </w:pPr>
            <w:bookmarkStart w:id="9" w:name="sc_1.9"/>
            <w:r>
              <w:rPr>
                <w:rFonts w:ascii="Arial"/>
                <w:sz w:val="18"/>
              </w:rPr>
              <w:t>1.9</w:t>
            </w:r>
          </w:p>
        </w:tc>
        <w:bookmarkEnd w:id="9"/>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663DC2A8" w14:textId="77777777" w:rsidR="00232C4B" w:rsidRDefault="00000000">
            <w:pPr>
              <w:spacing w:after="0"/>
            </w:pPr>
            <w:r>
              <w:rPr>
                <w:rFonts w:ascii="Arial"/>
                <w:sz w:val="18"/>
              </w:rPr>
              <w:t>The Deposit</w:t>
            </w:r>
          </w:p>
        </w:tc>
        <w:tc>
          <w:tcPr>
            <w:tcW w:w="2047" w:type="dxa"/>
            <w:gridSpan w:val="2"/>
            <w:tcBorders>
              <w:left w:val="basicThinLines" w:sz="1" w:space="0" w:color="808080"/>
              <w:bottom w:val="basicThinLines" w:sz="1" w:space="0" w:color="808080"/>
              <w:right w:val="basicThinLines" w:sz="1" w:space="0" w:color="808080"/>
            </w:tcBorders>
            <w:vAlign w:val="center"/>
          </w:tcPr>
          <w:p w14:paraId="6A6197DF" w14:textId="77777777" w:rsidR="00232C4B" w:rsidRDefault="00000000">
            <w:pPr>
              <w:spacing w:after="0"/>
            </w:pPr>
            <w:r>
              <w:rPr>
                <w:rFonts w:ascii="Arial"/>
                <w:sz w:val="18"/>
              </w:rPr>
              <w:t>R</w:t>
            </w:r>
          </w:p>
        </w:tc>
        <w:tc>
          <w:tcPr>
            <w:tcW w:w="2028" w:type="dxa"/>
            <w:gridSpan w:val="3"/>
            <w:tcBorders>
              <w:left w:val="basicThinLines" w:sz="1" w:space="0" w:color="808080"/>
              <w:bottom w:val="basicThinLines" w:sz="1" w:space="0" w:color="808080"/>
              <w:right w:val="basicThinLines" w:sz="1" w:space="0" w:color="808080"/>
            </w:tcBorders>
            <w:shd w:val="clear" w:color="auto" w:fill="EFEFEF"/>
            <w:vAlign w:val="center"/>
          </w:tcPr>
          <w:p w14:paraId="3D0C34FB" w14:textId="77777777" w:rsidR="00232C4B" w:rsidRDefault="00000000">
            <w:pPr>
              <w:spacing w:after="0"/>
            </w:pPr>
            <w:r>
              <w:rPr>
                <w:rFonts w:ascii="Arial"/>
                <w:sz w:val="18"/>
              </w:rPr>
              <w:t>held by the:</w:t>
            </w:r>
          </w:p>
        </w:tc>
        <w:tc>
          <w:tcPr>
            <w:tcW w:w="2814" w:type="dxa"/>
            <w:gridSpan w:val="2"/>
            <w:tcBorders>
              <w:left w:val="basicThinLines" w:sz="1" w:space="0" w:color="808080"/>
              <w:bottom w:val="basicThinLines" w:sz="1" w:space="0" w:color="808080"/>
              <w:right w:val="basicThinLines" w:sz="1" w:space="0" w:color="808080"/>
            </w:tcBorders>
            <w:vAlign w:val="center"/>
          </w:tcPr>
          <w:tbl>
            <w:tblPr>
              <w:tblW w:w="0" w:type="auto"/>
              <w:tblLook w:val="04A0" w:firstRow="1" w:lastRow="0" w:firstColumn="1" w:lastColumn="0" w:noHBand="0" w:noVBand="1"/>
            </w:tblPr>
            <w:tblGrid>
              <w:gridCol w:w="1470"/>
              <w:gridCol w:w="302"/>
              <w:gridCol w:w="920"/>
              <w:gridCol w:w="302"/>
            </w:tblGrid>
            <w:tr w:rsidR="00232C4B" w14:paraId="09CB3D72" w14:textId="77777777">
              <w:trPr>
                <w:trHeight w:val="350"/>
              </w:trPr>
              <w:tc>
                <w:tcPr>
                  <w:tcW w:w="2436" w:type="dxa"/>
                  <w:shd w:val="clear" w:color="auto" w:fill="EFEFEF"/>
                  <w:vAlign w:val="center"/>
                </w:tcPr>
                <w:p w14:paraId="18595B66" w14:textId="77777777" w:rsidR="00232C4B" w:rsidRDefault="00000000">
                  <w:pPr>
                    <w:spacing w:after="0"/>
                  </w:pPr>
                  <w:r>
                    <w:rPr>
                      <w:rFonts w:ascii="Arial"/>
                      <w:sz w:val="18"/>
                    </w:rPr>
                    <w:t>Property Practitioner</w:t>
                  </w:r>
                </w:p>
              </w:tc>
              <w:tc>
                <w:tcPr>
                  <w:tcW w:w="525" w:type="dxa"/>
                  <w:vAlign w:val="center"/>
                </w:tcPr>
                <w:p w14:paraId="37142635" w14:textId="77777777" w:rsidR="00232C4B" w:rsidRDefault="00232C4B">
                  <w:pPr>
                    <w:spacing w:after="0"/>
                  </w:pPr>
                </w:p>
              </w:tc>
              <w:tc>
                <w:tcPr>
                  <w:tcW w:w="928" w:type="dxa"/>
                  <w:shd w:val="clear" w:color="auto" w:fill="EFEFEF"/>
                  <w:vAlign w:val="center"/>
                </w:tcPr>
                <w:p w14:paraId="1B0A840A" w14:textId="77777777" w:rsidR="00232C4B" w:rsidRDefault="00000000">
                  <w:pPr>
                    <w:spacing w:after="0"/>
                  </w:pPr>
                  <w:r>
                    <w:rPr>
                      <w:rFonts w:ascii="Arial"/>
                      <w:sz w:val="18"/>
                    </w:rPr>
                    <w:t>Landlord</w:t>
                  </w:r>
                </w:p>
              </w:tc>
              <w:tc>
                <w:tcPr>
                  <w:tcW w:w="525" w:type="dxa"/>
                  <w:vAlign w:val="center"/>
                </w:tcPr>
                <w:p w14:paraId="7D7843BA" w14:textId="77777777" w:rsidR="00232C4B" w:rsidRDefault="00232C4B">
                  <w:pPr>
                    <w:spacing w:after="0"/>
                  </w:pPr>
                </w:p>
              </w:tc>
            </w:tr>
          </w:tbl>
          <w:p w14:paraId="5500F017" w14:textId="77777777" w:rsidR="00232C4B" w:rsidRDefault="00232C4B">
            <w:pPr>
              <w:spacing w:after="0"/>
            </w:pPr>
          </w:p>
        </w:tc>
      </w:tr>
      <w:tr w:rsidR="00232C4B" w14:paraId="7BF0902F" w14:textId="77777777">
        <w:trPr>
          <w:trHeight w:hRule="exact" w:val="100"/>
        </w:trPr>
        <w:tc>
          <w:tcPr>
            <w:tcW w:w="10400" w:type="dxa"/>
            <w:gridSpan w:val="9"/>
          </w:tcPr>
          <w:p w14:paraId="5CA9DF83" w14:textId="77777777" w:rsidR="00232C4B" w:rsidRDefault="00232C4B">
            <w:pPr>
              <w:spacing w:after="0"/>
            </w:pPr>
          </w:p>
        </w:tc>
      </w:tr>
      <w:tr w:rsidR="00F64FCC" w14:paraId="6D0CAFFC" w14:textId="77777777" w:rsidTr="00F64FCC">
        <w:trPr>
          <w:gridAfter w:val="1"/>
          <w:wAfter w:w="2288" w:type="dxa"/>
          <w:cantSplit/>
          <w:trHeight w:val="382"/>
        </w:trPr>
        <w:tc>
          <w:tcPr>
            <w:tcW w:w="1001" w:type="dxa"/>
            <w:vAlign w:val="center"/>
          </w:tcPr>
          <w:p w14:paraId="56D854FB" w14:textId="77777777" w:rsidR="00F64FCC" w:rsidRDefault="00F64FCC">
            <w:pPr>
              <w:spacing w:after="0"/>
            </w:pPr>
          </w:p>
        </w:tc>
        <w:tc>
          <w:tcPr>
            <w:tcW w:w="5058" w:type="dxa"/>
            <w:gridSpan w:val="4"/>
            <w:tcBorders>
              <w:left w:val="basicThinLines" w:sz="1" w:space="0" w:color="808080"/>
              <w:bottom w:val="basicThinLines" w:sz="1" w:space="0" w:color="808080"/>
              <w:right w:val="basicThinLines" w:sz="1" w:space="0" w:color="808080"/>
            </w:tcBorders>
            <w:shd w:val="clear" w:color="auto" w:fill="EFEFEF"/>
            <w:vAlign w:val="center"/>
          </w:tcPr>
          <w:p w14:paraId="44410F67" w14:textId="77777777" w:rsidR="00F64FCC" w:rsidRDefault="00F64FCC">
            <w:pPr>
              <w:spacing w:after="0"/>
            </w:pPr>
            <w:r>
              <w:rPr>
                <w:rFonts w:ascii="Arial"/>
                <w:sz w:val="18"/>
              </w:rPr>
              <w:t>Deposit must be paid before Lease Agreement is valid</w:t>
            </w:r>
          </w:p>
        </w:tc>
        <w:tc>
          <w:tcPr>
            <w:tcW w:w="2053" w:type="dxa"/>
            <w:gridSpan w:val="3"/>
            <w:tcBorders>
              <w:left w:val="basicThinLines" w:sz="1" w:space="0" w:color="808080"/>
              <w:bottom w:val="basicThinLines" w:sz="1" w:space="0" w:color="808080"/>
              <w:right w:val="basicThinLines" w:sz="1" w:space="0" w:color="808080"/>
            </w:tcBorders>
            <w:vAlign w:val="center"/>
          </w:tcPr>
          <w:tbl>
            <w:tblPr>
              <w:tblW w:w="0" w:type="auto"/>
              <w:tblLook w:val="04A0" w:firstRow="1" w:lastRow="0" w:firstColumn="1" w:lastColumn="0" w:noHBand="0" w:noVBand="1"/>
            </w:tblPr>
            <w:tblGrid>
              <w:gridCol w:w="498"/>
              <w:gridCol w:w="494"/>
              <w:gridCol w:w="417"/>
              <w:gridCol w:w="494"/>
            </w:tblGrid>
            <w:tr w:rsidR="00F64FCC" w14:paraId="5697D81C" w14:textId="77777777">
              <w:trPr>
                <w:trHeight w:val="350"/>
              </w:trPr>
              <w:tc>
                <w:tcPr>
                  <w:tcW w:w="348" w:type="dxa"/>
                  <w:shd w:val="clear" w:color="auto" w:fill="EFEFEF"/>
                  <w:vAlign w:val="center"/>
                </w:tcPr>
                <w:p w14:paraId="0EF8C3AE" w14:textId="77777777" w:rsidR="00F64FCC" w:rsidRDefault="00F64FCC">
                  <w:pPr>
                    <w:spacing w:after="0"/>
                  </w:pPr>
                  <w:r>
                    <w:rPr>
                      <w:rFonts w:ascii="Arial"/>
                      <w:sz w:val="18"/>
                    </w:rPr>
                    <w:t>yes</w:t>
                  </w:r>
                </w:p>
              </w:tc>
              <w:tc>
                <w:tcPr>
                  <w:tcW w:w="525" w:type="dxa"/>
                  <w:vAlign w:val="center"/>
                </w:tcPr>
                <w:p w14:paraId="787794D8" w14:textId="77777777" w:rsidR="00F64FCC" w:rsidRDefault="00F64FCC">
                  <w:pPr>
                    <w:spacing w:after="0"/>
                  </w:pPr>
                </w:p>
              </w:tc>
              <w:tc>
                <w:tcPr>
                  <w:tcW w:w="232" w:type="dxa"/>
                  <w:shd w:val="clear" w:color="auto" w:fill="EFEFEF"/>
                  <w:vAlign w:val="center"/>
                </w:tcPr>
                <w:p w14:paraId="1E9609DF" w14:textId="77777777" w:rsidR="00F64FCC" w:rsidRDefault="00F64FCC">
                  <w:pPr>
                    <w:spacing w:after="0"/>
                  </w:pPr>
                  <w:r>
                    <w:rPr>
                      <w:rFonts w:ascii="Arial"/>
                      <w:sz w:val="18"/>
                    </w:rPr>
                    <w:t>no</w:t>
                  </w:r>
                </w:p>
              </w:tc>
              <w:tc>
                <w:tcPr>
                  <w:tcW w:w="525" w:type="dxa"/>
                  <w:vAlign w:val="center"/>
                </w:tcPr>
                <w:p w14:paraId="7D057CF6" w14:textId="77777777" w:rsidR="00F64FCC" w:rsidRDefault="00F64FCC">
                  <w:pPr>
                    <w:spacing w:after="0"/>
                  </w:pPr>
                </w:p>
              </w:tc>
            </w:tr>
          </w:tbl>
          <w:p w14:paraId="1A4A95FF" w14:textId="77777777" w:rsidR="00F64FCC" w:rsidRDefault="00F64FCC">
            <w:pPr>
              <w:spacing w:after="0"/>
            </w:pPr>
          </w:p>
        </w:tc>
      </w:tr>
      <w:tr w:rsidR="00232C4B" w14:paraId="12F132B6" w14:textId="77777777">
        <w:trPr>
          <w:trHeight w:hRule="exact" w:val="100"/>
        </w:trPr>
        <w:tc>
          <w:tcPr>
            <w:tcW w:w="10400" w:type="dxa"/>
            <w:gridSpan w:val="9"/>
          </w:tcPr>
          <w:p w14:paraId="1AC85853" w14:textId="77777777" w:rsidR="00232C4B" w:rsidRDefault="00232C4B">
            <w:pPr>
              <w:spacing w:after="0"/>
            </w:pPr>
          </w:p>
        </w:tc>
      </w:tr>
      <w:tr w:rsidR="00232C4B" w14:paraId="6F6CC1CA" w14:textId="77777777" w:rsidTr="00F64FCC">
        <w:trPr>
          <w:cantSplit/>
          <w:trHeight w:val="382"/>
        </w:trPr>
        <w:tc>
          <w:tcPr>
            <w:tcW w:w="1001" w:type="dxa"/>
            <w:vAlign w:val="center"/>
          </w:tcPr>
          <w:p w14:paraId="4A331954" w14:textId="77777777" w:rsidR="00232C4B" w:rsidRDefault="00000000">
            <w:pPr>
              <w:spacing w:after="0"/>
            </w:pPr>
            <w:bookmarkStart w:id="10" w:name="sc_1.10"/>
            <w:r>
              <w:rPr>
                <w:rFonts w:ascii="Arial"/>
                <w:sz w:val="18"/>
              </w:rPr>
              <w:t>1.10</w:t>
            </w:r>
          </w:p>
        </w:tc>
        <w:bookmarkEnd w:id="10"/>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255F819C" w14:textId="77777777" w:rsidR="00232C4B" w:rsidRDefault="00000000">
            <w:pPr>
              <w:spacing w:after="0"/>
            </w:pPr>
            <w:r>
              <w:rPr>
                <w:rFonts w:ascii="Arial"/>
                <w:sz w:val="18"/>
              </w:rPr>
              <w:t>Parking fees</w:t>
            </w:r>
          </w:p>
        </w:tc>
        <w:tc>
          <w:tcPr>
            <w:tcW w:w="6889" w:type="dxa"/>
            <w:gridSpan w:val="7"/>
            <w:tcBorders>
              <w:left w:val="basicThinLines" w:sz="1" w:space="0" w:color="808080"/>
              <w:bottom w:val="basicThinLines" w:sz="1" w:space="0" w:color="808080"/>
              <w:right w:val="basicThinLines" w:sz="1" w:space="0" w:color="808080"/>
            </w:tcBorders>
            <w:vAlign w:val="center"/>
          </w:tcPr>
          <w:p w14:paraId="5BFC0C32" w14:textId="77777777" w:rsidR="00232C4B" w:rsidRDefault="00000000">
            <w:pPr>
              <w:spacing w:after="0"/>
            </w:pPr>
            <w:r>
              <w:rPr>
                <w:rFonts w:ascii="Arial"/>
                <w:sz w:val="18"/>
              </w:rPr>
              <w:t>R</w:t>
            </w:r>
          </w:p>
        </w:tc>
      </w:tr>
      <w:tr w:rsidR="00232C4B" w14:paraId="276DBAB1" w14:textId="77777777">
        <w:trPr>
          <w:trHeight w:hRule="exact" w:val="100"/>
        </w:trPr>
        <w:tc>
          <w:tcPr>
            <w:tcW w:w="10400" w:type="dxa"/>
            <w:gridSpan w:val="9"/>
          </w:tcPr>
          <w:p w14:paraId="3A53443D" w14:textId="77777777" w:rsidR="00232C4B" w:rsidRDefault="00232C4B">
            <w:pPr>
              <w:spacing w:after="0"/>
            </w:pPr>
          </w:p>
        </w:tc>
      </w:tr>
      <w:tr w:rsidR="00232C4B" w14:paraId="34623781" w14:textId="77777777" w:rsidTr="00F64FCC">
        <w:trPr>
          <w:cantSplit/>
          <w:trHeight w:val="382"/>
        </w:trPr>
        <w:tc>
          <w:tcPr>
            <w:tcW w:w="1001" w:type="dxa"/>
            <w:vAlign w:val="center"/>
          </w:tcPr>
          <w:p w14:paraId="379FECAC" w14:textId="77777777" w:rsidR="00232C4B" w:rsidRDefault="00000000">
            <w:pPr>
              <w:spacing w:after="0"/>
            </w:pPr>
            <w:bookmarkStart w:id="11" w:name="sc_1.11"/>
            <w:r>
              <w:rPr>
                <w:rFonts w:ascii="Arial"/>
                <w:sz w:val="18"/>
              </w:rPr>
              <w:t>1.11</w:t>
            </w:r>
          </w:p>
        </w:tc>
        <w:bookmarkEnd w:id="11"/>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0D474A32" w14:textId="77777777" w:rsidR="00232C4B" w:rsidRDefault="00000000">
            <w:pPr>
              <w:spacing w:after="0"/>
            </w:pPr>
            <w:r>
              <w:rPr>
                <w:rFonts w:ascii="Arial"/>
                <w:sz w:val="18"/>
              </w:rPr>
              <w:t>The Lease Agreement administration fee</w:t>
            </w:r>
          </w:p>
        </w:tc>
        <w:tc>
          <w:tcPr>
            <w:tcW w:w="6889" w:type="dxa"/>
            <w:gridSpan w:val="7"/>
            <w:tcBorders>
              <w:left w:val="basicThinLines" w:sz="1" w:space="0" w:color="808080"/>
              <w:bottom w:val="basicThinLines" w:sz="1" w:space="0" w:color="808080"/>
              <w:right w:val="basicThinLines" w:sz="1" w:space="0" w:color="808080"/>
            </w:tcBorders>
            <w:vAlign w:val="center"/>
          </w:tcPr>
          <w:p w14:paraId="02F60D20" w14:textId="77777777" w:rsidR="00232C4B" w:rsidRDefault="00000000">
            <w:pPr>
              <w:spacing w:after="0"/>
            </w:pPr>
            <w:r>
              <w:rPr>
                <w:rFonts w:ascii="Arial"/>
                <w:sz w:val="18"/>
              </w:rPr>
              <w:t>R</w:t>
            </w:r>
          </w:p>
        </w:tc>
      </w:tr>
      <w:tr w:rsidR="00232C4B" w14:paraId="6590932A" w14:textId="77777777">
        <w:trPr>
          <w:trHeight w:hRule="exact" w:val="100"/>
        </w:trPr>
        <w:tc>
          <w:tcPr>
            <w:tcW w:w="10400" w:type="dxa"/>
            <w:gridSpan w:val="9"/>
          </w:tcPr>
          <w:p w14:paraId="36F81028" w14:textId="77777777" w:rsidR="00232C4B" w:rsidRDefault="00232C4B">
            <w:pPr>
              <w:spacing w:after="0"/>
            </w:pPr>
          </w:p>
        </w:tc>
      </w:tr>
      <w:tr w:rsidR="00232C4B" w14:paraId="0EC3A7A6" w14:textId="77777777" w:rsidTr="00F64FCC">
        <w:trPr>
          <w:cantSplit/>
          <w:trHeight w:val="382"/>
        </w:trPr>
        <w:tc>
          <w:tcPr>
            <w:tcW w:w="1001" w:type="dxa"/>
            <w:vAlign w:val="center"/>
          </w:tcPr>
          <w:p w14:paraId="766A9AC8" w14:textId="77777777" w:rsidR="00232C4B" w:rsidRDefault="00000000">
            <w:pPr>
              <w:spacing w:after="0"/>
            </w:pPr>
            <w:bookmarkStart w:id="12" w:name="sc_1.12"/>
            <w:r>
              <w:rPr>
                <w:rFonts w:ascii="Arial"/>
                <w:sz w:val="18"/>
              </w:rPr>
              <w:t>1.12</w:t>
            </w:r>
          </w:p>
        </w:tc>
        <w:bookmarkEnd w:id="12"/>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72C0D367" w14:textId="77777777" w:rsidR="00232C4B" w:rsidRDefault="00000000">
            <w:pPr>
              <w:spacing w:after="0"/>
            </w:pPr>
            <w:r>
              <w:rPr>
                <w:rFonts w:ascii="Arial"/>
                <w:sz w:val="18"/>
              </w:rPr>
              <w:t>The credit check fee</w:t>
            </w:r>
          </w:p>
        </w:tc>
        <w:tc>
          <w:tcPr>
            <w:tcW w:w="6889" w:type="dxa"/>
            <w:gridSpan w:val="7"/>
            <w:tcBorders>
              <w:left w:val="basicThinLines" w:sz="1" w:space="0" w:color="808080"/>
              <w:bottom w:val="basicThinLines" w:sz="1" w:space="0" w:color="808080"/>
              <w:right w:val="basicThinLines" w:sz="1" w:space="0" w:color="808080"/>
            </w:tcBorders>
            <w:vAlign w:val="center"/>
          </w:tcPr>
          <w:p w14:paraId="6A7B1438" w14:textId="77777777" w:rsidR="00232C4B" w:rsidRDefault="00000000">
            <w:pPr>
              <w:spacing w:after="0"/>
            </w:pPr>
            <w:r>
              <w:rPr>
                <w:rFonts w:ascii="Arial"/>
                <w:sz w:val="18"/>
              </w:rPr>
              <w:t>R</w:t>
            </w:r>
          </w:p>
        </w:tc>
      </w:tr>
      <w:tr w:rsidR="00232C4B" w14:paraId="320A481C" w14:textId="77777777">
        <w:trPr>
          <w:trHeight w:hRule="exact" w:val="100"/>
        </w:trPr>
        <w:tc>
          <w:tcPr>
            <w:tcW w:w="10400" w:type="dxa"/>
            <w:gridSpan w:val="9"/>
          </w:tcPr>
          <w:p w14:paraId="03035616" w14:textId="77777777" w:rsidR="00232C4B" w:rsidRDefault="00232C4B">
            <w:pPr>
              <w:spacing w:after="0"/>
            </w:pPr>
          </w:p>
        </w:tc>
      </w:tr>
      <w:tr w:rsidR="00232C4B" w14:paraId="30143880" w14:textId="77777777" w:rsidTr="00F64FCC">
        <w:trPr>
          <w:cantSplit/>
          <w:trHeight w:val="382"/>
        </w:trPr>
        <w:tc>
          <w:tcPr>
            <w:tcW w:w="1001" w:type="dxa"/>
            <w:vAlign w:val="center"/>
          </w:tcPr>
          <w:p w14:paraId="4F7D23E7" w14:textId="77777777" w:rsidR="00232C4B" w:rsidRDefault="00000000">
            <w:pPr>
              <w:spacing w:after="0"/>
            </w:pPr>
            <w:bookmarkStart w:id="13" w:name="sc_1.13"/>
            <w:r>
              <w:rPr>
                <w:rFonts w:ascii="Arial"/>
                <w:sz w:val="18"/>
              </w:rPr>
              <w:lastRenderedPageBreak/>
              <w:t>1.13</w:t>
            </w:r>
          </w:p>
        </w:tc>
        <w:bookmarkEnd w:id="13"/>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0ED73B93" w14:textId="77777777" w:rsidR="00232C4B" w:rsidRDefault="00000000">
            <w:pPr>
              <w:spacing w:after="0"/>
            </w:pPr>
            <w:r>
              <w:rPr>
                <w:rFonts w:ascii="Arial"/>
                <w:sz w:val="18"/>
              </w:rPr>
              <w:t>Rental escalation</w:t>
            </w:r>
          </w:p>
        </w:tc>
        <w:tc>
          <w:tcPr>
            <w:tcW w:w="6889" w:type="dxa"/>
            <w:gridSpan w:val="7"/>
            <w:tcBorders>
              <w:left w:val="basicThinLines" w:sz="1" w:space="0" w:color="808080"/>
              <w:bottom w:val="basicThinLines" w:sz="1" w:space="0" w:color="808080"/>
              <w:right w:val="basicThinLines" w:sz="1" w:space="0" w:color="808080"/>
            </w:tcBorders>
            <w:vAlign w:val="center"/>
          </w:tcPr>
          <w:p w14:paraId="72152408" w14:textId="7F4708D1" w:rsidR="00232C4B" w:rsidRDefault="00000000">
            <w:pPr>
              <w:spacing w:after="0"/>
            </w:pPr>
            <w:r>
              <w:rPr>
                <w:rFonts w:ascii="Arial"/>
                <w:sz w:val="18"/>
              </w:rPr>
              <w:t xml:space="preserve">                        % (Percentage)</w:t>
            </w:r>
          </w:p>
        </w:tc>
      </w:tr>
      <w:tr w:rsidR="00232C4B" w14:paraId="2881652E" w14:textId="77777777">
        <w:trPr>
          <w:trHeight w:hRule="exact" w:val="100"/>
        </w:trPr>
        <w:tc>
          <w:tcPr>
            <w:tcW w:w="10400" w:type="dxa"/>
            <w:gridSpan w:val="9"/>
          </w:tcPr>
          <w:p w14:paraId="12C84811" w14:textId="77777777" w:rsidR="00232C4B" w:rsidRDefault="00232C4B">
            <w:pPr>
              <w:spacing w:after="0"/>
            </w:pPr>
          </w:p>
        </w:tc>
      </w:tr>
      <w:tr w:rsidR="00232C4B" w14:paraId="58525BDC" w14:textId="77777777" w:rsidTr="00F64FCC">
        <w:trPr>
          <w:cantSplit/>
          <w:trHeight w:val="382"/>
        </w:trPr>
        <w:tc>
          <w:tcPr>
            <w:tcW w:w="1001" w:type="dxa"/>
            <w:vAlign w:val="center"/>
          </w:tcPr>
          <w:p w14:paraId="0713679D" w14:textId="77777777" w:rsidR="00232C4B" w:rsidRDefault="00000000">
            <w:pPr>
              <w:spacing w:after="0"/>
            </w:pPr>
            <w:bookmarkStart w:id="14" w:name="sc_1.14"/>
            <w:r>
              <w:rPr>
                <w:rFonts w:ascii="Arial"/>
                <w:sz w:val="18"/>
              </w:rPr>
              <w:t>1.14</w:t>
            </w:r>
          </w:p>
        </w:tc>
        <w:bookmarkEnd w:id="14"/>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0E7A939B" w14:textId="77777777" w:rsidR="00232C4B" w:rsidRDefault="00000000">
            <w:pPr>
              <w:spacing w:after="0"/>
            </w:pPr>
            <w:r>
              <w:rPr>
                <w:rFonts w:ascii="Arial"/>
                <w:sz w:val="18"/>
              </w:rPr>
              <w:t>Inspection fee</w:t>
            </w:r>
          </w:p>
        </w:tc>
        <w:tc>
          <w:tcPr>
            <w:tcW w:w="6889" w:type="dxa"/>
            <w:gridSpan w:val="7"/>
            <w:tcBorders>
              <w:left w:val="basicThinLines" w:sz="1" w:space="0" w:color="808080"/>
              <w:bottom w:val="basicThinLines" w:sz="1" w:space="0" w:color="808080"/>
              <w:right w:val="basicThinLines" w:sz="1" w:space="0" w:color="808080"/>
            </w:tcBorders>
            <w:vAlign w:val="center"/>
          </w:tcPr>
          <w:p w14:paraId="0F7D632D" w14:textId="77777777" w:rsidR="00232C4B" w:rsidRDefault="00000000">
            <w:pPr>
              <w:spacing w:after="0"/>
            </w:pPr>
            <w:r>
              <w:rPr>
                <w:rFonts w:ascii="Arial"/>
                <w:sz w:val="18"/>
              </w:rPr>
              <w:t>R</w:t>
            </w:r>
          </w:p>
        </w:tc>
      </w:tr>
      <w:tr w:rsidR="00232C4B" w14:paraId="54C41275" w14:textId="77777777">
        <w:trPr>
          <w:trHeight w:hRule="exact" w:val="100"/>
        </w:trPr>
        <w:tc>
          <w:tcPr>
            <w:tcW w:w="10400" w:type="dxa"/>
            <w:gridSpan w:val="9"/>
          </w:tcPr>
          <w:p w14:paraId="6A9AEEB2" w14:textId="77777777" w:rsidR="00232C4B" w:rsidRDefault="00232C4B">
            <w:pPr>
              <w:spacing w:after="0"/>
            </w:pPr>
          </w:p>
        </w:tc>
      </w:tr>
      <w:tr w:rsidR="00232C4B" w14:paraId="2DA3E5A2" w14:textId="77777777" w:rsidTr="00F64FCC">
        <w:trPr>
          <w:cantSplit/>
          <w:trHeight w:val="382"/>
        </w:trPr>
        <w:tc>
          <w:tcPr>
            <w:tcW w:w="1001" w:type="dxa"/>
            <w:vAlign w:val="center"/>
          </w:tcPr>
          <w:p w14:paraId="0104ECA6" w14:textId="77777777" w:rsidR="00232C4B" w:rsidRDefault="00000000">
            <w:pPr>
              <w:spacing w:after="0"/>
            </w:pPr>
            <w:bookmarkStart w:id="15" w:name="sc_1.15"/>
            <w:r>
              <w:rPr>
                <w:rFonts w:ascii="Arial"/>
                <w:sz w:val="18"/>
              </w:rPr>
              <w:t>1.15</w:t>
            </w:r>
          </w:p>
        </w:tc>
        <w:bookmarkEnd w:id="15"/>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34F73D20" w14:textId="4A609061" w:rsidR="00232C4B" w:rsidRDefault="004931EF">
            <w:pPr>
              <w:spacing w:after="0"/>
            </w:pPr>
            <w:r>
              <w:rPr>
                <w:rFonts w:ascii="Arial"/>
                <w:sz w:val="18"/>
              </w:rPr>
              <w:t>Monthly management fee</w:t>
            </w:r>
          </w:p>
        </w:tc>
        <w:tc>
          <w:tcPr>
            <w:tcW w:w="6889" w:type="dxa"/>
            <w:gridSpan w:val="7"/>
            <w:tcBorders>
              <w:left w:val="basicThinLines" w:sz="1" w:space="0" w:color="808080"/>
              <w:bottom w:val="basicThinLines" w:sz="1" w:space="0" w:color="808080"/>
              <w:right w:val="basicThinLines" w:sz="1" w:space="0" w:color="808080"/>
            </w:tcBorders>
            <w:vAlign w:val="center"/>
          </w:tcPr>
          <w:p w14:paraId="0BF0BD89" w14:textId="77777777" w:rsidR="00232C4B" w:rsidRDefault="00000000">
            <w:pPr>
              <w:spacing w:after="0"/>
            </w:pPr>
            <w:r>
              <w:rPr>
                <w:rFonts w:ascii="Arial"/>
                <w:sz w:val="18"/>
              </w:rPr>
              <w:t>R</w:t>
            </w:r>
          </w:p>
        </w:tc>
      </w:tr>
      <w:tr w:rsidR="00232C4B" w14:paraId="291CEC51" w14:textId="77777777">
        <w:trPr>
          <w:trHeight w:hRule="exact" w:val="100"/>
        </w:trPr>
        <w:tc>
          <w:tcPr>
            <w:tcW w:w="10400" w:type="dxa"/>
            <w:gridSpan w:val="9"/>
          </w:tcPr>
          <w:p w14:paraId="6623F7EB" w14:textId="77777777" w:rsidR="00232C4B" w:rsidRDefault="00232C4B">
            <w:pPr>
              <w:spacing w:after="0"/>
            </w:pPr>
          </w:p>
          <w:p w14:paraId="03AD442C" w14:textId="77777777" w:rsidR="000E178D" w:rsidRDefault="000E178D">
            <w:pPr>
              <w:spacing w:after="0"/>
            </w:pPr>
          </w:p>
        </w:tc>
      </w:tr>
      <w:tr w:rsidR="00232C4B" w14:paraId="56EA5D0F" w14:textId="77777777" w:rsidTr="00F64FCC">
        <w:trPr>
          <w:cantSplit/>
          <w:trHeight w:val="382"/>
        </w:trPr>
        <w:tc>
          <w:tcPr>
            <w:tcW w:w="1001" w:type="dxa"/>
            <w:vAlign w:val="center"/>
          </w:tcPr>
          <w:p w14:paraId="28219459" w14:textId="584CAE8B" w:rsidR="000E178D" w:rsidRDefault="000E178D">
            <w:pPr>
              <w:spacing w:after="0"/>
              <w:rPr>
                <w:rFonts w:ascii="Arial"/>
                <w:sz w:val="18"/>
              </w:rPr>
            </w:pPr>
            <w:bookmarkStart w:id="16" w:name="sc_1.16"/>
          </w:p>
          <w:p w14:paraId="07ED90E9" w14:textId="77777777" w:rsidR="00B610FF" w:rsidRDefault="00B610FF">
            <w:pPr>
              <w:spacing w:after="0"/>
              <w:rPr>
                <w:rFonts w:ascii="Arial"/>
                <w:sz w:val="18"/>
              </w:rPr>
            </w:pPr>
          </w:p>
          <w:p w14:paraId="1BDB5397" w14:textId="77777777" w:rsidR="00B610FF" w:rsidRDefault="00B610FF">
            <w:pPr>
              <w:spacing w:after="0"/>
              <w:rPr>
                <w:rFonts w:ascii="Arial"/>
                <w:sz w:val="18"/>
              </w:rPr>
            </w:pPr>
          </w:p>
          <w:p w14:paraId="6D8081F2" w14:textId="77777777" w:rsidR="00B610FF" w:rsidRDefault="00B610FF">
            <w:pPr>
              <w:spacing w:after="0"/>
              <w:rPr>
                <w:rFonts w:ascii="Arial"/>
                <w:sz w:val="18"/>
              </w:rPr>
            </w:pPr>
          </w:p>
          <w:p w14:paraId="62206570" w14:textId="77777777" w:rsidR="00B610FF" w:rsidRDefault="00B610FF">
            <w:pPr>
              <w:spacing w:after="0"/>
              <w:rPr>
                <w:rFonts w:ascii="Arial"/>
                <w:sz w:val="18"/>
              </w:rPr>
            </w:pPr>
          </w:p>
          <w:p w14:paraId="3154F5A4" w14:textId="77777777" w:rsidR="00B610FF" w:rsidRDefault="00B610FF">
            <w:pPr>
              <w:spacing w:after="0"/>
              <w:rPr>
                <w:rFonts w:ascii="Arial"/>
                <w:sz w:val="18"/>
              </w:rPr>
            </w:pPr>
          </w:p>
          <w:p w14:paraId="422BB691" w14:textId="77777777" w:rsidR="00B610FF" w:rsidRDefault="00B610FF">
            <w:pPr>
              <w:spacing w:after="0"/>
              <w:rPr>
                <w:rFonts w:ascii="Arial"/>
                <w:sz w:val="18"/>
              </w:rPr>
            </w:pPr>
          </w:p>
          <w:p w14:paraId="19DFE014" w14:textId="77777777" w:rsidR="00B610FF" w:rsidRDefault="00B610FF">
            <w:pPr>
              <w:spacing w:after="0"/>
              <w:rPr>
                <w:rFonts w:ascii="Arial"/>
                <w:sz w:val="18"/>
              </w:rPr>
            </w:pPr>
          </w:p>
          <w:p w14:paraId="0101EB93" w14:textId="77777777" w:rsidR="00B610FF" w:rsidRDefault="00B610FF">
            <w:pPr>
              <w:spacing w:after="0"/>
              <w:rPr>
                <w:rFonts w:ascii="Arial"/>
                <w:sz w:val="18"/>
              </w:rPr>
            </w:pPr>
          </w:p>
          <w:p w14:paraId="276BA9CB" w14:textId="77777777" w:rsidR="00B610FF" w:rsidRDefault="00B610FF">
            <w:pPr>
              <w:spacing w:after="0"/>
              <w:rPr>
                <w:rFonts w:ascii="Arial"/>
                <w:sz w:val="18"/>
              </w:rPr>
            </w:pPr>
          </w:p>
          <w:p w14:paraId="6AE7BF5D" w14:textId="77777777" w:rsidR="00B610FF" w:rsidRDefault="00B610FF">
            <w:pPr>
              <w:spacing w:after="0"/>
              <w:rPr>
                <w:rFonts w:ascii="Arial"/>
                <w:sz w:val="18"/>
              </w:rPr>
            </w:pPr>
          </w:p>
          <w:p w14:paraId="7843158F" w14:textId="77777777" w:rsidR="00B610FF" w:rsidRDefault="00B610FF">
            <w:pPr>
              <w:spacing w:after="0"/>
              <w:rPr>
                <w:rFonts w:ascii="Arial"/>
                <w:sz w:val="18"/>
              </w:rPr>
            </w:pPr>
          </w:p>
          <w:p w14:paraId="5826236D" w14:textId="77777777" w:rsidR="00B610FF" w:rsidRDefault="00B610FF">
            <w:pPr>
              <w:spacing w:after="0"/>
              <w:rPr>
                <w:rFonts w:ascii="Arial"/>
                <w:sz w:val="18"/>
              </w:rPr>
            </w:pPr>
          </w:p>
          <w:p w14:paraId="1E402736" w14:textId="77777777" w:rsidR="000E178D" w:rsidRDefault="000E178D">
            <w:pPr>
              <w:spacing w:after="0"/>
              <w:rPr>
                <w:rFonts w:ascii="Arial"/>
                <w:sz w:val="18"/>
              </w:rPr>
            </w:pPr>
          </w:p>
          <w:p w14:paraId="3EA49FFC" w14:textId="77777777" w:rsidR="000E178D" w:rsidRDefault="000E178D">
            <w:pPr>
              <w:spacing w:after="0"/>
              <w:rPr>
                <w:rFonts w:ascii="Arial"/>
                <w:sz w:val="18"/>
              </w:rPr>
            </w:pPr>
          </w:p>
          <w:p w14:paraId="386F23F7" w14:textId="77777777" w:rsidR="004931EF" w:rsidRDefault="004931EF">
            <w:pPr>
              <w:spacing w:after="0"/>
              <w:rPr>
                <w:rFonts w:ascii="Arial"/>
                <w:sz w:val="18"/>
              </w:rPr>
            </w:pPr>
          </w:p>
          <w:p w14:paraId="5859028D" w14:textId="77777777" w:rsidR="004931EF" w:rsidRDefault="004931EF">
            <w:pPr>
              <w:spacing w:after="0"/>
              <w:rPr>
                <w:rFonts w:ascii="Arial"/>
                <w:sz w:val="18"/>
              </w:rPr>
            </w:pPr>
          </w:p>
          <w:p w14:paraId="1658FDB7" w14:textId="77777777" w:rsidR="004931EF" w:rsidRDefault="004931EF">
            <w:pPr>
              <w:spacing w:after="0"/>
              <w:rPr>
                <w:rFonts w:ascii="Arial"/>
                <w:sz w:val="18"/>
              </w:rPr>
            </w:pPr>
          </w:p>
          <w:p w14:paraId="55A2B495" w14:textId="69C3C492" w:rsidR="00232C4B" w:rsidRDefault="00000000">
            <w:pPr>
              <w:spacing w:after="0"/>
            </w:pPr>
            <w:r>
              <w:rPr>
                <w:rFonts w:ascii="Arial"/>
                <w:sz w:val="18"/>
              </w:rPr>
              <w:t>1.16</w:t>
            </w:r>
          </w:p>
        </w:tc>
        <w:bookmarkEnd w:id="16"/>
        <w:tc>
          <w:tcPr>
            <w:tcW w:w="9399" w:type="dxa"/>
            <w:gridSpan w:val="8"/>
            <w:vAlign w:val="center"/>
          </w:tcPr>
          <w:p w14:paraId="73591EE2" w14:textId="6CBB72F3" w:rsidR="004931EF" w:rsidRPr="00AB09B8" w:rsidRDefault="004931EF">
            <w:pPr>
              <w:rPr>
                <w:rFonts w:ascii="Arial" w:hAnsi="Arial" w:cs="Arial"/>
              </w:rPr>
            </w:pPr>
            <w:r>
              <w:t xml:space="preserve"> </w:t>
            </w:r>
            <w:r w:rsidRPr="00AB09B8">
              <w:rPr>
                <w:rFonts w:ascii="Arial" w:hAnsi="Arial" w:cs="Arial"/>
              </w:rPr>
              <w:t>Landlord costs</w:t>
            </w:r>
          </w:p>
          <w:tbl>
            <w:tblPr>
              <w:tblW w:w="9377" w:type="dxa"/>
              <w:tblLook w:val="04A0" w:firstRow="1" w:lastRow="0" w:firstColumn="1" w:lastColumn="0" w:noHBand="0" w:noVBand="1"/>
            </w:tblPr>
            <w:tblGrid>
              <w:gridCol w:w="2560"/>
              <w:gridCol w:w="6817"/>
            </w:tblGrid>
            <w:tr w:rsidR="00AB09B8" w:rsidRPr="0067499A" w14:paraId="750BB958" w14:textId="77777777" w:rsidTr="00AB09B8">
              <w:trPr>
                <w:cantSplit/>
                <w:trHeight w:val="382"/>
              </w:trPr>
              <w:tc>
                <w:tcPr>
                  <w:tcW w:w="2560" w:type="dxa"/>
                  <w:tcBorders>
                    <w:left w:val="basicThinLines" w:sz="1" w:space="0" w:color="808080"/>
                    <w:bottom w:val="basicThinLines" w:sz="1" w:space="0" w:color="808080"/>
                    <w:right w:val="basicThinLines" w:sz="1" w:space="0" w:color="808080"/>
                  </w:tcBorders>
                  <w:shd w:val="clear" w:color="auto" w:fill="EFEFEF"/>
                  <w:vAlign w:val="center"/>
                </w:tcPr>
                <w:p w14:paraId="5632CD6E" w14:textId="77777777" w:rsidR="00AB09B8" w:rsidRPr="0040321A" w:rsidRDefault="00AB09B8" w:rsidP="004931EF">
                  <w:pPr>
                    <w:spacing w:after="0"/>
                    <w:rPr>
                      <w:rFonts w:ascii="Arial" w:hAnsi="Arial" w:cs="Arial"/>
                      <w:sz w:val="18"/>
                      <w:szCs w:val="18"/>
                    </w:rPr>
                  </w:pPr>
                  <w:r w:rsidRPr="0040321A">
                    <w:rPr>
                      <w:rFonts w:ascii="Arial" w:hAnsi="Arial" w:cs="Arial"/>
                      <w:sz w:val="18"/>
                      <w:szCs w:val="18"/>
                    </w:rPr>
                    <w:t>Monthly Payprop fee</w:t>
                  </w:r>
                </w:p>
              </w:tc>
              <w:tc>
                <w:tcPr>
                  <w:tcW w:w="6817" w:type="dxa"/>
                  <w:tcBorders>
                    <w:left w:val="basicThinLines" w:sz="1" w:space="0" w:color="808080"/>
                    <w:bottom w:val="basicThinLines" w:sz="1" w:space="0" w:color="808080"/>
                    <w:right w:val="basicThinLines" w:sz="1" w:space="0" w:color="808080"/>
                  </w:tcBorders>
                  <w:vAlign w:val="center"/>
                </w:tcPr>
                <w:p w14:paraId="75FFE547" w14:textId="73D76538" w:rsidR="00AB09B8" w:rsidRPr="000143DA" w:rsidRDefault="00AB09B8" w:rsidP="004931EF">
                  <w:pPr>
                    <w:spacing w:after="0"/>
                    <w:rPr>
                      <w:rFonts w:ascii="Arial" w:hAnsi="Arial" w:cs="Arial"/>
                      <w:sz w:val="18"/>
                      <w:szCs w:val="18"/>
                    </w:rPr>
                  </w:pPr>
                  <w:r w:rsidRPr="000143DA">
                    <w:rPr>
                      <w:rFonts w:ascii="Arial" w:hAnsi="Arial" w:cs="Arial"/>
                      <w:sz w:val="18"/>
                      <w:szCs w:val="18"/>
                    </w:rPr>
                    <w:t xml:space="preserve">        </w:t>
                  </w:r>
                  <w:r w:rsidR="00CC7EEF">
                    <w:rPr>
                      <w:rFonts w:ascii="Arial" w:hAnsi="Arial" w:cs="Arial"/>
                      <w:sz w:val="18"/>
                      <w:szCs w:val="18"/>
                    </w:rPr>
                    <w:t>0.8</w:t>
                  </w:r>
                  <w:r w:rsidRPr="000143DA">
                    <w:rPr>
                      <w:rFonts w:ascii="Arial" w:hAnsi="Arial" w:cs="Arial"/>
                      <w:sz w:val="18"/>
                      <w:szCs w:val="18"/>
                    </w:rPr>
                    <w:t>% of Rental amount</w:t>
                  </w:r>
                </w:p>
              </w:tc>
            </w:tr>
            <w:tr w:rsidR="00AB09B8" w:rsidRPr="0067499A" w14:paraId="60186704" w14:textId="77777777" w:rsidTr="00AB09B8">
              <w:trPr>
                <w:cantSplit/>
                <w:trHeight w:val="382"/>
              </w:trPr>
              <w:tc>
                <w:tcPr>
                  <w:tcW w:w="2560" w:type="dxa"/>
                  <w:tcBorders>
                    <w:left w:val="basicThinLines" w:sz="1" w:space="0" w:color="808080"/>
                    <w:bottom w:val="basicThinLines" w:sz="1" w:space="0" w:color="808080"/>
                    <w:right w:val="basicThinLines" w:sz="1" w:space="0" w:color="808080"/>
                  </w:tcBorders>
                  <w:shd w:val="clear" w:color="auto" w:fill="EFEFEF"/>
                  <w:vAlign w:val="center"/>
                </w:tcPr>
                <w:p w14:paraId="6A272A3F" w14:textId="757FDDFB" w:rsidR="00AB09B8" w:rsidRPr="0040321A" w:rsidRDefault="00AB09B8" w:rsidP="004931EF">
                  <w:pPr>
                    <w:spacing w:after="0"/>
                    <w:rPr>
                      <w:rFonts w:ascii="Arial" w:hAnsi="Arial" w:cs="Arial"/>
                      <w:sz w:val="18"/>
                      <w:szCs w:val="18"/>
                    </w:rPr>
                  </w:pPr>
                  <w:r>
                    <w:rPr>
                      <w:rFonts w:ascii="Arial" w:hAnsi="Arial" w:cs="Arial"/>
                      <w:sz w:val="18"/>
                      <w:szCs w:val="18"/>
                    </w:rPr>
                    <w:t>Once off lease procurement fee</w:t>
                  </w:r>
                </w:p>
              </w:tc>
              <w:tc>
                <w:tcPr>
                  <w:tcW w:w="6817" w:type="dxa"/>
                  <w:tcBorders>
                    <w:left w:val="basicThinLines" w:sz="1" w:space="0" w:color="808080"/>
                    <w:bottom w:val="basicThinLines" w:sz="1" w:space="0" w:color="808080"/>
                    <w:right w:val="basicThinLines" w:sz="1" w:space="0" w:color="808080"/>
                  </w:tcBorders>
                  <w:vAlign w:val="center"/>
                </w:tcPr>
                <w:p w14:paraId="7B8CB569" w14:textId="77777777" w:rsidR="00AB09B8" w:rsidRPr="000143DA" w:rsidRDefault="00AB09B8" w:rsidP="004931EF">
                  <w:pPr>
                    <w:spacing w:after="0"/>
                    <w:rPr>
                      <w:rFonts w:ascii="Arial" w:hAnsi="Arial" w:cs="Arial"/>
                      <w:sz w:val="18"/>
                      <w:szCs w:val="18"/>
                    </w:rPr>
                  </w:pPr>
                  <w:r w:rsidRPr="000143DA">
                    <w:rPr>
                      <w:rFonts w:ascii="Arial" w:hAnsi="Arial" w:cs="Arial"/>
                      <w:sz w:val="18"/>
                      <w:szCs w:val="18"/>
                    </w:rPr>
                    <w:t xml:space="preserve">R </w:t>
                  </w:r>
                </w:p>
              </w:tc>
            </w:tr>
            <w:tr w:rsidR="00AB09B8" w:rsidRPr="0067499A" w14:paraId="2F83358F" w14:textId="77777777" w:rsidTr="00AB09B8">
              <w:trPr>
                <w:cantSplit/>
                <w:trHeight w:val="382"/>
              </w:trPr>
              <w:tc>
                <w:tcPr>
                  <w:tcW w:w="2560" w:type="dxa"/>
                  <w:tcBorders>
                    <w:left w:val="basicThinLines" w:sz="1" w:space="0" w:color="808080"/>
                    <w:bottom w:val="basicThinLines" w:sz="1" w:space="0" w:color="808080"/>
                    <w:right w:val="basicThinLines" w:sz="1" w:space="0" w:color="808080"/>
                  </w:tcBorders>
                  <w:shd w:val="clear" w:color="auto" w:fill="EFEFEF"/>
                  <w:vAlign w:val="center"/>
                </w:tcPr>
                <w:p w14:paraId="5B2A51CC" w14:textId="76EBAF1C" w:rsidR="00AB09B8" w:rsidRPr="000143DA" w:rsidRDefault="00AB09B8" w:rsidP="004931EF">
                  <w:pPr>
                    <w:spacing w:after="0"/>
                    <w:rPr>
                      <w:rFonts w:ascii="Arial" w:hAnsi="Arial" w:cs="Arial"/>
                      <w:sz w:val="18"/>
                      <w:szCs w:val="18"/>
                    </w:rPr>
                  </w:pPr>
                  <w:r>
                    <w:rPr>
                      <w:rFonts w:ascii="Arial" w:hAnsi="Arial" w:cs="Arial"/>
                      <w:sz w:val="18"/>
                      <w:szCs w:val="18"/>
                    </w:rPr>
                    <w:t>Annual l</w:t>
                  </w:r>
                  <w:r w:rsidRPr="000143DA">
                    <w:rPr>
                      <w:rFonts w:ascii="Arial" w:hAnsi="Arial" w:cs="Arial"/>
                      <w:sz w:val="18"/>
                      <w:szCs w:val="18"/>
                    </w:rPr>
                    <w:t xml:space="preserve">ease </w:t>
                  </w:r>
                  <w:r>
                    <w:rPr>
                      <w:rFonts w:ascii="Arial" w:hAnsi="Arial" w:cs="Arial"/>
                      <w:sz w:val="18"/>
                      <w:szCs w:val="18"/>
                    </w:rPr>
                    <w:t>p</w:t>
                  </w:r>
                  <w:r w:rsidRPr="000143DA">
                    <w:rPr>
                      <w:rFonts w:ascii="Arial" w:hAnsi="Arial" w:cs="Arial"/>
                      <w:sz w:val="18"/>
                      <w:szCs w:val="18"/>
                    </w:rPr>
                    <w:t xml:space="preserve">rocurement </w:t>
                  </w:r>
                  <w:r>
                    <w:rPr>
                      <w:rFonts w:ascii="Arial" w:hAnsi="Arial" w:cs="Arial"/>
                      <w:sz w:val="18"/>
                      <w:szCs w:val="18"/>
                    </w:rPr>
                    <w:t>f</w:t>
                  </w:r>
                  <w:r w:rsidRPr="000143DA">
                    <w:rPr>
                      <w:rFonts w:ascii="Arial" w:hAnsi="Arial" w:cs="Arial"/>
                      <w:sz w:val="18"/>
                      <w:szCs w:val="18"/>
                    </w:rPr>
                    <w:t>ee</w:t>
                  </w:r>
                </w:p>
              </w:tc>
              <w:tc>
                <w:tcPr>
                  <w:tcW w:w="6817" w:type="dxa"/>
                  <w:tcBorders>
                    <w:left w:val="basicThinLines" w:sz="1" w:space="0" w:color="808080"/>
                    <w:bottom w:val="basicThinLines" w:sz="1" w:space="0" w:color="808080"/>
                    <w:right w:val="basicThinLines" w:sz="1" w:space="0" w:color="808080"/>
                  </w:tcBorders>
                  <w:vAlign w:val="center"/>
                </w:tcPr>
                <w:p w14:paraId="0190EA90" w14:textId="0027C44E" w:rsidR="00AB09B8" w:rsidRPr="000143DA" w:rsidRDefault="00AB09B8" w:rsidP="004931EF">
                  <w:pPr>
                    <w:spacing w:after="0"/>
                    <w:rPr>
                      <w:rFonts w:ascii="Arial" w:hAnsi="Arial" w:cs="Arial"/>
                      <w:sz w:val="18"/>
                      <w:szCs w:val="18"/>
                    </w:rPr>
                  </w:pPr>
                </w:p>
              </w:tc>
            </w:tr>
            <w:tr w:rsidR="00AB09B8" w:rsidRPr="0067499A" w14:paraId="6D0A9B22" w14:textId="77777777" w:rsidTr="00AB09B8">
              <w:trPr>
                <w:cantSplit/>
                <w:trHeight w:val="382"/>
              </w:trPr>
              <w:tc>
                <w:tcPr>
                  <w:tcW w:w="2560" w:type="dxa"/>
                  <w:tcBorders>
                    <w:left w:val="basicThinLines" w:sz="1" w:space="0" w:color="808080"/>
                    <w:bottom w:val="basicThinLines" w:sz="1" w:space="0" w:color="808080"/>
                    <w:right w:val="basicThinLines" w:sz="1" w:space="0" w:color="808080"/>
                  </w:tcBorders>
                  <w:shd w:val="clear" w:color="auto" w:fill="EFEFEF"/>
                  <w:vAlign w:val="center"/>
                </w:tcPr>
                <w:p w14:paraId="42D5FB7F" w14:textId="76ECA280" w:rsidR="00AB09B8" w:rsidRPr="0067499A" w:rsidRDefault="00AB09B8" w:rsidP="004931EF">
                  <w:pPr>
                    <w:spacing w:after="0"/>
                    <w:rPr>
                      <w:rFonts w:ascii="Arial"/>
                      <w:sz w:val="18"/>
                    </w:rPr>
                  </w:pPr>
                  <w:r w:rsidRPr="0067499A">
                    <w:rPr>
                      <w:rFonts w:ascii="Arial"/>
                      <w:sz w:val="18"/>
                    </w:rPr>
                    <w:t>Ekurhuleni payments fee (</w:t>
                  </w:r>
                  <w:r>
                    <w:rPr>
                      <w:rFonts w:ascii="Arial"/>
                      <w:sz w:val="18"/>
                    </w:rPr>
                    <w:t>r</w:t>
                  </w:r>
                  <w:r w:rsidRPr="0067499A">
                    <w:rPr>
                      <w:rFonts w:ascii="Arial"/>
                      <w:sz w:val="18"/>
                    </w:rPr>
                    <w:t xml:space="preserve">ates and </w:t>
                  </w:r>
                  <w:r>
                    <w:rPr>
                      <w:rFonts w:ascii="Arial"/>
                      <w:sz w:val="18"/>
                    </w:rPr>
                    <w:t>t</w:t>
                  </w:r>
                  <w:r w:rsidRPr="0067499A">
                    <w:rPr>
                      <w:rFonts w:ascii="Arial"/>
                      <w:sz w:val="18"/>
                    </w:rPr>
                    <w:t>axes)</w:t>
                  </w:r>
                </w:p>
              </w:tc>
              <w:tc>
                <w:tcPr>
                  <w:tcW w:w="6817" w:type="dxa"/>
                  <w:tcBorders>
                    <w:left w:val="basicThinLines" w:sz="1" w:space="0" w:color="808080"/>
                    <w:bottom w:val="basicThinLines" w:sz="1" w:space="0" w:color="808080"/>
                    <w:right w:val="basicThinLines" w:sz="1" w:space="0" w:color="808080"/>
                  </w:tcBorders>
                  <w:vAlign w:val="center"/>
                </w:tcPr>
                <w:p w14:paraId="261E21FD" w14:textId="77777777" w:rsidR="00AB09B8" w:rsidRPr="0067499A" w:rsidRDefault="00AB09B8" w:rsidP="004931EF">
                  <w:pPr>
                    <w:spacing w:after="0"/>
                    <w:rPr>
                      <w:rFonts w:ascii="Arial"/>
                      <w:sz w:val="18"/>
                    </w:rPr>
                  </w:pPr>
                  <w:r w:rsidRPr="0067499A">
                    <w:rPr>
                      <w:rFonts w:ascii="Arial"/>
                      <w:sz w:val="18"/>
                    </w:rPr>
                    <w:t>R          50</w:t>
                  </w:r>
                </w:p>
              </w:tc>
            </w:tr>
            <w:tr w:rsidR="00AB09B8" w:rsidRPr="0067499A" w14:paraId="72429836" w14:textId="77777777" w:rsidTr="00AB09B8">
              <w:trPr>
                <w:cantSplit/>
                <w:trHeight w:val="382"/>
              </w:trPr>
              <w:tc>
                <w:tcPr>
                  <w:tcW w:w="2560" w:type="dxa"/>
                  <w:tcBorders>
                    <w:left w:val="basicThinLines" w:sz="1" w:space="0" w:color="808080"/>
                    <w:bottom w:val="basicThinLines" w:sz="1" w:space="0" w:color="808080"/>
                    <w:right w:val="basicThinLines" w:sz="1" w:space="0" w:color="808080"/>
                  </w:tcBorders>
                  <w:shd w:val="clear" w:color="auto" w:fill="EFEFEF"/>
                  <w:vAlign w:val="center"/>
                </w:tcPr>
                <w:p w14:paraId="34BFFE83" w14:textId="2A547E48" w:rsidR="00AB09B8" w:rsidRPr="0067499A" w:rsidRDefault="00AB09B8" w:rsidP="004931EF">
                  <w:pPr>
                    <w:spacing w:after="0"/>
                    <w:rPr>
                      <w:rFonts w:ascii="Arial"/>
                      <w:sz w:val="18"/>
                    </w:rPr>
                  </w:pPr>
                  <w:r w:rsidRPr="0067499A">
                    <w:rPr>
                      <w:rFonts w:ascii="Arial"/>
                      <w:sz w:val="18"/>
                    </w:rPr>
                    <w:t>Ekurhuleni payments fee (</w:t>
                  </w:r>
                  <w:r>
                    <w:rPr>
                      <w:rFonts w:ascii="Arial"/>
                      <w:sz w:val="18"/>
                    </w:rPr>
                    <w:t>u</w:t>
                  </w:r>
                  <w:r w:rsidRPr="0067499A">
                    <w:rPr>
                      <w:rFonts w:ascii="Arial"/>
                      <w:sz w:val="18"/>
                    </w:rPr>
                    <w:t>tilities)</w:t>
                  </w:r>
                </w:p>
              </w:tc>
              <w:tc>
                <w:tcPr>
                  <w:tcW w:w="6817" w:type="dxa"/>
                  <w:tcBorders>
                    <w:left w:val="basicThinLines" w:sz="1" w:space="0" w:color="808080"/>
                    <w:bottom w:val="basicThinLines" w:sz="1" w:space="0" w:color="808080"/>
                    <w:right w:val="basicThinLines" w:sz="1" w:space="0" w:color="808080"/>
                  </w:tcBorders>
                  <w:vAlign w:val="center"/>
                </w:tcPr>
                <w:p w14:paraId="4493B990" w14:textId="77777777" w:rsidR="00AB09B8" w:rsidRPr="0067499A" w:rsidRDefault="00AB09B8" w:rsidP="004931EF">
                  <w:pPr>
                    <w:spacing w:after="0"/>
                    <w:rPr>
                      <w:rFonts w:ascii="Arial"/>
                      <w:sz w:val="18"/>
                    </w:rPr>
                  </w:pPr>
                  <w:r w:rsidRPr="0067499A">
                    <w:rPr>
                      <w:rFonts w:ascii="Arial"/>
                      <w:sz w:val="18"/>
                    </w:rPr>
                    <w:t>R          150</w:t>
                  </w:r>
                </w:p>
              </w:tc>
            </w:tr>
            <w:tr w:rsidR="00AB09B8" w:rsidRPr="0067499A" w14:paraId="11083E8A" w14:textId="77777777" w:rsidTr="00AB09B8">
              <w:trPr>
                <w:cantSplit/>
                <w:trHeight w:val="382"/>
              </w:trPr>
              <w:tc>
                <w:tcPr>
                  <w:tcW w:w="2560" w:type="dxa"/>
                  <w:tcBorders>
                    <w:left w:val="basicThinLines" w:sz="1" w:space="0" w:color="808080"/>
                    <w:bottom w:val="basicThinLines" w:sz="1" w:space="0" w:color="808080"/>
                    <w:right w:val="basicThinLines" w:sz="1" w:space="0" w:color="808080"/>
                  </w:tcBorders>
                  <w:shd w:val="clear" w:color="auto" w:fill="EFEFEF"/>
                  <w:vAlign w:val="center"/>
                </w:tcPr>
                <w:p w14:paraId="578B0D75" w14:textId="46873A0C" w:rsidR="00AB09B8" w:rsidRPr="0067499A" w:rsidRDefault="00AB09B8" w:rsidP="004931EF">
                  <w:pPr>
                    <w:spacing w:after="0"/>
                    <w:rPr>
                      <w:rFonts w:ascii="Arial"/>
                      <w:sz w:val="18"/>
                    </w:rPr>
                  </w:pPr>
                  <w:r w:rsidRPr="0067499A">
                    <w:rPr>
                      <w:rFonts w:ascii="Arial"/>
                      <w:sz w:val="18"/>
                    </w:rPr>
                    <w:t xml:space="preserve">Body </w:t>
                  </w:r>
                  <w:r>
                    <w:rPr>
                      <w:rFonts w:ascii="Arial"/>
                      <w:sz w:val="18"/>
                    </w:rPr>
                    <w:t>c</w:t>
                  </w:r>
                  <w:r w:rsidRPr="0067499A">
                    <w:rPr>
                      <w:rFonts w:ascii="Arial"/>
                      <w:sz w:val="18"/>
                    </w:rPr>
                    <w:t xml:space="preserve">orporate payment </w:t>
                  </w:r>
                  <w:r>
                    <w:rPr>
                      <w:rFonts w:ascii="Arial"/>
                      <w:sz w:val="18"/>
                    </w:rPr>
                    <w:t>f</w:t>
                  </w:r>
                  <w:r w:rsidRPr="0067499A">
                    <w:rPr>
                      <w:rFonts w:ascii="Arial"/>
                      <w:sz w:val="18"/>
                    </w:rPr>
                    <w:t>ees</w:t>
                  </w:r>
                </w:p>
              </w:tc>
              <w:tc>
                <w:tcPr>
                  <w:tcW w:w="6817" w:type="dxa"/>
                  <w:tcBorders>
                    <w:left w:val="basicThinLines" w:sz="1" w:space="0" w:color="808080"/>
                    <w:bottom w:val="basicThinLines" w:sz="1" w:space="0" w:color="808080"/>
                    <w:right w:val="basicThinLines" w:sz="1" w:space="0" w:color="808080"/>
                  </w:tcBorders>
                  <w:vAlign w:val="center"/>
                </w:tcPr>
                <w:p w14:paraId="0C9025D6" w14:textId="77777777" w:rsidR="00AB09B8" w:rsidRPr="0067499A" w:rsidRDefault="00AB09B8" w:rsidP="004931EF">
                  <w:pPr>
                    <w:spacing w:after="0"/>
                    <w:rPr>
                      <w:rFonts w:ascii="Arial"/>
                      <w:sz w:val="18"/>
                    </w:rPr>
                  </w:pPr>
                  <w:r w:rsidRPr="0067499A">
                    <w:rPr>
                      <w:rFonts w:ascii="Arial"/>
                      <w:sz w:val="18"/>
                    </w:rPr>
                    <w:t>R           50</w:t>
                  </w:r>
                </w:p>
              </w:tc>
            </w:tr>
          </w:tbl>
          <w:p w14:paraId="0FFC6625" w14:textId="77777777" w:rsidR="000E178D" w:rsidRDefault="000E178D">
            <w:pPr>
              <w:spacing w:after="0"/>
              <w:rPr>
                <w:rFonts w:ascii="Arial"/>
                <w:sz w:val="18"/>
              </w:rPr>
            </w:pPr>
          </w:p>
          <w:p w14:paraId="268CAD61" w14:textId="77777777" w:rsidR="000E178D" w:rsidRDefault="000E178D">
            <w:pPr>
              <w:spacing w:after="0"/>
              <w:rPr>
                <w:rFonts w:ascii="Arial"/>
                <w:sz w:val="18"/>
              </w:rPr>
            </w:pPr>
          </w:p>
          <w:p w14:paraId="0F948625" w14:textId="77777777" w:rsidR="004931EF" w:rsidRDefault="004931EF">
            <w:pPr>
              <w:spacing w:after="0"/>
              <w:rPr>
                <w:rFonts w:ascii="Arial"/>
                <w:sz w:val="18"/>
              </w:rPr>
            </w:pPr>
          </w:p>
          <w:p w14:paraId="5DF68F75" w14:textId="5022F0E3" w:rsidR="00232C4B" w:rsidRPr="004931EF" w:rsidRDefault="000E178D">
            <w:pPr>
              <w:spacing w:after="0"/>
              <w:rPr>
                <w:rFonts w:ascii="Arial"/>
                <w:sz w:val="18"/>
              </w:rPr>
            </w:pPr>
            <w:r>
              <w:rPr>
                <w:rFonts w:ascii="Arial"/>
                <w:sz w:val="18"/>
              </w:rPr>
              <w:t>The Tenant</w:t>
            </w:r>
            <w:r>
              <w:rPr>
                <w:rFonts w:ascii="Arial"/>
                <w:sz w:val="18"/>
              </w:rPr>
              <w:t>’</w:t>
            </w:r>
            <w:r>
              <w:rPr>
                <w:rFonts w:ascii="Arial"/>
                <w:sz w:val="18"/>
              </w:rPr>
              <w:t>s nominated bank account</w:t>
            </w:r>
          </w:p>
        </w:tc>
      </w:tr>
      <w:tr w:rsidR="00232C4B" w14:paraId="57D021B4" w14:textId="77777777">
        <w:trPr>
          <w:trHeight w:hRule="exact" w:val="100"/>
        </w:trPr>
        <w:tc>
          <w:tcPr>
            <w:tcW w:w="10400" w:type="dxa"/>
            <w:gridSpan w:val="9"/>
          </w:tcPr>
          <w:p w14:paraId="7800F551" w14:textId="77777777" w:rsidR="00232C4B" w:rsidRDefault="00232C4B">
            <w:pPr>
              <w:spacing w:after="0"/>
            </w:pPr>
          </w:p>
        </w:tc>
      </w:tr>
      <w:tr w:rsidR="00232C4B" w14:paraId="0A1E2DC1" w14:textId="77777777" w:rsidTr="00F64FCC">
        <w:trPr>
          <w:cantSplit/>
          <w:trHeight w:val="382"/>
        </w:trPr>
        <w:tc>
          <w:tcPr>
            <w:tcW w:w="1001" w:type="dxa"/>
            <w:vAlign w:val="center"/>
          </w:tcPr>
          <w:p w14:paraId="66A9EB34"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1FB10A8D" w14:textId="77777777" w:rsidR="00232C4B" w:rsidRDefault="00000000">
            <w:pPr>
              <w:spacing w:after="0"/>
            </w:pPr>
            <w:r>
              <w:rPr>
                <w:rFonts w:ascii="Arial"/>
                <w:sz w:val="18"/>
              </w:rPr>
              <w:t>Name of account holder</w:t>
            </w:r>
          </w:p>
        </w:tc>
        <w:tc>
          <w:tcPr>
            <w:tcW w:w="6889" w:type="dxa"/>
            <w:gridSpan w:val="7"/>
            <w:tcBorders>
              <w:left w:val="basicThinLines" w:sz="1" w:space="0" w:color="808080"/>
              <w:bottom w:val="basicThinLines" w:sz="1" w:space="0" w:color="808080"/>
              <w:right w:val="basicThinLines" w:sz="1" w:space="0" w:color="808080"/>
            </w:tcBorders>
            <w:vAlign w:val="center"/>
          </w:tcPr>
          <w:p w14:paraId="65EE82D6" w14:textId="77777777" w:rsidR="00232C4B" w:rsidRDefault="00232C4B">
            <w:pPr>
              <w:spacing w:after="0"/>
            </w:pPr>
          </w:p>
        </w:tc>
      </w:tr>
      <w:tr w:rsidR="00232C4B" w14:paraId="706525F1" w14:textId="77777777">
        <w:trPr>
          <w:trHeight w:hRule="exact" w:val="100"/>
        </w:trPr>
        <w:tc>
          <w:tcPr>
            <w:tcW w:w="10400" w:type="dxa"/>
            <w:gridSpan w:val="9"/>
          </w:tcPr>
          <w:p w14:paraId="42CDE8B4" w14:textId="77777777" w:rsidR="00232C4B" w:rsidRDefault="00232C4B">
            <w:pPr>
              <w:spacing w:after="0"/>
            </w:pPr>
          </w:p>
        </w:tc>
      </w:tr>
      <w:tr w:rsidR="00232C4B" w14:paraId="3FD5DE65" w14:textId="77777777" w:rsidTr="00F64FCC">
        <w:trPr>
          <w:cantSplit/>
          <w:trHeight w:val="382"/>
        </w:trPr>
        <w:tc>
          <w:tcPr>
            <w:tcW w:w="1001" w:type="dxa"/>
            <w:vAlign w:val="center"/>
          </w:tcPr>
          <w:p w14:paraId="736D859C"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4BABA3A3" w14:textId="77777777" w:rsidR="00232C4B" w:rsidRDefault="00000000">
            <w:pPr>
              <w:spacing w:after="0"/>
            </w:pPr>
            <w:r>
              <w:rPr>
                <w:rFonts w:ascii="Arial"/>
                <w:sz w:val="18"/>
              </w:rPr>
              <w:t>Bank</w:t>
            </w:r>
          </w:p>
        </w:tc>
        <w:tc>
          <w:tcPr>
            <w:tcW w:w="6889" w:type="dxa"/>
            <w:gridSpan w:val="7"/>
            <w:tcBorders>
              <w:left w:val="basicThinLines" w:sz="1" w:space="0" w:color="808080"/>
              <w:bottom w:val="basicThinLines" w:sz="1" w:space="0" w:color="808080"/>
              <w:right w:val="basicThinLines" w:sz="1" w:space="0" w:color="808080"/>
            </w:tcBorders>
            <w:vAlign w:val="center"/>
          </w:tcPr>
          <w:p w14:paraId="12B188B2" w14:textId="77777777" w:rsidR="00232C4B" w:rsidRDefault="00232C4B">
            <w:pPr>
              <w:spacing w:after="0"/>
            </w:pPr>
          </w:p>
        </w:tc>
      </w:tr>
      <w:tr w:rsidR="00232C4B" w14:paraId="3FFE1EAB" w14:textId="77777777">
        <w:trPr>
          <w:trHeight w:hRule="exact" w:val="100"/>
        </w:trPr>
        <w:tc>
          <w:tcPr>
            <w:tcW w:w="10400" w:type="dxa"/>
            <w:gridSpan w:val="9"/>
          </w:tcPr>
          <w:p w14:paraId="0AC19858" w14:textId="77777777" w:rsidR="00232C4B" w:rsidRDefault="00232C4B">
            <w:pPr>
              <w:spacing w:after="0"/>
            </w:pPr>
          </w:p>
        </w:tc>
      </w:tr>
      <w:tr w:rsidR="00232C4B" w14:paraId="1017C1A3" w14:textId="77777777" w:rsidTr="00F64FCC">
        <w:trPr>
          <w:cantSplit/>
          <w:trHeight w:val="382"/>
        </w:trPr>
        <w:tc>
          <w:tcPr>
            <w:tcW w:w="1001" w:type="dxa"/>
            <w:vAlign w:val="center"/>
          </w:tcPr>
          <w:p w14:paraId="12EB5087"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687D0CAE" w14:textId="77777777" w:rsidR="00232C4B" w:rsidRDefault="00000000">
            <w:pPr>
              <w:spacing w:after="0"/>
            </w:pPr>
            <w:r>
              <w:rPr>
                <w:rFonts w:ascii="Arial"/>
                <w:sz w:val="18"/>
              </w:rPr>
              <w:t>Bank branch</w:t>
            </w:r>
          </w:p>
        </w:tc>
        <w:tc>
          <w:tcPr>
            <w:tcW w:w="6889" w:type="dxa"/>
            <w:gridSpan w:val="7"/>
            <w:tcBorders>
              <w:left w:val="basicThinLines" w:sz="1" w:space="0" w:color="808080"/>
              <w:bottom w:val="basicThinLines" w:sz="1" w:space="0" w:color="808080"/>
              <w:right w:val="basicThinLines" w:sz="1" w:space="0" w:color="808080"/>
            </w:tcBorders>
            <w:vAlign w:val="center"/>
          </w:tcPr>
          <w:p w14:paraId="205C4D8C" w14:textId="77777777" w:rsidR="00232C4B" w:rsidRDefault="00232C4B">
            <w:pPr>
              <w:spacing w:after="0"/>
            </w:pPr>
          </w:p>
        </w:tc>
      </w:tr>
      <w:tr w:rsidR="00232C4B" w14:paraId="28A69D06" w14:textId="77777777">
        <w:trPr>
          <w:trHeight w:hRule="exact" w:val="100"/>
        </w:trPr>
        <w:tc>
          <w:tcPr>
            <w:tcW w:w="10400" w:type="dxa"/>
            <w:gridSpan w:val="9"/>
          </w:tcPr>
          <w:p w14:paraId="7A6C5284" w14:textId="77777777" w:rsidR="00232C4B" w:rsidRDefault="00232C4B">
            <w:pPr>
              <w:spacing w:after="0"/>
            </w:pPr>
          </w:p>
        </w:tc>
      </w:tr>
      <w:tr w:rsidR="00232C4B" w14:paraId="2F39B5DC" w14:textId="77777777" w:rsidTr="00F64FCC">
        <w:trPr>
          <w:cantSplit/>
          <w:trHeight w:val="382"/>
        </w:trPr>
        <w:tc>
          <w:tcPr>
            <w:tcW w:w="1001" w:type="dxa"/>
            <w:vAlign w:val="center"/>
          </w:tcPr>
          <w:p w14:paraId="1AE2A774"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043ED06E" w14:textId="77777777" w:rsidR="00232C4B" w:rsidRDefault="00000000">
            <w:pPr>
              <w:spacing w:after="0"/>
            </w:pPr>
            <w:r>
              <w:rPr>
                <w:rFonts w:ascii="Arial"/>
                <w:sz w:val="18"/>
              </w:rPr>
              <w:t>Branch code</w:t>
            </w:r>
          </w:p>
        </w:tc>
        <w:tc>
          <w:tcPr>
            <w:tcW w:w="6889" w:type="dxa"/>
            <w:gridSpan w:val="7"/>
            <w:tcBorders>
              <w:left w:val="basicThinLines" w:sz="1" w:space="0" w:color="808080"/>
              <w:bottom w:val="basicThinLines" w:sz="1" w:space="0" w:color="808080"/>
              <w:right w:val="basicThinLines" w:sz="1" w:space="0" w:color="808080"/>
            </w:tcBorders>
            <w:vAlign w:val="center"/>
          </w:tcPr>
          <w:p w14:paraId="78CEC3C8" w14:textId="77777777" w:rsidR="00232C4B" w:rsidRDefault="00232C4B">
            <w:pPr>
              <w:spacing w:after="0"/>
            </w:pPr>
          </w:p>
        </w:tc>
      </w:tr>
      <w:tr w:rsidR="00232C4B" w14:paraId="0060A48D" w14:textId="77777777">
        <w:trPr>
          <w:trHeight w:hRule="exact" w:val="100"/>
        </w:trPr>
        <w:tc>
          <w:tcPr>
            <w:tcW w:w="10400" w:type="dxa"/>
            <w:gridSpan w:val="9"/>
          </w:tcPr>
          <w:p w14:paraId="54028978" w14:textId="77777777" w:rsidR="00232C4B" w:rsidRDefault="00232C4B">
            <w:pPr>
              <w:spacing w:after="0"/>
            </w:pPr>
          </w:p>
        </w:tc>
      </w:tr>
      <w:tr w:rsidR="00232C4B" w14:paraId="3BADCE5B" w14:textId="77777777" w:rsidTr="00F64FCC">
        <w:trPr>
          <w:cantSplit/>
          <w:trHeight w:val="382"/>
        </w:trPr>
        <w:tc>
          <w:tcPr>
            <w:tcW w:w="1001" w:type="dxa"/>
            <w:vAlign w:val="center"/>
          </w:tcPr>
          <w:p w14:paraId="1695748A"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7EA49843" w14:textId="77777777" w:rsidR="00232C4B" w:rsidRDefault="00000000">
            <w:pPr>
              <w:spacing w:after="0"/>
            </w:pPr>
            <w:r>
              <w:rPr>
                <w:rFonts w:ascii="Arial"/>
                <w:sz w:val="18"/>
              </w:rPr>
              <w:t>Account number</w:t>
            </w:r>
          </w:p>
        </w:tc>
        <w:tc>
          <w:tcPr>
            <w:tcW w:w="6889" w:type="dxa"/>
            <w:gridSpan w:val="7"/>
            <w:tcBorders>
              <w:left w:val="basicThinLines" w:sz="1" w:space="0" w:color="808080"/>
              <w:bottom w:val="basicThinLines" w:sz="1" w:space="0" w:color="808080"/>
              <w:right w:val="basicThinLines" w:sz="1" w:space="0" w:color="808080"/>
            </w:tcBorders>
            <w:vAlign w:val="center"/>
          </w:tcPr>
          <w:p w14:paraId="0B725183" w14:textId="77777777" w:rsidR="00232C4B" w:rsidRDefault="00232C4B">
            <w:pPr>
              <w:spacing w:after="0"/>
            </w:pPr>
          </w:p>
        </w:tc>
      </w:tr>
      <w:tr w:rsidR="00232C4B" w14:paraId="3E534F4A" w14:textId="77777777">
        <w:trPr>
          <w:trHeight w:hRule="exact" w:val="100"/>
        </w:trPr>
        <w:tc>
          <w:tcPr>
            <w:tcW w:w="10400" w:type="dxa"/>
            <w:gridSpan w:val="9"/>
          </w:tcPr>
          <w:p w14:paraId="15D242A4" w14:textId="77777777" w:rsidR="00232C4B" w:rsidRDefault="00232C4B">
            <w:pPr>
              <w:spacing w:after="0"/>
            </w:pPr>
          </w:p>
        </w:tc>
      </w:tr>
      <w:tr w:rsidR="00232C4B" w14:paraId="6598E53C" w14:textId="77777777" w:rsidTr="00F64FCC">
        <w:trPr>
          <w:cantSplit/>
          <w:trHeight w:val="382"/>
        </w:trPr>
        <w:tc>
          <w:tcPr>
            <w:tcW w:w="1001" w:type="dxa"/>
            <w:vAlign w:val="center"/>
          </w:tcPr>
          <w:p w14:paraId="1D15AF30"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63EE8E17" w14:textId="77777777" w:rsidR="00232C4B" w:rsidRDefault="00000000">
            <w:pPr>
              <w:spacing w:after="0"/>
            </w:pPr>
            <w:r>
              <w:rPr>
                <w:rFonts w:ascii="Arial"/>
                <w:sz w:val="18"/>
              </w:rPr>
              <w:t>Reference</w:t>
            </w:r>
          </w:p>
        </w:tc>
        <w:tc>
          <w:tcPr>
            <w:tcW w:w="6889" w:type="dxa"/>
            <w:gridSpan w:val="7"/>
            <w:tcBorders>
              <w:left w:val="basicThinLines" w:sz="1" w:space="0" w:color="808080"/>
              <w:bottom w:val="basicThinLines" w:sz="1" w:space="0" w:color="808080"/>
              <w:right w:val="basicThinLines" w:sz="1" w:space="0" w:color="808080"/>
            </w:tcBorders>
            <w:vAlign w:val="center"/>
          </w:tcPr>
          <w:p w14:paraId="51CDF766" w14:textId="77777777" w:rsidR="00232C4B" w:rsidRDefault="00232C4B">
            <w:pPr>
              <w:spacing w:after="0"/>
            </w:pPr>
          </w:p>
        </w:tc>
      </w:tr>
      <w:tr w:rsidR="00232C4B" w14:paraId="347C5FF6" w14:textId="77777777">
        <w:trPr>
          <w:trHeight w:hRule="exact" w:val="100"/>
        </w:trPr>
        <w:tc>
          <w:tcPr>
            <w:tcW w:w="10400" w:type="dxa"/>
            <w:gridSpan w:val="9"/>
          </w:tcPr>
          <w:p w14:paraId="359F1F31" w14:textId="77777777" w:rsidR="00232C4B" w:rsidRDefault="00232C4B">
            <w:pPr>
              <w:spacing w:after="0"/>
            </w:pPr>
          </w:p>
        </w:tc>
      </w:tr>
      <w:tr w:rsidR="00232C4B" w14:paraId="5CA12AD7" w14:textId="77777777" w:rsidTr="00F64FCC">
        <w:trPr>
          <w:cantSplit/>
          <w:trHeight w:val="382"/>
        </w:trPr>
        <w:tc>
          <w:tcPr>
            <w:tcW w:w="1001" w:type="dxa"/>
            <w:vAlign w:val="center"/>
          </w:tcPr>
          <w:p w14:paraId="227A2CF2" w14:textId="77777777" w:rsidR="00232C4B" w:rsidRDefault="00000000">
            <w:pPr>
              <w:spacing w:after="0"/>
            </w:pPr>
            <w:bookmarkStart w:id="17" w:name="sc_1.17"/>
            <w:r>
              <w:rPr>
                <w:rFonts w:ascii="Arial"/>
                <w:sz w:val="18"/>
              </w:rPr>
              <w:t>1.17</w:t>
            </w:r>
          </w:p>
        </w:tc>
        <w:bookmarkEnd w:id="17"/>
        <w:tc>
          <w:tcPr>
            <w:tcW w:w="9399" w:type="dxa"/>
            <w:gridSpan w:val="8"/>
            <w:vAlign w:val="center"/>
          </w:tcPr>
          <w:p w14:paraId="441B0BD1" w14:textId="77777777" w:rsidR="00232C4B" w:rsidRDefault="00000000">
            <w:pPr>
              <w:spacing w:after="0"/>
            </w:pPr>
            <w:r>
              <w:rPr>
                <w:rFonts w:ascii="Arial"/>
                <w:sz w:val="18"/>
              </w:rPr>
              <w:t>The Landlord's nominated bank account</w:t>
            </w:r>
          </w:p>
        </w:tc>
      </w:tr>
      <w:tr w:rsidR="00232C4B" w14:paraId="37743EA8" w14:textId="77777777">
        <w:trPr>
          <w:trHeight w:hRule="exact" w:val="100"/>
        </w:trPr>
        <w:tc>
          <w:tcPr>
            <w:tcW w:w="10400" w:type="dxa"/>
            <w:gridSpan w:val="9"/>
          </w:tcPr>
          <w:p w14:paraId="2DF552BF" w14:textId="77777777" w:rsidR="00232C4B" w:rsidRDefault="00232C4B">
            <w:pPr>
              <w:spacing w:after="0"/>
            </w:pPr>
          </w:p>
        </w:tc>
      </w:tr>
      <w:tr w:rsidR="00232C4B" w14:paraId="0D384102" w14:textId="77777777" w:rsidTr="00F64FCC">
        <w:trPr>
          <w:cantSplit/>
          <w:trHeight w:val="382"/>
        </w:trPr>
        <w:tc>
          <w:tcPr>
            <w:tcW w:w="1001" w:type="dxa"/>
            <w:vAlign w:val="center"/>
          </w:tcPr>
          <w:p w14:paraId="019481A3"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393DEC15" w14:textId="77777777" w:rsidR="00232C4B" w:rsidRDefault="00000000">
            <w:pPr>
              <w:spacing w:after="0"/>
            </w:pPr>
            <w:r>
              <w:rPr>
                <w:rFonts w:ascii="Arial"/>
                <w:sz w:val="18"/>
              </w:rPr>
              <w:t>Name of account holder</w:t>
            </w:r>
          </w:p>
        </w:tc>
        <w:tc>
          <w:tcPr>
            <w:tcW w:w="6889" w:type="dxa"/>
            <w:gridSpan w:val="7"/>
            <w:tcBorders>
              <w:left w:val="basicThinLines" w:sz="1" w:space="0" w:color="808080"/>
              <w:bottom w:val="basicThinLines" w:sz="1" w:space="0" w:color="808080"/>
              <w:right w:val="basicThinLines" w:sz="1" w:space="0" w:color="808080"/>
            </w:tcBorders>
            <w:vAlign w:val="center"/>
          </w:tcPr>
          <w:p w14:paraId="1796BF5E" w14:textId="77777777" w:rsidR="00232C4B" w:rsidRDefault="00232C4B">
            <w:pPr>
              <w:spacing w:after="0"/>
            </w:pPr>
          </w:p>
        </w:tc>
      </w:tr>
      <w:tr w:rsidR="00232C4B" w14:paraId="461238C2" w14:textId="77777777">
        <w:trPr>
          <w:trHeight w:hRule="exact" w:val="100"/>
        </w:trPr>
        <w:tc>
          <w:tcPr>
            <w:tcW w:w="10400" w:type="dxa"/>
            <w:gridSpan w:val="9"/>
          </w:tcPr>
          <w:p w14:paraId="4222A49F" w14:textId="77777777" w:rsidR="00232C4B" w:rsidRDefault="00232C4B">
            <w:pPr>
              <w:spacing w:after="0"/>
            </w:pPr>
          </w:p>
        </w:tc>
      </w:tr>
      <w:tr w:rsidR="00232C4B" w14:paraId="0FBD8E09" w14:textId="77777777" w:rsidTr="00F64FCC">
        <w:trPr>
          <w:cantSplit/>
          <w:trHeight w:val="382"/>
        </w:trPr>
        <w:tc>
          <w:tcPr>
            <w:tcW w:w="1001" w:type="dxa"/>
            <w:vAlign w:val="center"/>
          </w:tcPr>
          <w:p w14:paraId="441851E1"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7409F1B0" w14:textId="77777777" w:rsidR="00232C4B" w:rsidRDefault="00000000">
            <w:pPr>
              <w:spacing w:after="0"/>
            </w:pPr>
            <w:r>
              <w:rPr>
                <w:rFonts w:ascii="Arial"/>
                <w:sz w:val="18"/>
              </w:rPr>
              <w:t>Bank</w:t>
            </w:r>
          </w:p>
        </w:tc>
        <w:tc>
          <w:tcPr>
            <w:tcW w:w="6889" w:type="dxa"/>
            <w:gridSpan w:val="7"/>
            <w:tcBorders>
              <w:left w:val="basicThinLines" w:sz="1" w:space="0" w:color="808080"/>
              <w:bottom w:val="basicThinLines" w:sz="1" w:space="0" w:color="808080"/>
              <w:right w:val="basicThinLines" w:sz="1" w:space="0" w:color="808080"/>
            </w:tcBorders>
            <w:vAlign w:val="center"/>
          </w:tcPr>
          <w:p w14:paraId="3C89DBAF" w14:textId="77777777" w:rsidR="00232C4B" w:rsidRDefault="00232C4B">
            <w:pPr>
              <w:spacing w:after="0"/>
            </w:pPr>
          </w:p>
        </w:tc>
      </w:tr>
      <w:tr w:rsidR="00232C4B" w14:paraId="46E6D1D7" w14:textId="77777777">
        <w:trPr>
          <w:trHeight w:hRule="exact" w:val="100"/>
        </w:trPr>
        <w:tc>
          <w:tcPr>
            <w:tcW w:w="10400" w:type="dxa"/>
            <w:gridSpan w:val="9"/>
          </w:tcPr>
          <w:p w14:paraId="75FEB15A" w14:textId="77777777" w:rsidR="00232C4B" w:rsidRDefault="00232C4B">
            <w:pPr>
              <w:spacing w:after="0"/>
            </w:pPr>
          </w:p>
        </w:tc>
      </w:tr>
      <w:tr w:rsidR="00232C4B" w14:paraId="5FA02AC9" w14:textId="77777777" w:rsidTr="00F64FCC">
        <w:trPr>
          <w:cantSplit/>
          <w:trHeight w:val="382"/>
        </w:trPr>
        <w:tc>
          <w:tcPr>
            <w:tcW w:w="1001" w:type="dxa"/>
            <w:vAlign w:val="center"/>
          </w:tcPr>
          <w:p w14:paraId="200D0098"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2DDC98BE" w14:textId="77777777" w:rsidR="00232C4B" w:rsidRDefault="00000000">
            <w:pPr>
              <w:spacing w:after="0"/>
            </w:pPr>
            <w:r>
              <w:rPr>
                <w:rFonts w:ascii="Arial"/>
                <w:sz w:val="18"/>
              </w:rPr>
              <w:t>Bank branch</w:t>
            </w:r>
          </w:p>
        </w:tc>
        <w:tc>
          <w:tcPr>
            <w:tcW w:w="6889" w:type="dxa"/>
            <w:gridSpan w:val="7"/>
            <w:tcBorders>
              <w:left w:val="basicThinLines" w:sz="1" w:space="0" w:color="808080"/>
              <w:bottom w:val="basicThinLines" w:sz="1" w:space="0" w:color="808080"/>
              <w:right w:val="basicThinLines" w:sz="1" w:space="0" w:color="808080"/>
            </w:tcBorders>
            <w:vAlign w:val="center"/>
          </w:tcPr>
          <w:p w14:paraId="02DC7C7B" w14:textId="77777777" w:rsidR="00232C4B" w:rsidRDefault="00232C4B">
            <w:pPr>
              <w:spacing w:after="0"/>
            </w:pPr>
          </w:p>
        </w:tc>
      </w:tr>
      <w:tr w:rsidR="00232C4B" w14:paraId="07E389FE" w14:textId="77777777">
        <w:trPr>
          <w:trHeight w:hRule="exact" w:val="100"/>
        </w:trPr>
        <w:tc>
          <w:tcPr>
            <w:tcW w:w="10400" w:type="dxa"/>
            <w:gridSpan w:val="9"/>
          </w:tcPr>
          <w:p w14:paraId="1E965264" w14:textId="77777777" w:rsidR="00232C4B" w:rsidRDefault="00232C4B">
            <w:pPr>
              <w:spacing w:after="0"/>
            </w:pPr>
          </w:p>
        </w:tc>
      </w:tr>
      <w:tr w:rsidR="00232C4B" w14:paraId="1F825995" w14:textId="77777777" w:rsidTr="00F64FCC">
        <w:trPr>
          <w:cantSplit/>
          <w:trHeight w:val="382"/>
        </w:trPr>
        <w:tc>
          <w:tcPr>
            <w:tcW w:w="1001" w:type="dxa"/>
            <w:vAlign w:val="center"/>
          </w:tcPr>
          <w:p w14:paraId="3F318993"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6A779DFF" w14:textId="77777777" w:rsidR="00232C4B" w:rsidRDefault="00000000">
            <w:pPr>
              <w:spacing w:after="0"/>
            </w:pPr>
            <w:r>
              <w:rPr>
                <w:rFonts w:ascii="Arial"/>
                <w:sz w:val="18"/>
              </w:rPr>
              <w:t>Branch code</w:t>
            </w:r>
          </w:p>
        </w:tc>
        <w:tc>
          <w:tcPr>
            <w:tcW w:w="6889" w:type="dxa"/>
            <w:gridSpan w:val="7"/>
            <w:tcBorders>
              <w:left w:val="basicThinLines" w:sz="1" w:space="0" w:color="808080"/>
              <w:bottom w:val="basicThinLines" w:sz="1" w:space="0" w:color="808080"/>
              <w:right w:val="basicThinLines" w:sz="1" w:space="0" w:color="808080"/>
            </w:tcBorders>
            <w:vAlign w:val="center"/>
          </w:tcPr>
          <w:p w14:paraId="09F5386D" w14:textId="77777777" w:rsidR="00232C4B" w:rsidRDefault="00232C4B">
            <w:pPr>
              <w:spacing w:after="0"/>
            </w:pPr>
          </w:p>
        </w:tc>
      </w:tr>
      <w:tr w:rsidR="00232C4B" w14:paraId="0D896EBB" w14:textId="77777777">
        <w:trPr>
          <w:trHeight w:hRule="exact" w:val="100"/>
        </w:trPr>
        <w:tc>
          <w:tcPr>
            <w:tcW w:w="10400" w:type="dxa"/>
            <w:gridSpan w:val="9"/>
          </w:tcPr>
          <w:p w14:paraId="66B37481" w14:textId="77777777" w:rsidR="00232C4B" w:rsidRDefault="00232C4B">
            <w:pPr>
              <w:spacing w:after="0"/>
            </w:pPr>
          </w:p>
        </w:tc>
      </w:tr>
      <w:tr w:rsidR="00232C4B" w14:paraId="2D34C387" w14:textId="77777777" w:rsidTr="00F64FCC">
        <w:trPr>
          <w:cantSplit/>
          <w:trHeight w:val="382"/>
        </w:trPr>
        <w:tc>
          <w:tcPr>
            <w:tcW w:w="1001" w:type="dxa"/>
            <w:vAlign w:val="center"/>
          </w:tcPr>
          <w:p w14:paraId="6C69A4B1"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2BE01350" w14:textId="77777777" w:rsidR="00232C4B" w:rsidRDefault="00000000">
            <w:pPr>
              <w:spacing w:after="0"/>
            </w:pPr>
            <w:r>
              <w:rPr>
                <w:rFonts w:ascii="Arial"/>
                <w:sz w:val="18"/>
              </w:rPr>
              <w:t>Account number</w:t>
            </w:r>
          </w:p>
        </w:tc>
        <w:tc>
          <w:tcPr>
            <w:tcW w:w="6889" w:type="dxa"/>
            <w:gridSpan w:val="7"/>
            <w:tcBorders>
              <w:left w:val="basicThinLines" w:sz="1" w:space="0" w:color="808080"/>
              <w:bottom w:val="basicThinLines" w:sz="1" w:space="0" w:color="808080"/>
              <w:right w:val="basicThinLines" w:sz="1" w:space="0" w:color="808080"/>
            </w:tcBorders>
            <w:vAlign w:val="center"/>
          </w:tcPr>
          <w:p w14:paraId="4E51A506" w14:textId="77777777" w:rsidR="00232C4B" w:rsidRDefault="00232C4B">
            <w:pPr>
              <w:spacing w:after="0"/>
            </w:pPr>
          </w:p>
        </w:tc>
      </w:tr>
      <w:tr w:rsidR="00232C4B" w14:paraId="4C8F65CB" w14:textId="77777777">
        <w:trPr>
          <w:trHeight w:hRule="exact" w:val="100"/>
        </w:trPr>
        <w:tc>
          <w:tcPr>
            <w:tcW w:w="10400" w:type="dxa"/>
            <w:gridSpan w:val="9"/>
          </w:tcPr>
          <w:p w14:paraId="5C3DDE8B" w14:textId="77777777" w:rsidR="00232C4B" w:rsidRDefault="00232C4B">
            <w:pPr>
              <w:spacing w:after="0"/>
            </w:pPr>
          </w:p>
        </w:tc>
      </w:tr>
      <w:tr w:rsidR="00232C4B" w14:paraId="1A6AC7E3" w14:textId="77777777" w:rsidTr="00F64FCC">
        <w:trPr>
          <w:cantSplit/>
          <w:trHeight w:val="382"/>
        </w:trPr>
        <w:tc>
          <w:tcPr>
            <w:tcW w:w="1001" w:type="dxa"/>
            <w:vAlign w:val="center"/>
          </w:tcPr>
          <w:p w14:paraId="58BF53BA" w14:textId="77777777" w:rsidR="00232C4B" w:rsidRDefault="00232C4B">
            <w:pPr>
              <w:spacing w:after="0"/>
            </w:pPr>
          </w:p>
          <w:p w14:paraId="5F95110C" w14:textId="77777777" w:rsidR="000E178D" w:rsidRDefault="000E178D">
            <w:pPr>
              <w:spacing w:after="0"/>
            </w:pPr>
          </w:p>
          <w:p w14:paraId="15F9F0AA" w14:textId="77777777" w:rsidR="000E178D" w:rsidRDefault="000E178D">
            <w:pPr>
              <w:spacing w:after="0"/>
            </w:pPr>
          </w:p>
          <w:p w14:paraId="3440FAC8" w14:textId="77777777" w:rsidR="001A4BEF" w:rsidRDefault="001A4BEF">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3BE1A2EC" w14:textId="77777777" w:rsidR="00232C4B" w:rsidRDefault="00000000">
            <w:pPr>
              <w:spacing w:after="0"/>
            </w:pPr>
            <w:r>
              <w:rPr>
                <w:rFonts w:ascii="Arial"/>
                <w:sz w:val="18"/>
              </w:rPr>
              <w:t>Reference</w:t>
            </w:r>
          </w:p>
        </w:tc>
        <w:tc>
          <w:tcPr>
            <w:tcW w:w="6889" w:type="dxa"/>
            <w:gridSpan w:val="7"/>
            <w:tcBorders>
              <w:left w:val="basicThinLines" w:sz="1" w:space="0" w:color="808080"/>
              <w:bottom w:val="basicThinLines" w:sz="1" w:space="0" w:color="808080"/>
              <w:right w:val="basicThinLines" w:sz="1" w:space="0" w:color="808080"/>
            </w:tcBorders>
            <w:vAlign w:val="center"/>
          </w:tcPr>
          <w:p w14:paraId="5A341086" w14:textId="77777777" w:rsidR="00232C4B" w:rsidRDefault="00232C4B">
            <w:pPr>
              <w:spacing w:after="0"/>
            </w:pPr>
          </w:p>
        </w:tc>
      </w:tr>
      <w:tr w:rsidR="00232C4B" w14:paraId="78E908A1" w14:textId="77777777">
        <w:trPr>
          <w:trHeight w:hRule="exact" w:val="100"/>
        </w:trPr>
        <w:tc>
          <w:tcPr>
            <w:tcW w:w="10400" w:type="dxa"/>
            <w:gridSpan w:val="9"/>
          </w:tcPr>
          <w:p w14:paraId="0D8315D3" w14:textId="77777777" w:rsidR="00232C4B" w:rsidRDefault="00232C4B">
            <w:pPr>
              <w:spacing w:after="0"/>
            </w:pPr>
          </w:p>
        </w:tc>
      </w:tr>
      <w:tr w:rsidR="00232C4B" w14:paraId="536F8D4F" w14:textId="77777777" w:rsidTr="00F64FCC">
        <w:trPr>
          <w:cantSplit/>
          <w:trHeight w:val="382"/>
        </w:trPr>
        <w:tc>
          <w:tcPr>
            <w:tcW w:w="1001" w:type="dxa"/>
            <w:vAlign w:val="center"/>
          </w:tcPr>
          <w:p w14:paraId="1EFD058C" w14:textId="77777777" w:rsidR="00232C4B" w:rsidRDefault="00000000">
            <w:pPr>
              <w:spacing w:after="0"/>
            </w:pPr>
            <w:bookmarkStart w:id="18" w:name="sc_1.18"/>
            <w:r>
              <w:rPr>
                <w:rFonts w:ascii="Arial"/>
                <w:sz w:val="18"/>
              </w:rPr>
              <w:t>1.18</w:t>
            </w:r>
          </w:p>
        </w:tc>
        <w:bookmarkEnd w:id="18"/>
        <w:tc>
          <w:tcPr>
            <w:tcW w:w="9399" w:type="dxa"/>
            <w:gridSpan w:val="8"/>
            <w:vAlign w:val="center"/>
          </w:tcPr>
          <w:p w14:paraId="6BCA857A" w14:textId="77777777" w:rsidR="00232C4B" w:rsidRDefault="00000000">
            <w:pPr>
              <w:spacing w:after="0"/>
            </w:pPr>
            <w:r>
              <w:rPr>
                <w:rFonts w:ascii="Arial"/>
                <w:sz w:val="18"/>
              </w:rPr>
              <w:t>The Landlord's contact details</w:t>
            </w:r>
          </w:p>
        </w:tc>
      </w:tr>
      <w:tr w:rsidR="00232C4B" w14:paraId="2EF098E8" w14:textId="77777777">
        <w:trPr>
          <w:trHeight w:hRule="exact" w:val="100"/>
        </w:trPr>
        <w:tc>
          <w:tcPr>
            <w:tcW w:w="10400" w:type="dxa"/>
            <w:gridSpan w:val="9"/>
          </w:tcPr>
          <w:p w14:paraId="798CF06E" w14:textId="77777777" w:rsidR="00232C4B" w:rsidRDefault="00232C4B">
            <w:pPr>
              <w:spacing w:after="0"/>
            </w:pPr>
          </w:p>
        </w:tc>
      </w:tr>
      <w:tr w:rsidR="00232C4B" w14:paraId="31762DA3" w14:textId="77777777" w:rsidTr="00F64FCC">
        <w:trPr>
          <w:cantSplit/>
          <w:trHeight w:val="382"/>
        </w:trPr>
        <w:tc>
          <w:tcPr>
            <w:tcW w:w="1001" w:type="dxa"/>
            <w:vAlign w:val="center"/>
          </w:tcPr>
          <w:p w14:paraId="5F26DA51"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70922DB0" w14:textId="77777777" w:rsidR="00232C4B" w:rsidRDefault="00000000">
            <w:pPr>
              <w:spacing w:after="0"/>
            </w:pPr>
            <w:r>
              <w:rPr>
                <w:rFonts w:ascii="Arial"/>
                <w:sz w:val="18"/>
              </w:rPr>
              <w:t>Physical address</w:t>
            </w:r>
          </w:p>
        </w:tc>
        <w:tc>
          <w:tcPr>
            <w:tcW w:w="6889" w:type="dxa"/>
            <w:gridSpan w:val="7"/>
            <w:tcBorders>
              <w:left w:val="basicThinLines" w:sz="1" w:space="0" w:color="808080"/>
              <w:bottom w:val="basicThinLines" w:sz="1" w:space="0" w:color="808080"/>
              <w:right w:val="basicThinLines" w:sz="1" w:space="0" w:color="808080"/>
            </w:tcBorders>
            <w:vAlign w:val="center"/>
          </w:tcPr>
          <w:p w14:paraId="32EFB818" w14:textId="77777777" w:rsidR="00232C4B" w:rsidRDefault="00232C4B">
            <w:pPr>
              <w:spacing w:after="0"/>
            </w:pPr>
          </w:p>
        </w:tc>
      </w:tr>
      <w:tr w:rsidR="00232C4B" w14:paraId="2646005B" w14:textId="77777777">
        <w:trPr>
          <w:trHeight w:hRule="exact" w:val="100"/>
        </w:trPr>
        <w:tc>
          <w:tcPr>
            <w:tcW w:w="10400" w:type="dxa"/>
            <w:gridSpan w:val="9"/>
          </w:tcPr>
          <w:p w14:paraId="1DC1938B" w14:textId="77777777" w:rsidR="00232C4B" w:rsidRDefault="00232C4B">
            <w:pPr>
              <w:spacing w:after="0"/>
            </w:pPr>
          </w:p>
        </w:tc>
      </w:tr>
      <w:tr w:rsidR="00232C4B" w14:paraId="37F5C497" w14:textId="77777777" w:rsidTr="00F64FCC">
        <w:trPr>
          <w:cantSplit/>
          <w:trHeight w:val="382"/>
        </w:trPr>
        <w:tc>
          <w:tcPr>
            <w:tcW w:w="1001" w:type="dxa"/>
            <w:vAlign w:val="center"/>
          </w:tcPr>
          <w:p w14:paraId="66887A20"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1CC1FA04" w14:textId="77777777" w:rsidR="00232C4B" w:rsidRDefault="00000000">
            <w:pPr>
              <w:spacing w:after="0"/>
            </w:pPr>
            <w:r>
              <w:rPr>
                <w:rFonts w:ascii="Arial"/>
                <w:sz w:val="18"/>
              </w:rPr>
              <w:t>Postal address</w:t>
            </w:r>
          </w:p>
        </w:tc>
        <w:tc>
          <w:tcPr>
            <w:tcW w:w="6889" w:type="dxa"/>
            <w:gridSpan w:val="7"/>
            <w:tcBorders>
              <w:left w:val="basicThinLines" w:sz="1" w:space="0" w:color="808080"/>
              <w:bottom w:val="basicThinLines" w:sz="1" w:space="0" w:color="808080"/>
              <w:right w:val="basicThinLines" w:sz="1" w:space="0" w:color="808080"/>
            </w:tcBorders>
            <w:vAlign w:val="center"/>
          </w:tcPr>
          <w:p w14:paraId="58A11D81" w14:textId="77777777" w:rsidR="00232C4B" w:rsidRDefault="00232C4B">
            <w:pPr>
              <w:spacing w:after="0"/>
            </w:pPr>
          </w:p>
        </w:tc>
      </w:tr>
      <w:tr w:rsidR="00232C4B" w14:paraId="58FCD265" w14:textId="77777777">
        <w:trPr>
          <w:trHeight w:hRule="exact" w:val="100"/>
        </w:trPr>
        <w:tc>
          <w:tcPr>
            <w:tcW w:w="10400" w:type="dxa"/>
            <w:gridSpan w:val="9"/>
          </w:tcPr>
          <w:p w14:paraId="6A83AFD1" w14:textId="77777777" w:rsidR="00232C4B" w:rsidRDefault="00232C4B">
            <w:pPr>
              <w:spacing w:after="0"/>
            </w:pPr>
          </w:p>
        </w:tc>
      </w:tr>
      <w:tr w:rsidR="00232C4B" w14:paraId="5A8C3342" w14:textId="77777777" w:rsidTr="00F64FCC">
        <w:trPr>
          <w:cantSplit/>
          <w:trHeight w:val="382"/>
        </w:trPr>
        <w:tc>
          <w:tcPr>
            <w:tcW w:w="1001" w:type="dxa"/>
            <w:vAlign w:val="center"/>
          </w:tcPr>
          <w:p w14:paraId="762054FD"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5169681E" w14:textId="77777777" w:rsidR="00232C4B" w:rsidRDefault="00000000">
            <w:pPr>
              <w:spacing w:after="0"/>
            </w:pPr>
            <w:r>
              <w:rPr>
                <w:rFonts w:ascii="Arial"/>
                <w:sz w:val="18"/>
              </w:rPr>
              <w:t>Home telephone</w:t>
            </w:r>
          </w:p>
        </w:tc>
        <w:tc>
          <w:tcPr>
            <w:tcW w:w="6889" w:type="dxa"/>
            <w:gridSpan w:val="7"/>
            <w:tcBorders>
              <w:left w:val="basicThinLines" w:sz="1" w:space="0" w:color="808080"/>
              <w:bottom w:val="basicThinLines" w:sz="1" w:space="0" w:color="808080"/>
              <w:right w:val="basicThinLines" w:sz="1" w:space="0" w:color="808080"/>
            </w:tcBorders>
            <w:vAlign w:val="center"/>
          </w:tcPr>
          <w:p w14:paraId="53CC2AA1" w14:textId="77777777" w:rsidR="00232C4B" w:rsidRDefault="00232C4B">
            <w:pPr>
              <w:spacing w:after="0"/>
            </w:pPr>
          </w:p>
        </w:tc>
      </w:tr>
      <w:tr w:rsidR="00232C4B" w14:paraId="7DDDE20E" w14:textId="77777777">
        <w:trPr>
          <w:trHeight w:hRule="exact" w:val="100"/>
        </w:trPr>
        <w:tc>
          <w:tcPr>
            <w:tcW w:w="10400" w:type="dxa"/>
            <w:gridSpan w:val="9"/>
          </w:tcPr>
          <w:p w14:paraId="4F9763D6" w14:textId="77777777" w:rsidR="00232C4B" w:rsidRDefault="00232C4B">
            <w:pPr>
              <w:spacing w:after="0"/>
            </w:pPr>
          </w:p>
        </w:tc>
      </w:tr>
      <w:tr w:rsidR="00232C4B" w14:paraId="7DA4C3CC" w14:textId="77777777" w:rsidTr="00F64FCC">
        <w:trPr>
          <w:cantSplit/>
          <w:trHeight w:val="382"/>
        </w:trPr>
        <w:tc>
          <w:tcPr>
            <w:tcW w:w="1001" w:type="dxa"/>
            <w:vAlign w:val="center"/>
          </w:tcPr>
          <w:p w14:paraId="443620B5"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6B918FB3" w14:textId="77777777" w:rsidR="00232C4B" w:rsidRDefault="00000000">
            <w:pPr>
              <w:spacing w:after="0"/>
            </w:pPr>
            <w:r>
              <w:rPr>
                <w:rFonts w:ascii="Arial"/>
                <w:sz w:val="18"/>
              </w:rPr>
              <w:t>Work telephone</w:t>
            </w:r>
          </w:p>
        </w:tc>
        <w:tc>
          <w:tcPr>
            <w:tcW w:w="6889" w:type="dxa"/>
            <w:gridSpan w:val="7"/>
            <w:tcBorders>
              <w:left w:val="basicThinLines" w:sz="1" w:space="0" w:color="808080"/>
              <w:bottom w:val="basicThinLines" w:sz="1" w:space="0" w:color="808080"/>
              <w:right w:val="basicThinLines" w:sz="1" w:space="0" w:color="808080"/>
            </w:tcBorders>
            <w:vAlign w:val="center"/>
          </w:tcPr>
          <w:p w14:paraId="4A42BEF6" w14:textId="77777777" w:rsidR="00232C4B" w:rsidRDefault="00232C4B">
            <w:pPr>
              <w:spacing w:after="0"/>
            </w:pPr>
          </w:p>
        </w:tc>
      </w:tr>
      <w:tr w:rsidR="00232C4B" w14:paraId="379CA304" w14:textId="77777777">
        <w:trPr>
          <w:trHeight w:hRule="exact" w:val="100"/>
        </w:trPr>
        <w:tc>
          <w:tcPr>
            <w:tcW w:w="10400" w:type="dxa"/>
            <w:gridSpan w:val="9"/>
          </w:tcPr>
          <w:p w14:paraId="34F8608C" w14:textId="77777777" w:rsidR="00232C4B" w:rsidRDefault="00232C4B">
            <w:pPr>
              <w:spacing w:after="0"/>
            </w:pPr>
          </w:p>
        </w:tc>
      </w:tr>
      <w:tr w:rsidR="00232C4B" w14:paraId="2F914EC1" w14:textId="77777777" w:rsidTr="00F64FCC">
        <w:trPr>
          <w:cantSplit/>
          <w:trHeight w:val="382"/>
        </w:trPr>
        <w:tc>
          <w:tcPr>
            <w:tcW w:w="1001" w:type="dxa"/>
            <w:vAlign w:val="center"/>
          </w:tcPr>
          <w:p w14:paraId="0F26A739"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58E9F638" w14:textId="77777777" w:rsidR="00232C4B" w:rsidRDefault="00000000">
            <w:pPr>
              <w:spacing w:after="0"/>
            </w:pPr>
            <w:r>
              <w:rPr>
                <w:rFonts w:ascii="Arial"/>
                <w:sz w:val="18"/>
              </w:rPr>
              <w:t>Cellular</w:t>
            </w:r>
          </w:p>
        </w:tc>
        <w:tc>
          <w:tcPr>
            <w:tcW w:w="6889" w:type="dxa"/>
            <w:gridSpan w:val="7"/>
            <w:tcBorders>
              <w:left w:val="basicThinLines" w:sz="1" w:space="0" w:color="808080"/>
              <w:bottom w:val="basicThinLines" w:sz="1" w:space="0" w:color="808080"/>
              <w:right w:val="basicThinLines" w:sz="1" w:space="0" w:color="808080"/>
            </w:tcBorders>
            <w:vAlign w:val="center"/>
          </w:tcPr>
          <w:p w14:paraId="2297AB3F" w14:textId="77777777" w:rsidR="00232C4B" w:rsidRDefault="00232C4B">
            <w:pPr>
              <w:spacing w:after="0"/>
            </w:pPr>
          </w:p>
        </w:tc>
      </w:tr>
      <w:tr w:rsidR="00232C4B" w14:paraId="7ACFF945" w14:textId="77777777">
        <w:trPr>
          <w:trHeight w:hRule="exact" w:val="100"/>
        </w:trPr>
        <w:tc>
          <w:tcPr>
            <w:tcW w:w="10400" w:type="dxa"/>
            <w:gridSpan w:val="9"/>
          </w:tcPr>
          <w:p w14:paraId="748704CC" w14:textId="77777777" w:rsidR="00232C4B" w:rsidRDefault="00232C4B">
            <w:pPr>
              <w:spacing w:after="0"/>
            </w:pPr>
          </w:p>
        </w:tc>
      </w:tr>
      <w:tr w:rsidR="00232C4B" w14:paraId="78F3FDE5" w14:textId="77777777" w:rsidTr="00F64FCC">
        <w:trPr>
          <w:cantSplit/>
          <w:trHeight w:val="382"/>
        </w:trPr>
        <w:tc>
          <w:tcPr>
            <w:tcW w:w="1001" w:type="dxa"/>
            <w:vAlign w:val="center"/>
          </w:tcPr>
          <w:p w14:paraId="179AD351"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29A978A9" w14:textId="77777777" w:rsidR="00232C4B" w:rsidRDefault="00000000">
            <w:pPr>
              <w:spacing w:after="0"/>
            </w:pPr>
            <w:r>
              <w:rPr>
                <w:rFonts w:ascii="Arial"/>
                <w:sz w:val="18"/>
              </w:rPr>
              <w:t>Email</w:t>
            </w:r>
          </w:p>
        </w:tc>
        <w:tc>
          <w:tcPr>
            <w:tcW w:w="6889" w:type="dxa"/>
            <w:gridSpan w:val="7"/>
            <w:tcBorders>
              <w:left w:val="basicThinLines" w:sz="1" w:space="0" w:color="808080"/>
              <w:bottom w:val="basicThinLines" w:sz="1" w:space="0" w:color="808080"/>
              <w:right w:val="basicThinLines" w:sz="1" w:space="0" w:color="808080"/>
            </w:tcBorders>
            <w:vAlign w:val="center"/>
          </w:tcPr>
          <w:p w14:paraId="6586A1A4" w14:textId="77777777" w:rsidR="00232C4B" w:rsidRDefault="00232C4B">
            <w:pPr>
              <w:spacing w:after="0"/>
            </w:pPr>
          </w:p>
        </w:tc>
      </w:tr>
      <w:tr w:rsidR="00232C4B" w14:paraId="5DC1259B" w14:textId="77777777">
        <w:trPr>
          <w:trHeight w:hRule="exact" w:val="100"/>
        </w:trPr>
        <w:tc>
          <w:tcPr>
            <w:tcW w:w="10400" w:type="dxa"/>
            <w:gridSpan w:val="9"/>
          </w:tcPr>
          <w:p w14:paraId="43603AEB" w14:textId="77777777" w:rsidR="00232C4B" w:rsidRDefault="00232C4B">
            <w:pPr>
              <w:spacing w:after="0"/>
            </w:pPr>
          </w:p>
        </w:tc>
      </w:tr>
      <w:tr w:rsidR="00232C4B" w14:paraId="75F15D75" w14:textId="77777777" w:rsidTr="00F64FCC">
        <w:trPr>
          <w:cantSplit/>
          <w:trHeight w:val="382"/>
        </w:trPr>
        <w:tc>
          <w:tcPr>
            <w:tcW w:w="1001" w:type="dxa"/>
            <w:vAlign w:val="center"/>
          </w:tcPr>
          <w:p w14:paraId="55CC9C26"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258F4CC7" w14:textId="77777777" w:rsidR="00232C4B" w:rsidRDefault="00000000">
            <w:pPr>
              <w:spacing w:after="0"/>
            </w:pPr>
            <w:r>
              <w:rPr>
                <w:rFonts w:ascii="Arial"/>
                <w:sz w:val="18"/>
              </w:rPr>
              <w:t xml:space="preserve">Landlord's next of kin </w:t>
            </w:r>
          </w:p>
        </w:tc>
        <w:tc>
          <w:tcPr>
            <w:tcW w:w="2047" w:type="dxa"/>
            <w:gridSpan w:val="2"/>
            <w:tcBorders>
              <w:left w:val="basicThinLines" w:sz="1" w:space="0" w:color="808080"/>
              <w:bottom w:val="basicThinLines" w:sz="1" w:space="0" w:color="808080"/>
              <w:right w:val="basicThinLines" w:sz="1" w:space="0" w:color="808080"/>
            </w:tcBorders>
            <w:vAlign w:val="center"/>
          </w:tcPr>
          <w:p w14:paraId="05812226" w14:textId="77777777" w:rsidR="00232C4B" w:rsidRDefault="00232C4B">
            <w:pPr>
              <w:spacing w:after="0"/>
            </w:pPr>
          </w:p>
        </w:tc>
        <w:tc>
          <w:tcPr>
            <w:tcW w:w="2028" w:type="dxa"/>
            <w:gridSpan w:val="3"/>
            <w:tcBorders>
              <w:left w:val="basicThinLines" w:sz="1" w:space="0" w:color="808080"/>
              <w:bottom w:val="basicThinLines" w:sz="1" w:space="0" w:color="808080"/>
              <w:right w:val="basicThinLines" w:sz="1" w:space="0" w:color="808080"/>
            </w:tcBorders>
            <w:shd w:val="clear" w:color="auto" w:fill="EFEFEF"/>
            <w:vAlign w:val="center"/>
          </w:tcPr>
          <w:p w14:paraId="4607B397" w14:textId="77777777" w:rsidR="00232C4B" w:rsidRDefault="00000000">
            <w:pPr>
              <w:spacing w:after="0"/>
            </w:pPr>
            <w:r>
              <w:rPr>
                <w:rFonts w:ascii="Arial"/>
                <w:sz w:val="18"/>
              </w:rPr>
              <w:t>cellular</w:t>
            </w:r>
          </w:p>
        </w:tc>
        <w:tc>
          <w:tcPr>
            <w:tcW w:w="2814" w:type="dxa"/>
            <w:gridSpan w:val="2"/>
            <w:tcBorders>
              <w:left w:val="basicThinLines" w:sz="1" w:space="0" w:color="808080"/>
              <w:bottom w:val="basicThinLines" w:sz="1" w:space="0" w:color="808080"/>
              <w:right w:val="basicThinLines" w:sz="1" w:space="0" w:color="808080"/>
            </w:tcBorders>
            <w:vAlign w:val="center"/>
          </w:tcPr>
          <w:p w14:paraId="30819301" w14:textId="77777777" w:rsidR="00232C4B" w:rsidRDefault="00232C4B">
            <w:pPr>
              <w:spacing w:after="0"/>
            </w:pPr>
          </w:p>
        </w:tc>
      </w:tr>
      <w:tr w:rsidR="00232C4B" w14:paraId="2D9A32EB" w14:textId="77777777">
        <w:trPr>
          <w:trHeight w:hRule="exact" w:val="100"/>
        </w:trPr>
        <w:tc>
          <w:tcPr>
            <w:tcW w:w="10400" w:type="dxa"/>
            <w:gridSpan w:val="9"/>
          </w:tcPr>
          <w:p w14:paraId="479B5860" w14:textId="77777777" w:rsidR="00232C4B" w:rsidRDefault="00232C4B">
            <w:pPr>
              <w:spacing w:after="0"/>
            </w:pPr>
          </w:p>
        </w:tc>
      </w:tr>
      <w:tr w:rsidR="00232C4B" w14:paraId="6B0CB64E" w14:textId="77777777" w:rsidTr="00F64FCC">
        <w:trPr>
          <w:cantSplit/>
          <w:trHeight w:val="382"/>
        </w:trPr>
        <w:tc>
          <w:tcPr>
            <w:tcW w:w="1001" w:type="dxa"/>
            <w:vAlign w:val="center"/>
          </w:tcPr>
          <w:p w14:paraId="0FA02542" w14:textId="77777777" w:rsidR="00232C4B" w:rsidRDefault="00000000">
            <w:pPr>
              <w:spacing w:after="0"/>
            </w:pPr>
            <w:bookmarkStart w:id="19" w:name="sc_1.19"/>
            <w:r>
              <w:rPr>
                <w:rFonts w:ascii="Arial"/>
                <w:sz w:val="18"/>
              </w:rPr>
              <w:t>1.19</w:t>
            </w:r>
          </w:p>
        </w:tc>
        <w:bookmarkEnd w:id="19"/>
        <w:tc>
          <w:tcPr>
            <w:tcW w:w="9399" w:type="dxa"/>
            <w:gridSpan w:val="8"/>
            <w:vAlign w:val="center"/>
          </w:tcPr>
          <w:p w14:paraId="0DC21E2F" w14:textId="77777777" w:rsidR="00232C4B" w:rsidRDefault="00000000">
            <w:pPr>
              <w:spacing w:after="0"/>
            </w:pPr>
            <w:r>
              <w:rPr>
                <w:rFonts w:ascii="Arial"/>
                <w:sz w:val="18"/>
              </w:rPr>
              <w:t>The Tenant's contact details</w:t>
            </w:r>
          </w:p>
        </w:tc>
      </w:tr>
      <w:tr w:rsidR="00232C4B" w14:paraId="55A0E0BE" w14:textId="77777777">
        <w:trPr>
          <w:trHeight w:hRule="exact" w:val="100"/>
        </w:trPr>
        <w:tc>
          <w:tcPr>
            <w:tcW w:w="10400" w:type="dxa"/>
            <w:gridSpan w:val="9"/>
          </w:tcPr>
          <w:p w14:paraId="61BAC83E" w14:textId="77777777" w:rsidR="00232C4B" w:rsidRDefault="00232C4B">
            <w:pPr>
              <w:spacing w:after="0"/>
            </w:pPr>
          </w:p>
        </w:tc>
      </w:tr>
      <w:tr w:rsidR="00232C4B" w14:paraId="37D965FE" w14:textId="77777777" w:rsidTr="00F64FCC">
        <w:trPr>
          <w:cantSplit/>
          <w:trHeight w:val="382"/>
        </w:trPr>
        <w:tc>
          <w:tcPr>
            <w:tcW w:w="1001" w:type="dxa"/>
            <w:vAlign w:val="center"/>
          </w:tcPr>
          <w:p w14:paraId="17DABA48"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3D292D27" w14:textId="77777777" w:rsidR="00232C4B" w:rsidRDefault="00000000">
            <w:pPr>
              <w:spacing w:after="0"/>
            </w:pPr>
            <w:r>
              <w:rPr>
                <w:rFonts w:ascii="Arial"/>
                <w:sz w:val="18"/>
              </w:rPr>
              <w:t>Physical address</w:t>
            </w:r>
          </w:p>
        </w:tc>
        <w:tc>
          <w:tcPr>
            <w:tcW w:w="6889" w:type="dxa"/>
            <w:gridSpan w:val="7"/>
            <w:tcBorders>
              <w:left w:val="basicThinLines" w:sz="1" w:space="0" w:color="808080"/>
              <w:bottom w:val="basicThinLines" w:sz="1" w:space="0" w:color="808080"/>
              <w:right w:val="basicThinLines" w:sz="1" w:space="0" w:color="808080"/>
            </w:tcBorders>
            <w:vAlign w:val="center"/>
          </w:tcPr>
          <w:p w14:paraId="6FB61891" w14:textId="77777777" w:rsidR="00232C4B" w:rsidRDefault="00232C4B">
            <w:pPr>
              <w:spacing w:after="0"/>
            </w:pPr>
          </w:p>
        </w:tc>
      </w:tr>
      <w:tr w:rsidR="00232C4B" w14:paraId="3CF29736" w14:textId="77777777">
        <w:trPr>
          <w:trHeight w:hRule="exact" w:val="100"/>
        </w:trPr>
        <w:tc>
          <w:tcPr>
            <w:tcW w:w="10400" w:type="dxa"/>
            <w:gridSpan w:val="9"/>
          </w:tcPr>
          <w:p w14:paraId="2A2A89BB" w14:textId="77777777" w:rsidR="00232C4B" w:rsidRDefault="00232C4B">
            <w:pPr>
              <w:spacing w:after="0"/>
            </w:pPr>
          </w:p>
        </w:tc>
      </w:tr>
      <w:tr w:rsidR="00232C4B" w14:paraId="5EC0388E" w14:textId="77777777" w:rsidTr="00F64FCC">
        <w:trPr>
          <w:cantSplit/>
          <w:trHeight w:val="382"/>
        </w:trPr>
        <w:tc>
          <w:tcPr>
            <w:tcW w:w="1001" w:type="dxa"/>
            <w:vAlign w:val="center"/>
          </w:tcPr>
          <w:p w14:paraId="419FC902"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29EF3C20" w14:textId="77777777" w:rsidR="00232C4B" w:rsidRDefault="00000000">
            <w:pPr>
              <w:spacing w:after="0"/>
            </w:pPr>
            <w:r>
              <w:rPr>
                <w:rFonts w:ascii="Arial"/>
                <w:sz w:val="18"/>
              </w:rPr>
              <w:t>Postal address</w:t>
            </w:r>
          </w:p>
        </w:tc>
        <w:tc>
          <w:tcPr>
            <w:tcW w:w="6889" w:type="dxa"/>
            <w:gridSpan w:val="7"/>
            <w:tcBorders>
              <w:left w:val="basicThinLines" w:sz="1" w:space="0" w:color="808080"/>
              <w:bottom w:val="basicThinLines" w:sz="1" w:space="0" w:color="808080"/>
              <w:right w:val="basicThinLines" w:sz="1" w:space="0" w:color="808080"/>
            </w:tcBorders>
            <w:vAlign w:val="center"/>
          </w:tcPr>
          <w:p w14:paraId="59E26EC4" w14:textId="77777777" w:rsidR="00232C4B" w:rsidRDefault="00232C4B">
            <w:pPr>
              <w:spacing w:after="0"/>
            </w:pPr>
          </w:p>
        </w:tc>
      </w:tr>
      <w:tr w:rsidR="00232C4B" w14:paraId="229823A0" w14:textId="77777777">
        <w:trPr>
          <w:trHeight w:hRule="exact" w:val="100"/>
        </w:trPr>
        <w:tc>
          <w:tcPr>
            <w:tcW w:w="10400" w:type="dxa"/>
            <w:gridSpan w:val="9"/>
          </w:tcPr>
          <w:p w14:paraId="0F469A3F" w14:textId="77777777" w:rsidR="00232C4B" w:rsidRDefault="00232C4B">
            <w:pPr>
              <w:spacing w:after="0"/>
            </w:pPr>
          </w:p>
        </w:tc>
      </w:tr>
      <w:tr w:rsidR="00232C4B" w14:paraId="56D2E3EF" w14:textId="77777777" w:rsidTr="00F64FCC">
        <w:trPr>
          <w:cantSplit/>
          <w:trHeight w:val="382"/>
        </w:trPr>
        <w:tc>
          <w:tcPr>
            <w:tcW w:w="1001" w:type="dxa"/>
            <w:vAlign w:val="center"/>
          </w:tcPr>
          <w:p w14:paraId="419B8891"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06D2FB8B" w14:textId="77777777" w:rsidR="00232C4B" w:rsidRDefault="00000000">
            <w:pPr>
              <w:spacing w:after="0"/>
            </w:pPr>
            <w:r>
              <w:rPr>
                <w:rFonts w:ascii="Arial"/>
                <w:sz w:val="18"/>
              </w:rPr>
              <w:t>Home telephone</w:t>
            </w:r>
          </w:p>
        </w:tc>
        <w:tc>
          <w:tcPr>
            <w:tcW w:w="6889" w:type="dxa"/>
            <w:gridSpan w:val="7"/>
            <w:tcBorders>
              <w:left w:val="basicThinLines" w:sz="1" w:space="0" w:color="808080"/>
              <w:bottom w:val="basicThinLines" w:sz="1" w:space="0" w:color="808080"/>
              <w:right w:val="basicThinLines" w:sz="1" w:space="0" w:color="808080"/>
            </w:tcBorders>
            <w:vAlign w:val="center"/>
          </w:tcPr>
          <w:p w14:paraId="6708C74E" w14:textId="77777777" w:rsidR="00232C4B" w:rsidRDefault="00232C4B">
            <w:pPr>
              <w:spacing w:after="0"/>
            </w:pPr>
          </w:p>
        </w:tc>
      </w:tr>
      <w:tr w:rsidR="00232C4B" w14:paraId="7282A2AA" w14:textId="77777777">
        <w:trPr>
          <w:trHeight w:hRule="exact" w:val="100"/>
        </w:trPr>
        <w:tc>
          <w:tcPr>
            <w:tcW w:w="10400" w:type="dxa"/>
            <w:gridSpan w:val="9"/>
          </w:tcPr>
          <w:p w14:paraId="737F378A" w14:textId="77777777" w:rsidR="00232C4B" w:rsidRDefault="00232C4B">
            <w:pPr>
              <w:spacing w:after="0"/>
            </w:pPr>
          </w:p>
        </w:tc>
      </w:tr>
      <w:tr w:rsidR="00232C4B" w14:paraId="3BD6525D" w14:textId="77777777" w:rsidTr="00F64FCC">
        <w:trPr>
          <w:cantSplit/>
          <w:trHeight w:val="382"/>
        </w:trPr>
        <w:tc>
          <w:tcPr>
            <w:tcW w:w="1001" w:type="dxa"/>
            <w:vAlign w:val="center"/>
          </w:tcPr>
          <w:p w14:paraId="18A74594"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6424EEF1" w14:textId="77777777" w:rsidR="00232C4B" w:rsidRDefault="00000000">
            <w:pPr>
              <w:spacing w:after="0"/>
            </w:pPr>
            <w:r>
              <w:rPr>
                <w:rFonts w:ascii="Arial"/>
                <w:sz w:val="18"/>
              </w:rPr>
              <w:t>Work telephone</w:t>
            </w:r>
          </w:p>
        </w:tc>
        <w:tc>
          <w:tcPr>
            <w:tcW w:w="6889" w:type="dxa"/>
            <w:gridSpan w:val="7"/>
            <w:tcBorders>
              <w:left w:val="basicThinLines" w:sz="1" w:space="0" w:color="808080"/>
              <w:bottom w:val="basicThinLines" w:sz="1" w:space="0" w:color="808080"/>
              <w:right w:val="basicThinLines" w:sz="1" w:space="0" w:color="808080"/>
            </w:tcBorders>
            <w:vAlign w:val="center"/>
          </w:tcPr>
          <w:p w14:paraId="77EF8BE2" w14:textId="77777777" w:rsidR="00232C4B" w:rsidRDefault="00232C4B">
            <w:pPr>
              <w:spacing w:after="0"/>
            </w:pPr>
          </w:p>
        </w:tc>
      </w:tr>
      <w:tr w:rsidR="00232C4B" w14:paraId="5312E0F3" w14:textId="77777777">
        <w:trPr>
          <w:trHeight w:hRule="exact" w:val="100"/>
        </w:trPr>
        <w:tc>
          <w:tcPr>
            <w:tcW w:w="10400" w:type="dxa"/>
            <w:gridSpan w:val="9"/>
          </w:tcPr>
          <w:p w14:paraId="28229DF7" w14:textId="77777777" w:rsidR="00232C4B" w:rsidRDefault="00232C4B">
            <w:pPr>
              <w:spacing w:after="0"/>
            </w:pPr>
          </w:p>
        </w:tc>
      </w:tr>
      <w:tr w:rsidR="00232C4B" w14:paraId="67A83137" w14:textId="77777777" w:rsidTr="00F64FCC">
        <w:trPr>
          <w:cantSplit/>
          <w:trHeight w:val="382"/>
        </w:trPr>
        <w:tc>
          <w:tcPr>
            <w:tcW w:w="1001" w:type="dxa"/>
            <w:vAlign w:val="center"/>
          </w:tcPr>
          <w:p w14:paraId="164CAA6A"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163259B6" w14:textId="77777777" w:rsidR="00232C4B" w:rsidRDefault="00000000">
            <w:pPr>
              <w:spacing w:after="0"/>
            </w:pPr>
            <w:r>
              <w:rPr>
                <w:rFonts w:ascii="Arial"/>
                <w:sz w:val="18"/>
              </w:rPr>
              <w:t>Cellular</w:t>
            </w:r>
          </w:p>
        </w:tc>
        <w:tc>
          <w:tcPr>
            <w:tcW w:w="6889" w:type="dxa"/>
            <w:gridSpan w:val="7"/>
            <w:tcBorders>
              <w:left w:val="basicThinLines" w:sz="1" w:space="0" w:color="808080"/>
              <w:bottom w:val="basicThinLines" w:sz="1" w:space="0" w:color="808080"/>
              <w:right w:val="basicThinLines" w:sz="1" w:space="0" w:color="808080"/>
            </w:tcBorders>
            <w:vAlign w:val="center"/>
          </w:tcPr>
          <w:p w14:paraId="24A84D3F" w14:textId="77777777" w:rsidR="00232C4B" w:rsidRDefault="00232C4B">
            <w:pPr>
              <w:spacing w:after="0"/>
            </w:pPr>
          </w:p>
        </w:tc>
      </w:tr>
      <w:tr w:rsidR="00232C4B" w14:paraId="36C7E0EC" w14:textId="77777777">
        <w:trPr>
          <w:trHeight w:hRule="exact" w:val="100"/>
        </w:trPr>
        <w:tc>
          <w:tcPr>
            <w:tcW w:w="10400" w:type="dxa"/>
            <w:gridSpan w:val="9"/>
          </w:tcPr>
          <w:p w14:paraId="3A750830" w14:textId="77777777" w:rsidR="00232C4B" w:rsidRDefault="00232C4B">
            <w:pPr>
              <w:spacing w:after="0"/>
            </w:pPr>
          </w:p>
        </w:tc>
      </w:tr>
      <w:tr w:rsidR="00232C4B" w14:paraId="28E55F43" w14:textId="77777777" w:rsidTr="00F64FCC">
        <w:trPr>
          <w:cantSplit/>
          <w:trHeight w:val="382"/>
        </w:trPr>
        <w:tc>
          <w:tcPr>
            <w:tcW w:w="1001" w:type="dxa"/>
            <w:vAlign w:val="center"/>
          </w:tcPr>
          <w:p w14:paraId="2D0C7C27"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5303A368" w14:textId="77777777" w:rsidR="00232C4B" w:rsidRDefault="00000000">
            <w:pPr>
              <w:spacing w:after="0"/>
            </w:pPr>
            <w:r>
              <w:rPr>
                <w:rFonts w:ascii="Arial"/>
                <w:sz w:val="18"/>
              </w:rPr>
              <w:t>Email</w:t>
            </w:r>
          </w:p>
        </w:tc>
        <w:tc>
          <w:tcPr>
            <w:tcW w:w="6889" w:type="dxa"/>
            <w:gridSpan w:val="7"/>
            <w:tcBorders>
              <w:left w:val="basicThinLines" w:sz="1" w:space="0" w:color="808080"/>
              <w:bottom w:val="basicThinLines" w:sz="1" w:space="0" w:color="808080"/>
              <w:right w:val="basicThinLines" w:sz="1" w:space="0" w:color="808080"/>
            </w:tcBorders>
            <w:vAlign w:val="center"/>
          </w:tcPr>
          <w:p w14:paraId="4DA0B24F" w14:textId="77777777" w:rsidR="00232C4B" w:rsidRDefault="00232C4B">
            <w:pPr>
              <w:spacing w:after="0"/>
            </w:pPr>
          </w:p>
        </w:tc>
      </w:tr>
      <w:tr w:rsidR="00232C4B" w14:paraId="280A9457" w14:textId="77777777">
        <w:trPr>
          <w:trHeight w:hRule="exact" w:val="100"/>
        </w:trPr>
        <w:tc>
          <w:tcPr>
            <w:tcW w:w="10400" w:type="dxa"/>
            <w:gridSpan w:val="9"/>
          </w:tcPr>
          <w:p w14:paraId="028449A9" w14:textId="77777777" w:rsidR="00232C4B" w:rsidRDefault="00232C4B">
            <w:pPr>
              <w:spacing w:after="0"/>
            </w:pPr>
          </w:p>
        </w:tc>
      </w:tr>
      <w:tr w:rsidR="00232C4B" w14:paraId="4C65F8C2" w14:textId="77777777" w:rsidTr="00F64FCC">
        <w:trPr>
          <w:cantSplit/>
          <w:trHeight w:val="382"/>
        </w:trPr>
        <w:tc>
          <w:tcPr>
            <w:tcW w:w="1001" w:type="dxa"/>
            <w:vAlign w:val="center"/>
          </w:tcPr>
          <w:p w14:paraId="38E98D13"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72D5D69C" w14:textId="77777777" w:rsidR="00232C4B" w:rsidRDefault="00000000">
            <w:pPr>
              <w:spacing w:after="0"/>
            </w:pPr>
            <w:r>
              <w:rPr>
                <w:rFonts w:ascii="Arial"/>
                <w:sz w:val="18"/>
              </w:rPr>
              <w:t xml:space="preserve">Tenant's next of kin </w:t>
            </w:r>
          </w:p>
        </w:tc>
        <w:tc>
          <w:tcPr>
            <w:tcW w:w="2047" w:type="dxa"/>
            <w:gridSpan w:val="2"/>
            <w:tcBorders>
              <w:left w:val="basicThinLines" w:sz="1" w:space="0" w:color="808080"/>
              <w:bottom w:val="basicThinLines" w:sz="1" w:space="0" w:color="808080"/>
              <w:right w:val="basicThinLines" w:sz="1" w:space="0" w:color="808080"/>
            </w:tcBorders>
            <w:vAlign w:val="center"/>
          </w:tcPr>
          <w:p w14:paraId="10970E2B" w14:textId="77777777" w:rsidR="00232C4B" w:rsidRDefault="00232C4B">
            <w:pPr>
              <w:spacing w:after="0"/>
            </w:pPr>
          </w:p>
        </w:tc>
        <w:tc>
          <w:tcPr>
            <w:tcW w:w="2028" w:type="dxa"/>
            <w:gridSpan w:val="3"/>
            <w:tcBorders>
              <w:left w:val="basicThinLines" w:sz="1" w:space="0" w:color="808080"/>
              <w:bottom w:val="basicThinLines" w:sz="1" w:space="0" w:color="808080"/>
              <w:right w:val="basicThinLines" w:sz="1" w:space="0" w:color="808080"/>
            </w:tcBorders>
            <w:shd w:val="clear" w:color="auto" w:fill="EFEFEF"/>
            <w:vAlign w:val="center"/>
          </w:tcPr>
          <w:p w14:paraId="0E0745E4" w14:textId="77777777" w:rsidR="00232C4B" w:rsidRDefault="00000000">
            <w:pPr>
              <w:spacing w:after="0"/>
            </w:pPr>
            <w:r>
              <w:rPr>
                <w:rFonts w:ascii="Arial"/>
                <w:sz w:val="18"/>
              </w:rPr>
              <w:t>cellular</w:t>
            </w:r>
          </w:p>
        </w:tc>
        <w:tc>
          <w:tcPr>
            <w:tcW w:w="2814" w:type="dxa"/>
            <w:gridSpan w:val="2"/>
            <w:tcBorders>
              <w:left w:val="basicThinLines" w:sz="1" w:space="0" w:color="808080"/>
              <w:bottom w:val="basicThinLines" w:sz="1" w:space="0" w:color="808080"/>
              <w:right w:val="basicThinLines" w:sz="1" w:space="0" w:color="808080"/>
            </w:tcBorders>
            <w:vAlign w:val="center"/>
          </w:tcPr>
          <w:p w14:paraId="4810ED21" w14:textId="77777777" w:rsidR="00232C4B" w:rsidRDefault="00232C4B">
            <w:pPr>
              <w:spacing w:after="0"/>
            </w:pPr>
          </w:p>
        </w:tc>
      </w:tr>
      <w:tr w:rsidR="00232C4B" w14:paraId="7F1BC23D" w14:textId="77777777">
        <w:trPr>
          <w:trHeight w:hRule="exact" w:val="100"/>
        </w:trPr>
        <w:tc>
          <w:tcPr>
            <w:tcW w:w="10400" w:type="dxa"/>
            <w:gridSpan w:val="9"/>
          </w:tcPr>
          <w:p w14:paraId="7F050849" w14:textId="77777777" w:rsidR="00232C4B" w:rsidRDefault="00232C4B">
            <w:pPr>
              <w:spacing w:after="0"/>
            </w:pPr>
          </w:p>
        </w:tc>
      </w:tr>
      <w:tr w:rsidR="00232C4B" w14:paraId="705F4C24" w14:textId="77777777" w:rsidTr="00F64FCC">
        <w:trPr>
          <w:cantSplit/>
          <w:trHeight w:val="382"/>
        </w:trPr>
        <w:tc>
          <w:tcPr>
            <w:tcW w:w="1001" w:type="dxa"/>
            <w:vAlign w:val="center"/>
          </w:tcPr>
          <w:p w14:paraId="66F7A9C0" w14:textId="77777777" w:rsidR="00232C4B" w:rsidRDefault="00000000">
            <w:pPr>
              <w:spacing w:after="0"/>
            </w:pPr>
            <w:bookmarkStart w:id="20" w:name="sc_1.20"/>
            <w:r>
              <w:rPr>
                <w:rFonts w:ascii="Arial"/>
                <w:sz w:val="18"/>
              </w:rPr>
              <w:t>1.20</w:t>
            </w:r>
          </w:p>
        </w:tc>
        <w:bookmarkEnd w:id="20"/>
        <w:tc>
          <w:tcPr>
            <w:tcW w:w="9399" w:type="dxa"/>
            <w:gridSpan w:val="8"/>
            <w:vAlign w:val="center"/>
          </w:tcPr>
          <w:p w14:paraId="463813E0" w14:textId="77777777" w:rsidR="00232C4B" w:rsidRDefault="00000000">
            <w:pPr>
              <w:spacing w:after="0"/>
            </w:pPr>
            <w:r>
              <w:rPr>
                <w:rFonts w:ascii="Arial"/>
                <w:sz w:val="18"/>
              </w:rPr>
              <w:t>The Property Practitioner's contact details</w:t>
            </w:r>
          </w:p>
        </w:tc>
      </w:tr>
      <w:tr w:rsidR="00232C4B" w14:paraId="762033FC" w14:textId="77777777">
        <w:trPr>
          <w:trHeight w:hRule="exact" w:val="100"/>
        </w:trPr>
        <w:tc>
          <w:tcPr>
            <w:tcW w:w="10400" w:type="dxa"/>
            <w:gridSpan w:val="9"/>
          </w:tcPr>
          <w:p w14:paraId="12F90421" w14:textId="77777777" w:rsidR="00232C4B" w:rsidRDefault="00232C4B">
            <w:pPr>
              <w:spacing w:after="0"/>
            </w:pPr>
          </w:p>
        </w:tc>
      </w:tr>
      <w:tr w:rsidR="00232C4B" w14:paraId="3791CA7A" w14:textId="77777777" w:rsidTr="00F64FCC">
        <w:trPr>
          <w:cantSplit/>
          <w:trHeight w:val="382"/>
        </w:trPr>
        <w:tc>
          <w:tcPr>
            <w:tcW w:w="1001" w:type="dxa"/>
            <w:vAlign w:val="center"/>
          </w:tcPr>
          <w:p w14:paraId="4C774E1F"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17FCD39B" w14:textId="77777777" w:rsidR="00232C4B" w:rsidRDefault="00000000">
            <w:pPr>
              <w:spacing w:after="0"/>
            </w:pPr>
            <w:r>
              <w:rPr>
                <w:rFonts w:ascii="Arial"/>
                <w:sz w:val="18"/>
              </w:rPr>
              <w:t>Physical address</w:t>
            </w:r>
          </w:p>
        </w:tc>
        <w:tc>
          <w:tcPr>
            <w:tcW w:w="6889" w:type="dxa"/>
            <w:gridSpan w:val="7"/>
            <w:tcBorders>
              <w:left w:val="basicThinLines" w:sz="1" w:space="0" w:color="808080"/>
              <w:bottom w:val="basicThinLines" w:sz="1" w:space="0" w:color="808080"/>
              <w:right w:val="basicThinLines" w:sz="1" w:space="0" w:color="808080"/>
            </w:tcBorders>
            <w:vAlign w:val="center"/>
          </w:tcPr>
          <w:p w14:paraId="594E9AB4" w14:textId="77777777" w:rsidR="00232C4B" w:rsidRDefault="00232C4B">
            <w:pPr>
              <w:spacing w:after="0"/>
            </w:pPr>
          </w:p>
        </w:tc>
      </w:tr>
      <w:tr w:rsidR="00232C4B" w14:paraId="0B2AEB8C" w14:textId="77777777">
        <w:trPr>
          <w:trHeight w:hRule="exact" w:val="100"/>
        </w:trPr>
        <w:tc>
          <w:tcPr>
            <w:tcW w:w="10400" w:type="dxa"/>
            <w:gridSpan w:val="9"/>
          </w:tcPr>
          <w:p w14:paraId="6F11710D" w14:textId="77777777" w:rsidR="00232C4B" w:rsidRDefault="00232C4B">
            <w:pPr>
              <w:spacing w:after="0"/>
            </w:pPr>
          </w:p>
        </w:tc>
      </w:tr>
      <w:tr w:rsidR="00232C4B" w14:paraId="2FEF1606" w14:textId="77777777" w:rsidTr="00F64FCC">
        <w:trPr>
          <w:cantSplit/>
          <w:trHeight w:val="382"/>
        </w:trPr>
        <w:tc>
          <w:tcPr>
            <w:tcW w:w="1001" w:type="dxa"/>
            <w:vAlign w:val="center"/>
          </w:tcPr>
          <w:p w14:paraId="089B1C06"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418ED491" w14:textId="77777777" w:rsidR="00232C4B" w:rsidRDefault="00000000">
            <w:pPr>
              <w:spacing w:after="0"/>
            </w:pPr>
            <w:r>
              <w:rPr>
                <w:rFonts w:ascii="Arial"/>
                <w:sz w:val="18"/>
              </w:rPr>
              <w:t>Postal address</w:t>
            </w:r>
          </w:p>
        </w:tc>
        <w:tc>
          <w:tcPr>
            <w:tcW w:w="6889" w:type="dxa"/>
            <w:gridSpan w:val="7"/>
            <w:tcBorders>
              <w:left w:val="basicThinLines" w:sz="1" w:space="0" w:color="808080"/>
              <w:bottom w:val="basicThinLines" w:sz="1" w:space="0" w:color="808080"/>
              <w:right w:val="basicThinLines" w:sz="1" w:space="0" w:color="808080"/>
            </w:tcBorders>
            <w:vAlign w:val="center"/>
          </w:tcPr>
          <w:p w14:paraId="1F7D95F8" w14:textId="77777777" w:rsidR="00232C4B" w:rsidRDefault="00232C4B">
            <w:pPr>
              <w:spacing w:after="0"/>
            </w:pPr>
          </w:p>
        </w:tc>
      </w:tr>
      <w:tr w:rsidR="00232C4B" w14:paraId="0771AF4A" w14:textId="77777777">
        <w:trPr>
          <w:trHeight w:hRule="exact" w:val="100"/>
        </w:trPr>
        <w:tc>
          <w:tcPr>
            <w:tcW w:w="10400" w:type="dxa"/>
            <w:gridSpan w:val="9"/>
          </w:tcPr>
          <w:p w14:paraId="022CB03C" w14:textId="77777777" w:rsidR="00232C4B" w:rsidRDefault="00232C4B">
            <w:pPr>
              <w:spacing w:after="0"/>
            </w:pPr>
          </w:p>
        </w:tc>
      </w:tr>
      <w:tr w:rsidR="00232C4B" w14:paraId="4FE20011" w14:textId="77777777" w:rsidTr="00F64FCC">
        <w:trPr>
          <w:cantSplit/>
          <w:trHeight w:val="382"/>
        </w:trPr>
        <w:tc>
          <w:tcPr>
            <w:tcW w:w="1001" w:type="dxa"/>
            <w:vAlign w:val="center"/>
          </w:tcPr>
          <w:p w14:paraId="2F5E53EC"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50C64B62" w14:textId="77777777" w:rsidR="00232C4B" w:rsidRDefault="00000000">
            <w:pPr>
              <w:spacing w:after="0"/>
            </w:pPr>
            <w:r>
              <w:rPr>
                <w:rFonts w:ascii="Arial"/>
                <w:sz w:val="18"/>
              </w:rPr>
              <w:t>Home telephone</w:t>
            </w:r>
          </w:p>
        </w:tc>
        <w:tc>
          <w:tcPr>
            <w:tcW w:w="6889" w:type="dxa"/>
            <w:gridSpan w:val="7"/>
            <w:tcBorders>
              <w:left w:val="basicThinLines" w:sz="1" w:space="0" w:color="808080"/>
              <w:bottom w:val="basicThinLines" w:sz="1" w:space="0" w:color="808080"/>
              <w:right w:val="basicThinLines" w:sz="1" w:space="0" w:color="808080"/>
            </w:tcBorders>
            <w:vAlign w:val="center"/>
          </w:tcPr>
          <w:p w14:paraId="6246C435" w14:textId="77777777" w:rsidR="00232C4B" w:rsidRDefault="00232C4B">
            <w:pPr>
              <w:spacing w:after="0"/>
            </w:pPr>
          </w:p>
        </w:tc>
      </w:tr>
      <w:tr w:rsidR="00232C4B" w14:paraId="4C15EF4C" w14:textId="77777777">
        <w:trPr>
          <w:trHeight w:hRule="exact" w:val="100"/>
        </w:trPr>
        <w:tc>
          <w:tcPr>
            <w:tcW w:w="10400" w:type="dxa"/>
            <w:gridSpan w:val="9"/>
          </w:tcPr>
          <w:p w14:paraId="2C296BB6" w14:textId="77777777" w:rsidR="00232C4B" w:rsidRDefault="00232C4B">
            <w:pPr>
              <w:spacing w:after="0"/>
            </w:pPr>
          </w:p>
        </w:tc>
      </w:tr>
      <w:tr w:rsidR="00232C4B" w14:paraId="7FAE3F0F" w14:textId="77777777" w:rsidTr="00F64FCC">
        <w:trPr>
          <w:cantSplit/>
          <w:trHeight w:val="382"/>
        </w:trPr>
        <w:tc>
          <w:tcPr>
            <w:tcW w:w="1001" w:type="dxa"/>
            <w:vAlign w:val="center"/>
          </w:tcPr>
          <w:p w14:paraId="008A09B6"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4AA32917" w14:textId="77777777" w:rsidR="00232C4B" w:rsidRDefault="00000000">
            <w:pPr>
              <w:spacing w:after="0"/>
            </w:pPr>
            <w:r>
              <w:rPr>
                <w:rFonts w:ascii="Arial"/>
                <w:sz w:val="18"/>
              </w:rPr>
              <w:t>Work telephone</w:t>
            </w:r>
          </w:p>
        </w:tc>
        <w:tc>
          <w:tcPr>
            <w:tcW w:w="6889" w:type="dxa"/>
            <w:gridSpan w:val="7"/>
            <w:tcBorders>
              <w:left w:val="basicThinLines" w:sz="1" w:space="0" w:color="808080"/>
              <w:bottom w:val="basicThinLines" w:sz="1" w:space="0" w:color="808080"/>
              <w:right w:val="basicThinLines" w:sz="1" w:space="0" w:color="808080"/>
            </w:tcBorders>
            <w:vAlign w:val="center"/>
          </w:tcPr>
          <w:p w14:paraId="706C2401" w14:textId="77777777" w:rsidR="00232C4B" w:rsidRDefault="00232C4B">
            <w:pPr>
              <w:spacing w:after="0"/>
            </w:pPr>
          </w:p>
        </w:tc>
      </w:tr>
      <w:tr w:rsidR="00232C4B" w14:paraId="1690471C" w14:textId="77777777">
        <w:trPr>
          <w:trHeight w:hRule="exact" w:val="100"/>
        </w:trPr>
        <w:tc>
          <w:tcPr>
            <w:tcW w:w="10400" w:type="dxa"/>
            <w:gridSpan w:val="9"/>
          </w:tcPr>
          <w:p w14:paraId="5AB616A9" w14:textId="77777777" w:rsidR="00232C4B" w:rsidRDefault="00232C4B">
            <w:pPr>
              <w:spacing w:after="0"/>
            </w:pPr>
          </w:p>
        </w:tc>
      </w:tr>
      <w:tr w:rsidR="00232C4B" w14:paraId="54A5B3F3" w14:textId="77777777" w:rsidTr="00F64FCC">
        <w:trPr>
          <w:cantSplit/>
          <w:trHeight w:val="382"/>
        </w:trPr>
        <w:tc>
          <w:tcPr>
            <w:tcW w:w="1001" w:type="dxa"/>
            <w:vAlign w:val="center"/>
          </w:tcPr>
          <w:p w14:paraId="3804BE5C"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2907AA50" w14:textId="77777777" w:rsidR="00232C4B" w:rsidRDefault="00000000">
            <w:pPr>
              <w:spacing w:after="0"/>
            </w:pPr>
            <w:r>
              <w:rPr>
                <w:rFonts w:ascii="Arial"/>
                <w:sz w:val="18"/>
              </w:rPr>
              <w:t>Cellular</w:t>
            </w:r>
          </w:p>
        </w:tc>
        <w:tc>
          <w:tcPr>
            <w:tcW w:w="6889" w:type="dxa"/>
            <w:gridSpan w:val="7"/>
            <w:tcBorders>
              <w:left w:val="basicThinLines" w:sz="1" w:space="0" w:color="808080"/>
              <w:bottom w:val="basicThinLines" w:sz="1" w:space="0" w:color="808080"/>
              <w:right w:val="basicThinLines" w:sz="1" w:space="0" w:color="808080"/>
            </w:tcBorders>
            <w:vAlign w:val="center"/>
          </w:tcPr>
          <w:p w14:paraId="261D7F34" w14:textId="77777777" w:rsidR="00232C4B" w:rsidRDefault="00232C4B">
            <w:pPr>
              <w:spacing w:after="0"/>
            </w:pPr>
          </w:p>
        </w:tc>
      </w:tr>
      <w:tr w:rsidR="00232C4B" w14:paraId="235B3A91" w14:textId="77777777">
        <w:trPr>
          <w:trHeight w:hRule="exact" w:val="100"/>
        </w:trPr>
        <w:tc>
          <w:tcPr>
            <w:tcW w:w="10400" w:type="dxa"/>
            <w:gridSpan w:val="9"/>
          </w:tcPr>
          <w:p w14:paraId="73F544BF" w14:textId="77777777" w:rsidR="00232C4B" w:rsidRDefault="00232C4B">
            <w:pPr>
              <w:spacing w:after="0"/>
            </w:pPr>
          </w:p>
        </w:tc>
      </w:tr>
      <w:tr w:rsidR="00232C4B" w14:paraId="0058A103" w14:textId="77777777" w:rsidTr="00F64FCC">
        <w:trPr>
          <w:cantSplit/>
          <w:trHeight w:val="382"/>
        </w:trPr>
        <w:tc>
          <w:tcPr>
            <w:tcW w:w="1001" w:type="dxa"/>
            <w:vAlign w:val="center"/>
          </w:tcPr>
          <w:p w14:paraId="7DE284CB"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760D61D2" w14:textId="77777777" w:rsidR="00232C4B" w:rsidRDefault="00000000">
            <w:pPr>
              <w:spacing w:after="0"/>
            </w:pPr>
            <w:r>
              <w:rPr>
                <w:rFonts w:ascii="Arial"/>
                <w:sz w:val="18"/>
              </w:rPr>
              <w:t>Email</w:t>
            </w:r>
          </w:p>
        </w:tc>
        <w:tc>
          <w:tcPr>
            <w:tcW w:w="6889" w:type="dxa"/>
            <w:gridSpan w:val="7"/>
            <w:tcBorders>
              <w:left w:val="basicThinLines" w:sz="1" w:space="0" w:color="808080"/>
              <w:bottom w:val="basicThinLines" w:sz="1" w:space="0" w:color="808080"/>
              <w:right w:val="basicThinLines" w:sz="1" w:space="0" w:color="808080"/>
            </w:tcBorders>
            <w:vAlign w:val="center"/>
          </w:tcPr>
          <w:p w14:paraId="7A6E9BB6" w14:textId="77777777" w:rsidR="00232C4B" w:rsidRDefault="00232C4B">
            <w:pPr>
              <w:spacing w:after="0"/>
            </w:pPr>
          </w:p>
        </w:tc>
      </w:tr>
      <w:tr w:rsidR="00232C4B" w14:paraId="36B8BB13" w14:textId="77777777">
        <w:trPr>
          <w:trHeight w:hRule="exact" w:val="100"/>
        </w:trPr>
        <w:tc>
          <w:tcPr>
            <w:tcW w:w="10400" w:type="dxa"/>
            <w:gridSpan w:val="9"/>
          </w:tcPr>
          <w:p w14:paraId="6325A85C" w14:textId="77777777" w:rsidR="00232C4B" w:rsidRDefault="00232C4B">
            <w:pPr>
              <w:spacing w:after="0"/>
            </w:pPr>
          </w:p>
        </w:tc>
      </w:tr>
      <w:tr w:rsidR="00232C4B" w14:paraId="668371B3" w14:textId="77777777" w:rsidTr="00F64FCC">
        <w:trPr>
          <w:cantSplit/>
          <w:trHeight w:val="382"/>
        </w:trPr>
        <w:tc>
          <w:tcPr>
            <w:tcW w:w="1001" w:type="dxa"/>
            <w:vAlign w:val="center"/>
          </w:tcPr>
          <w:p w14:paraId="67ED8E1C" w14:textId="77777777" w:rsidR="00232C4B" w:rsidRDefault="00000000">
            <w:pPr>
              <w:spacing w:after="0"/>
            </w:pPr>
            <w:bookmarkStart w:id="21" w:name="sc_1.21"/>
            <w:r>
              <w:rPr>
                <w:rFonts w:ascii="Arial"/>
                <w:sz w:val="18"/>
              </w:rPr>
              <w:t>1.21</w:t>
            </w:r>
          </w:p>
        </w:tc>
        <w:bookmarkEnd w:id="21"/>
        <w:tc>
          <w:tcPr>
            <w:tcW w:w="9399" w:type="dxa"/>
            <w:gridSpan w:val="8"/>
            <w:vAlign w:val="center"/>
          </w:tcPr>
          <w:p w14:paraId="1F71A995" w14:textId="77777777" w:rsidR="00232C4B" w:rsidRDefault="00000000">
            <w:pPr>
              <w:spacing w:after="0"/>
            </w:pPr>
            <w:r>
              <w:rPr>
                <w:rFonts w:ascii="Arial"/>
                <w:sz w:val="18"/>
              </w:rPr>
              <w:t>Interest rate of 2% (Two Percent) per Month on arrear Rental up to a maximum of 24% (Twenty Four Percent) per annum</w:t>
            </w:r>
          </w:p>
        </w:tc>
      </w:tr>
      <w:tr w:rsidR="00232C4B" w14:paraId="338C6224" w14:textId="77777777">
        <w:trPr>
          <w:trHeight w:hRule="exact" w:val="100"/>
        </w:trPr>
        <w:tc>
          <w:tcPr>
            <w:tcW w:w="10400" w:type="dxa"/>
            <w:gridSpan w:val="9"/>
          </w:tcPr>
          <w:p w14:paraId="5BADBF2F" w14:textId="77777777" w:rsidR="00232C4B" w:rsidRDefault="00232C4B">
            <w:pPr>
              <w:spacing w:after="0"/>
            </w:pPr>
          </w:p>
        </w:tc>
      </w:tr>
      <w:tr w:rsidR="00232C4B" w14:paraId="61E5D9E4" w14:textId="77777777" w:rsidTr="00F64FCC">
        <w:trPr>
          <w:cantSplit/>
          <w:trHeight w:val="382"/>
        </w:trPr>
        <w:tc>
          <w:tcPr>
            <w:tcW w:w="1001" w:type="dxa"/>
            <w:vAlign w:val="center"/>
          </w:tcPr>
          <w:p w14:paraId="2B9DC06B" w14:textId="77777777" w:rsidR="00232C4B" w:rsidRDefault="00000000">
            <w:pPr>
              <w:spacing w:after="0"/>
            </w:pPr>
            <w:bookmarkStart w:id="22" w:name="sc_1.22"/>
            <w:r>
              <w:rPr>
                <w:rFonts w:ascii="Arial"/>
                <w:sz w:val="18"/>
              </w:rPr>
              <w:t>1.22</w:t>
            </w:r>
          </w:p>
        </w:tc>
        <w:bookmarkEnd w:id="22"/>
        <w:tc>
          <w:tcPr>
            <w:tcW w:w="3030" w:type="dxa"/>
            <w:gridSpan w:val="2"/>
            <w:tcBorders>
              <w:left w:val="basicThinLines" w:sz="1" w:space="0" w:color="808080"/>
              <w:bottom w:val="basicThinLines" w:sz="1" w:space="0" w:color="808080"/>
              <w:right w:val="basicThinLines" w:sz="1" w:space="0" w:color="808080"/>
            </w:tcBorders>
            <w:shd w:val="clear" w:color="auto" w:fill="EFEFEF"/>
            <w:vAlign w:val="center"/>
          </w:tcPr>
          <w:p w14:paraId="5DEB8B55" w14:textId="77777777" w:rsidR="00232C4B" w:rsidRDefault="00000000">
            <w:pPr>
              <w:spacing w:after="0"/>
            </w:pPr>
            <w:r>
              <w:rPr>
                <w:rFonts w:ascii="Arial"/>
                <w:sz w:val="18"/>
              </w:rPr>
              <w:t>Initial Period is</w:t>
            </w:r>
          </w:p>
        </w:tc>
        <w:tc>
          <w:tcPr>
            <w:tcW w:w="3049" w:type="dxa"/>
            <w:gridSpan w:val="3"/>
            <w:tcBorders>
              <w:left w:val="basicThinLines" w:sz="1" w:space="0" w:color="808080"/>
              <w:bottom w:val="basicThinLines" w:sz="1" w:space="0" w:color="808080"/>
              <w:right w:val="basicThinLines" w:sz="1" w:space="0" w:color="808080"/>
            </w:tcBorders>
            <w:vAlign w:val="center"/>
          </w:tcPr>
          <w:p w14:paraId="304D1A24" w14:textId="77777777" w:rsidR="00232C4B" w:rsidRDefault="00232C4B">
            <w:pPr>
              <w:spacing w:after="0"/>
            </w:pPr>
          </w:p>
        </w:tc>
        <w:tc>
          <w:tcPr>
            <w:tcW w:w="3320" w:type="dxa"/>
            <w:gridSpan w:val="3"/>
            <w:tcBorders>
              <w:left w:val="basicThinLines" w:sz="1" w:space="0" w:color="808080"/>
              <w:bottom w:val="basicThinLines" w:sz="1" w:space="0" w:color="808080"/>
              <w:right w:val="basicThinLines" w:sz="1" w:space="0" w:color="808080"/>
            </w:tcBorders>
            <w:shd w:val="clear" w:color="auto" w:fill="EFEFEF"/>
            <w:vAlign w:val="center"/>
          </w:tcPr>
          <w:p w14:paraId="18F09DE3" w14:textId="77777777" w:rsidR="00232C4B" w:rsidRDefault="00000000">
            <w:pPr>
              <w:spacing w:after="0"/>
            </w:pPr>
            <w:r>
              <w:rPr>
                <w:rFonts w:ascii="Arial"/>
                <w:sz w:val="18"/>
              </w:rPr>
              <w:t>Months</w:t>
            </w:r>
          </w:p>
        </w:tc>
      </w:tr>
      <w:tr w:rsidR="00232C4B" w14:paraId="6D11B4AF" w14:textId="77777777">
        <w:trPr>
          <w:trHeight w:hRule="exact" w:val="100"/>
        </w:trPr>
        <w:tc>
          <w:tcPr>
            <w:tcW w:w="10400" w:type="dxa"/>
            <w:gridSpan w:val="9"/>
          </w:tcPr>
          <w:p w14:paraId="49E4E428" w14:textId="77777777" w:rsidR="00232C4B" w:rsidRDefault="00232C4B">
            <w:pPr>
              <w:spacing w:after="0"/>
            </w:pPr>
          </w:p>
        </w:tc>
      </w:tr>
      <w:tr w:rsidR="00232C4B" w14:paraId="39800D1B" w14:textId="77777777" w:rsidTr="00F64FCC">
        <w:trPr>
          <w:cantSplit/>
          <w:trHeight w:val="382"/>
        </w:trPr>
        <w:tc>
          <w:tcPr>
            <w:tcW w:w="1001" w:type="dxa"/>
            <w:vAlign w:val="center"/>
          </w:tcPr>
          <w:p w14:paraId="5B4D9BD4" w14:textId="77777777" w:rsidR="00232C4B" w:rsidRDefault="00000000">
            <w:pPr>
              <w:spacing w:after="0"/>
            </w:pPr>
            <w:bookmarkStart w:id="23" w:name="sc_1.23"/>
            <w:r>
              <w:rPr>
                <w:rFonts w:ascii="Arial"/>
                <w:sz w:val="18"/>
              </w:rPr>
              <w:t>1.23</w:t>
            </w:r>
          </w:p>
        </w:tc>
        <w:bookmarkEnd w:id="23"/>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4B5FF067" w14:textId="77777777" w:rsidR="00232C4B" w:rsidRDefault="00000000">
            <w:pPr>
              <w:spacing w:after="0"/>
            </w:pPr>
            <w:r>
              <w:rPr>
                <w:rFonts w:ascii="Arial"/>
                <w:sz w:val="18"/>
              </w:rPr>
              <w:t>Effective Date</w:t>
            </w:r>
          </w:p>
        </w:tc>
        <w:tc>
          <w:tcPr>
            <w:tcW w:w="6889" w:type="dxa"/>
            <w:gridSpan w:val="7"/>
            <w:tcBorders>
              <w:left w:val="basicThinLines" w:sz="1" w:space="0" w:color="808080"/>
              <w:bottom w:val="basicThinLines" w:sz="1" w:space="0" w:color="808080"/>
              <w:right w:val="basicThinLines" w:sz="1" w:space="0" w:color="808080"/>
            </w:tcBorders>
            <w:vAlign w:val="center"/>
          </w:tcPr>
          <w:p w14:paraId="3A9677D6" w14:textId="77777777" w:rsidR="00232C4B" w:rsidRDefault="00232C4B">
            <w:pPr>
              <w:spacing w:after="0"/>
            </w:pPr>
          </w:p>
        </w:tc>
      </w:tr>
      <w:tr w:rsidR="00232C4B" w14:paraId="54953609" w14:textId="77777777">
        <w:trPr>
          <w:trHeight w:hRule="exact" w:val="100"/>
        </w:trPr>
        <w:tc>
          <w:tcPr>
            <w:tcW w:w="10400" w:type="dxa"/>
            <w:gridSpan w:val="9"/>
          </w:tcPr>
          <w:p w14:paraId="00839FC7" w14:textId="77777777" w:rsidR="00232C4B" w:rsidRDefault="00232C4B">
            <w:pPr>
              <w:spacing w:after="0"/>
            </w:pPr>
          </w:p>
        </w:tc>
      </w:tr>
      <w:tr w:rsidR="00232C4B" w14:paraId="209EF18E" w14:textId="77777777" w:rsidTr="00F64FCC">
        <w:trPr>
          <w:cantSplit/>
          <w:trHeight w:val="382"/>
        </w:trPr>
        <w:tc>
          <w:tcPr>
            <w:tcW w:w="1001" w:type="dxa"/>
            <w:vAlign w:val="center"/>
          </w:tcPr>
          <w:p w14:paraId="7B46DF91" w14:textId="77777777" w:rsidR="00232C4B" w:rsidRDefault="00000000">
            <w:pPr>
              <w:spacing w:after="0"/>
            </w:pPr>
            <w:bookmarkStart w:id="24" w:name="sc_1.24"/>
            <w:r>
              <w:rPr>
                <w:rFonts w:ascii="Arial"/>
                <w:sz w:val="18"/>
              </w:rPr>
              <w:t>1.24</w:t>
            </w:r>
          </w:p>
        </w:tc>
        <w:bookmarkEnd w:id="24"/>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68FBC358" w14:textId="77777777" w:rsidR="00232C4B" w:rsidRDefault="00000000">
            <w:pPr>
              <w:spacing w:after="0"/>
            </w:pPr>
            <w:r>
              <w:rPr>
                <w:rFonts w:ascii="Arial"/>
                <w:sz w:val="18"/>
              </w:rPr>
              <w:t>Termination Date</w:t>
            </w:r>
          </w:p>
        </w:tc>
        <w:tc>
          <w:tcPr>
            <w:tcW w:w="6889" w:type="dxa"/>
            <w:gridSpan w:val="7"/>
            <w:tcBorders>
              <w:left w:val="basicThinLines" w:sz="1" w:space="0" w:color="808080"/>
              <w:bottom w:val="basicThinLines" w:sz="1" w:space="0" w:color="808080"/>
              <w:right w:val="basicThinLines" w:sz="1" w:space="0" w:color="808080"/>
            </w:tcBorders>
            <w:vAlign w:val="center"/>
          </w:tcPr>
          <w:p w14:paraId="1D8208F9" w14:textId="77777777" w:rsidR="00232C4B" w:rsidRDefault="00232C4B">
            <w:pPr>
              <w:spacing w:after="0"/>
            </w:pPr>
          </w:p>
        </w:tc>
      </w:tr>
      <w:tr w:rsidR="00232C4B" w14:paraId="47BD4453" w14:textId="77777777">
        <w:trPr>
          <w:trHeight w:hRule="exact" w:val="100"/>
        </w:trPr>
        <w:tc>
          <w:tcPr>
            <w:tcW w:w="10400" w:type="dxa"/>
            <w:gridSpan w:val="9"/>
          </w:tcPr>
          <w:p w14:paraId="0CA597CD" w14:textId="77777777" w:rsidR="00232C4B" w:rsidRDefault="00232C4B">
            <w:pPr>
              <w:spacing w:after="0"/>
            </w:pPr>
          </w:p>
        </w:tc>
      </w:tr>
      <w:tr w:rsidR="00232C4B" w14:paraId="07277F41" w14:textId="77777777" w:rsidTr="00F64FCC">
        <w:trPr>
          <w:cantSplit/>
          <w:trHeight w:val="382"/>
        </w:trPr>
        <w:tc>
          <w:tcPr>
            <w:tcW w:w="1001" w:type="dxa"/>
            <w:vAlign w:val="center"/>
          </w:tcPr>
          <w:p w14:paraId="42F30E7A" w14:textId="77777777" w:rsidR="00232C4B" w:rsidRDefault="00000000">
            <w:pPr>
              <w:spacing w:after="0"/>
            </w:pPr>
            <w:bookmarkStart w:id="25" w:name="sc_1.25"/>
            <w:r>
              <w:rPr>
                <w:rFonts w:ascii="Arial"/>
                <w:sz w:val="18"/>
              </w:rPr>
              <w:t>1.25</w:t>
            </w:r>
          </w:p>
        </w:tc>
        <w:bookmarkEnd w:id="25"/>
        <w:tc>
          <w:tcPr>
            <w:tcW w:w="9399" w:type="dxa"/>
            <w:gridSpan w:val="8"/>
            <w:vAlign w:val="center"/>
          </w:tcPr>
          <w:p w14:paraId="017F2E7F" w14:textId="77777777" w:rsidR="00232C4B" w:rsidRDefault="00000000">
            <w:pPr>
              <w:spacing w:after="0"/>
            </w:pPr>
            <w:r>
              <w:rPr>
                <w:rFonts w:ascii="Arial"/>
                <w:sz w:val="18"/>
              </w:rPr>
              <w:t>Where Initial Period is greater than 24 (Twenty Four) Months</w:t>
            </w:r>
          </w:p>
        </w:tc>
      </w:tr>
      <w:tr w:rsidR="00232C4B" w14:paraId="4DDFFDBF" w14:textId="77777777">
        <w:trPr>
          <w:trHeight w:hRule="exact" w:val="100"/>
        </w:trPr>
        <w:tc>
          <w:tcPr>
            <w:tcW w:w="10400" w:type="dxa"/>
            <w:gridSpan w:val="9"/>
          </w:tcPr>
          <w:p w14:paraId="11498E2D" w14:textId="77777777" w:rsidR="00232C4B" w:rsidRDefault="00232C4B">
            <w:pPr>
              <w:spacing w:after="0"/>
            </w:pPr>
          </w:p>
        </w:tc>
      </w:tr>
      <w:tr w:rsidR="00232C4B" w14:paraId="509C3AE2" w14:textId="77777777" w:rsidTr="00F64FCC">
        <w:trPr>
          <w:cantSplit/>
          <w:trHeight w:val="382"/>
        </w:trPr>
        <w:tc>
          <w:tcPr>
            <w:tcW w:w="1001" w:type="dxa"/>
            <w:vAlign w:val="center"/>
          </w:tcPr>
          <w:p w14:paraId="25165CB8" w14:textId="77777777" w:rsidR="00232C4B" w:rsidRDefault="00232C4B">
            <w:pPr>
              <w:spacing w:after="0"/>
            </w:pPr>
          </w:p>
        </w:tc>
        <w:tc>
          <w:tcPr>
            <w:tcW w:w="4557" w:type="dxa"/>
            <w:gridSpan w:val="3"/>
            <w:tcBorders>
              <w:left w:val="basicThinLines" w:sz="1" w:space="0" w:color="808080"/>
              <w:bottom w:val="basicThinLines" w:sz="1" w:space="0" w:color="808080"/>
              <w:right w:val="basicThinLines" w:sz="1" w:space="0" w:color="808080"/>
            </w:tcBorders>
            <w:shd w:val="clear" w:color="auto" w:fill="EFEFEF"/>
            <w:vAlign w:val="center"/>
          </w:tcPr>
          <w:p w14:paraId="65EFD635" w14:textId="77777777" w:rsidR="00232C4B" w:rsidRDefault="00000000">
            <w:pPr>
              <w:spacing w:after="0"/>
            </w:pPr>
            <w:r>
              <w:rPr>
                <w:rFonts w:ascii="Arial"/>
                <w:sz w:val="18"/>
              </w:rPr>
              <w:t>Financial benefit to the Tenant is</w:t>
            </w:r>
          </w:p>
        </w:tc>
        <w:tc>
          <w:tcPr>
            <w:tcW w:w="4842" w:type="dxa"/>
            <w:gridSpan w:val="5"/>
            <w:tcBorders>
              <w:left w:val="basicThinLines" w:sz="1" w:space="0" w:color="808080"/>
              <w:bottom w:val="basicThinLines" w:sz="1" w:space="0" w:color="808080"/>
              <w:right w:val="basicThinLines" w:sz="1" w:space="0" w:color="808080"/>
            </w:tcBorders>
            <w:vAlign w:val="center"/>
          </w:tcPr>
          <w:p w14:paraId="3CF9A784" w14:textId="77777777" w:rsidR="00232C4B" w:rsidRDefault="00232C4B">
            <w:pPr>
              <w:spacing w:after="0"/>
            </w:pPr>
          </w:p>
        </w:tc>
      </w:tr>
      <w:tr w:rsidR="00232C4B" w14:paraId="53F6DB64" w14:textId="77777777">
        <w:trPr>
          <w:trHeight w:hRule="exact" w:val="100"/>
        </w:trPr>
        <w:tc>
          <w:tcPr>
            <w:tcW w:w="10400" w:type="dxa"/>
            <w:gridSpan w:val="9"/>
          </w:tcPr>
          <w:p w14:paraId="148BD854" w14:textId="77777777" w:rsidR="00232C4B" w:rsidRDefault="00232C4B">
            <w:pPr>
              <w:spacing w:after="0"/>
            </w:pPr>
          </w:p>
        </w:tc>
      </w:tr>
      <w:tr w:rsidR="00232C4B" w14:paraId="6BF5AA4C" w14:textId="77777777" w:rsidTr="00F64FCC">
        <w:trPr>
          <w:cantSplit/>
          <w:trHeight w:val="382"/>
        </w:trPr>
        <w:tc>
          <w:tcPr>
            <w:tcW w:w="1001" w:type="dxa"/>
            <w:vAlign w:val="center"/>
          </w:tcPr>
          <w:p w14:paraId="404B731B" w14:textId="77777777" w:rsidR="00232C4B" w:rsidRDefault="00232C4B">
            <w:pPr>
              <w:spacing w:after="0"/>
            </w:pPr>
          </w:p>
        </w:tc>
        <w:tc>
          <w:tcPr>
            <w:tcW w:w="9399" w:type="dxa"/>
            <w:gridSpan w:val="8"/>
            <w:tcBorders>
              <w:left w:val="basicThinLines" w:sz="1" w:space="0" w:color="808080"/>
              <w:bottom w:val="basicThinLines" w:sz="1" w:space="0" w:color="808080"/>
              <w:right w:val="basicThinLines" w:sz="1" w:space="0" w:color="808080"/>
            </w:tcBorders>
            <w:vAlign w:val="center"/>
          </w:tcPr>
          <w:p w14:paraId="298B9C3D" w14:textId="77777777" w:rsidR="00232C4B" w:rsidRDefault="00232C4B">
            <w:pPr>
              <w:spacing w:after="0"/>
            </w:pPr>
          </w:p>
        </w:tc>
      </w:tr>
      <w:tr w:rsidR="00232C4B" w14:paraId="0752AE97" w14:textId="77777777">
        <w:trPr>
          <w:trHeight w:hRule="exact" w:val="100"/>
        </w:trPr>
        <w:tc>
          <w:tcPr>
            <w:tcW w:w="10400" w:type="dxa"/>
            <w:gridSpan w:val="9"/>
          </w:tcPr>
          <w:p w14:paraId="4A931327" w14:textId="77777777" w:rsidR="00232C4B" w:rsidRDefault="00232C4B">
            <w:pPr>
              <w:spacing w:after="0"/>
            </w:pPr>
          </w:p>
        </w:tc>
      </w:tr>
      <w:tr w:rsidR="00232C4B" w14:paraId="1C85519B" w14:textId="77777777" w:rsidTr="00F64FCC">
        <w:trPr>
          <w:cantSplit/>
          <w:trHeight w:val="382"/>
        </w:trPr>
        <w:tc>
          <w:tcPr>
            <w:tcW w:w="1001" w:type="dxa"/>
            <w:vAlign w:val="center"/>
          </w:tcPr>
          <w:p w14:paraId="0A008E28" w14:textId="77777777" w:rsidR="00232C4B" w:rsidRDefault="00000000">
            <w:pPr>
              <w:spacing w:after="0"/>
            </w:pPr>
            <w:bookmarkStart w:id="26" w:name="sc_1.26"/>
            <w:r>
              <w:rPr>
                <w:rFonts w:ascii="Arial"/>
                <w:sz w:val="18"/>
              </w:rPr>
              <w:t>1.26</w:t>
            </w:r>
          </w:p>
        </w:tc>
        <w:bookmarkEnd w:id="26"/>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525A49F4" w14:textId="77777777" w:rsidR="00232C4B" w:rsidRDefault="00000000">
            <w:pPr>
              <w:spacing w:after="0"/>
            </w:pPr>
            <w:r>
              <w:rPr>
                <w:rFonts w:ascii="Arial"/>
                <w:sz w:val="18"/>
              </w:rPr>
              <w:t>Key return date and time</w:t>
            </w:r>
          </w:p>
        </w:tc>
        <w:tc>
          <w:tcPr>
            <w:tcW w:w="6889" w:type="dxa"/>
            <w:gridSpan w:val="7"/>
            <w:tcBorders>
              <w:left w:val="basicThinLines" w:sz="1" w:space="0" w:color="808080"/>
              <w:bottom w:val="basicThinLines" w:sz="1" w:space="0" w:color="808080"/>
              <w:right w:val="basicThinLines" w:sz="1" w:space="0" w:color="808080"/>
            </w:tcBorders>
            <w:vAlign w:val="center"/>
          </w:tcPr>
          <w:p w14:paraId="6CD40309" w14:textId="77777777" w:rsidR="00232C4B" w:rsidRDefault="00232C4B">
            <w:pPr>
              <w:spacing w:after="0"/>
            </w:pPr>
          </w:p>
        </w:tc>
      </w:tr>
      <w:tr w:rsidR="00232C4B" w14:paraId="0C9AA5CC" w14:textId="77777777">
        <w:trPr>
          <w:trHeight w:hRule="exact" w:val="100"/>
        </w:trPr>
        <w:tc>
          <w:tcPr>
            <w:tcW w:w="10400" w:type="dxa"/>
            <w:gridSpan w:val="9"/>
          </w:tcPr>
          <w:p w14:paraId="419858FC" w14:textId="77777777" w:rsidR="00232C4B" w:rsidRDefault="00232C4B">
            <w:pPr>
              <w:spacing w:after="0"/>
            </w:pPr>
          </w:p>
        </w:tc>
      </w:tr>
      <w:tr w:rsidR="00232C4B" w14:paraId="70C91AF0" w14:textId="77777777" w:rsidTr="00F64FCC">
        <w:trPr>
          <w:cantSplit/>
          <w:trHeight w:val="382"/>
        </w:trPr>
        <w:tc>
          <w:tcPr>
            <w:tcW w:w="1001" w:type="dxa"/>
            <w:vAlign w:val="center"/>
          </w:tcPr>
          <w:p w14:paraId="23D74C51" w14:textId="77777777" w:rsidR="00232C4B" w:rsidRDefault="00000000">
            <w:pPr>
              <w:spacing w:after="0"/>
            </w:pPr>
            <w:bookmarkStart w:id="27" w:name="sc_1.27"/>
            <w:r>
              <w:rPr>
                <w:rFonts w:ascii="Arial"/>
                <w:sz w:val="18"/>
              </w:rPr>
              <w:t>1.27</w:t>
            </w:r>
          </w:p>
        </w:tc>
        <w:bookmarkEnd w:id="27"/>
        <w:tc>
          <w:tcPr>
            <w:tcW w:w="9399" w:type="dxa"/>
            <w:gridSpan w:val="8"/>
            <w:vAlign w:val="center"/>
          </w:tcPr>
          <w:p w14:paraId="159784AA" w14:textId="77777777" w:rsidR="00232C4B" w:rsidRDefault="00000000">
            <w:pPr>
              <w:spacing w:after="0"/>
            </w:pPr>
            <w:r>
              <w:rPr>
                <w:rFonts w:ascii="Arial"/>
                <w:sz w:val="18"/>
              </w:rPr>
              <w:t>Maximum occupants, permanent Vehicles and Alternative Accommodation</w:t>
            </w:r>
          </w:p>
        </w:tc>
      </w:tr>
      <w:tr w:rsidR="00232C4B" w14:paraId="29F23252" w14:textId="77777777">
        <w:trPr>
          <w:trHeight w:hRule="exact" w:val="100"/>
        </w:trPr>
        <w:tc>
          <w:tcPr>
            <w:tcW w:w="10400" w:type="dxa"/>
            <w:gridSpan w:val="9"/>
          </w:tcPr>
          <w:p w14:paraId="3AC861ED" w14:textId="77777777" w:rsidR="00232C4B" w:rsidRDefault="00232C4B">
            <w:pPr>
              <w:spacing w:after="0"/>
            </w:pPr>
          </w:p>
          <w:p w14:paraId="6E1B5754" w14:textId="34618C1A" w:rsidR="00F64FCC" w:rsidRPr="00F64FCC" w:rsidRDefault="00F64FCC" w:rsidP="00F64FCC">
            <w:pPr>
              <w:tabs>
                <w:tab w:val="left" w:pos="4620"/>
              </w:tabs>
            </w:pPr>
            <w:r>
              <w:tab/>
            </w:r>
          </w:p>
        </w:tc>
      </w:tr>
      <w:tr w:rsidR="00232C4B" w14:paraId="5C62F912" w14:textId="77777777" w:rsidTr="00F64FCC">
        <w:trPr>
          <w:cantSplit/>
          <w:trHeight w:val="382"/>
        </w:trPr>
        <w:tc>
          <w:tcPr>
            <w:tcW w:w="1001" w:type="dxa"/>
            <w:vAlign w:val="center"/>
          </w:tcPr>
          <w:p w14:paraId="4B81308E"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36309D57" w14:textId="77777777" w:rsidR="00232C4B" w:rsidRDefault="00000000">
            <w:pPr>
              <w:spacing w:after="0"/>
            </w:pPr>
            <w:r>
              <w:rPr>
                <w:rFonts w:ascii="Arial"/>
                <w:sz w:val="18"/>
              </w:rPr>
              <w:t>Maximum occupants</w:t>
            </w:r>
          </w:p>
        </w:tc>
        <w:tc>
          <w:tcPr>
            <w:tcW w:w="6889" w:type="dxa"/>
            <w:gridSpan w:val="7"/>
            <w:tcBorders>
              <w:left w:val="basicThinLines" w:sz="1" w:space="0" w:color="808080"/>
              <w:bottom w:val="basicThinLines" w:sz="1" w:space="0" w:color="808080"/>
              <w:right w:val="basicThinLines" w:sz="1" w:space="0" w:color="808080"/>
            </w:tcBorders>
            <w:vAlign w:val="center"/>
          </w:tcPr>
          <w:p w14:paraId="0210DFB6" w14:textId="77777777" w:rsidR="00232C4B" w:rsidRDefault="00232C4B">
            <w:pPr>
              <w:spacing w:after="0"/>
            </w:pPr>
          </w:p>
        </w:tc>
      </w:tr>
      <w:tr w:rsidR="00232C4B" w14:paraId="2283BE5D" w14:textId="77777777">
        <w:trPr>
          <w:trHeight w:hRule="exact" w:val="100"/>
        </w:trPr>
        <w:tc>
          <w:tcPr>
            <w:tcW w:w="10400" w:type="dxa"/>
            <w:gridSpan w:val="9"/>
          </w:tcPr>
          <w:p w14:paraId="5BFA0AF8" w14:textId="77777777" w:rsidR="00232C4B" w:rsidRDefault="00232C4B">
            <w:pPr>
              <w:spacing w:after="0"/>
            </w:pPr>
          </w:p>
        </w:tc>
      </w:tr>
      <w:tr w:rsidR="00232C4B" w14:paraId="53C4321C" w14:textId="77777777" w:rsidTr="00F64FCC">
        <w:trPr>
          <w:cantSplit/>
          <w:trHeight w:val="382"/>
        </w:trPr>
        <w:tc>
          <w:tcPr>
            <w:tcW w:w="1001" w:type="dxa"/>
            <w:vAlign w:val="center"/>
          </w:tcPr>
          <w:p w14:paraId="332AA956"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06AF20E3" w14:textId="77777777" w:rsidR="00232C4B" w:rsidRDefault="00000000">
            <w:pPr>
              <w:spacing w:after="0"/>
            </w:pPr>
            <w:r>
              <w:rPr>
                <w:rFonts w:ascii="Arial"/>
                <w:sz w:val="18"/>
              </w:rPr>
              <w:t>Permanent Vehicles</w:t>
            </w:r>
          </w:p>
        </w:tc>
        <w:tc>
          <w:tcPr>
            <w:tcW w:w="6889" w:type="dxa"/>
            <w:gridSpan w:val="7"/>
            <w:tcBorders>
              <w:left w:val="basicThinLines" w:sz="1" w:space="0" w:color="808080"/>
              <w:bottom w:val="basicThinLines" w:sz="1" w:space="0" w:color="808080"/>
              <w:right w:val="basicThinLines" w:sz="1" w:space="0" w:color="808080"/>
            </w:tcBorders>
            <w:vAlign w:val="center"/>
          </w:tcPr>
          <w:p w14:paraId="078D5360" w14:textId="77777777" w:rsidR="00232C4B" w:rsidRDefault="00232C4B">
            <w:pPr>
              <w:spacing w:after="0"/>
            </w:pPr>
          </w:p>
        </w:tc>
      </w:tr>
      <w:tr w:rsidR="00232C4B" w14:paraId="67181EF0" w14:textId="77777777">
        <w:trPr>
          <w:trHeight w:hRule="exact" w:val="100"/>
        </w:trPr>
        <w:tc>
          <w:tcPr>
            <w:tcW w:w="10400" w:type="dxa"/>
            <w:gridSpan w:val="9"/>
          </w:tcPr>
          <w:p w14:paraId="28C34AC5" w14:textId="77777777" w:rsidR="00232C4B" w:rsidRDefault="00232C4B">
            <w:pPr>
              <w:spacing w:after="0"/>
            </w:pPr>
          </w:p>
        </w:tc>
      </w:tr>
      <w:tr w:rsidR="00232C4B" w14:paraId="456F8EDE" w14:textId="77777777" w:rsidTr="00F64FCC">
        <w:trPr>
          <w:cantSplit/>
          <w:trHeight w:val="382"/>
        </w:trPr>
        <w:tc>
          <w:tcPr>
            <w:tcW w:w="1001" w:type="dxa"/>
            <w:vAlign w:val="center"/>
          </w:tcPr>
          <w:p w14:paraId="2367BFF2"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5E3B69D3" w14:textId="77777777" w:rsidR="00232C4B" w:rsidRDefault="00000000">
            <w:pPr>
              <w:spacing w:after="0"/>
            </w:pPr>
            <w:r>
              <w:rPr>
                <w:rFonts w:ascii="Arial"/>
                <w:sz w:val="18"/>
              </w:rPr>
              <w:t>Name of occupant(s)</w:t>
            </w:r>
          </w:p>
        </w:tc>
        <w:tc>
          <w:tcPr>
            <w:tcW w:w="6889" w:type="dxa"/>
            <w:gridSpan w:val="7"/>
            <w:tcBorders>
              <w:left w:val="basicThinLines" w:sz="1" w:space="0" w:color="808080"/>
              <w:bottom w:val="basicThinLines" w:sz="1" w:space="0" w:color="808080"/>
              <w:right w:val="basicThinLines" w:sz="1" w:space="0" w:color="808080"/>
            </w:tcBorders>
            <w:vAlign w:val="center"/>
          </w:tcPr>
          <w:p w14:paraId="2857A55C" w14:textId="77777777" w:rsidR="00232C4B" w:rsidRDefault="00232C4B">
            <w:pPr>
              <w:spacing w:after="0"/>
            </w:pPr>
          </w:p>
        </w:tc>
      </w:tr>
      <w:tr w:rsidR="00232C4B" w14:paraId="2414A45B" w14:textId="77777777">
        <w:trPr>
          <w:trHeight w:hRule="exact" w:val="100"/>
        </w:trPr>
        <w:tc>
          <w:tcPr>
            <w:tcW w:w="10400" w:type="dxa"/>
            <w:gridSpan w:val="9"/>
          </w:tcPr>
          <w:p w14:paraId="63C8A952" w14:textId="77777777" w:rsidR="00232C4B" w:rsidRDefault="00232C4B">
            <w:pPr>
              <w:spacing w:after="0"/>
            </w:pPr>
          </w:p>
        </w:tc>
      </w:tr>
      <w:tr w:rsidR="00232C4B" w14:paraId="6927E7AA" w14:textId="77777777" w:rsidTr="00F64FCC">
        <w:trPr>
          <w:cantSplit/>
          <w:trHeight w:val="382"/>
        </w:trPr>
        <w:tc>
          <w:tcPr>
            <w:tcW w:w="1001" w:type="dxa"/>
            <w:vAlign w:val="center"/>
          </w:tcPr>
          <w:p w14:paraId="46F1EA4F"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49B6BBD4" w14:textId="77777777" w:rsidR="00232C4B" w:rsidRDefault="00000000">
            <w:pPr>
              <w:spacing w:after="0"/>
            </w:pPr>
            <w:r>
              <w:rPr>
                <w:rFonts w:ascii="Arial"/>
                <w:sz w:val="18"/>
              </w:rPr>
              <w:t>Identity number(s)</w:t>
            </w:r>
          </w:p>
        </w:tc>
        <w:tc>
          <w:tcPr>
            <w:tcW w:w="6889" w:type="dxa"/>
            <w:gridSpan w:val="7"/>
            <w:tcBorders>
              <w:left w:val="basicThinLines" w:sz="1" w:space="0" w:color="808080"/>
              <w:bottom w:val="basicThinLines" w:sz="1" w:space="0" w:color="808080"/>
              <w:right w:val="basicThinLines" w:sz="1" w:space="0" w:color="808080"/>
            </w:tcBorders>
            <w:vAlign w:val="center"/>
          </w:tcPr>
          <w:p w14:paraId="025099C6" w14:textId="77777777" w:rsidR="00232C4B" w:rsidRDefault="00232C4B">
            <w:pPr>
              <w:spacing w:after="0"/>
            </w:pPr>
          </w:p>
        </w:tc>
      </w:tr>
      <w:tr w:rsidR="00232C4B" w14:paraId="0C7A0020" w14:textId="77777777">
        <w:trPr>
          <w:trHeight w:hRule="exact" w:val="100"/>
        </w:trPr>
        <w:tc>
          <w:tcPr>
            <w:tcW w:w="10400" w:type="dxa"/>
            <w:gridSpan w:val="9"/>
          </w:tcPr>
          <w:p w14:paraId="3AEF6171" w14:textId="77777777" w:rsidR="00232C4B" w:rsidRDefault="00232C4B">
            <w:pPr>
              <w:spacing w:after="0"/>
            </w:pPr>
          </w:p>
        </w:tc>
      </w:tr>
      <w:tr w:rsidR="00232C4B" w14:paraId="7871126C" w14:textId="77777777" w:rsidTr="00F64FCC">
        <w:trPr>
          <w:cantSplit/>
          <w:trHeight w:val="382"/>
        </w:trPr>
        <w:tc>
          <w:tcPr>
            <w:tcW w:w="1001" w:type="dxa"/>
            <w:vAlign w:val="center"/>
          </w:tcPr>
          <w:p w14:paraId="3F637775" w14:textId="77777777" w:rsidR="00232C4B" w:rsidRDefault="00232C4B">
            <w:pPr>
              <w:spacing w:after="0"/>
            </w:pPr>
          </w:p>
        </w:tc>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65EAA74E" w14:textId="77777777" w:rsidR="00232C4B" w:rsidRDefault="00000000">
            <w:pPr>
              <w:spacing w:after="0"/>
            </w:pPr>
            <w:r>
              <w:rPr>
                <w:rFonts w:ascii="Arial"/>
                <w:sz w:val="18"/>
              </w:rPr>
              <w:t>Alternative Accommodation address</w:t>
            </w:r>
          </w:p>
        </w:tc>
        <w:tc>
          <w:tcPr>
            <w:tcW w:w="6889" w:type="dxa"/>
            <w:gridSpan w:val="7"/>
            <w:tcBorders>
              <w:left w:val="basicThinLines" w:sz="1" w:space="0" w:color="808080"/>
              <w:bottom w:val="basicThinLines" w:sz="1" w:space="0" w:color="808080"/>
              <w:right w:val="basicThinLines" w:sz="1" w:space="0" w:color="808080"/>
            </w:tcBorders>
            <w:vAlign w:val="center"/>
          </w:tcPr>
          <w:p w14:paraId="76215970" w14:textId="77777777" w:rsidR="00232C4B" w:rsidRDefault="00232C4B">
            <w:pPr>
              <w:spacing w:after="0"/>
            </w:pPr>
          </w:p>
        </w:tc>
      </w:tr>
      <w:tr w:rsidR="00232C4B" w14:paraId="42C2CF6F" w14:textId="77777777">
        <w:trPr>
          <w:trHeight w:hRule="exact" w:val="100"/>
        </w:trPr>
        <w:tc>
          <w:tcPr>
            <w:tcW w:w="10400" w:type="dxa"/>
            <w:gridSpan w:val="9"/>
          </w:tcPr>
          <w:p w14:paraId="24DCB970" w14:textId="77777777" w:rsidR="00232C4B" w:rsidRDefault="00232C4B">
            <w:pPr>
              <w:spacing w:after="0"/>
            </w:pPr>
          </w:p>
        </w:tc>
      </w:tr>
      <w:tr w:rsidR="00232C4B" w14:paraId="70701356" w14:textId="77777777" w:rsidTr="00F64FCC">
        <w:trPr>
          <w:cantSplit/>
          <w:trHeight w:val="382"/>
        </w:trPr>
        <w:tc>
          <w:tcPr>
            <w:tcW w:w="1001" w:type="dxa"/>
            <w:vAlign w:val="center"/>
          </w:tcPr>
          <w:p w14:paraId="469CB5AF" w14:textId="77777777" w:rsidR="00232C4B" w:rsidRDefault="00232C4B">
            <w:pPr>
              <w:spacing w:after="0"/>
            </w:pPr>
          </w:p>
        </w:tc>
        <w:tc>
          <w:tcPr>
            <w:tcW w:w="9399" w:type="dxa"/>
            <w:gridSpan w:val="8"/>
            <w:tcBorders>
              <w:left w:val="basicThinLines" w:sz="1" w:space="0" w:color="808080"/>
              <w:bottom w:val="basicThinLines" w:sz="1" w:space="0" w:color="808080"/>
              <w:right w:val="basicThinLines" w:sz="1" w:space="0" w:color="808080"/>
            </w:tcBorders>
            <w:vAlign w:val="center"/>
          </w:tcPr>
          <w:p w14:paraId="04F2C4AF" w14:textId="77777777" w:rsidR="00232C4B" w:rsidRDefault="00232C4B">
            <w:pPr>
              <w:spacing w:after="0"/>
            </w:pPr>
          </w:p>
        </w:tc>
      </w:tr>
      <w:tr w:rsidR="00232C4B" w14:paraId="7BA26729" w14:textId="77777777">
        <w:trPr>
          <w:trHeight w:hRule="exact" w:val="100"/>
        </w:trPr>
        <w:tc>
          <w:tcPr>
            <w:tcW w:w="10400" w:type="dxa"/>
            <w:gridSpan w:val="9"/>
          </w:tcPr>
          <w:p w14:paraId="16A2B910" w14:textId="77777777" w:rsidR="00232C4B" w:rsidRDefault="00232C4B">
            <w:pPr>
              <w:spacing w:after="0"/>
            </w:pPr>
          </w:p>
        </w:tc>
      </w:tr>
      <w:tr w:rsidR="00232C4B" w14:paraId="6FA02CDB" w14:textId="77777777" w:rsidTr="00F64FCC">
        <w:trPr>
          <w:cantSplit/>
          <w:trHeight w:val="382"/>
        </w:trPr>
        <w:tc>
          <w:tcPr>
            <w:tcW w:w="1001" w:type="dxa"/>
            <w:vAlign w:val="center"/>
          </w:tcPr>
          <w:p w14:paraId="205C939F" w14:textId="77777777" w:rsidR="00232C4B" w:rsidRDefault="00000000">
            <w:pPr>
              <w:spacing w:after="0"/>
            </w:pPr>
            <w:bookmarkStart w:id="28" w:name="sc_1.28"/>
            <w:r>
              <w:rPr>
                <w:rFonts w:ascii="Arial"/>
                <w:sz w:val="18"/>
              </w:rPr>
              <w:t>1.28</w:t>
            </w:r>
          </w:p>
        </w:tc>
        <w:bookmarkEnd w:id="28"/>
        <w:tc>
          <w:tcPr>
            <w:tcW w:w="3030" w:type="dxa"/>
            <w:gridSpan w:val="2"/>
            <w:tcBorders>
              <w:left w:val="basicThinLines" w:sz="1" w:space="0" w:color="808080"/>
              <w:bottom w:val="basicThinLines" w:sz="1" w:space="0" w:color="808080"/>
              <w:right w:val="basicThinLines" w:sz="1" w:space="0" w:color="808080"/>
            </w:tcBorders>
            <w:shd w:val="clear" w:color="auto" w:fill="EFEFEF"/>
            <w:vAlign w:val="center"/>
          </w:tcPr>
          <w:p w14:paraId="1A97FAD4" w14:textId="77777777" w:rsidR="00232C4B" w:rsidRDefault="00000000">
            <w:pPr>
              <w:spacing w:after="0"/>
            </w:pPr>
            <w:r>
              <w:rPr>
                <w:rFonts w:ascii="Arial"/>
                <w:sz w:val="18"/>
              </w:rPr>
              <w:t>Maximum cancellation penalty not less than</w:t>
            </w:r>
          </w:p>
        </w:tc>
        <w:tc>
          <w:tcPr>
            <w:tcW w:w="3049" w:type="dxa"/>
            <w:gridSpan w:val="3"/>
            <w:tcBorders>
              <w:left w:val="basicThinLines" w:sz="1" w:space="0" w:color="808080"/>
              <w:bottom w:val="basicThinLines" w:sz="1" w:space="0" w:color="808080"/>
              <w:right w:val="basicThinLines" w:sz="1" w:space="0" w:color="808080"/>
            </w:tcBorders>
            <w:vAlign w:val="center"/>
          </w:tcPr>
          <w:p w14:paraId="537E561B" w14:textId="77777777" w:rsidR="00232C4B" w:rsidRDefault="00232C4B">
            <w:pPr>
              <w:spacing w:after="0"/>
            </w:pPr>
          </w:p>
        </w:tc>
        <w:tc>
          <w:tcPr>
            <w:tcW w:w="3320" w:type="dxa"/>
            <w:gridSpan w:val="3"/>
            <w:tcBorders>
              <w:left w:val="basicThinLines" w:sz="1" w:space="0" w:color="808080"/>
              <w:bottom w:val="basicThinLines" w:sz="1" w:space="0" w:color="808080"/>
              <w:right w:val="basicThinLines" w:sz="1" w:space="0" w:color="808080"/>
            </w:tcBorders>
            <w:shd w:val="clear" w:color="auto" w:fill="EFEFEF"/>
            <w:vAlign w:val="center"/>
          </w:tcPr>
          <w:p w14:paraId="30BA2167" w14:textId="77777777" w:rsidR="00232C4B" w:rsidRDefault="00000000">
            <w:pPr>
              <w:spacing w:after="0"/>
            </w:pPr>
            <w:r>
              <w:rPr>
                <w:rFonts w:ascii="Arial"/>
                <w:sz w:val="18"/>
              </w:rPr>
              <w:t>Month/s but not more than</w:t>
            </w:r>
          </w:p>
        </w:tc>
      </w:tr>
      <w:tr w:rsidR="00232C4B" w14:paraId="7C8A37D5" w14:textId="77777777">
        <w:trPr>
          <w:trHeight w:hRule="exact" w:val="100"/>
        </w:trPr>
        <w:tc>
          <w:tcPr>
            <w:tcW w:w="10400" w:type="dxa"/>
            <w:gridSpan w:val="9"/>
          </w:tcPr>
          <w:p w14:paraId="6EE5AF7D" w14:textId="77777777" w:rsidR="00232C4B" w:rsidRDefault="00232C4B">
            <w:pPr>
              <w:spacing w:after="0"/>
            </w:pPr>
          </w:p>
        </w:tc>
      </w:tr>
      <w:tr w:rsidR="00232C4B" w14:paraId="5F92A1F1" w14:textId="77777777" w:rsidTr="00F64FCC">
        <w:trPr>
          <w:cantSplit/>
          <w:trHeight w:val="382"/>
        </w:trPr>
        <w:tc>
          <w:tcPr>
            <w:tcW w:w="1001" w:type="dxa"/>
            <w:vAlign w:val="center"/>
          </w:tcPr>
          <w:p w14:paraId="5D8CD618" w14:textId="77777777" w:rsidR="00232C4B" w:rsidRDefault="00232C4B">
            <w:pPr>
              <w:spacing w:after="0"/>
            </w:pPr>
          </w:p>
        </w:tc>
        <w:tc>
          <w:tcPr>
            <w:tcW w:w="6585" w:type="dxa"/>
            <w:gridSpan w:val="6"/>
            <w:tcBorders>
              <w:left w:val="basicThinLines" w:sz="1" w:space="0" w:color="808080"/>
              <w:bottom w:val="basicThinLines" w:sz="1" w:space="0" w:color="808080"/>
              <w:right w:val="basicThinLines" w:sz="1" w:space="0" w:color="808080"/>
            </w:tcBorders>
            <w:vAlign w:val="center"/>
          </w:tcPr>
          <w:p w14:paraId="7EFE5053" w14:textId="77777777" w:rsidR="00232C4B" w:rsidRDefault="00232C4B">
            <w:pPr>
              <w:spacing w:after="0"/>
            </w:pPr>
          </w:p>
        </w:tc>
        <w:tc>
          <w:tcPr>
            <w:tcW w:w="2814" w:type="dxa"/>
            <w:gridSpan w:val="2"/>
            <w:tcBorders>
              <w:left w:val="basicThinLines" w:sz="1" w:space="0" w:color="808080"/>
              <w:bottom w:val="basicThinLines" w:sz="1" w:space="0" w:color="808080"/>
              <w:right w:val="basicThinLines" w:sz="1" w:space="0" w:color="808080"/>
            </w:tcBorders>
            <w:shd w:val="clear" w:color="auto" w:fill="EFEFEF"/>
            <w:vAlign w:val="center"/>
          </w:tcPr>
          <w:p w14:paraId="7D5C78C9" w14:textId="77777777" w:rsidR="00232C4B" w:rsidRDefault="00000000">
            <w:pPr>
              <w:spacing w:after="0"/>
            </w:pPr>
            <w:r>
              <w:rPr>
                <w:rFonts w:ascii="Arial"/>
                <w:sz w:val="18"/>
              </w:rPr>
              <w:t>Months' Rental</w:t>
            </w:r>
          </w:p>
        </w:tc>
      </w:tr>
      <w:tr w:rsidR="00232C4B" w14:paraId="2BB7E48D" w14:textId="77777777">
        <w:trPr>
          <w:trHeight w:hRule="exact" w:val="100"/>
        </w:trPr>
        <w:tc>
          <w:tcPr>
            <w:tcW w:w="10400" w:type="dxa"/>
            <w:gridSpan w:val="9"/>
          </w:tcPr>
          <w:p w14:paraId="175B7C2F" w14:textId="77777777" w:rsidR="00232C4B" w:rsidRDefault="00232C4B">
            <w:pPr>
              <w:spacing w:after="0"/>
            </w:pPr>
          </w:p>
        </w:tc>
      </w:tr>
      <w:tr w:rsidR="00232C4B" w14:paraId="100353DB" w14:textId="77777777" w:rsidTr="00F64FCC">
        <w:trPr>
          <w:cantSplit/>
          <w:trHeight w:val="382"/>
        </w:trPr>
        <w:tc>
          <w:tcPr>
            <w:tcW w:w="1001" w:type="dxa"/>
            <w:vAlign w:val="center"/>
          </w:tcPr>
          <w:p w14:paraId="48C7C805" w14:textId="77777777" w:rsidR="00232C4B" w:rsidRDefault="00000000">
            <w:pPr>
              <w:spacing w:after="0"/>
            </w:pPr>
            <w:bookmarkStart w:id="29" w:name="sc_1.29"/>
            <w:r>
              <w:rPr>
                <w:rFonts w:ascii="Arial"/>
                <w:sz w:val="18"/>
              </w:rPr>
              <w:t>1.29</w:t>
            </w:r>
          </w:p>
        </w:tc>
        <w:bookmarkEnd w:id="29"/>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335136A4" w14:textId="77777777" w:rsidR="00232C4B" w:rsidRDefault="00000000">
            <w:pPr>
              <w:spacing w:after="0"/>
            </w:pPr>
            <w:r>
              <w:rPr>
                <w:rFonts w:ascii="Arial"/>
                <w:sz w:val="18"/>
              </w:rPr>
              <w:t>Sales commission</w:t>
            </w:r>
          </w:p>
        </w:tc>
        <w:tc>
          <w:tcPr>
            <w:tcW w:w="6889" w:type="dxa"/>
            <w:gridSpan w:val="7"/>
            <w:tcBorders>
              <w:left w:val="basicThinLines" w:sz="1" w:space="0" w:color="808080"/>
              <w:bottom w:val="basicThinLines" w:sz="1" w:space="0" w:color="808080"/>
              <w:right w:val="basicThinLines" w:sz="1" w:space="0" w:color="808080"/>
            </w:tcBorders>
            <w:vAlign w:val="center"/>
          </w:tcPr>
          <w:p w14:paraId="4DAA0EB7" w14:textId="77777777" w:rsidR="00232C4B" w:rsidRDefault="00000000">
            <w:pPr>
              <w:spacing w:after="0"/>
            </w:pPr>
            <w:r>
              <w:rPr>
                <w:rFonts w:ascii="Arial"/>
                <w:sz w:val="18"/>
              </w:rPr>
              <w:t xml:space="preserve">                        %</w:t>
            </w:r>
          </w:p>
        </w:tc>
      </w:tr>
      <w:tr w:rsidR="00232C4B" w14:paraId="31B9D59D" w14:textId="77777777">
        <w:trPr>
          <w:trHeight w:hRule="exact" w:val="100"/>
        </w:trPr>
        <w:tc>
          <w:tcPr>
            <w:tcW w:w="10400" w:type="dxa"/>
            <w:gridSpan w:val="9"/>
          </w:tcPr>
          <w:p w14:paraId="6AB4B613" w14:textId="77777777" w:rsidR="00232C4B" w:rsidRDefault="00232C4B">
            <w:pPr>
              <w:spacing w:after="0"/>
            </w:pPr>
          </w:p>
        </w:tc>
      </w:tr>
      <w:tr w:rsidR="00232C4B" w14:paraId="719ADACC" w14:textId="77777777" w:rsidTr="00F64FCC">
        <w:trPr>
          <w:cantSplit/>
          <w:trHeight w:val="382"/>
        </w:trPr>
        <w:tc>
          <w:tcPr>
            <w:tcW w:w="1001" w:type="dxa"/>
            <w:vAlign w:val="center"/>
          </w:tcPr>
          <w:p w14:paraId="4144B24A" w14:textId="77777777" w:rsidR="00232C4B" w:rsidRDefault="00000000">
            <w:pPr>
              <w:spacing w:after="0"/>
            </w:pPr>
            <w:bookmarkStart w:id="30" w:name="sc_1.30"/>
            <w:r>
              <w:rPr>
                <w:rFonts w:ascii="Arial"/>
                <w:sz w:val="18"/>
              </w:rPr>
              <w:t>1.30</w:t>
            </w:r>
          </w:p>
        </w:tc>
        <w:bookmarkEnd w:id="30"/>
        <w:tc>
          <w:tcPr>
            <w:tcW w:w="2510" w:type="dxa"/>
            <w:tcBorders>
              <w:left w:val="basicThinLines" w:sz="1" w:space="0" w:color="808080"/>
              <w:bottom w:val="basicThinLines" w:sz="1" w:space="0" w:color="808080"/>
              <w:right w:val="basicThinLines" w:sz="1" w:space="0" w:color="808080"/>
            </w:tcBorders>
            <w:shd w:val="clear" w:color="auto" w:fill="EFEFEF"/>
            <w:vAlign w:val="center"/>
          </w:tcPr>
          <w:p w14:paraId="03789AF3" w14:textId="77777777" w:rsidR="00232C4B" w:rsidRDefault="00000000">
            <w:pPr>
              <w:spacing w:after="0"/>
            </w:pPr>
            <w:r>
              <w:rPr>
                <w:rFonts w:ascii="Arial"/>
                <w:sz w:val="18"/>
              </w:rPr>
              <w:t>Special conditions</w:t>
            </w:r>
          </w:p>
        </w:tc>
        <w:tc>
          <w:tcPr>
            <w:tcW w:w="6889" w:type="dxa"/>
            <w:gridSpan w:val="7"/>
            <w:tcBorders>
              <w:left w:val="basicThinLines" w:sz="1" w:space="0" w:color="808080"/>
              <w:bottom w:val="basicThinLines" w:sz="1" w:space="0" w:color="808080"/>
              <w:right w:val="basicThinLines" w:sz="1" w:space="0" w:color="808080"/>
            </w:tcBorders>
            <w:vAlign w:val="center"/>
          </w:tcPr>
          <w:p w14:paraId="44DD1C7E" w14:textId="77777777" w:rsidR="00232C4B" w:rsidRDefault="00232C4B">
            <w:pPr>
              <w:spacing w:after="0"/>
            </w:pPr>
          </w:p>
        </w:tc>
      </w:tr>
      <w:tr w:rsidR="00232C4B" w14:paraId="1B8D94EB" w14:textId="77777777">
        <w:trPr>
          <w:trHeight w:hRule="exact" w:val="100"/>
        </w:trPr>
        <w:tc>
          <w:tcPr>
            <w:tcW w:w="10400" w:type="dxa"/>
            <w:gridSpan w:val="9"/>
          </w:tcPr>
          <w:p w14:paraId="5CC8B9D2" w14:textId="77777777" w:rsidR="00232C4B" w:rsidRDefault="00232C4B">
            <w:pPr>
              <w:spacing w:after="0"/>
            </w:pPr>
          </w:p>
        </w:tc>
      </w:tr>
      <w:tr w:rsidR="00232C4B" w14:paraId="3C8F4C8E" w14:textId="77777777" w:rsidTr="00F64FCC">
        <w:trPr>
          <w:cantSplit/>
          <w:trHeight w:val="382"/>
        </w:trPr>
        <w:tc>
          <w:tcPr>
            <w:tcW w:w="1001" w:type="dxa"/>
            <w:vAlign w:val="center"/>
          </w:tcPr>
          <w:p w14:paraId="2196B6DE" w14:textId="77777777" w:rsidR="00232C4B" w:rsidRDefault="00232C4B">
            <w:pPr>
              <w:spacing w:after="0"/>
            </w:pPr>
          </w:p>
        </w:tc>
        <w:tc>
          <w:tcPr>
            <w:tcW w:w="9399" w:type="dxa"/>
            <w:gridSpan w:val="8"/>
            <w:tcBorders>
              <w:left w:val="basicThinLines" w:sz="1" w:space="0" w:color="808080"/>
              <w:bottom w:val="basicThinLines" w:sz="1" w:space="0" w:color="808080"/>
              <w:right w:val="basicThinLines" w:sz="1" w:space="0" w:color="808080"/>
            </w:tcBorders>
            <w:vAlign w:val="center"/>
          </w:tcPr>
          <w:p w14:paraId="2DF21EAB" w14:textId="77777777" w:rsidR="00232C4B" w:rsidRDefault="00232C4B">
            <w:pPr>
              <w:spacing w:after="0"/>
            </w:pPr>
          </w:p>
        </w:tc>
      </w:tr>
      <w:tr w:rsidR="00232C4B" w14:paraId="118C6158" w14:textId="77777777">
        <w:trPr>
          <w:trHeight w:hRule="exact" w:val="100"/>
        </w:trPr>
        <w:tc>
          <w:tcPr>
            <w:tcW w:w="10400" w:type="dxa"/>
            <w:gridSpan w:val="9"/>
          </w:tcPr>
          <w:p w14:paraId="6078B388" w14:textId="77777777" w:rsidR="00232C4B" w:rsidRDefault="00232C4B">
            <w:pPr>
              <w:spacing w:after="0"/>
            </w:pPr>
          </w:p>
        </w:tc>
      </w:tr>
      <w:tr w:rsidR="00232C4B" w14:paraId="284EC2FB" w14:textId="77777777" w:rsidTr="00F64FCC">
        <w:trPr>
          <w:cantSplit/>
          <w:trHeight w:val="382"/>
        </w:trPr>
        <w:tc>
          <w:tcPr>
            <w:tcW w:w="1001" w:type="dxa"/>
            <w:vAlign w:val="center"/>
          </w:tcPr>
          <w:p w14:paraId="517F26E3" w14:textId="77777777" w:rsidR="00232C4B" w:rsidRDefault="00232C4B">
            <w:pPr>
              <w:spacing w:after="0"/>
            </w:pPr>
          </w:p>
        </w:tc>
        <w:tc>
          <w:tcPr>
            <w:tcW w:w="9399" w:type="dxa"/>
            <w:gridSpan w:val="8"/>
            <w:tcBorders>
              <w:left w:val="basicThinLines" w:sz="1" w:space="0" w:color="808080"/>
              <w:bottom w:val="basicThinLines" w:sz="1" w:space="0" w:color="808080"/>
              <w:right w:val="basicThinLines" w:sz="1" w:space="0" w:color="808080"/>
            </w:tcBorders>
            <w:vAlign w:val="center"/>
          </w:tcPr>
          <w:p w14:paraId="1603BBF7" w14:textId="77777777" w:rsidR="00232C4B" w:rsidRDefault="00232C4B">
            <w:pPr>
              <w:spacing w:after="0"/>
            </w:pPr>
          </w:p>
        </w:tc>
      </w:tr>
      <w:tr w:rsidR="00232C4B" w14:paraId="00740382" w14:textId="77777777">
        <w:trPr>
          <w:trHeight w:hRule="exact" w:val="100"/>
        </w:trPr>
        <w:tc>
          <w:tcPr>
            <w:tcW w:w="10400" w:type="dxa"/>
            <w:gridSpan w:val="9"/>
          </w:tcPr>
          <w:p w14:paraId="709ADF43" w14:textId="77777777" w:rsidR="00232C4B" w:rsidRDefault="00232C4B">
            <w:pPr>
              <w:spacing w:after="0"/>
            </w:pPr>
          </w:p>
        </w:tc>
      </w:tr>
      <w:tr w:rsidR="00232C4B" w14:paraId="64EB9192" w14:textId="77777777" w:rsidTr="00F64FCC">
        <w:trPr>
          <w:cantSplit/>
          <w:trHeight w:val="382"/>
        </w:trPr>
        <w:tc>
          <w:tcPr>
            <w:tcW w:w="1001" w:type="dxa"/>
            <w:vAlign w:val="center"/>
          </w:tcPr>
          <w:p w14:paraId="7DB73092" w14:textId="77777777" w:rsidR="00232C4B" w:rsidRDefault="00232C4B">
            <w:pPr>
              <w:spacing w:after="0"/>
            </w:pPr>
          </w:p>
        </w:tc>
        <w:tc>
          <w:tcPr>
            <w:tcW w:w="9399" w:type="dxa"/>
            <w:gridSpan w:val="8"/>
            <w:tcBorders>
              <w:left w:val="basicThinLines" w:sz="1" w:space="0" w:color="808080"/>
              <w:bottom w:val="basicThinLines" w:sz="1" w:space="0" w:color="808080"/>
              <w:right w:val="basicThinLines" w:sz="1" w:space="0" w:color="808080"/>
            </w:tcBorders>
            <w:vAlign w:val="center"/>
          </w:tcPr>
          <w:p w14:paraId="77CF4088" w14:textId="77777777" w:rsidR="00232C4B" w:rsidRDefault="00232C4B">
            <w:pPr>
              <w:spacing w:after="0"/>
            </w:pPr>
          </w:p>
        </w:tc>
      </w:tr>
      <w:tr w:rsidR="00232C4B" w14:paraId="79B0F7A0" w14:textId="77777777">
        <w:trPr>
          <w:trHeight w:hRule="exact" w:val="100"/>
        </w:trPr>
        <w:tc>
          <w:tcPr>
            <w:tcW w:w="10400" w:type="dxa"/>
            <w:gridSpan w:val="9"/>
          </w:tcPr>
          <w:p w14:paraId="3C3C8B18" w14:textId="77777777" w:rsidR="00232C4B" w:rsidRDefault="00232C4B">
            <w:pPr>
              <w:spacing w:after="0"/>
            </w:pPr>
          </w:p>
        </w:tc>
      </w:tr>
      <w:tr w:rsidR="00232C4B" w14:paraId="4B5EEBB0" w14:textId="77777777" w:rsidTr="00F64FCC">
        <w:trPr>
          <w:cantSplit/>
          <w:trHeight w:val="382"/>
        </w:trPr>
        <w:tc>
          <w:tcPr>
            <w:tcW w:w="1001" w:type="dxa"/>
            <w:vAlign w:val="center"/>
          </w:tcPr>
          <w:p w14:paraId="1518A226" w14:textId="77777777" w:rsidR="00232C4B" w:rsidRDefault="00232C4B">
            <w:pPr>
              <w:spacing w:after="0"/>
            </w:pPr>
          </w:p>
        </w:tc>
        <w:tc>
          <w:tcPr>
            <w:tcW w:w="9399" w:type="dxa"/>
            <w:gridSpan w:val="8"/>
            <w:tcBorders>
              <w:left w:val="basicThinLines" w:sz="1" w:space="0" w:color="808080"/>
              <w:bottom w:val="basicThinLines" w:sz="1" w:space="0" w:color="808080"/>
              <w:right w:val="basicThinLines" w:sz="1" w:space="0" w:color="808080"/>
            </w:tcBorders>
            <w:vAlign w:val="center"/>
          </w:tcPr>
          <w:p w14:paraId="6D114A5E" w14:textId="77777777" w:rsidR="00232C4B" w:rsidRDefault="00232C4B">
            <w:pPr>
              <w:spacing w:after="0"/>
            </w:pPr>
          </w:p>
        </w:tc>
      </w:tr>
      <w:tr w:rsidR="00232C4B" w14:paraId="616FD5C1" w14:textId="77777777">
        <w:trPr>
          <w:trHeight w:hRule="exact" w:val="100"/>
        </w:trPr>
        <w:tc>
          <w:tcPr>
            <w:tcW w:w="10400" w:type="dxa"/>
            <w:gridSpan w:val="9"/>
          </w:tcPr>
          <w:p w14:paraId="13849C60" w14:textId="77777777" w:rsidR="00232C4B" w:rsidRDefault="00232C4B">
            <w:pPr>
              <w:spacing w:after="0"/>
            </w:pPr>
          </w:p>
        </w:tc>
      </w:tr>
      <w:tr w:rsidR="00232C4B" w14:paraId="4B957BE0" w14:textId="77777777" w:rsidTr="00F64FCC">
        <w:trPr>
          <w:cantSplit/>
          <w:trHeight w:val="382"/>
        </w:trPr>
        <w:tc>
          <w:tcPr>
            <w:tcW w:w="1001" w:type="dxa"/>
            <w:vAlign w:val="center"/>
          </w:tcPr>
          <w:p w14:paraId="1A6846E0" w14:textId="77777777" w:rsidR="00232C4B" w:rsidRDefault="00232C4B">
            <w:pPr>
              <w:spacing w:after="0"/>
            </w:pPr>
          </w:p>
        </w:tc>
        <w:tc>
          <w:tcPr>
            <w:tcW w:w="9399" w:type="dxa"/>
            <w:gridSpan w:val="8"/>
            <w:tcBorders>
              <w:left w:val="basicThinLines" w:sz="1" w:space="0" w:color="808080"/>
              <w:bottom w:val="basicThinLines" w:sz="1" w:space="0" w:color="808080"/>
              <w:right w:val="basicThinLines" w:sz="1" w:space="0" w:color="808080"/>
            </w:tcBorders>
            <w:vAlign w:val="center"/>
          </w:tcPr>
          <w:p w14:paraId="2D73B939" w14:textId="77777777" w:rsidR="00232C4B" w:rsidRDefault="00232C4B">
            <w:pPr>
              <w:spacing w:after="0"/>
            </w:pPr>
          </w:p>
        </w:tc>
      </w:tr>
      <w:tr w:rsidR="00232C4B" w14:paraId="572EAB18" w14:textId="77777777">
        <w:trPr>
          <w:trHeight w:hRule="exact" w:val="100"/>
        </w:trPr>
        <w:tc>
          <w:tcPr>
            <w:tcW w:w="10400" w:type="dxa"/>
            <w:gridSpan w:val="9"/>
          </w:tcPr>
          <w:p w14:paraId="40BE14BF" w14:textId="77777777" w:rsidR="00232C4B" w:rsidRDefault="00232C4B">
            <w:pPr>
              <w:spacing w:after="0"/>
            </w:pPr>
          </w:p>
        </w:tc>
      </w:tr>
      <w:tr w:rsidR="00232C4B" w14:paraId="1E966CAA" w14:textId="77777777" w:rsidTr="00F64FCC">
        <w:trPr>
          <w:cantSplit/>
          <w:trHeight w:val="382"/>
        </w:trPr>
        <w:tc>
          <w:tcPr>
            <w:tcW w:w="1001" w:type="dxa"/>
            <w:vAlign w:val="center"/>
          </w:tcPr>
          <w:p w14:paraId="34668B0A" w14:textId="77777777" w:rsidR="00232C4B" w:rsidRDefault="00232C4B">
            <w:pPr>
              <w:spacing w:after="0"/>
            </w:pPr>
          </w:p>
        </w:tc>
        <w:tc>
          <w:tcPr>
            <w:tcW w:w="9399" w:type="dxa"/>
            <w:gridSpan w:val="8"/>
            <w:tcBorders>
              <w:left w:val="basicThinLines" w:sz="1" w:space="0" w:color="808080"/>
              <w:bottom w:val="basicThinLines" w:sz="1" w:space="0" w:color="808080"/>
              <w:right w:val="basicThinLines" w:sz="1" w:space="0" w:color="808080"/>
            </w:tcBorders>
            <w:vAlign w:val="center"/>
          </w:tcPr>
          <w:p w14:paraId="5CF0D7DF" w14:textId="77777777" w:rsidR="00232C4B" w:rsidRDefault="00232C4B">
            <w:pPr>
              <w:spacing w:after="0"/>
            </w:pPr>
          </w:p>
        </w:tc>
      </w:tr>
      <w:tr w:rsidR="00232C4B" w14:paraId="4D587C57" w14:textId="77777777">
        <w:trPr>
          <w:trHeight w:hRule="exact" w:val="100"/>
        </w:trPr>
        <w:tc>
          <w:tcPr>
            <w:tcW w:w="10400" w:type="dxa"/>
            <w:gridSpan w:val="9"/>
          </w:tcPr>
          <w:p w14:paraId="0BD389C2" w14:textId="77777777" w:rsidR="00232C4B" w:rsidRDefault="00232C4B">
            <w:pPr>
              <w:spacing w:after="0"/>
            </w:pPr>
          </w:p>
        </w:tc>
      </w:tr>
    </w:tbl>
    <w:p w14:paraId="56A6FD88" w14:textId="77777777" w:rsidR="00232C4B" w:rsidRDefault="00232C4B">
      <w:pPr>
        <w:spacing w:after="0" w:line="240" w:lineRule="auto"/>
      </w:pP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79717AD3" w14:textId="77777777">
        <w:tc>
          <w:tcPr>
            <w:tcW w:w="8800" w:type="dxa"/>
          </w:tcPr>
          <w:p w14:paraId="5F5921C5" w14:textId="77777777" w:rsidR="00232C4B" w:rsidRDefault="00000000">
            <w:pPr>
              <w:pStyle w:val="tpnHeader"/>
              <w:numPr>
                <w:ilvl w:val="0"/>
                <w:numId w:val="1"/>
              </w:numPr>
              <w:spacing w:before="50" w:after="0"/>
            </w:pPr>
            <w:bookmarkStart w:id="31" w:name="_Toc132290826"/>
            <w:bookmarkStart w:id="32" w:name="s_502812"/>
            <w:r>
              <w:t>DEFINITIONS</w:t>
            </w:r>
            <w:bookmarkEnd w:id="31"/>
          </w:p>
        </w:tc>
      </w:tr>
    </w:tbl>
    <w:p w14:paraId="1181DEF3" w14:textId="77777777" w:rsidR="00232C4B" w:rsidRDefault="00000000">
      <w:pPr>
        <w:numPr>
          <w:ilvl w:val="1"/>
          <w:numId w:val="1"/>
        </w:numPr>
        <w:spacing w:before="100" w:after="100"/>
        <w:rPr>
          <w:rFonts w:ascii="Arial"/>
          <w:sz w:val="16"/>
        </w:rPr>
      </w:pPr>
      <w:bookmarkStart w:id="33" w:name="3501207"/>
      <w:bookmarkEnd w:id="32"/>
      <w:r>
        <w:rPr>
          <w:rFonts w:ascii="Arial"/>
          <w:sz w:val="16"/>
        </w:rPr>
        <w:t>In this Lease Agreement, unless the context requires otherwise, the words below mean the following:</w:t>
      </w:r>
    </w:p>
    <w:p w14:paraId="3E52D224" w14:textId="77777777" w:rsidR="00232C4B" w:rsidRDefault="00000000">
      <w:pPr>
        <w:numPr>
          <w:ilvl w:val="2"/>
          <w:numId w:val="1"/>
        </w:numPr>
        <w:spacing w:before="100" w:after="100"/>
        <w:rPr>
          <w:rFonts w:ascii="Arial"/>
          <w:sz w:val="16"/>
        </w:rPr>
      </w:pPr>
      <w:bookmarkStart w:id="34" w:name="3501209"/>
      <w:bookmarkEnd w:id="33"/>
      <w:r>
        <w:rPr>
          <w:rFonts w:ascii="Arial"/>
          <w:sz w:val="16"/>
        </w:rPr>
        <w:t>“</w:t>
      </w:r>
      <w:r>
        <w:rPr>
          <w:rFonts w:ascii="Arial"/>
          <w:b/>
          <w:sz w:val="16"/>
        </w:rPr>
        <w:t>Alternative Accommodation</w:t>
      </w:r>
      <w:r>
        <w:rPr>
          <w:rFonts w:ascii="Arial"/>
          <w:sz w:val="16"/>
        </w:rPr>
        <w:t>”</w:t>
      </w:r>
      <w:r>
        <w:rPr>
          <w:rFonts w:ascii="Arial"/>
          <w:sz w:val="16"/>
        </w:rPr>
        <w:t xml:space="preserve"> means the address of a place of alternative accommodation set out in item </w:t>
      </w:r>
      <w:hyperlink w:anchor="sc_1.27">
        <w:r w:rsidR="00232C4B">
          <w:rPr>
            <w:rFonts w:ascii="Arial"/>
            <w:sz w:val="16"/>
          </w:rPr>
          <w:t>1.27</w:t>
        </w:r>
      </w:hyperlink>
      <w:r>
        <w:rPr>
          <w:rFonts w:ascii="Arial"/>
          <w:sz w:val="16"/>
        </w:rPr>
        <w:t>;</w:t>
      </w:r>
    </w:p>
    <w:p w14:paraId="0A547BF5" w14:textId="77777777" w:rsidR="00232C4B" w:rsidRDefault="00000000">
      <w:pPr>
        <w:numPr>
          <w:ilvl w:val="2"/>
          <w:numId w:val="1"/>
        </w:numPr>
        <w:spacing w:before="100" w:after="100"/>
        <w:rPr>
          <w:rFonts w:ascii="Arial"/>
          <w:sz w:val="16"/>
        </w:rPr>
      </w:pPr>
      <w:bookmarkStart w:id="35" w:name="3501276"/>
      <w:bookmarkEnd w:id="34"/>
      <w:r>
        <w:rPr>
          <w:rFonts w:ascii="Arial"/>
          <w:sz w:val="16"/>
        </w:rPr>
        <w:t>“</w:t>
      </w:r>
      <w:r>
        <w:rPr>
          <w:rFonts w:ascii="Arial"/>
          <w:b/>
          <w:sz w:val="16"/>
        </w:rPr>
        <w:t>Body Corporate</w:t>
      </w:r>
      <w:r>
        <w:rPr>
          <w:rFonts w:ascii="Arial"/>
          <w:sz w:val="16"/>
        </w:rPr>
        <w:t>”</w:t>
      </w:r>
      <w:r>
        <w:rPr>
          <w:rFonts w:ascii="Arial"/>
          <w:sz w:val="16"/>
        </w:rPr>
        <w:t xml:space="preserve"> means any body corporate or home owners</w:t>
      </w:r>
      <w:r>
        <w:rPr>
          <w:rFonts w:ascii="Arial"/>
          <w:sz w:val="16"/>
        </w:rPr>
        <w:t>’</w:t>
      </w:r>
      <w:r>
        <w:rPr>
          <w:rFonts w:ascii="Arial"/>
          <w:sz w:val="16"/>
        </w:rPr>
        <w:t xml:space="preserve"> association applicable to the Premises;</w:t>
      </w:r>
    </w:p>
    <w:p w14:paraId="6624276A" w14:textId="77777777" w:rsidR="00232C4B" w:rsidRDefault="00000000">
      <w:pPr>
        <w:numPr>
          <w:ilvl w:val="2"/>
          <w:numId w:val="1"/>
        </w:numPr>
        <w:spacing w:before="100" w:after="100"/>
        <w:rPr>
          <w:rFonts w:ascii="Arial"/>
          <w:sz w:val="16"/>
        </w:rPr>
      </w:pPr>
      <w:bookmarkStart w:id="36" w:name="3501333"/>
      <w:bookmarkEnd w:id="35"/>
      <w:r>
        <w:rPr>
          <w:rFonts w:ascii="Arial"/>
          <w:sz w:val="16"/>
        </w:rPr>
        <w:t>“</w:t>
      </w:r>
      <w:r>
        <w:rPr>
          <w:rFonts w:ascii="Arial"/>
          <w:b/>
          <w:sz w:val="16"/>
        </w:rPr>
        <w:t>Business Day</w:t>
      </w:r>
      <w:r>
        <w:rPr>
          <w:rFonts w:ascii="Arial"/>
          <w:b/>
          <w:sz w:val="16"/>
        </w:rPr>
        <w:t>”</w:t>
      </w:r>
      <w:r>
        <w:rPr>
          <w:rFonts w:ascii="Arial"/>
          <w:sz w:val="16"/>
        </w:rPr>
        <w:t xml:space="preserve"> means any day other than a Saturday, Sunday, or official public holiday in South Africa;</w:t>
      </w:r>
    </w:p>
    <w:p w14:paraId="1408FD4E" w14:textId="77777777" w:rsidR="00232C4B" w:rsidRDefault="00000000">
      <w:pPr>
        <w:numPr>
          <w:ilvl w:val="2"/>
          <w:numId w:val="1"/>
        </w:numPr>
        <w:spacing w:before="100" w:after="100"/>
        <w:rPr>
          <w:rFonts w:ascii="Arial"/>
          <w:sz w:val="16"/>
        </w:rPr>
      </w:pPr>
      <w:bookmarkStart w:id="37" w:name="3501371"/>
      <w:bookmarkEnd w:id="36"/>
      <w:r>
        <w:rPr>
          <w:rFonts w:ascii="Arial"/>
          <w:sz w:val="16"/>
        </w:rPr>
        <w:t>“</w:t>
      </w:r>
      <w:r>
        <w:rPr>
          <w:rFonts w:ascii="Arial"/>
          <w:b/>
          <w:sz w:val="16"/>
        </w:rPr>
        <w:t>Constitution</w:t>
      </w:r>
      <w:r>
        <w:rPr>
          <w:rFonts w:ascii="Arial"/>
          <w:sz w:val="16"/>
        </w:rPr>
        <w:t>”</w:t>
      </w:r>
      <w:r>
        <w:rPr>
          <w:rFonts w:ascii="Arial"/>
          <w:sz w:val="16"/>
        </w:rPr>
        <w:t xml:space="preserve"> means the Constitution of the Republic of South Africa 108 of 1996;</w:t>
      </w:r>
    </w:p>
    <w:p w14:paraId="37EA4D1D" w14:textId="77777777" w:rsidR="00232C4B" w:rsidRDefault="00000000">
      <w:pPr>
        <w:numPr>
          <w:ilvl w:val="2"/>
          <w:numId w:val="1"/>
        </w:numPr>
        <w:spacing w:before="100" w:after="100"/>
        <w:rPr>
          <w:rFonts w:ascii="Arial"/>
          <w:sz w:val="16"/>
        </w:rPr>
      </w:pPr>
      <w:bookmarkStart w:id="38" w:name="3501391"/>
      <w:bookmarkEnd w:id="37"/>
      <w:r>
        <w:rPr>
          <w:rFonts w:ascii="Arial"/>
          <w:sz w:val="16"/>
        </w:rPr>
        <w:t>“</w:t>
      </w:r>
      <w:r>
        <w:rPr>
          <w:rFonts w:ascii="Arial"/>
          <w:b/>
          <w:sz w:val="16"/>
        </w:rPr>
        <w:t>CPA</w:t>
      </w:r>
      <w:r>
        <w:rPr>
          <w:rFonts w:ascii="Arial"/>
          <w:sz w:val="16"/>
        </w:rPr>
        <w:t>”</w:t>
      </w:r>
      <w:r>
        <w:rPr>
          <w:rFonts w:ascii="Arial"/>
          <w:sz w:val="16"/>
        </w:rPr>
        <w:t xml:space="preserve"> means the Consumer Protection Act 68 of 2008;</w:t>
      </w:r>
    </w:p>
    <w:p w14:paraId="329D18B8" w14:textId="77777777" w:rsidR="00232C4B" w:rsidRDefault="00000000">
      <w:pPr>
        <w:numPr>
          <w:ilvl w:val="2"/>
          <w:numId w:val="1"/>
        </w:numPr>
        <w:spacing w:before="100" w:after="100"/>
        <w:rPr>
          <w:rFonts w:ascii="Arial"/>
          <w:sz w:val="16"/>
        </w:rPr>
      </w:pPr>
      <w:bookmarkStart w:id="39" w:name="3501403"/>
      <w:bookmarkEnd w:id="38"/>
      <w:r>
        <w:rPr>
          <w:rFonts w:ascii="Arial"/>
          <w:sz w:val="16"/>
        </w:rPr>
        <w:t>“</w:t>
      </w:r>
      <w:r>
        <w:rPr>
          <w:rFonts w:ascii="Arial"/>
          <w:b/>
          <w:sz w:val="16"/>
        </w:rPr>
        <w:t>Data Protection Legislation</w:t>
      </w:r>
      <w:r>
        <w:rPr>
          <w:rFonts w:ascii="Arial"/>
          <w:sz w:val="16"/>
        </w:rPr>
        <w:t>”</w:t>
      </w:r>
      <w:r>
        <w:rPr>
          <w:rFonts w:ascii="Arial"/>
          <w:sz w:val="16"/>
        </w:rPr>
        <w:t xml:space="preserve"> means POPIA, ECTA, PAIA and the Constitution and all other applicable laws and regulations relating to the processing of personal information and privacy;</w:t>
      </w:r>
    </w:p>
    <w:p w14:paraId="4FCA13C0" w14:textId="77777777" w:rsidR="00232C4B" w:rsidRDefault="00000000">
      <w:pPr>
        <w:numPr>
          <w:ilvl w:val="2"/>
          <w:numId w:val="1"/>
        </w:numPr>
        <w:spacing w:before="100" w:after="100"/>
        <w:rPr>
          <w:rFonts w:ascii="Arial"/>
          <w:sz w:val="16"/>
        </w:rPr>
      </w:pPr>
      <w:bookmarkStart w:id="40" w:name="3501411"/>
      <w:bookmarkEnd w:id="39"/>
      <w:r>
        <w:rPr>
          <w:rFonts w:ascii="Arial"/>
          <w:sz w:val="16"/>
        </w:rPr>
        <w:t>“</w:t>
      </w:r>
      <w:r>
        <w:rPr>
          <w:rFonts w:ascii="Arial"/>
          <w:b/>
          <w:sz w:val="16"/>
        </w:rPr>
        <w:t>Debt Collector</w:t>
      </w:r>
      <w:r>
        <w:rPr>
          <w:rFonts w:ascii="Arial"/>
          <w:sz w:val="16"/>
        </w:rPr>
        <w:t>”</w:t>
      </w:r>
      <w:r>
        <w:rPr>
          <w:rFonts w:ascii="Arial"/>
          <w:sz w:val="16"/>
        </w:rPr>
        <w:t xml:space="preserve"> means any person defined as such within Section 1 of the Debt Collectors Act 114 of 1998;</w:t>
      </w:r>
    </w:p>
    <w:p w14:paraId="16647C7A" w14:textId="77777777" w:rsidR="00232C4B" w:rsidRDefault="00000000">
      <w:pPr>
        <w:numPr>
          <w:ilvl w:val="2"/>
          <w:numId w:val="1"/>
        </w:numPr>
        <w:spacing w:before="100" w:after="100"/>
        <w:rPr>
          <w:rFonts w:ascii="Arial"/>
          <w:sz w:val="16"/>
        </w:rPr>
      </w:pPr>
      <w:bookmarkStart w:id="41" w:name="3501418"/>
      <w:bookmarkEnd w:id="40"/>
      <w:r>
        <w:rPr>
          <w:rFonts w:ascii="Arial"/>
          <w:sz w:val="16"/>
        </w:rPr>
        <w:t>“</w:t>
      </w:r>
      <w:r>
        <w:rPr>
          <w:rFonts w:ascii="Arial"/>
          <w:b/>
          <w:sz w:val="16"/>
        </w:rPr>
        <w:t>Debt Collectors Act</w:t>
      </w:r>
      <w:r>
        <w:rPr>
          <w:rFonts w:ascii="Arial"/>
          <w:sz w:val="16"/>
        </w:rPr>
        <w:t>”</w:t>
      </w:r>
      <w:r>
        <w:rPr>
          <w:rFonts w:ascii="Arial"/>
          <w:sz w:val="16"/>
        </w:rPr>
        <w:t xml:space="preserve"> means the Debt Collectors Act 114 of 1998;</w:t>
      </w:r>
    </w:p>
    <w:p w14:paraId="280811FD" w14:textId="77777777" w:rsidR="00232C4B" w:rsidRDefault="00000000">
      <w:pPr>
        <w:numPr>
          <w:ilvl w:val="2"/>
          <w:numId w:val="1"/>
        </w:numPr>
        <w:spacing w:before="100" w:after="100"/>
        <w:rPr>
          <w:rFonts w:ascii="Arial"/>
          <w:sz w:val="16"/>
        </w:rPr>
      </w:pPr>
      <w:bookmarkStart w:id="42" w:name="3501423"/>
      <w:bookmarkEnd w:id="41"/>
      <w:r>
        <w:rPr>
          <w:rFonts w:ascii="Arial"/>
          <w:sz w:val="16"/>
        </w:rPr>
        <w:t>“</w:t>
      </w:r>
      <w:r>
        <w:rPr>
          <w:rFonts w:ascii="Arial"/>
          <w:b/>
          <w:sz w:val="16"/>
        </w:rPr>
        <w:t>Deposit</w:t>
      </w:r>
      <w:r>
        <w:rPr>
          <w:rFonts w:ascii="Arial"/>
          <w:sz w:val="16"/>
        </w:rPr>
        <w:t>”</w:t>
      </w:r>
      <w:r>
        <w:rPr>
          <w:rFonts w:ascii="Arial"/>
          <w:sz w:val="16"/>
        </w:rPr>
        <w:t xml:space="preserve"> means the amount payable by the Tenant to the Landlord prior to the Tenant moving in to the Premises;</w:t>
      </w:r>
    </w:p>
    <w:p w14:paraId="58A6DD31" w14:textId="77777777" w:rsidR="00232C4B" w:rsidRDefault="00000000">
      <w:pPr>
        <w:numPr>
          <w:ilvl w:val="2"/>
          <w:numId w:val="1"/>
        </w:numPr>
        <w:spacing w:before="100" w:after="100"/>
        <w:rPr>
          <w:rFonts w:ascii="Arial"/>
          <w:sz w:val="16"/>
        </w:rPr>
      </w:pPr>
      <w:bookmarkStart w:id="43" w:name="3501432"/>
      <w:bookmarkEnd w:id="42"/>
      <w:r>
        <w:rPr>
          <w:rFonts w:ascii="Arial"/>
          <w:sz w:val="16"/>
        </w:rPr>
        <w:t>“</w:t>
      </w:r>
      <w:r>
        <w:rPr>
          <w:rFonts w:ascii="Arial"/>
          <w:b/>
          <w:sz w:val="16"/>
        </w:rPr>
        <w:t>ECTA</w:t>
      </w:r>
      <w:r>
        <w:rPr>
          <w:rFonts w:ascii="Arial"/>
          <w:sz w:val="16"/>
        </w:rPr>
        <w:t>”</w:t>
      </w:r>
      <w:r>
        <w:rPr>
          <w:rFonts w:ascii="Arial"/>
          <w:sz w:val="16"/>
        </w:rPr>
        <w:t xml:space="preserve"> means the Electronic Communications and Transactions Act 25 of 2002;</w:t>
      </w:r>
    </w:p>
    <w:p w14:paraId="1480892E" w14:textId="77777777" w:rsidR="00232C4B" w:rsidRDefault="00000000">
      <w:pPr>
        <w:numPr>
          <w:ilvl w:val="2"/>
          <w:numId w:val="1"/>
        </w:numPr>
        <w:spacing w:before="100" w:after="100"/>
        <w:rPr>
          <w:rFonts w:ascii="Arial"/>
          <w:sz w:val="16"/>
        </w:rPr>
      </w:pPr>
      <w:bookmarkStart w:id="44" w:name="3501436"/>
      <w:bookmarkEnd w:id="43"/>
      <w:r>
        <w:rPr>
          <w:rFonts w:ascii="Arial"/>
          <w:sz w:val="16"/>
        </w:rPr>
        <w:t>“</w:t>
      </w:r>
      <w:r>
        <w:rPr>
          <w:rFonts w:ascii="Arial"/>
          <w:b/>
          <w:sz w:val="16"/>
        </w:rPr>
        <w:t>Effective Cause</w:t>
      </w:r>
      <w:r>
        <w:rPr>
          <w:rFonts w:ascii="Arial"/>
          <w:sz w:val="16"/>
        </w:rPr>
        <w:t>”</w:t>
      </w:r>
      <w:r>
        <w:rPr>
          <w:rFonts w:ascii="Arial"/>
          <w:sz w:val="16"/>
        </w:rPr>
        <w:t xml:space="preserve"> means the main reason for the Tenant entering into this Lease Agreement;</w:t>
      </w:r>
    </w:p>
    <w:p w14:paraId="221B5E2A" w14:textId="77777777" w:rsidR="00232C4B" w:rsidRDefault="00000000">
      <w:pPr>
        <w:numPr>
          <w:ilvl w:val="2"/>
          <w:numId w:val="1"/>
        </w:numPr>
        <w:spacing w:before="100" w:after="100"/>
        <w:rPr>
          <w:rFonts w:ascii="Arial"/>
          <w:sz w:val="16"/>
        </w:rPr>
      </w:pPr>
      <w:bookmarkStart w:id="45" w:name="3501439"/>
      <w:bookmarkEnd w:id="44"/>
      <w:r>
        <w:rPr>
          <w:rFonts w:ascii="Arial"/>
          <w:sz w:val="16"/>
        </w:rPr>
        <w:lastRenderedPageBreak/>
        <w:t>“</w:t>
      </w:r>
      <w:r>
        <w:rPr>
          <w:rFonts w:ascii="Arial"/>
          <w:b/>
          <w:sz w:val="16"/>
        </w:rPr>
        <w:t>Effective Date</w:t>
      </w:r>
      <w:r>
        <w:rPr>
          <w:rFonts w:ascii="Arial"/>
          <w:sz w:val="16"/>
        </w:rPr>
        <w:t>”</w:t>
      </w:r>
      <w:r>
        <w:rPr>
          <w:rFonts w:ascii="Arial"/>
          <w:sz w:val="16"/>
        </w:rPr>
        <w:t xml:space="preserve"> means the commencement date of the Lease Agreement as set out in item </w:t>
      </w:r>
      <w:hyperlink w:anchor="sc_1.23">
        <w:r w:rsidR="00232C4B">
          <w:rPr>
            <w:rFonts w:ascii="Arial"/>
            <w:sz w:val="16"/>
          </w:rPr>
          <w:t>1.23</w:t>
        </w:r>
      </w:hyperlink>
      <w:r>
        <w:rPr>
          <w:rFonts w:ascii="Arial"/>
          <w:sz w:val="16"/>
        </w:rPr>
        <w:t xml:space="preserve">, alternatively the date on which the payment of the Deposit is paid, in accordance with the requirements of item </w:t>
      </w:r>
      <w:hyperlink w:anchor="sc_1.9">
        <w:r w:rsidR="00232C4B">
          <w:rPr>
            <w:rFonts w:ascii="Arial"/>
            <w:sz w:val="16"/>
          </w:rPr>
          <w:t>1.9</w:t>
        </w:r>
      </w:hyperlink>
      <w:r>
        <w:rPr>
          <w:rFonts w:ascii="Arial"/>
          <w:sz w:val="16"/>
        </w:rPr>
        <w:t xml:space="preserve"> (where selected), notwithstanding the Signature Date;</w:t>
      </w:r>
    </w:p>
    <w:p w14:paraId="0EF82A6E" w14:textId="77777777" w:rsidR="00232C4B" w:rsidRDefault="00000000">
      <w:pPr>
        <w:numPr>
          <w:ilvl w:val="2"/>
          <w:numId w:val="1"/>
        </w:numPr>
        <w:spacing w:before="100" w:after="100"/>
        <w:rPr>
          <w:rFonts w:ascii="Arial"/>
          <w:sz w:val="16"/>
        </w:rPr>
      </w:pPr>
      <w:bookmarkStart w:id="46" w:name="3501441"/>
      <w:bookmarkEnd w:id="45"/>
      <w:r>
        <w:rPr>
          <w:rFonts w:ascii="Arial"/>
          <w:sz w:val="16"/>
        </w:rPr>
        <w:t>“</w:t>
      </w:r>
      <w:r>
        <w:rPr>
          <w:rFonts w:ascii="Arial"/>
          <w:b/>
          <w:sz w:val="16"/>
        </w:rPr>
        <w:t>Fair Wear and Tear</w:t>
      </w:r>
      <w:r>
        <w:rPr>
          <w:rFonts w:ascii="Arial"/>
          <w:sz w:val="16"/>
        </w:rPr>
        <w:t>”</w:t>
      </w:r>
      <w:r>
        <w:rPr>
          <w:rFonts w:ascii="Arial"/>
          <w:sz w:val="16"/>
        </w:rPr>
        <w:t xml:space="preserve"> means any decline which results from ordinary use and exposure over time, including breakage or malfunction due to age or deteriorated condition, but not where such decline results from negligence, carelessness, accidents, or abuse by the Tenant or the Tenant's visitors;  </w:t>
      </w:r>
      <w:hyperlink r:id="rId8" w:history="1">
        <w:r w:rsidR="00232C4B">
          <w:rPr>
            <w:rFonts w:ascii="Arial"/>
            <w:color w:val="0000FF"/>
            <w:sz w:val="16"/>
            <w:u w:val="single"/>
          </w:rPr>
          <w:t>[ Ask TPN: 150 ]</w:t>
        </w:r>
      </w:hyperlink>
    </w:p>
    <w:p w14:paraId="61808823" w14:textId="77777777" w:rsidR="00232C4B" w:rsidRDefault="00000000">
      <w:pPr>
        <w:numPr>
          <w:ilvl w:val="2"/>
          <w:numId w:val="1"/>
        </w:numPr>
        <w:spacing w:before="100" w:after="100"/>
        <w:rPr>
          <w:rFonts w:ascii="Arial"/>
          <w:sz w:val="16"/>
        </w:rPr>
      </w:pPr>
      <w:bookmarkStart w:id="47" w:name="3501444"/>
      <w:bookmarkEnd w:id="46"/>
      <w:r>
        <w:rPr>
          <w:rFonts w:ascii="Arial"/>
          <w:sz w:val="16"/>
        </w:rPr>
        <w:t>“</w:t>
      </w:r>
      <w:r>
        <w:rPr>
          <w:rFonts w:ascii="Arial"/>
          <w:b/>
          <w:sz w:val="16"/>
        </w:rPr>
        <w:t>Initial Period</w:t>
      </w:r>
      <w:r>
        <w:rPr>
          <w:rFonts w:ascii="Arial"/>
          <w:sz w:val="16"/>
        </w:rPr>
        <w:t>”</w:t>
      </w:r>
      <w:r>
        <w:rPr>
          <w:rFonts w:ascii="Arial"/>
          <w:sz w:val="16"/>
        </w:rPr>
        <w:t xml:space="preserve"> means the term of this Lease Agreement, excluding any renewal periods, set out in item 1.22;</w:t>
      </w:r>
    </w:p>
    <w:p w14:paraId="1AF3A02D" w14:textId="77777777" w:rsidR="00232C4B" w:rsidRDefault="00000000">
      <w:pPr>
        <w:numPr>
          <w:ilvl w:val="2"/>
          <w:numId w:val="1"/>
        </w:numPr>
        <w:spacing w:before="100" w:after="100"/>
        <w:rPr>
          <w:rFonts w:ascii="Arial"/>
          <w:sz w:val="16"/>
        </w:rPr>
      </w:pPr>
      <w:bookmarkStart w:id="48" w:name="3501446"/>
      <w:bookmarkEnd w:id="47"/>
      <w:r>
        <w:rPr>
          <w:rFonts w:ascii="Arial"/>
          <w:sz w:val="16"/>
        </w:rPr>
        <w:t>“</w:t>
      </w:r>
      <w:r>
        <w:rPr>
          <w:rFonts w:ascii="Arial"/>
          <w:b/>
          <w:sz w:val="16"/>
        </w:rPr>
        <w:t>Landlord</w:t>
      </w:r>
      <w:r>
        <w:rPr>
          <w:rFonts w:ascii="Arial"/>
          <w:sz w:val="16"/>
        </w:rPr>
        <w:t>”</w:t>
      </w:r>
      <w:r>
        <w:rPr>
          <w:rFonts w:ascii="Arial"/>
          <w:sz w:val="16"/>
        </w:rPr>
        <w:t xml:space="preserve"> means the Party set out in item </w:t>
      </w:r>
      <w:hyperlink w:anchor="sc_1.2">
        <w:r w:rsidR="00232C4B">
          <w:rPr>
            <w:rFonts w:ascii="Arial"/>
            <w:sz w:val="16"/>
          </w:rPr>
          <w:t>1.2</w:t>
        </w:r>
      </w:hyperlink>
      <w:r>
        <w:rPr>
          <w:rFonts w:ascii="Arial"/>
          <w:sz w:val="16"/>
        </w:rPr>
        <w:t xml:space="preserve"> and any representative duly authorised to act on behalf of the Landlord. This may also, where it is clear from the context, include the Property Practitioner or the Property Practitioner</w:t>
      </w:r>
      <w:r>
        <w:rPr>
          <w:rFonts w:ascii="Arial"/>
          <w:sz w:val="16"/>
        </w:rPr>
        <w:t>’</w:t>
      </w:r>
      <w:r>
        <w:rPr>
          <w:rFonts w:ascii="Arial"/>
          <w:sz w:val="16"/>
        </w:rPr>
        <w:t>s duly appointed representative, as the case may be;</w:t>
      </w:r>
    </w:p>
    <w:p w14:paraId="0F54A2B0" w14:textId="77777777" w:rsidR="00232C4B" w:rsidRDefault="00000000">
      <w:pPr>
        <w:numPr>
          <w:ilvl w:val="2"/>
          <w:numId w:val="1"/>
        </w:numPr>
        <w:spacing w:before="100" w:after="100"/>
        <w:rPr>
          <w:rFonts w:ascii="Arial"/>
          <w:sz w:val="16"/>
        </w:rPr>
      </w:pPr>
      <w:bookmarkStart w:id="49" w:name="3501448"/>
      <w:bookmarkEnd w:id="48"/>
      <w:r>
        <w:rPr>
          <w:rFonts w:ascii="Arial"/>
          <w:sz w:val="16"/>
        </w:rPr>
        <w:t>“</w:t>
      </w:r>
      <w:r>
        <w:rPr>
          <w:rFonts w:ascii="Arial"/>
          <w:b/>
          <w:sz w:val="16"/>
        </w:rPr>
        <w:t>Lease Agreement</w:t>
      </w:r>
      <w:r>
        <w:rPr>
          <w:rFonts w:ascii="Arial"/>
          <w:sz w:val="16"/>
        </w:rPr>
        <w:t>”</w:t>
      </w:r>
      <w:r>
        <w:rPr>
          <w:rFonts w:ascii="Arial"/>
          <w:sz w:val="16"/>
        </w:rPr>
        <w:t xml:space="preserve"> means this agreement together with all its Annexures and Schedules, as amended from time to time;</w:t>
      </w:r>
    </w:p>
    <w:p w14:paraId="3CF1E03A" w14:textId="77777777" w:rsidR="00232C4B" w:rsidRDefault="00000000">
      <w:pPr>
        <w:numPr>
          <w:ilvl w:val="2"/>
          <w:numId w:val="1"/>
        </w:numPr>
        <w:spacing w:before="100" w:after="100"/>
        <w:rPr>
          <w:rFonts w:ascii="Arial"/>
          <w:sz w:val="16"/>
        </w:rPr>
      </w:pPr>
      <w:bookmarkStart w:id="50" w:name="3501450"/>
      <w:bookmarkEnd w:id="49"/>
      <w:r>
        <w:rPr>
          <w:rFonts w:ascii="Arial"/>
          <w:b/>
          <w:sz w:val="16"/>
        </w:rPr>
        <w:t>"Mandatory Disclosure Form</w:t>
      </w:r>
      <w:r>
        <w:rPr>
          <w:rFonts w:ascii="Arial"/>
          <w:sz w:val="16"/>
        </w:rPr>
        <w:t>" means the mandatory disclosure form completed by the Landlord in relation to the Property, as required by the PPA, which is attached hereto, if applicable;</w:t>
      </w:r>
    </w:p>
    <w:p w14:paraId="2633E3F1" w14:textId="77777777" w:rsidR="00232C4B" w:rsidRDefault="00000000">
      <w:pPr>
        <w:numPr>
          <w:ilvl w:val="2"/>
          <w:numId w:val="1"/>
        </w:numPr>
        <w:spacing w:before="100" w:after="100"/>
        <w:rPr>
          <w:rFonts w:ascii="Arial"/>
          <w:sz w:val="16"/>
        </w:rPr>
      </w:pPr>
      <w:bookmarkStart w:id="51" w:name="3501452"/>
      <w:bookmarkEnd w:id="50"/>
      <w:r>
        <w:rPr>
          <w:rFonts w:ascii="Arial"/>
          <w:sz w:val="16"/>
        </w:rPr>
        <w:t>“</w:t>
      </w:r>
      <w:r>
        <w:rPr>
          <w:rFonts w:ascii="Arial"/>
          <w:b/>
          <w:sz w:val="16"/>
        </w:rPr>
        <w:t>Material Breach</w:t>
      </w:r>
      <w:r>
        <w:rPr>
          <w:rFonts w:ascii="Arial"/>
          <w:sz w:val="16"/>
        </w:rPr>
        <w:t>”</w:t>
      </w:r>
      <w:r>
        <w:rPr>
          <w:rFonts w:ascii="Arial"/>
          <w:sz w:val="16"/>
        </w:rPr>
        <w:t xml:space="preserve"> means any breach of this Lease Agreement which:</w:t>
      </w:r>
    </w:p>
    <w:p w14:paraId="2FBC6A58" w14:textId="77777777" w:rsidR="00232C4B" w:rsidRDefault="00000000">
      <w:pPr>
        <w:numPr>
          <w:ilvl w:val="3"/>
          <w:numId w:val="1"/>
        </w:numPr>
        <w:spacing w:before="100" w:after="100"/>
        <w:rPr>
          <w:rFonts w:ascii="Arial"/>
          <w:sz w:val="16"/>
        </w:rPr>
      </w:pPr>
      <w:bookmarkStart w:id="52" w:name="3501208"/>
      <w:bookmarkEnd w:id="51"/>
      <w:r>
        <w:rPr>
          <w:rFonts w:ascii="Arial"/>
          <w:sz w:val="16"/>
        </w:rPr>
        <w:t xml:space="preserve">this Lease Agreement defines as a </w:t>
      </w:r>
      <w:r>
        <w:rPr>
          <w:rFonts w:ascii="Arial"/>
          <w:sz w:val="16"/>
        </w:rPr>
        <w:t>“</w:t>
      </w:r>
      <w:r>
        <w:rPr>
          <w:rFonts w:ascii="Arial"/>
          <w:b/>
          <w:sz w:val="16"/>
        </w:rPr>
        <w:t>Material Breach</w:t>
      </w:r>
      <w:r>
        <w:rPr>
          <w:rFonts w:ascii="Arial"/>
          <w:sz w:val="16"/>
        </w:rPr>
        <w:t>”</w:t>
      </w:r>
      <w:r>
        <w:rPr>
          <w:rFonts w:ascii="Arial"/>
          <w:sz w:val="16"/>
        </w:rPr>
        <w:t>;</w:t>
      </w:r>
    </w:p>
    <w:p w14:paraId="6A488AFB" w14:textId="77777777" w:rsidR="00232C4B" w:rsidRDefault="00000000">
      <w:pPr>
        <w:numPr>
          <w:ilvl w:val="3"/>
          <w:numId w:val="1"/>
        </w:numPr>
        <w:spacing w:before="100" w:after="100"/>
        <w:rPr>
          <w:rFonts w:ascii="Arial"/>
          <w:sz w:val="16"/>
        </w:rPr>
      </w:pPr>
      <w:bookmarkStart w:id="53" w:name="3501275"/>
      <w:bookmarkEnd w:id="52"/>
      <w:r>
        <w:rPr>
          <w:rFonts w:ascii="Arial"/>
          <w:sz w:val="16"/>
        </w:rPr>
        <w:t>has or is likely to have a serious financial or legal impact on either Party to this Lease Agreement;</w:t>
      </w:r>
    </w:p>
    <w:p w14:paraId="7C08B74A" w14:textId="77777777" w:rsidR="00232C4B" w:rsidRDefault="00000000">
      <w:pPr>
        <w:numPr>
          <w:ilvl w:val="3"/>
          <w:numId w:val="1"/>
        </w:numPr>
        <w:spacing w:before="100" w:after="100"/>
        <w:rPr>
          <w:rFonts w:ascii="Arial"/>
          <w:sz w:val="16"/>
        </w:rPr>
      </w:pPr>
      <w:bookmarkStart w:id="54" w:name="3501332"/>
      <w:bookmarkEnd w:id="53"/>
      <w:r>
        <w:rPr>
          <w:rFonts w:ascii="Arial"/>
          <w:sz w:val="16"/>
        </w:rPr>
        <w:t>has or is likely to have a serious impact on the ability of either Party to this Lease Agreement to enjoy its rights under this Lease Agreement;</w:t>
      </w:r>
    </w:p>
    <w:p w14:paraId="756C989A" w14:textId="77777777" w:rsidR="00232C4B" w:rsidRDefault="00000000">
      <w:pPr>
        <w:numPr>
          <w:ilvl w:val="3"/>
          <w:numId w:val="1"/>
        </w:numPr>
        <w:spacing w:before="100" w:after="100"/>
        <w:rPr>
          <w:rFonts w:ascii="Arial"/>
          <w:sz w:val="16"/>
        </w:rPr>
      </w:pPr>
      <w:bookmarkStart w:id="55" w:name="3501370"/>
      <w:bookmarkEnd w:id="54"/>
      <w:r>
        <w:rPr>
          <w:rFonts w:ascii="Arial"/>
          <w:sz w:val="16"/>
        </w:rPr>
        <w:t>is not remedied by the Party who is in breach within 20 (Twenty) Business Days of being asked to do so by the other Party;</w:t>
      </w:r>
    </w:p>
    <w:p w14:paraId="62273C90" w14:textId="77777777" w:rsidR="00232C4B" w:rsidRDefault="00000000">
      <w:pPr>
        <w:numPr>
          <w:ilvl w:val="3"/>
          <w:numId w:val="1"/>
        </w:numPr>
        <w:spacing w:before="100" w:after="100"/>
        <w:rPr>
          <w:rFonts w:ascii="Arial"/>
          <w:sz w:val="16"/>
        </w:rPr>
      </w:pPr>
      <w:bookmarkStart w:id="56" w:name="3501390"/>
      <w:bookmarkEnd w:id="55"/>
      <w:r>
        <w:rPr>
          <w:rFonts w:ascii="Arial"/>
          <w:sz w:val="16"/>
        </w:rPr>
        <w:t>or which happens more than once in any 3 (Three) Month period;</w:t>
      </w:r>
    </w:p>
    <w:p w14:paraId="164B3A74" w14:textId="77777777" w:rsidR="00232C4B" w:rsidRDefault="00000000">
      <w:pPr>
        <w:numPr>
          <w:ilvl w:val="2"/>
          <w:numId w:val="1"/>
        </w:numPr>
        <w:spacing w:before="100" w:after="100"/>
        <w:rPr>
          <w:rFonts w:ascii="Arial"/>
          <w:sz w:val="16"/>
        </w:rPr>
      </w:pPr>
      <w:bookmarkStart w:id="57" w:name="3501454"/>
      <w:bookmarkEnd w:id="56"/>
      <w:r>
        <w:rPr>
          <w:rFonts w:ascii="Arial"/>
          <w:sz w:val="16"/>
        </w:rPr>
        <w:t>“</w:t>
      </w:r>
      <w:r>
        <w:rPr>
          <w:rFonts w:ascii="Arial"/>
          <w:b/>
          <w:sz w:val="16"/>
        </w:rPr>
        <w:t>Month</w:t>
      </w:r>
      <w:r>
        <w:rPr>
          <w:rFonts w:ascii="Arial"/>
          <w:sz w:val="16"/>
        </w:rPr>
        <w:t>”</w:t>
      </w:r>
      <w:r>
        <w:rPr>
          <w:rFonts w:ascii="Arial"/>
          <w:sz w:val="16"/>
        </w:rPr>
        <w:t xml:space="preserve"> means a calendar month, commencing on the 1st (First) day of such a month and terminating on the last day of such month;</w:t>
      </w:r>
    </w:p>
    <w:p w14:paraId="5F0E3B52" w14:textId="77777777" w:rsidR="00232C4B" w:rsidRDefault="00000000">
      <w:pPr>
        <w:numPr>
          <w:ilvl w:val="2"/>
          <w:numId w:val="1"/>
        </w:numPr>
        <w:spacing w:before="100" w:after="100"/>
        <w:rPr>
          <w:rFonts w:ascii="Arial"/>
          <w:sz w:val="16"/>
        </w:rPr>
      </w:pPr>
      <w:bookmarkStart w:id="58" w:name="3516947"/>
      <w:bookmarkEnd w:id="57"/>
      <w:r>
        <w:rPr>
          <w:rFonts w:ascii="Arial"/>
          <w:sz w:val="16"/>
        </w:rPr>
        <w:t>"</w:t>
      </w:r>
      <w:r>
        <w:rPr>
          <w:rFonts w:ascii="Arial"/>
          <w:b/>
          <w:sz w:val="16"/>
        </w:rPr>
        <w:t>National Electricity Grid</w:t>
      </w:r>
      <w:r>
        <w:rPr>
          <w:rFonts w:ascii="Arial"/>
          <w:sz w:val="16"/>
        </w:rPr>
        <w:t>" means the network of electricity-generating, transmitting and distribution infrastructure used throughout South Africa;</w:t>
      </w:r>
    </w:p>
    <w:p w14:paraId="4006A80F" w14:textId="77777777" w:rsidR="00232C4B" w:rsidRDefault="00000000">
      <w:pPr>
        <w:numPr>
          <w:ilvl w:val="2"/>
          <w:numId w:val="1"/>
        </w:numPr>
        <w:spacing w:before="100" w:after="100"/>
        <w:rPr>
          <w:rFonts w:ascii="Arial"/>
          <w:sz w:val="16"/>
        </w:rPr>
      </w:pPr>
      <w:bookmarkStart w:id="59" w:name="3501456"/>
      <w:bookmarkEnd w:id="58"/>
      <w:r>
        <w:rPr>
          <w:rFonts w:ascii="Arial"/>
          <w:sz w:val="16"/>
        </w:rPr>
        <w:t>“</w:t>
      </w:r>
      <w:r>
        <w:rPr>
          <w:rFonts w:ascii="Arial"/>
          <w:b/>
          <w:sz w:val="16"/>
        </w:rPr>
        <w:t>PAIA</w:t>
      </w:r>
      <w:r>
        <w:rPr>
          <w:rFonts w:ascii="Arial"/>
          <w:b/>
          <w:sz w:val="16"/>
        </w:rPr>
        <w:t>”</w:t>
      </w:r>
      <w:r>
        <w:rPr>
          <w:rFonts w:ascii="Arial"/>
          <w:sz w:val="16"/>
        </w:rPr>
        <w:t xml:space="preserve"> means the Promotion of Access to Information Act 2 of 2000;</w:t>
      </w:r>
    </w:p>
    <w:p w14:paraId="5A6A172C" w14:textId="77777777" w:rsidR="00232C4B" w:rsidRDefault="00000000">
      <w:pPr>
        <w:numPr>
          <w:ilvl w:val="2"/>
          <w:numId w:val="1"/>
        </w:numPr>
        <w:spacing w:before="100" w:after="100"/>
        <w:rPr>
          <w:rFonts w:ascii="Arial"/>
          <w:sz w:val="16"/>
        </w:rPr>
      </w:pPr>
      <w:bookmarkStart w:id="60" w:name="3501458"/>
      <w:bookmarkEnd w:id="59"/>
      <w:r>
        <w:rPr>
          <w:rFonts w:ascii="Arial"/>
          <w:sz w:val="16"/>
        </w:rPr>
        <w:t>“</w:t>
      </w:r>
      <w:r>
        <w:rPr>
          <w:rFonts w:ascii="Arial"/>
          <w:b/>
          <w:sz w:val="16"/>
        </w:rPr>
        <w:t>Parties</w:t>
      </w:r>
      <w:r>
        <w:rPr>
          <w:rFonts w:ascii="Arial"/>
          <w:sz w:val="16"/>
        </w:rPr>
        <w:t>”</w:t>
      </w:r>
      <w:r>
        <w:rPr>
          <w:rFonts w:ascii="Arial"/>
          <w:sz w:val="16"/>
        </w:rPr>
        <w:t xml:space="preserve"> means the Tenant and the Landlord and </w:t>
      </w:r>
      <w:r>
        <w:rPr>
          <w:rFonts w:ascii="Arial"/>
          <w:sz w:val="16"/>
        </w:rPr>
        <w:t>“</w:t>
      </w:r>
      <w:r>
        <w:rPr>
          <w:rFonts w:ascii="Arial"/>
          <w:b/>
          <w:sz w:val="16"/>
        </w:rPr>
        <w:t>Party</w:t>
      </w:r>
      <w:r>
        <w:rPr>
          <w:rFonts w:ascii="Arial"/>
          <w:sz w:val="16"/>
        </w:rPr>
        <w:t>”</w:t>
      </w:r>
      <w:r>
        <w:rPr>
          <w:rFonts w:ascii="Arial"/>
          <w:sz w:val="16"/>
        </w:rPr>
        <w:t xml:space="preserve"> means either one of them, as the context may indicate;</w:t>
      </w:r>
    </w:p>
    <w:p w14:paraId="3307D704" w14:textId="77777777" w:rsidR="00232C4B" w:rsidRDefault="00000000">
      <w:pPr>
        <w:numPr>
          <w:ilvl w:val="2"/>
          <w:numId w:val="1"/>
        </w:numPr>
        <w:spacing w:before="100" w:after="100"/>
        <w:rPr>
          <w:rFonts w:ascii="Arial"/>
          <w:sz w:val="16"/>
        </w:rPr>
      </w:pPr>
      <w:bookmarkStart w:id="61" w:name="3501460"/>
      <w:bookmarkEnd w:id="60"/>
      <w:r>
        <w:rPr>
          <w:rFonts w:ascii="Arial"/>
          <w:sz w:val="16"/>
        </w:rPr>
        <w:t>“</w:t>
      </w:r>
      <w:r>
        <w:rPr>
          <w:rFonts w:ascii="Arial"/>
          <w:b/>
          <w:sz w:val="16"/>
        </w:rPr>
        <w:t>POPIA</w:t>
      </w:r>
      <w:r>
        <w:rPr>
          <w:rFonts w:ascii="Arial"/>
          <w:sz w:val="16"/>
        </w:rPr>
        <w:t>”</w:t>
      </w:r>
      <w:r>
        <w:rPr>
          <w:rFonts w:ascii="Arial"/>
          <w:sz w:val="16"/>
        </w:rPr>
        <w:t xml:space="preserve"> means the Protection of Personal Information Act 4 of 2013;</w:t>
      </w:r>
    </w:p>
    <w:p w14:paraId="4ED07ABC" w14:textId="77777777" w:rsidR="00232C4B" w:rsidRDefault="00000000">
      <w:pPr>
        <w:numPr>
          <w:ilvl w:val="2"/>
          <w:numId w:val="1"/>
        </w:numPr>
        <w:spacing w:before="100" w:after="100"/>
        <w:rPr>
          <w:rFonts w:ascii="Arial"/>
          <w:sz w:val="16"/>
        </w:rPr>
      </w:pPr>
      <w:bookmarkStart w:id="62" w:name="3501462"/>
      <w:bookmarkEnd w:id="61"/>
      <w:r>
        <w:rPr>
          <w:rFonts w:ascii="Arial"/>
          <w:sz w:val="16"/>
        </w:rPr>
        <w:t>“</w:t>
      </w:r>
      <w:r>
        <w:rPr>
          <w:rFonts w:ascii="Arial"/>
          <w:b/>
          <w:sz w:val="16"/>
        </w:rPr>
        <w:t>Personal Information</w:t>
      </w:r>
      <w:r>
        <w:rPr>
          <w:rFonts w:ascii="Arial"/>
          <w:sz w:val="16"/>
        </w:rPr>
        <w:t>”</w:t>
      </w:r>
      <w:r>
        <w:rPr>
          <w:rFonts w:ascii="Arial"/>
          <w:sz w:val="16"/>
        </w:rPr>
        <w:t xml:space="preserve"> has the meaning ascribed to it in section 1 of POPIA;</w:t>
      </w:r>
    </w:p>
    <w:p w14:paraId="2F0166AC" w14:textId="77777777" w:rsidR="00232C4B" w:rsidRDefault="00000000">
      <w:pPr>
        <w:numPr>
          <w:ilvl w:val="2"/>
          <w:numId w:val="1"/>
        </w:numPr>
        <w:spacing w:before="100" w:after="100"/>
        <w:rPr>
          <w:rFonts w:ascii="Arial"/>
          <w:sz w:val="16"/>
        </w:rPr>
      </w:pPr>
      <w:bookmarkStart w:id="63" w:name="3501464"/>
      <w:bookmarkEnd w:id="62"/>
      <w:r>
        <w:rPr>
          <w:rFonts w:ascii="Arial"/>
          <w:sz w:val="16"/>
        </w:rPr>
        <w:t>"</w:t>
      </w:r>
      <w:r>
        <w:rPr>
          <w:rFonts w:ascii="Arial"/>
          <w:b/>
          <w:sz w:val="16"/>
        </w:rPr>
        <w:t>Premises</w:t>
      </w:r>
      <w:r>
        <w:rPr>
          <w:rFonts w:ascii="Arial"/>
          <w:sz w:val="16"/>
        </w:rPr>
        <w:t xml:space="preserve">" means the premises set out in item 1.4 and the parking bays set out in item </w:t>
      </w:r>
      <w:hyperlink w:anchor="sc_1.5">
        <w:r w:rsidR="00232C4B">
          <w:rPr>
            <w:rFonts w:ascii="Arial"/>
            <w:sz w:val="16"/>
          </w:rPr>
          <w:t>1.5</w:t>
        </w:r>
      </w:hyperlink>
      <w:r>
        <w:rPr>
          <w:rFonts w:ascii="Arial"/>
          <w:sz w:val="16"/>
        </w:rPr>
        <w:t>;</w:t>
      </w:r>
    </w:p>
    <w:p w14:paraId="63CCAF4C" w14:textId="77777777" w:rsidR="00232C4B" w:rsidRDefault="00000000">
      <w:pPr>
        <w:numPr>
          <w:ilvl w:val="2"/>
          <w:numId w:val="1"/>
        </w:numPr>
        <w:spacing w:before="100" w:after="100"/>
        <w:rPr>
          <w:rFonts w:ascii="Arial"/>
          <w:sz w:val="16"/>
        </w:rPr>
      </w:pPr>
      <w:bookmarkStart w:id="64" w:name="3501465"/>
      <w:bookmarkEnd w:id="63"/>
      <w:r>
        <w:rPr>
          <w:rFonts w:ascii="Arial"/>
          <w:b/>
          <w:sz w:val="16"/>
        </w:rPr>
        <w:t>"Property Practitioner</w:t>
      </w:r>
      <w:r>
        <w:rPr>
          <w:rFonts w:ascii="Arial"/>
          <w:b/>
          <w:sz w:val="16"/>
        </w:rPr>
        <w:t>”</w:t>
      </w:r>
      <w:r>
        <w:rPr>
          <w:rFonts w:ascii="Arial"/>
          <w:b/>
          <w:sz w:val="16"/>
        </w:rPr>
        <w:t xml:space="preserve"> </w:t>
      </w:r>
      <w:r>
        <w:rPr>
          <w:rFonts w:ascii="Arial"/>
          <w:sz w:val="16"/>
        </w:rPr>
        <w:t xml:space="preserve">means the Party set out in item </w:t>
      </w:r>
      <w:hyperlink w:anchor="sc_1.1">
        <w:r w:rsidR="00232C4B">
          <w:rPr>
            <w:rFonts w:ascii="Arial"/>
            <w:sz w:val="16"/>
          </w:rPr>
          <w:t>1.1</w:t>
        </w:r>
      </w:hyperlink>
      <w:r>
        <w:rPr>
          <w:rFonts w:ascii="Arial"/>
          <w:sz w:val="16"/>
        </w:rPr>
        <w:t>;</w:t>
      </w:r>
    </w:p>
    <w:p w14:paraId="3E6DD625" w14:textId="77777777" w:rsidR="00232C4B" w:rsidRDefault="00000000">
      <w:pPr>
        <w:numPr>
          <w:ilvl w:val="2"/>
          <w:numId w:val="1"/>
        </w:numPr>
        <w:spacing w:before="100" w:after="100"/>
        <w:rPr>
          <w:rFonts w:ascii="Arial"/>
          <w:sz w:val="16"/>
        </w:rPr>
      </w:pPr>
      <w:bookmarkStart w:id="65" w:name="3501466"/>
      <w:bookmarkEnd w:id="64"/>
      <w:r>
        <w:rPr>
          <w:rFonts w:ascii="Arial"/>
          <w:b/>
          <w:sz w:val="16"/>
        </w:rPr>
        <w:t>“</w:t>
      </w:r>
      <w:r>
        <w:rPr>
          <w:rFonts w:ascii="Arial"/>
          <w:b/>
          <w:sz w:val="16"/>
        </w:rPr>
        <w:t>PPA</w:t>
      </w:r>
      <w:r>
        <w:rPr>
          <w:rFonts w:ascii="Arial"/>
          <w:b/>
          <w:sz w:val="16"/>
        </w:rPr>
        <w:t>”</w:t>
      </w:r>
      <w:r>
        <w:rPr>
          <w:rFonts w:ascii="Arial"/>
          <w:sz w:val="16"/>
        </w:rPr>
        <w:t xml:space="preserve"> means the Property Practitioners Act 22 of 2019;</w:t>
      </w:r>
    </w:p>
    <w:p w14:paraId="16BD13A0" w14:textId="77777777" w:rsidR="00232C4B" w:rsidRDefault="00000000">
      <w:pPr>
        <w:numPr>
          <w:ilvl w:val="2"/>
          <w:numId w:val="1"/>
        </w:numPr>
        <w:spacing w:before="100" w:after="100"/>
        <w:rPr>
          <w:rFonts w:ascii="Arial"/>
          <w:sz w:val="16"/>
        </w:rPr>
      </w:pPr>
      <w:bookmarkStart w:id="66" w:name="3501467"/>
      <w:bookmarkEnd w:id="65"/>
      <w:r>
        <w:rPr>
          <w:rFonts w:ascii="Arial"/>
          <w:b/>
          <w:sz w:val="16"/>
        </w:rPr>
        <w:t>“</w:t>
      </w:r>
      <w:r>
        <w:rPr>
          <w:rFonts w:ascii="Arial"/>
          <w:b/>
          <w:sz w:val="16"/>
        </w:rPr>
        <w:t>PPRA</w:t>
      </w:r>
      <w:r>
        <w:rPr>
          <w:rFonts w:ascii="Arial"/>
          <w:b/>
          <w:sz w:val="16"/>
        </w:rPr>
        <w:t>”</w:t>
      </w:r>
      <w:r>
        <w:rPr>
          <w:rFonts w:ascii="Arial"/>
          <w:b/>
          <w:sz w:val="16"/>
        </w:rPr>
        <w:t xml:space="preserve"> </w:t>
      </w:r>
      <w:r>
        <w:rPr>
          <w:rFonts w:ascii="Arial"/>
          <w:sz w:val="16"/>
        </w:rPr>
        <w:t>means the Property Practitioners Regulatory Authority, as established in the PPA;</w:t>
      </w:r>
    </w:p>
    <w:p w14:paraId="6EA68DDB" w14:textId="77777777" w:rsidR="00232C4B" w:rsidRDefault="00000000">
      <w:pPr>
        <w:numPr>
          <w:ilvl w:val="2"/>
          <w:numId w:val="1"/>
        </w:numPr>
        <w:spacing w:before="100" w:after="100"/>
        <w:rPr>
          <w:rFonts w:ascii="Arial"/>
          <w:sz w:val="16"/>
        </w:rPr>
      </w:pPr>
      <w:bookmarkStart w:id="67" w:name="3501468"/>
      <w:bookmarkEnd w:id="66"/>
      <w:r>
        <w:rPr>
          <w:rFonts w:ascii="Arial"/>
          <w:sz w:val="16"/>
        </w:rPr>
        <w:t>“</w:t>
      </w:r>
      <w:r>
        <w:rPr>
          <w:rFonts w:ascii="Arial"/>
          <w:b/>
          <w:sz w:val="16"/>
        </w:rPr>
        <w:t>Rental</w:t>
      </w:r>
      <w:r>
        <w:rPr>
          <w:rFonts w:ascii="Arial"/>
          <w:sz w:val="16"/>
        </w:rPr>
        <w:t>”</w:t>
      </w:r>
      <w:r>
        <w:rPr>
          <w:rFonts w:ascii="Arial"/>
          <w:sz w:val="16"/>
        </w:rPr>
        <w:t xml:space="preserve"> means the monthly rental payable by the Tenant to the Landlord for the rental of the Premises;</w:t>
      </w:r>
    </w:p>
    <w:p w14:paraId="069CF543" w14:textId="77777777" w:rsidR="00232C4B" w:rsidRDefault="00000000">
      <w:pPr>
        <w:numPr>
          <w:ilvl w:val="2"/>
          <w:numId w:val="1"/>
        </w:numPr>
        <w:spacing w:before="100" w:after="100"/>
        <w:rPr>
          <w:rFonts w:ascii="Arial"/>
          <w:sz w:val="16"/>
        </w:rPr>
      </w:pPr>
      <w:bookmarkStart w:id="68" w:name="3501469"/>
      <w:bookmarkEnd w:id="67"/>
      <w:r>
        <w:rPr>
          <w:rFonts w:ascii="Arial"/>
          <w:sz w:val="16"/>
        </w:rPr>
        <w:t>“</w:t>
      </w:r>
      <w:r>
        <w:rPr>
          <w:rFonts w:ascii="Arial"/>
          <w:b/>
          <w:sz w:val="16"/>
        </w:rPr>
        <w:t>Rental Housing Act</w:t>
      </w:r>
      <w:r>
        <w:rPr>
          <w:rFonts w:ascii="Arial"/>
          <w:sz w:val="16"/>
        </w:rPr>
        <w:t>”</w:t>
      </w:r>
      <w:r>
        <w:rPr>
          <w:rFonts w:ascii="Arial"/>
          <w:sz w:val="16"/>
        </w:rPr>
        <w:t xml:space="preserve"> means the Rental Housing Act 50 of 1999;</w:t>
      </w:r>
    </w:p>
    <w:p w14:paraId="4E79B1A1" w14:textId="77777777" w:rsidR="00232C4B" w:rsidRDefault="00000000">
      <w:pPr>
        <w:numPr>
          <w:ilvl w:val="2"/>
          <w:numId w:val="1"/>
        </w:numPr>
        <w:spacing w:before="100" w:after="100"/>
        <w:rPr>
          <w:rFonts w:ascii="Arial"/>
          <w:sz w:val="16"/>
        </w:rPr>
      </w:pPr>
      <w:bookmarkStart w:id="69" w:name="3501470"/>
      <w:bookmarkEnd w:id="68"/>
      <w:r>
        <w:rPr>
          <w:rFonts w:ascii="Arial"/>
          <w:sz w:val="16"/>
        </w:rPr>
        <w:t>“</w:t>
      </w:r>
      <w:r>
        <w:rPr>
          <w:rFonts w:ascii="Arial"/>
          <w:b/>
          <w:sz w:val="16"/>
        </w:rPr>
        <w:t>Rules</w:t>
      </w:r>
      <w:r>
        <w:rPr>
          <w:rFonts w:ascii="Arial"/>
          <w:sz w:val="16"/>
        </w:rPr>
        <w:t>”</w:t>
      </w:r>
      <w:r>
        <w:rPr>
          <w:rFonts w:ascii="Arial"/>
          <w:sz w:val="16"/>
        </w:rPr>
        <w:t xml:space="preserve"> means any applicable Body Corporate and / or house rules; including any amendments there to, as implemented from time to time;</w:t>
      </w:r>
    </w:p>
    <w:p w14:paraId="2DA0405C" w14:textId="77777777" w:rsidR="00232C4B" w:rsidRDefault="00000000">
      <w:pPr>
        <w:numPr>
          <w:ilvl w:val="2"/>
          <w:numId w:val="1"/>
        </w:numPr>
        <w:spacing w:before="100" w:after="100"/>
        <w:rPr>
          <w:rFonts w:ascii="Arial"/>
          <w:sz w:val="16"/>
        </w:rPr>
      </w:pPr>
      <w:bookmarkStart w:id="70" w:name="3501471"/>
      <w:bookmarkEnd w:id="69"/>
      <w:r>
        <w:rPr>
          <w:rFonts w:ascii="Arial"/>
          <w:sz w:val="16"/>
        </w:rPr>
        <w:t>“</w:t>
      </w:r>
      <w:r>
        <w:rPr>
          <w:rFonts w:ascii="Arial"/>
          <w:b/>
          <w:sz w:val="16"/>
        </w:rPr>
        <w:t>Short Term Consumables</w:t>
      </w:r>
      <w:r>
        <w:rPr>
          <w:rFonts w:ascii="Arial"/>
          <w:sz w:val="16"/>
        </w:rPr>
        <w:t>”</w:t>
      </w:r>
      <w:r>
        <w:rPr>
          <w:rFonts w:ascii="Arial"/>
          <w:sz w:val="16"/>
        </w:rPr>
        <w:t xml:space="preserve"> means goods used within or for the Premises that must be replaced on a regular basis, which will include electrical globes, fittings and switches;</w:t>
      </w:r>
    </w:p>
    <w:p w14:paraId="77D1DF36" w14:textId="77777777" w:rsidR="00232C4B" w:rsidRDefault="00000000">
      <w:pPr>
        <w:numPr>
          <w:ilvl w:val="2"/>
          <w:numId w:val="1"/>
        </w:numPr>
        <w:spacing w:before="100" w:after="100"/>
        <w:rPr>
          <w:rFonts w:ascii="Arial"/>
          <w:sz w:val="16"/>
        </w:rPr>
      </w:pPr>
      <w:bookmarkStart w:id="71" w:name="3501472"/>
      <w:bookmarkEnd w:id="70"/>
      <w:r>
        <w:rPr>
          <w:rFonts w:ascii="Arial"/>
          <w:sz w:val="16"/>
        </w:rPr>
        <w:t>“</w:t>
      </w:r>
      <w:r>
        <w:rPr>
          <w:rFonts w:ascii="Arial"/>
          <w:b/>
          <w:sz w:val="16"/>
        </w:rPr>
        <w:t>Sign</w:t>
      </w:r>
      <w:r>
        <w:rPr>
          <w:rFonts w:ascii="Arial"/>
          <w:sz w:val="16"/>
        </w:rPr>
        <w:t>”</w:t>
      </w:r>
      <w:r>
        <w:rPr>
          <w:rFonts w:ascii="Arial"/>
          <w:sz w:val="16"/>
        </w:rPr>
        <w:t xml:space="preserve"> means a handwritten signature;</w:t>
      </w:r>
    </w:p>
    <w:p w14:paraId="496D19FF" w14:textId="77777777" w:rsidR="00232C4B" w:rsidRDefault="00000000">
      <w:pPr>
        <w:numPr>
          <w:ilvl w:val="2"/>
          <w:numId w:val="1"/>
        </w:numPr>
        <w:spacing w:before="100" w:after="100"/>
        <w:rPr>
          <w:rFonts w:ascii="Arial"/>
          <w:sz w:val="16"/>
        </w:rPr>
      </w:pPr>
      <w:bookmarkStart w:id="72" w:name="3501473"/>
      <w:bookmarkEnd w:id="71"/>
      <w:r>
        <w:rPr>
          <w:rFonts w:ascii="Arial"/>
          <w:sz w:val="16"/>
        </w:rPr>
        <w:t>“</w:t>
      </w:r>
      <w:r>
        <w:rPr>
          <w:rFonts w:ascii="Arial"/>
          <w:b/>
          <w:sz w:val="16"/>
        </w:rPr>
        <w:t>Signature Date</w:t>
      </w:r>
      <w:r>
        <w:rPr>
          <w:rFonts w:ascii="Arial"/>
          <w:sz w:val="16"/>
        </w:rPr>
        <w:t>”</w:t>
      </w:r>
      <w:r>
        <w:rPr>
          <w:rFonts w:ascii="Arial"/>
          <w:sz w:val="16"/>
        </w:rPr>
        <w:t xml:space="preserve"> means the date of signature of this Lease Agreement by the last Party signing;</w:t>
      </w:r>
    </w:p>
    <w:p w14:paraId="798B1D61" w14:textId="77777777" w:rsidR="00232C4B" w:rsidRDefault="00000000">
      <w:pPr>
        <w:numPr>
          <w:ilvl w:val="2"/>
          <w:numId w:val="1"/>
        </w:numPr>
        <w:spacing w:before="100" w:after="100"/>
        <w:rPr>
          <w:rFonts w:ascii="Arial"/>
          <w:sz w:val="16"/>
        </w:rPr>
      </w:pPr>
      <w:bookmarkStart w:id="73" w:name="3501474"/>
      <w:bookmarkEnd w:id="72"/>
      <w:r>
        <w:rPr>
          <w:rFonts w:ascii="Arial"/>
          <w:sz w:val="16"/>
        </w:rPr>
        <w:t>“</w:t>
      </w:r>
      <w:r>
        <w:rPr>
          <w:rFonts w:ascii="Arial"/>
          <w:b/>
          <w:sz w:val="16"/>
        </w:rPr>
        <w:t>Smoking</w:t>
      </w:r>
      <w:r>
        <w:rPr>
          <w:rFonts w:ascii="Arial"/>
          <w:sz w:val="16"/>
        </w:rPr>
        <w:t>”</w:t>
      </w:r>
      <w:r>
        <w:rPr>
          <w:rFonts w:ascii="Arial"/>
          <w:sz w:val="16"/>
        </w:rPr>
        <w:t xml:space="preserve"> means the lighting or use of any tobacco or other substances, including cigarettes and cigars, and the use of any smoking devices, including electronic cigarettes, vapes and the like;</w:t>
      </w:r>
    </w:p>
    <w:p w14:paraId="68F318F5" w14:textId="77777777" w:rsidR="00232C4B" w:rsidRDefault="00000000">
      <w:pPr>
        <w:numPr>
          <w:ilvl w:val="2"/>
          <w:numId w:val="1"/>
        </w:numPr>
        <w:spacing w:before="100" w:after="100"/>
        <w:rPr>
          <w:rFonts w:ascii="Arial"/>
          <w:sz w:val="16"/>
        </w:rPr>
      </w:pPr>
      <w:bookmarkStart w:id="74" w:name="3501475"/>
      <w:bookmarkEnd w:id="73"/>
      <w:r>
        <w:rPr>
          <w:rFonts w:ascii="Arial"/>
          <w:sz w:val="16"/>
        </w:rPr>
        <w:t>“</w:t>
      </w:r>
      <w:r>
        <w:rPr>
          <w:rFonts w:ascii="Arial"/>
          <w:b/>
          <w:sz w:val="16"/>
        </w:rPr>
        <w:t>South Africa</w:t>
      </w:r>
      <w:r>
        <w:rPr>
          <w:rFonts w:ascii="Arial"/>
          <w:sz w:val="16"/>
        </w:rPr>
        <w:t>”</w:t>
      </w:r>
      <w:r>
        <w:rPr>
          <w:rFonts w:ascii="Arial"/>
          <w:sz w:val="16"/>
        </w:rPr>
        <w:t xml:space="preserve"> means the Republic of South Africa, as constituted from time to time;</w:t>
      </w:r>
    </w:p>
    <w:p w14:paraId="51115F9F" w14:textId="77777777" w:rsidR="00232C4B" w:rsidRDefault="00000000">
      <w:pPr>
        <w:numPr>
          <w:ilvl w:val="2"/>
          <w:numId w:val="1"/>
        </w:numPr>
        <w:spacing w:before="100" w:after="100"/>
        <w:rPr>
          <w:rFonts w:ascii="Arial"/>
          <w:sz w:val="16"/>
        </w:rPr>
      </w:pPr>
      <w:bookmarkStart w:id="75" w:name="3501476"/>
      <w:bookmarkEnd w:id="74"/>
      <w:r>
        <w:rPr>
          <w:rFonts w:ascii="Arial"/>
          <w:sz w:val="16"/>
        </w:rPr>
        <w:t>“</w:t>
      </w:r>
      <w:r>
        <w:rPr>
          <w:rFonts w:ascii="Arial"/>
          <w:b/>
          <w:sz w:val="16"/>
        </w:rPr>
        <w:t>Specific Performance</w:t>
      </w:r>
      <w:r>
        <w:rPr>
          <w:rFonts w:ascii="Arial"/>
          <w:sz w:val="16"/>
        </w:rPr>
        <w:t>”</w:t>
      </w:r>
      <w:r>
        <w:rPr>
          <w:rFonts w:ascii="Arial"/>
          <w:sz w:val="16"/>
        </w:rPr>
        <w:t xml:space="preserve"> means the fulfilment of either Party</w:t>
      </w:r>
      <w:r>
        <w:rPr>
          <w:rFonts w:ascii="Arial"/>
          <w:sz w:val="16"/>
        </w:rPr>
        <w:t>’</w:t>
      </w:r>
      <w:r>
        <w:rPr>
          <w:rFonts w:ascii="Arial"/>
          <w:sz w:val="16"/>
        </w:rPr>
        <w:t>s obligations in terms of this Lease Agreement;</w:t>
      </w:r>
    </w:p>
    <w:p w14:paraId="228E30D4" w14:textId="77777777" w:rsidR="00232C4B" w:rsidRDefault="00000000">
      <w:pPr>
        <w:numPr>
          <w:ilvl w:val="2"/>
          <w:numId w:val="1"/>
        </w:numPr>
        <w:spacing w:before="100" w:after="100"/>
        <w:rPr>
          <w:rFonts w:ascii="Arial"/>
          <w:sz w:val="16"/>
        </w:rPr>
      </w:pPr>
      <w:bookmarkStart w:id="76" w:name="3501477"/>
      <w:bookmarkEnd w:id="75"/>
      <w:r>
        <w:rPr>
          <w:rFonts w:ascii="Arial"/>
          <w:sz w:val="16"/>
        </w:rPr>
        <w:t>“</w:t>
      </w:r>
      <w:r>
        <w:rPr>
          <w:rFonts w:ascii="Arial"/>
          <w:b/>
          <w:sz w:val="16"/>
        </w:rPr>
        <w:t>Tenant(s)</w:t>
      </w:r>
      <w:r>
        <w:rPr>
          <w:rFonts w:ascii="Arial"/>
          <w:sz w:val="16"/>
        </w:rPr>
        <w:t>”</w:t>
      </w:r>
      <w:r>
        <w:rPr>
          <w:rFonts w:ascii="Arial"/>
          <w:sz w:val="16"/>
        </w:rPr>
        <w:t xml:space="preserve"> means the Party(ies) set out in item </w:t>
      </w:r>
      <w:hyperlink w:anchor="sc_1.3">
        <w:r w:rsidR="00232C4B">
          <w:rPr>
            <w:rFonts w:ascii="Arial"/>
            <w:sz w:val="16"/>
          </w:rPr>
          <w:t>1.3</w:t>
        </w:r>
      </w:hyperlink>
      <w:r>
        <w:rPr>
          <w:rFonts w:ascii="Arial"/>
          <w:sz w:val="16"/>
        </w:rPr>
        <w:t>;</w:t>
      </w:r>
    </w:p>
    <w:p w14:paraId="43F3F53B" w14:textId="77777777" w:rsidR="00232C4B" w:rsidRDefault="00000000">
      <w:pPr>
        <w:numPr>
          <w:ilvl w:val="2"/>
          <w:numId w:val="1"/>
        </w:numPr>
        <w:spacing w:before="100" w:after="100"/>
        <w:rPr>
          <w:rFonts w:ascii="Arial"/>
          <w:sz w:val="16"/>
        </w:rPr>
      </w:pPr>
      <w:bookmarkStart w:id="77" w:name="3501478"/>
      <w:bookmarkEnd w:id="76"/>
      <w:r>
        <w:rPr>
          <w:rFonts w:ascii="Arial"/>
          <w:sz w:val="16"/>
        </w:rPr>
        <w:t>“</w:t>
      </w:r>
      <w:r>
        <w:rPr>
          <w:rFonts w:ascii="Arial"/>
          <w:b/>
          <w:sz w:val="16"/>
        </w:rPr>
        <w:t>Termination Date</w:t>
      </w:r>
      <w:r>
        <w:rPr>
          <w:rFonts w:ascii="Arial"/>
          <w:sz w:val="16"/>
        </w:rPr>
        <w:t>”</w:t>
      </w:r>
      <w:r>
        <w:rPr>
          <w:rFonts w:ascii="Arial"/>
          <w:sz w:val="16"/>
        </w:rPr>
        <w:t xml:space="preserve"> means the date of termination of this Lease Agreement for any reason whatsoever, whether on the date set out in item </w:t>
      </w:r>
      <w:hyperlink w:anchor="sc_1.24">
        <w:r w:rsidR="00232C4B">
          <w:rPr>
            <w:rFonts w:ascii="Arial"/>
            <w:sz w:val="16"/>
          </w:rPr>
          <w:t>1.24</w:t>
        </w:r>
      </w:hyperlink>
      <w:r>
        <w:rPr>
          <w:rFonts w:ascii="Arial"/>
          <w:sz w:val="16"/>
        </w:rPr>
        <w:t>, or on the date upon which this Lease Agreement is terminated or cancelled in accordance with its terms or any relevant legislation;</w:t>
      </w:r>
    </w:p>
    <w:p w14:paraId="0113A577" w14:textId="77777777" w:rsidR="00232C4B" w:rsidRDefault="00000000">
      <w:pPr>
        <w:numPr>
          <w:ilvl w:val="2"/>
          <w:numId w:val="1"/>
        </w:numPr>
        <w:spacing w:before="100" w:after="100"/>
        <w:rPr>
          <w:rFonts w:ascii="Arial"/>
          <w:sz w:val="16"/>
        </w:rPr>
      </w:pPr>
      <w:bookmarkStart w:id="78" w:name="3501479"/>
      <w:bookmarkEnd w:id="77"/>
      <w:r>
        <w:rPr>
          <w:rFonts w:ascii="Arial"/>
          <w:sz w:val="16"/>
        </w:rPr>
        <w:lastRenderedPageBreak/>
        <w:t>“</w:t>
      </w:r>
      <w:r>
        <w:rPr>
          <w:rFonts w:ascii="Arial"/>
          <w:b/>
          <w:sz w:val="16"/>
        </w:rPr>
        <w:t>The Prevention of Illegal Evictions from and Unlawful Occupation of Land Act</w:t>
      </w:r>
      <w:r>
        <w:rPr>
          <w:rFonts w:ascii="Arial"/>
          <w:sz w:val="16"/>
        </w:rPr>
        <w:t>”</w:t>
      </w:r>
      <w:r>
        <w:rPr>
          <w:rFonts w:ascii="Arial"/>
          <w:sz w:val="16"/>
        </w:rPr>
        <w:t xml:space="preserve"> means The Prevention of Illegal Evictions from and Unlawful Occupation of Land Act 19 of 1998;</w:t>
      </w:r>
    </w:p>
    <w:p w14:paraId="69BF6F37" w14:textId="77777777" w:rsidR="00232C4B" w:rsidRDefault="00000000">
      <w:pPr>
        <w:numPr>
          <w:ilvl w:val="2"/>
          <w:numId w:val="1"/>
        </w:numPr>
        <w:spacing w:before="100" w:after="100"/>
        <w:rPr>
          <w:rFonts w:ascii="Arial"/>
          <w:sz w:val="16"/>
        </w:rPr>
      </w:pPr>
      <w:bookmarkStart w:id="79" w:name="3501480"/>
      <w:bookmarkEnd w:id="78"/>
      <w:r>
        <w:rPr>
          <w:rFonts w:ascii="Arial"/>
          <w:sz w:val="16"/>
        </w:rPr>
        <w:t>“</w:t>
      </w:r>
      <w:r>
        <w:rPr>
          <w:rFonts w:ascii="Arial"/>
          <w:b/>
          <w:sz w:val="16"/>
        </w:rPr>
        <w:t>VAT Act</w:t>
      </w:r>
      <w:r>
        <w:rPr>
          <w:rFonts w:ascii="Arial"/>
          <w:sz w:val="16"/>
        </w:rPr>
        <w:t>”</w:t>
      </w:r>
      <w:r>
        <w:rPr>
          <w:rFonts w:ascii="Arial"/>
          <w:sz w:val="16"/>
        </w:rPr>
        <w:t xml:space="preserve"> means the Value-added Tax Act 89 of 1991;</w:t>
      </w:r>
    </w:p>
    <w:p w14:paraId="701A7888" w14:textId="77777777" w:rsidR="00232C4B" w:rsidRDefault="00000000">
      <w:pPr>
        <w:numPr>
          <w:ilvl w:val="2"/>
          <w:numId w:val="1"/>
        </w:numPr>
        <w:spacing w:before="100" w:after="100"/>
        <w:rPr>
          <w:rFonts w:ascii="Arial"/>
          <w:sz w:val="16"/>
        </w:rPr>
      </w:pPr>
      <w:bookmarkStart w:id="80" w:name="3501481"/>
      <w:bookmarkEnd w:id="79"/>
      <w:r>
        <w:rPr>
          <w:rFonts w:ascii="Arial"/>
          <w:sz w:val="16"/>
        </w:rPr>
        <w:t>“</w:t>
      </w:r>
      <w:r>
        <w:rPr>
          <w:rFonts w:ascii="Arial"/>
          <w:b/>
          <w:sz w:val="16"/>
        </w:rPr>
        <w:t>VAT</w:t>
      </w:r>
      <w:r>
        <w:rPr>
          <w:rFonts w:ascii="Arial"/>
          <w:sz w:val="16"/>
        </w:rPr>
        <w:t>”</w:t>
      </w:r>
      <w:r>
        <w:rPr>
          <w:rFonts w:ascii="Arial"/>
          <w:sz w:val="16"/>
        </w:rPr>
        <w:t xml:space="preserve"> means the value-added tax imposed in terms of the VAT Act, including any similar tax which may be imposed in place thereof from time to time;</w:t>
      </w:r>
    </w:p>
    <w:p w14:paraId="428EDFC2" w14:textId="77777777" w:rsidR="00232C4B" w:rsidRDefault="00000000">
      <w:pPr>
        <w:numPr>
          <w:ilvl w:val="2"/>
          <w:numId w:val="1"/>
        </w:numPr>
        <w:spacing w:before="100" w:after="100"/>
        <w:rPr>
          <w:rFonts w:ascii="Arial"/>
          <w:sz w:val="16"/>
        </w:rPr>
      </w:pPr>
      <w:bookmarkStart w:id="81" w:name="3501482"/>
      <w:bookmarkEnd w:id="80"/>
      <w:r>
        <w:rPr>
          <w:rFonts w:ascii="Arial"/>
          <w:sz w:val="16"/>
        </w:rPr>
        <w:t>“</w:t>
      </w:r>
      <w:r>
        <w:rPr>
          <w:rFonts w:ascii="Arial"/>
          <w:b/>
          <w:sz w:val="16"/>
        </w:rPr>
        <w:t>Vehicles</w:t>
      </w:r>
      <w:r>
        <w:rPr>
          <w:rFonts w:ascii="Arial"/>
          <w:sz w:val="16"/>
        </w:rPr>
        <w:t>”</w:t>
      </w:r>
      <w:r>
        <w:rPr>
          <w:rFonts w:ascii="Arial"/>
          <w:sz w:val="16"/>
        </w:rPr>
        <w:t xml:space="preserve"> means a mobile machine that transports both people and / or cargo. This definition includes, but is not limited to wagons, bicycles, motor vehicles, watercraft and trailers; and</w:t>
      </w:r>
    </w:p>
    <w:p w14:paraId="7E2AF41C" w14:textId="77777777" w:rsidR="00232C4B" w:rsidRDefault="00000000">
      <w:pPr>
        <w:numPr>
          <w:ilvl w:val="2"/>
          <w:numId w:val="1"/>
        </w:numPr>
        <w:spacing w:before="100" w:after="100"/>
        <w:rPr>
          <w:rFonts w:ascii="Arial"/>
          <w:sz w:val="16"/>
        </w:rPr>
      </w:pPr>
      <w:bookmarkStart w:id="82" w:name="3501483"/>
      <w:bookmarkEnd w:id="81"/>
      <w:r>
        <w:rPr>
          <w:rFonts w:ascii="Arial"/>
          <w:sz w:val="16"/>
        </w:rPr>
        <w:t>“</w:t>
      </w:r>
      <w:r>
        <w:rPr>
          <w:rFonts w:ascii="Arial"/>
          <w:b/>
          <w:sz w:val="16"/>
        </w:rPr>
        <w:t>Writing</w:t>
      </w:r>
      <w:r>
        <w:rPr>
          <w:rFonts w:ascii="Arial"/>
          <w:sz w:val="16"/>
        </w:rPr>
        <w:t>”</w:t>
      </w:r>
      <w:r>
        <w:rPr>
          <w:rFonts w:ascii="Arial"/>
          <w:sz w:val="16"/>
        </w:rPr>
        <w:t xml:space="preserve"> means any mode of reproducing information or data in physical form and includes hard copy printouts, handwritten documents, together with information or data in electronic form.</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4C42B9A0" w14:textId="77777777">
        <w:tc>
          <w:tcPr>
            <w:tcW w:w="8800" w:type="dxa"/>
          </w:tcPr>
          <w:p w14:paraId="50E3BFD2" w14:textId="77777777" w:rsidR="00232C4B" w:rsidRDefault="00000000">
            <w:pPr>
              <w:pStyle w:val="tpnHeader"/>
              <w:numPr>
                <w:ilvl w:val="0"/>
                <w:numId w:val="1"/>
              </w:numPr>
              <w:spacing w:before="50" w:after="0"/>
            </w:pPr>
            <w:bookmarkStart w:id="83" w:name="_Toc132290827"/>
            <w:bookmarkStart w:id="84" w:name="s_502813"/>
            <w:bookmarkEnd w:id="82"/>
            <w:r>
              <w:t>INTERPRETATION</w:t>
            </w:r>
            <w:bookmarkEnd w:id="83"/>
          </w:p>
        </w:tc>
      </w:tr>
    </w:tbl>
    <w:p w14:paraId="36D7FCE7" w14:textId="77777777" w:rsidR="00232C4B" w:rsidRDefault="00000000">
      <w:pPr>
        <w:numPr>
          <w:ilvl w:val="1"/>
          <w:numId w:val="1"/>
        </w:numPr>
        <w:spacing w:before="100" w:after="100"/>
        <w:rPr>
          <w:rFonts w:ascii="Arial"/>
          <w:sz w:val="16"/>
        </w:rPr>
      </w:pPr>
      <w:bookmarkStart w:id="85" w:name="3501210"/>
      <w:bookmarkEnd w:id="84"/>
      <w:r>
        <w:rPr>
          <w:rFonts w:ascii="Arial"/>
          <w:sz w:val="16"/>
        </w:rPr>
        <w:t>Any reference in this Lease Agreement to:</w:t>
      </w:r>
    </w:p>
    <w:p w14:paraId="170DF23A" w14:textId="77777777" w:rsidR="00232C4B" w:rsidRDefault="00000000">
      <w:pPr>
        <w:numPr>
          <w:ilvl w:val="2"/>
          <w:numId w:val="1"/>
        </w:numPr>
        <w:spacing w:before="100" w:after="100"/>
        <w:rPr>
          <w:rFonts w:ascii="Arial"/>
          <w:sz w:val="16"/>
        </w:rPr>
      </w:pPr>
      <w:bookmarkStart w:id="86" w:name="3501211"/>
      <w:bookmarkEnd w:id="85"/>
      <w:r>
        <w:rPr>
          <w:rFonts w:ascii="Arial"/>
          <w:sz w:val="16"/>
        </w:rPr>
        <w:t xml:space="preserve">a </w:t>
      </w:r>
      <w:r>
        <w:rPr>
          <w:rFonts w:ascii="Arial"/>
          <w:b/>
          <w:sz w:val="16"/>
        </w:rPr>
        <w:t>clause</w:t>
      </w:r>
      <w:r>
        <w:rPr>
          <w:rFonts w:ascii="Arial"/>
          <w:sz w:val="16"/>
        </w:rPr>
        <w:t xml:space="preserve"> is, subject to any contrary indication, a reference to a clause of the main body of this Lease Agreement;</w:t>
      </w:r>
    </w:p>
    <w:p w14:paraId="0D12596A" w14:textId="77777777" w:rsidR="00232C4B" w:rsidRDefault="00000000">
      <w:pPr>
        <w:numPr>
          <w:ilvl w:val="2"/>
          <w:numId w:val="1"/>
        </w:numPr>
        <w:spacing w:before="100" w:after="100"/>
        <w:rPr>
          <w:rFonts w:ascii="Arial"/>
          <w:sz w:val="16"/>
        </w:rPr>
      </w:pPr>
      <w:bookmarkStart w:id="87" w:name="3501278"/>
      <w:bookmarkEnd w:id="86"/>
      <w:r>
        <w:rPr>
          <w:rFonts w:ascii="Arial"/>
          <w:sz w:val="16"/>
        </w:rPr>
        <w:t xml:space="preserve">an </w:t>
      </w:r>
      <w:r>
        <w:rPr>
          <w:rFonts w:ascii="Arial"/>
          <w:b/>
          <w:sz w:val="16"/>
        </w:rPr>
        <w:t>item</w:t>
      </w:r>
      <w:r>
        <w:rPr>
          <w:rFonts w:ascii="Arial"/>
          <w:sz w:val="16"/>
        </w:rPr>
        <w:t xml:space="preserve"> is, subject to any contrary indication, a reference to an item in the Schedule to this Lease Agreement;</w:t>
      </w:r>
    </w:p>
    <w:p w14:paraId="13FCEFC8" w14:textId="77777777" w:rsidR="00232C4B" w:rsidRDefault="00000000">
      <w:pPr>
        <w:numPr>
          <w:ilvl w:val="2"/>
          <w:numId w:val="1"/>
        </w:numPr>
        <w:spacing w:before="100" w:after="100"/>
        <w:rPr>
          <w:rFonts w:ascii="Arial"/>
          <w:sz w:val="16"/>
        </w:rPr>
      </w:pPr>
      <w:bookmarkStart w:id="88" w:name="3501335"/>
      <w:bookmarkEnd w:id="87"/>
      <w:r>
        <w:rPr>
          <w:rFonts w:ascii="Arial"/>
          <w:b/>
          <w:sz w:val="16"/>
        </w:rPr>
        <w:t>law</w:t>
      </w:r>
      <w:r>
        <w:rPr>
          <w:rFonts w:ascii="Arial"/>
          <w:sz w:val="16"/>
        </w:rPr>
        <w:t xml:space="preserve"> means any law including common law, statute, constitution, decree, judgment, treaty, regulation, directive, by-law, order or any other measure of the government, local government, statutory or regulatory body or court having legal authority within South Africa; and</w:t>
      </w:r>
    </w:p>
    <w:p w14:paraId="69878EF1" w14:textId="77777777" w:rsidR="00232C4B" w:rsidRDefault="00000000">
      <w:pPr>
        <w:numPr>
          <w:ilvl w:val="2"/>
          <w:numId w:val="1"/>
        </w:numPr>
        <w:spacing w:before="100" w:after="100"/>
        <w:rPr>
          <w:rFonts w:ascii="Arial"/>
          <w:sz w:val="16"/>
        </w:rPr>
      </w:pPr>
      <w:bookmarkStart w:id="89" w:name="3501373"/>
      <w:bookmarkEnd w:id="88"/>
      <w:r>
        <w:rPr>
          <w:rFonts w:ascii="Arial"/>
          <w:b/>
          <w:sz w:val="16"/>
        </w:rPr>
        <w:t>person</w:t>
      </w:r>
      <w:r>
        <w:rPr>
          <w:rFonts w:ascii="Arial"/>
          <w:sz w:val="16"/>
        </w:rPr>
        <w:t xml:space="preserve"> means, unless the context indicates otherwise, any natural or juristic person, government, state, agency or organ of a state.</w:t>
      </w:r>
    </w:p>
    <w:p w14:paraId="108391BD" w14:textId="77777777" w:rsidR="00232C4B" w:rsidRDefault="00000000">
      <w:pPr>
        <w:numPr>
          <w:ilvl w:val="1"/>
          <w:numId w:val="1"/>
        </w:numPr>
        <w:spacing w:before="100" w:after="100"/>
        <w:rPr>
          <w:rFonts w:ascii="Arial"/>
          <w:sz w:val="16"/>
        </w:rPr>
      </w:pPr>
      <w:bookmarkStart w:id="90" w:name="3501277"/>
      <w:bookmarkEnd w:id="89"/>
      <w:r>
        <w:rPr>
          <w:rFonts w:ascii="Arial"/>
          <w:sz w:val="16"/>
        </w:rPr>
        <w:t>Where a word or expression is given a particular meaning, other parts of speech and grammatical forms of that word or expression have a corresponding meaning.</w:t>
      </w:r>
    </w:p>
    <w:p w14:paraId="227ABF80" w14:textId="77777777" w:rsidR="00232C4B" w:rsidRDefault="00000000">
      <w:pPr>
        <w:numPr>
          <w:ilvl w:val="1"/>
          <w:numId w:val="1"/>
        </w:numPr>
        <w:spacing w:before="100" w:after="100"/>
        <w:rPr>
          <w:rFonts w:ascii="Arial"/>
          <w:sz w:val="16"/>
        </w:rPr>
      </w:pPr>
      <w:bookmarkStart w:id="91" w:name="3501334"/>
      <w:bookmarkEnd w:id="90"/>
      <w:r>
        <w:rPr>
          <w:rFonts w:ascii="Arial"/>
          <w:sz w:val="16"/>
        </w:rPr>
        <w:t>The headings do not govern or affect the interpretation of this Lease Agreement.</w:t>
      </w:r>
    </w:p>
    <w:p w14:paraId="5A11620C" w14:textId="77777777" w:rsidR="00232C4B" w:rsidRDefault="00000000">
      <w:pPr>
        <w:numPr>
          <w:ilvl w:val="1"/>
          <w:numId w:val="1"/>
        </w:numPr>
        <w:spacing w:before="100" w:after="100"/>
        <w:rPr>
          <w:rFonts w:ascii="Arial"/>
          <w:sz w:val="16"/>
        </w:rPr>
      </w:pPr>
      <w:bookmarkStart w:id="92" w:name="3501372"/>
      <w:bookmarkEnd w:id="91"/>
      <w:r>
        <w:rPr>
          <w:rFonts w:ascii="Arial"/>
          <w:sz w:val="16"/>
        </w:rPr>
        <w:t>If any provision in a definition confers rights, or imposes obligations on any Party, effect is given to it as a substantive provision of this Lease Agreement.</w:t>
      </w:r>
    </w:p>
    <w:p w14:paraId="67EB4A50" w14:textId="77777777" w:rsidR="00232C4B" w:rsidRDefault="00000000">
      <w:pPr>
        <w:numPr>
          <w:ilvl w:val="1"/>
          <w:numId w:val="1"/>
        </w:numPr>
        <w:spacing w:before="100" w:after="100"/>
        <w:rPr>
          <w:rFonts w:ascii="Arial"/>
          <w:sz w:val="16"/>
        </w:rPr>
      </w:pPr>
      <w:bookmarkStart w:id="93" w:name="3501392"/>
      <w:bookmarkEnd w:id="92"/>
      <w:r>
        <w:rPr>
          <w:rFonts w:ascii="Arial"/>
          <w:sz w:val="16"/>
        </w:rPr>
        <w:t>Unless the context indicates otherwise, an expression which denotes any gender includes the other gender; reference to a natural person includes a juristic person; the singular includes the plural, and the plural includes the singular.</w:t>
      </w:r>
    </w:p>
    <w:p w14:paraId="488EC4BD" w14:textId="77777777" w:rsidR="00232C4B" w:rsidRDefault="00000000">
      <w:pPr>
        <w:numPr>
          <w:ilvl w:val="1"/>
          <w:numId w:val="1"/>
        </w:numPr>
        <w:spacing w:before="100" w:after="100"/>
        <w:rPr>
          <w:rFonts w:ascii="Arial"/>
          <w:sz w:val="16"/>
        </w:rPr>
      </w:pPr>
      <w:bookmarkStart w:id="94" w:name="3501404"/>
      <w:bookmarkEnd w:id="93"/>
      <w:r>
        <w:rPr>
          <w:rFonts w:ascii="Arial"/>
          <w:sz w:val="16"/>
        </w:rPr>
        <w:t>Any number of days prescribed in this Lease Agreement excludes the first day and includes the last day.</w:t>
      </w:r>
    </w:p>
    <w:p w14:paraId="281E7328" w14:textId="77777777" w:rsidR="00232C4B" w:rsidRDefault="00000000">
      <w:pPr>
        <w:numPr>
          <w:ilvl w:val="1"/>
          <w:numId w:val="1"/>
        </w:numPr>
        <w:spacing w:before="100" w:after="100"/>
        <w:rPr>
          <w:rFonts w:ascii="Arial"/>
          <w:sz w:val="16"/>
        </w:rPr>
      </w:pPr>
      <w:bookmarkStart w:id="95" w:name="3501412"/>
      <w:bookmarkEnd w:id="94"/>
      <w:r>
        <w:rPr>
          <w:rFonts w:ascii="Arial"/>
          <w:sz w:val="16"/>
        </w:rPr>
        <w:t xml:space="preserve">The words </w:t>
      </w:r>
      <w:r>
        <w:rPr>
          <w:rFonts w:ascii="Arial"/>
          <w:sz w:val="16"/>
        </w:rPr>
        <w:t>“</w:t>
      </w:r>
      <w:r>
        <w:rPr>
          <w:rFonts w:ascii="Arial"/>
          <w:sz w:val="16"/>
        </w:rPr>
        <w:t>including</w:t>
      </w:r>
      <w:r>
        <w:rPr>
          <w:rFonts w:ascii="Arial"/>
          <w:sz w:val="16"/>
        </w:rPr>
        <w:t>”</w:t>
      </w:r>
      <w:r>
        <w:rPr>
          <w:rFonts w:ascii="Arial"/>
          <w:sz w:val="16"/>
        </w:rPr>
        <w:t xml:space="preserve"> and </w:t>
      </w:r>
      <w:r>
        <w:rPr>
          <w:rFonts w:ascii="Arial"/>
          <w:sz w:val="16"/>
        </w:rPr>
        <w:t>“</w:t>
      </w:r>
      <w:r>
        <w:rPr>
          <w:rFonts w:ascii="Arial"/>
          <w:sz w:val="16"/>
        </w:rPr>
        <w:t>in particular</w:t>
      </w:r>
      <w:r>
        <w:rPr>
          <w:rFonts w:ascii="Arial"/>
          <w:sz w:val="16"/>
        </w:rPr>
        <w:t>”</w:t>
      </w:r>
      <w:r>
        <w:rPr>
          <w:rFonts w:ascii="Arial"/>
          <w:sz w:val="16"/>
        </w:rPr>
        <w:t xml:space="preserve"> are without limitation.</w:t>
      </w:r>
    </w:p>
    <w:p w14:paraId="33349FF9" w14:textId="77777777" w:rsidR="00232C4B" w:rsidRDefault="00000000">
      <w:pPr>
        <w:numPr>
          <w:ilvl w:val="1"/>
          <w:numId w:val="1"/>
        </w:numPr>
        <w:spacing w:before="100" w:after="100"/>
        <w:rPr>
          <w:rFonts w:ascii="Arial"/>
          <w:sz w:val="16"/>
        </w:rPr>
      </w:pPr>
      <w:bookmarkStart w:id="96" w:name="3501419"/>
      <w:bookmarkEnd w:id="95"/>
      <w:r>
        <w:rPr>
          <w:rFonts w:ascii="Arial"/>
          <w:sz w:val="16"/>
        </w:rPr>
        <w:t>Any reference to legislation is to that legislation as at the Signature Date, as amended or replaced from time to time, and includes all regulations and schedules to such legislation.</w:t>
      </w:r>
    </w:p>
    <w:p w14:paraId="04E9D027" w14:textId="77777777" w:rsidR="00232C4B" w:rsidRDefault="00000000">
      <w:pPr>
        <w:numPr>
          <w:ilvl w:val="1"/>
          <w:numId w:val="1"/>
        </w:numPr>
        <w:spacing w:before="100" w:after="100"/>
        <w:rPr>
          <w:rFonts w:ascii="Arial"/>
          <w:sz w:val="16"/>
        </w:rPr>
      </w:pPr>
      <w:bookmarkStart w:id="97" w:name="3501424"/>
      <w:bookmarkEnd w:id="96"/>
      <w:r>
        <w:rPr>
          <w:rFonts w:ascii="Arial"/>
          <w:sz w:val="16"/>
        </w:rPr>
        <w:t>Any reference to a document or instrument includes the document or instrument as ceded, delegated, novated, altered, supplemented or replaced from time to time.</w:t>
      </w:r>
    </w:p>
    <w:p w14:paraId="18E32097" w14:textId="77777777" w:rsidR="00232C4B" w:rsidRDefault="00000000">
      <w:pPr>
        <w:numPr>
          <w:ilvl w:val="1"/>
          <w:numId w:val="1"/>
        </w:numPr>
        <w:spacing w:before="100" w:after="100"/>
        <w:rPr>
          <w:rFonts w:ascii="Arial"/>
          <w:sz w:val="16"/>
        </w:rPr>
      </w:pPr>
      <w:bookmarkStart w:id="98" w:name="3501428"/>
      <w:bookmarkEnd w:id="97"/>
      <w:r>
        <w:rPr>
          <w:rFonts w:ascii="Arial"/>
          <w:sz w:val="16"/>
        </w:rPr>
        <w:t>A reference to a Party includes that Party</w:t>
      </w:r>
      <w:r>
        <w:rPr>
          <w:rFonts w:ascii="Arial"/>
          <w:sz w:val="16"/>
        </w:rPr>
        <w:t>’</w:t>
      </w:r>
      <w:r>
        <w:rPr>
          <w:rFonts w:ascii="Arial"/>
          <w:sz w:val="16"/>
        </w:rPr>
        <w:t>s successors-in-title and permitted assigns.</w:t>
      </w:r>
    </w:p>
    <w:p w14:paraId="5C661214" w14:textId="77777777" w:rsidR="00232C4B" w:rsidRDefault="00000000">
      <w:pPr>
        <w:numPr>
          <w:ilvl w:val="1"/>
          <w:numId w:val="1"/>
        </w:numPr>
        <w:spacing w:before="100" w:after="100"/>
        <w:rPr>
          <w:rFonts w:ascii="Arial"/>
          <w:sz w:val="16"/>
        </w:rPr>
      </w:pPr>
      <w:bookmarkStart w:id="99" w:name="3501433"/>
      <w:bookmarkEnd w:id="98"/>
      <w:r>
        <w:rPr>
          <w:rFonts w:ascii="Arial"/>
          <w:sz w:val="16"/>
        </w:rPr>
        <w:t>A time of day is a reference to Johannesburg time.</w:t>
      </w:r>
    </w:p>
    <w:p w14:paraId="52D05F35" w14:textId="77777777" w:rsidR="00232C4B" w:rsidRDefault="00000000">
      <w:pPr>
        <w:numPr>
          <w:ilvl w:val="1"/>
          <w:numId w:val="1"/>
        </w:numPr>
        <w:spacing w:before="100" w:after="100"/>
        <w:rPr>
          <w:rFonts w:ascii="Arial"/>
          <w:sz w:val="16"/>
        </w:rPr>
      </w:pPr>
      <w:bookmarkStart w:id="100" w:name="3501437"/>
      <w:bookmarkEnd w:id="99"/>
      <w:r>
        <w:rPr>
          <w:rFonts w:ascii="Arial"/>
          <w:sz w:val="16"/>
        </w:rPr>
        <w:t>The rule of interpretation that, in the event of ambiguity, the contract must be interpreted against the party responsible for the drafting of the contract does not apply.</w:t>
      </w:r>
    </w:p>
    <w:p w14:paraId="1EE15B35" w14:textId="77777777" w:rsidR="00232C4B" w:rsidRDefault="00000000">
      <w:pPr>
        <w:numPr>
          <w:ilvl w:val="1"/>
          <w:numId w:val="1"/>
        </w:numPr>
        <w:spacing w:before="100" w:after="100"/>
        <w:rPr>
          <w:rFonts w:ascii="Arial"/>
          <w:sz w:val="16"/>
        </w:rPr>
      </w:pPr>
      <w:bookmarkStart w:id="101" w:name="3501440"/>
      <w:bookmarkEnd w:id="100"/>
      <w:r>
        <w:rPr>
          <w:rFonts w:ascii="Arial"/>
          <w:sz w:val="16"/>
        </w:rPr>
        <w:t>The cancellation or termination of this Lease Agreement does not affect those of its provisions which expressly provide that they will operate after cancellation or termination, or which must continue to have effect after cancellation or termination, or which must by implication or by their nature continue to have effect after cancellation or termination.</w:t>
      </w:r>
    </w:p>
    <w:p w14:paraId="4674C9C2" w14:textId="77777777" w:rsidR="00232C4B" w:rsidRDefault="00000000">
      <w:pPr>
        <w:numPr>
          <w:ilvl w:val="1"/>
          <w:numId w:val="1"/>
        </w:numPr>
        <w:spacing w:before="100" w:after="100"/>
        <w:rPr>
          <w:rFonts w:ascii="Arial"/>
          <w:sz w:val="16"/>
        </w:rPr>
      </w:pPr>
      <w:bookmarkStart w:id="102" w:name="3501442"/>
      <w:bookmarkEnd w:id="101"/>
      <w:r>
        <w:rPr>
          <w:rFonts w:ascii="Arial"/>
          <w:sz w:val="16"/>
        </w:rPr>
        <w:t>No provision in this Lease Agreement is intended to contravene or limit any applicable provisions of the CPA, POPIA or the Rental Housing Act.</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3489558E" w14:textId="77777777">
        <w:tc>
          <w:tcPr>
            <w:tcW w:w="8800" w:type="dxa"/>
          </w:tcPr>
          <w:p w14:paraId="096CF896" w14:textId="77777777" w:rsidR="00232C4B" w:rsidRDefault="00000000">
            <w:pPr>
              <w:pStyle w:val="tpnHeader"/>
              <w:numPr>
                <w:ilvl w:val="0"/>
                <w:numId w:val="1"/>
              </w:numPr>
              <w:spacing w:before="50" w:after="0"/>
            </w:pPr>
            <w:bookmarkStart w:id="103" w:name="_Toc132290828"/>
            <w:bookmarkStart w:id="104" w:name="s_502814"/>
            <w:bookmarkEnd w:id="102"/>
            <w:r>
              <w:t>LEASE AGREEMENT</w:t>
            </w:r>
            <w:bookmarkEnd w:id="103"/>
          </w:p>
        </w:tc>
      </w:tr>
    </w:tbl>
    <w:p w14:paraId="13A3F1DE" w14:textId="77777777" w:rsidR="00232C4B" w:rsidRDefault="00000000">
      <w:pPr>
        <w:spacing w:before="100" w:after="100"/>
        <w:rPr>
          <w:rFonts w:ascii="Arial"/>
          <w:sz w:val="16"/>
        </w:rPr>
      </w:pPr>
      <w:bookmarkStart w:id="105" w:name="3501212"/>
      <w:bookmarkEnd w:id="104"/>
      <w:r>
        <w:rPr>
          <w:rFonts w:ascii="Arial"/>
          <w:sz w:val="16"/>
        </w:rPr>
        <w:t>The Landlord leases the Premises with the use and enjoyment thereof to the Tenant and the Tenant hires the Premises from the Landlord, in terms of this Lease Agreement.</w:t>
      </w:r>
    </w:p>
    <w:tbl>
      <w:tblPr>
        <w:tblW w:w="8661"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61"/>
      </w:tblGrid>
      <w:tr w:rsidR="00F64FCC" w14:paraId="1D3C32EC" w14:textId="77777777" w:rsidTr="00F64FCC">
        <w:tc>
          <w:tcPr>
            <w:tcW w:w="8661" w:type="dxa"/>
          </w:tcPr>
          <w:p w14:paraId="13829DDB" w14:textId="77777777" w:rsidR="00F64FCC" w:rsidRDefault="00F64FCC">
            <w:pPr>
              <w:pStyle w:val="tpnHeader"/>
              <w:numPr>
                <w:ilvl w:val="0"/>
                <w:numId w:val="1"/>
              </w:numPr>
              <w:spacing w:before="50" w:after="0"/>
            </w:pPr>
            <w:bookmarkStart w:id="106" w:name="_Toc132290829"/>
            <w:bookmarkStart w:id="107" w:name="s_502815"/>
            <w:bookmarkEnd w:id="105"/>
            <w:r>
              <w:t>TERM OF LEASE AGREEMENT</w:t>
            </w:r>
            <w:bookmarkEnd w:id="106"/>
          </w:p>
        </w:tc>
      </w:tr>
    </w:tbl>
    <w:p w14:paraId="297A3824" w14:textId="77777777" w:rsidR="00232C4B" w:rsidRDefault="00000000">
      <w:pPr>
        <w:numPr>
          <w:ilvl w:val="1"/>
          <w:numId w:val="1"/>
        </w:numPr>
        <w:spacing w:before="100" w:after="100"/>
        <w:rPr>
          <w:rFonts w:ascii="Arial"/>
          <w:sz w:val="16"/>
        </w:rPr>
      </w:pPr>
      <w:bookmarkStart w:id="108" w:name="3501213"/>
      <w:bookmarkEnd w:id="107"/>
      <w:r>
        <w:rPr>
          <w:rFonts w:ascii="Arial"/>
          <w:sz w:val="16"/>
        </w:rPr>
        <w:t>For a Lease Agreement with a duration of less than 24 (Twenty Four) Months:</w:t>
      </w:r>
    </w:p>
    <w:p w14:paraId="50C87D97" w14:textId="77777777" w:rsidR="00232C4B" w:rsidRDefault="00000000">
      <w:pPr>
        <w:numPr>
          <w:ilvl w:val="2"/>
          <w:numId w:val="1"/>
        </w:numPr>
        <w:spacing w:before="100" w:after="100"/>
        <w:rPr>
          <w:rFonts w:ascii="Arial"/>
          <w:sz w:val="16"/>
        </w:rPr>
      </w:pPr>
      <w:bookmarkStart w:id="109" w:name="3501214"/>
      <w:bookmarkEnd w:id="108"/>
      <w:r>
        <w:rPr>
          <w:rFonts w:ascii="Arial"/>
          <w:sz w:val="16"/>
        </w:rPr>
        <w:t>This Lease Agreement shall commence on the Effective Date and will endure for the Initial Period;</w:t>
      </w:r>
    </w:p>
    <w:p w14:paraId="3686F2C2" w14:textId="77777777" w:rsidR="00232C4B" w:rsidRDefault="00000000">
      <w:pPr>
        <w:numPr>
          <w:ilvl w:val="2"/>
          <w:numId w:val="1"/>
        </w:numPr>
        <w:spacing w:before="100" w:after="100"/>
        <w:rPr>
          <w:rFonts w:ascii="Arial"/>
          <w:sz w:val="16"/>
        </w:rPr>
      </w:pPr>
      <w:bookmarkStart w:id="110" w:name="3501279"/>
      <w:bookmarkEnd w:id="109"/>
      <w:r>
        <w:rPr>
          <w:rFonts w:ascii="Arial"/>
          <w:sz w:val="16"/>
        </w:rPr>
        <w:t xml:space="preserve">This Lease Agreement will, subject to the provisions of clause </w:t>
      </w:r>
      <w:hyperlink w:anchor="3501217">
        <w:r w:rsidR="00232C4B">
          <w:rPr>
            <w:rFonts w:ascii="Arial"/>
            <w:sz w:val="16"/>
          </w:rPr>
          <w:t>6.1</w:t>
        </w:r>
      </w:hyperlink>
      <w:r>
        <w:rPr>
          <w:rFonts w:ascii="Arial"/>
          <w:sz w:val="16"/>
        </w:rPr>
        <w:t xml:space="preserve">, terminate on the date set out in item </w:t>
      </w:r>
      <w:hyperlink w:anchor="sc_1.24">
        <w:r w:rsidR="00232C4B">
          <w:rPr>
            <w:rFonts w:ascii="Arial"/>
            <w:sz w:val="16"/>
          </w:rPr>
          <w:t>1.24</w:t>
        </w:r>
      </w:hyperlink>
      <w:r>
        <w:rPr>
          <w:rFonts w:ascii="Arial"/>
          <w:sz w:val="16"/>
        </w:rPr>
        <w:t>, unless cancelled or terminated earlier in accordance with its terms.</w:t>
      </w:r>
    </w:p>
    <w:p w14:paraId="721BBB57" w14:textId="77777777" w:rsidR="00232C4B" w:rsidRDefault="00000000">
      <w:pPr>
        <w:numPr>
          <w:ilvl w:val="1"/>
          <w:numId w:val="1"/>
        </w:numPr>
        <w:spacing w:before="100" w:after="100"/>
        <w:rPr>
          <w:rFonts w:ascii="Arial"/>
          <w:sz w:val="16"/>
        </w:rPr>
      </w:pPr>
      <w:bookmarkStart w:id="111" w:name="3501280"/>
      <w:bookmarkEnd w:id="110"/>
      <w:r>
        <w:rPr>
          <w:rFonts w:ascii="Arial"/>
          <w:sz w:val="16"/>
        </w:rPr>
        <w:t>For a Lease Agreement with a duration of more than 24 (Twenty Four) Months:</w:t>
      </w:r>
    </w:p>
    <w:p w14:paraId="2CEEE1A8" w14:textId="77777777" w:rsidR="00232C4B" w:rsidRDefault="00000000">
      <w:pPr>
        <w:numPr>
          <w:ilvl w:val="2"/>
          <w:numId w:val="1"/>
        </w:numPr>
        <w:spacing w:before="100" w:after="100"/>
        <w:rPr>
          <w:rFonts w:ascii="Arial"/>
          <w:sz w:val="16"/>
        </w:rPr>
      </w:pPr>
      <w:bookmarkStart w:id="112" w:name="3501215"/>
      <w:bookmarkEnd w:id="111"/>
      <w:r>
        <w:rPr>
          <w:rFonts w:ascii="Arial"/>
          <w:sz w:val="16"/>
        </w:rPr>
        <w:lastRenderedPageBreak/>
        <w:t>This Lease Agreement will commence on the Effective Date and endure for the Initial Period;</w:t>
      </w:r>
    </w:p>
    <w:p w14:paraId="6353B6FB" w14:textId="77777777" w:rsidR="00232C4B" w:rsidRDefault="00000000">
      <w:pPr>
        <w:numPr>
          <w:ilvl w:val="2"/>
          <w:numId w:val="1"/>
        </w:numPr>
        <w:spacing w:before="100" w:after="100"/>
        <w:rPr>
          <w:rFonts w:ascii="Arial"/>
          <w:sz w:val="16"/>
        </w:rPr>
      </w:pPr>
      <w:bookmarkStart w:id="113" w:name="3501281"/>
      <w:bookmarkEnd w:id="112"/>
      <w:r>
        <w:rPr>
          <w:rFonts w:ascii="Arial"/>
          <w:sz w:val="16"/>
        </w:rPr>
        <w:t xml:space="preserve">This Lease Agreement will, subject to the provisions of clause </w:t>
      </w:r>
      <w:hyperlink w:anchor="3501217">
        <w:r w:rsidR="00232C4B">
          <w:rPr>
            <w:rFonts w:ascii="Arial"/>
            <w:sz w:val="16"/>
          </w:rPr>
          <w:t>6.1</w:t>
        </w:r>
      </w:hyperlink>
      <w:r>
        <w:rPr>
          <w:rFonts w:ascii="Arial"/>
          <w:sz w:val="16"/>
        </w:rPr>
        <w:t xml:space="preserve">,  terminate on the date set out in item </w:t>
      </w:r>
      <w:hyperlink w:anchor="sc_1.24">
        <w:r w:rsidR="00232C4B">
          <w:rPr>
            <w:rFonts w:ascii="Arial"/>
            <w:sz w:val="16"/>
          </w:rPr>
          <w:t>1.24</w:t>
        </w:r>
      </w:hyperlink>
      <w:r>
        <w:rPr>
          <w:rFonts w:ascii="Arial"/>
          <w:sz w:val="16"/>
        </w:rPr>
        <w:t>, unless cancelled or terminated earlier in accordance with its terms;</w:t>
      </w:r>
    </w:p>
    <w:p w14:paraId="1D9FA9EE" w14:textId="77777777" w:rsidR="00232C4B" w:rsidRDefault="00000000">
      <w:pPr>
        <w:numPr>
          <w:ilvl w:val="2"/>
          <w:numId w:val="1"/>
        </w:numPr>
        <w:spacing w:before="100" w:after="100"/>
        <w:rPr>
          <w:rFonts w:ascii="Arial"/>
          <w:sz w:val="16"/>
        </w:rPr>
      </w:pPr>
      <w:bookmarkStart w:id="114" w:name="3501337"/>
      <w:bookmarkEnd w:id="113"/>
      <w:r>
        <w:rPr>
          <w:rFonts w:ascii="Arial"/>
          <w:sz w:val="16"/>
        </w:rPr>
        <w:t xml:space="preserve">The Tenant will have the financial benefit of the items set out in item </w:t>
      </w:r>
      <w:hyperlink w:anchor="sc_1.25">
        <w:r w:rsidR="00232C4B">
          <w:rPr>
            <w:rFonts w:ascii="Arial"/>
            <w:sz w:val="16"/>
          </w:rPr>
          <w:t>1.25</w:t>
        </w:r>
      </w:hyperlink>
      <w:r>
        <w:rPr>
          <w:rFonts w:ascii="Arial"/>
          <w:sz w:val="16"/>
        </w:rPr>
        <w:t>.</w:t>
      </w:r>
    </w:p>
    <w:p w14:paraId="1146D4C6" w14:textId="77777777" w:rsidR="00232C4B" w:rsidRDefault="00000000">
      <w:pPr>
        <w:numPr>
          <w:ilvl w:val="1"/>
          <w:numId w:val="1"/>
        </w:numPr>
        <w:spacing w:before="100" w:after="100"/>
        <w:rPr>
          <w:rFonts w:ascii="Arial"/>
          <w:sz w:val="16"/>
        </w:rPr>
      </w:pPr>
      <w:bookmarkStart w:id="115" w:name="3501336"/>
      <w:bookmarkEnd w:id="114"/>
      <w:r>
        <w:rPr>
          <w:rFonts w:ascii="Arial"/>
          <w:sz w:val="16"/>
        </w:rPr>
        <w:t>The Tenant specifically acknowledges and agrees that, should he not be able to take occupation of the Premises on or before the Effective Date, as a result of:</w:t>
      </w:r>
    </w:p>
    <w:p w14:paraId="655D6414" w14:textId="77777777" w:rsidR="00232C4B" w:rsidRDefault="00000000">
      <w:pPr>
        <w:numPr>
          <w:ilvl w:val="2"/>
          <w:numId w:val="1"/>
        </w:numPr>
        <w:spacing w:before="100" w:after="100"/>
        <w:rPr>
          <w:rFonts w:ascii="Arial"/>
          <w:sz w:val="16"/>
        </w:rPr>
      </w:pPr>
      <w:bookmarkStart w:id="116" w:name="3501216"/>
      <w:bookmarkEnd w:id="115"/>
      <w:r>
        <w:rPr>
          <w:rFonts w:ascii="Arial"/>
          <w:sz w:val="16"/>
        </w:rPr>
        <w:t>any circumstance that is beyond the control of the Landlord; or</w:t>
      </w:r>
    </w:p>
    <w:p w14:paraId="4AD53D4A" w14:textId="77777777" w:rsidR="00232C4B" w:rsidRDefault="00000000">
      <w:pPr>
        <w:numPr>
          <w:ilvl w:val="2"/>
          <w:numId w:val="1"/>
        </w:numPr>
        <w:spacing w:before="100" w:after="100"/>
        <w:rPr>
          <w:rFonts w:ascii="Arial"/>
          <w:sz w:val="16"/>
        </w:rPr>
      </w:pPr>
      <w:bookmarkStart w:id="117" w:name="3501282"/>
      <w:bookmarkEnd w:id="116"/>
      <w:r>
        <w:rPr>
          <w:rFonts w:ascii="Arial"/>
          <w:sz w:val="16"/>
        </w:rPr>
        <w:t>any circumstance that arises, which is not as a direct result of any negligent act or omission by the Landlord;</w:t>
      </w:r>
      <w:r>
        <w:br/>
      </w:r>
    </w:p>
    <w:bookmarkEnd w:id="117"/>
    <w:p w14:paraId="719D1A8B" w14:textId="4898E53B" w:rsidR="00232C4B" w:rsidRDefault="00000000">
      <w:pPr>
        <w:spacing w:before="100" w:after="100"/>
        <w:rPr>
          <w:rFonts w:ascii="Arial"/>
          <w:sz w:val="16"/>
        </w:rPr>
      </w:pPr>
      <w:r>
        <w:rPr>
          <w:rFonts w:ascii="Arial"/>
          <w:sz w:val="16"/>
        </w:rPr>
        <w:t>then and in such event the Landlord shall not be liable for any damages suffered by the Tenant and the Tenant shall have no claim of whatsoever nature, howsoever arising, against the Landlord.</w:t>
      </w:r>
    </w:p>
    <w:p w14:paraId="2C9EE0B4" w14:textId="661F22D1" w:rsidR="00343DD7" w:rsidRDefault="00343DD7">
      <w:pPr>
        <w:spacing w:before="100" w:after="100"/>
        <w:rPr>
          <w:rFonts w:ascii="Arial"/>
          <w:sz w:val="16"/>
        </w:rPr>
      </w:pPr>
    </w:p>
    <w:p w14:paraId="5387AC6D" w14:textId="77777777" w:rsidR="00343DD7" w:rsidRDefault="00343DD7">
      <w:pPr>
        <w:spacing w:before="100" w:after="100"/>
        <w:rPr>
          <w:rFonts w:ascii="Arial"/>
          <w:sz w:val="16"/>
        </w:rPr>
      </w:pPr>
    </w:p>
    <w:tbl>
      <w:tblPr>
        <w:tblW w:w="8661"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61"/>
      </w:tblGrid>
      <w:tr w:rsidR="00F64FCC" w14:paraId="4E1C9650" w14:textId="77777777" w:rsidTr="00F64FCC">
        <w:tc>
          <w:tcPr>
            <w:tcW w:w="8661" w:type="dxa"/>
          </w:tcPr>
          <w:p w14:paraId="33103E75" w14:textId="77777777" w:rsidR="00F64FCC" w:rsidRDefault="00F64FCC">
            <w:pPr>
              <w:pStyle w:val="tpnHeader"/>
              <w:numPr>
                <w:ilvl w:val="0"/>
                <w:numId w:val="1"/>
              </w:numPr>
              <w:spacing w:before="50" w:after="0"/>
            </w:pPr>
            <w:bookmarkStart w:id="118" w:name="_Toc132290830"/>
            <w:bookmarkStart w:id="119" w:name="s_502816"/>
            <w:r>
              <w:t>CONTINUATION OF LEASE AGREEMENT</w:t>
            </w:r>
            <w:bookmarkEnd w:id="118"/>
          </w:p>
        </w:tc>
      </w:tr>
    </w:tbl>
    <w:p w14:paraId="39BF68AF" w14:textId="77777777" w:rsidR="00232C4B" w:rsidRDefault="00000000">
      <w:pPr>
        <w:numPr>
          <w:ilvl w:val="1"/>
          <w:numId w:val="1"/>
        </w:numPr>
        <w:spacing w:before="100" w:after="100"/>
        <w:rPr>
          <w:rFonts w:ascii="Arial"/>
          <w:sz w:val="16"/>
        </w:rPr>
      </w:pPr>
      <w:bookmarkStart w:id="120" w:name="3501217"/>
      <w:bookmarkEnd w:id="119"/>
      <w:r>
        <w:rPr>
          <w:rFonts w:ascii="Arial"/>
          <w:sz w:val="16"/>
        </w:rPr>
        <w:t xml:space="preserve">Upon termination of the Initial Period, this Lease Agreement will automatically continue on a Month-to-Month basis, subject to the provisions of clause </w:t>
      </w:r>
      <w:hyperlink w:anchor="3501285">
        <w:r w:rsidR="00232C4B">
          <w:rPr>
            <w:rFonts w:ascii="Arial"/>
            <w:sz w:val="16"/>
          </w:rPr>
          <w:t>7.1.2</w:t>
        </w:r>
      </w:hyperlink>
      <w:r>
        <w:rPr>
          <w:rFonts w:ascii="Arial"/>
          <w:sz w:val="16"/>
        </w:rPr>
        <w:t>, unless by no later than 30 (Thirty) Business days prior to the date upon which the Initial Period is due to expire:</w:t>
      </w:r>
    </w:p>
    <w:p w14:paraId="7F1FD172" w14:textId="77777777" w:rsidR="00232C4B" w:rsidRDefault="00000000">
      <w:pPr>
        <w:numPr>
          <w:ilvl w:val="2"/>
          <w:numId w:val="1"/>
        </w:numPr>
        <w:spacing w:before="100" w:after="100"/>
        <w:rPr>
          <w:rFonts w:ascii="Arial"/>
          <w:sz w:val="16"/>
        </w:rPr>
      </w:pPr>
      <w:bookmarkStart w:id="121" w:name="3501218"/>
      <w:bookmarkEnd w:id="120"/>
      <w:r>
        <w:rPr>
          <w:rFonts w:ascii="Arial"/>
          <w:sz w:val="16"/>
        </w:rPr>
        <w:t>either Party expressly, and in Writing, advises the other, that it does not want this Lease Agreement to continue after the Initial Period has terminated;</w:t>
      </w:r>
    </w:p>
    <w:p w14:paraId="02B2F462" w14:textId="77777777" w:rsidR="00232C4B" w:rsidRDefault="00000000">
      <w:pPr>
        <w:numPr>
          <w:ilvl w:val="2"/>
          <w:numId w:val="1"/>
        </w:numPr>
        <w:spacing w:before="100" w:after="100"/>
        <w:rPr>
          <w:rFonts w:ascii="Arial"/>
          <w:sz w:val="16"/>
        </w:rPr>
      </w:pPr>
      <w:bookmarkStart w:id="122" w:name="3501284"/>
      <w:bookmarkEnd w:id="121"/>
      <w:r>
        <w:rPr>
          <w:rFonts w:ascii="Arial"/>
          <w:sz w:val="16"/>
        </w:rPr>
        <w:t>the Parties agree to extend the Lease Agreement, on the same terms, for a further fixed</w:t>
      </w:r>
      <w:r>
        <w:rPr>
          <w:rFonts w:ascii="Arial"/>
          <w:sz w:val="16"/>
        </w:rPr>
        <w:t>–</w:t>
      </w:r>
      <w:r>
        <w:rPr>
          <w:rFonts w:ascii="Arial"/>
          <w:sz w:val="16"/>
        </w:rPr>
        <w:t xml:space="preserve">term period in accordance with clause </w:t>
      </w:r>
      <w:hyperlink w:anchor="3501283">
        <w:r w:rsidR="00232C4B">
          <w:rPr>
            <w:rFonts w:ascii="Arial"/>
            <w:sz w:val="16"/>
          </w:rPr>
          <w:t>6.2</w:t>
        </w:r>
      </w:hyperlink>
      <w:r>
        <w:rPr>
          <w:rFonts w:ascii="Arial"/>
          <w:sz w:val="16"/>
        </w:rPr>
        <w:t>; or</w:t>
      </w:r>
    </w:p>
    <w:p w14:paraId="265611B8" w14:textId="77777777" w:rsidR="00232C4B" w:rsidRDefault="00000000">
      <w:pPr>
        <w:numPr>
          <w:ilvl w:val="2"/>
          <w:numId w:val="1"/>
        </w:numPr>
        <w:spacing w:before="100" w:after="100"/>
        <w:rPr>
          <w:rFonts w:ascii="Arial"/>
          <w:sz w:val="16"/>
        </w:rPr>
      </w:pPr>
      <w:bookmarkStart w:id="123" w:name="3501338"/>
      <w:bookmarkEnd w:id="122"/>
      <w:r>
        <w:rPr>
          <w:rFonts w:ascii="Arial"/>
          <w:sz w:val="16"/>
        </w:rPr>
        <w:t>the Parties sign, in Writing, a new lease agreement, which replaces this Lease Agreement with effect from the expiration of the Initial Period.</w:t>
      </w:r>
    </w:p>
    <w:p w14:paraId="4EF28993" w14:textId="77777777" w:rsidR="00232C4B" w:rsidRDefault="00000000">
      <w:pPr>
        <w:numPr>
          <w:ilvl w:val="1"/>
          <w:numId w:val="1"/>
        </w:numPr>
        <w:spacing w:before="100" w:after="100"/>
        <w:rPr>
          <w:rFonts w:ascii="Arial"/>
          <w:sz w:val="16"/>
        </w:rPr>
      </w:pPr>
      <w:bookmarkStart w:id="124" w:name="3501283"/>
      <w:bookmarkEnd w:id="123"/>
      <w:r>
        <w:rPr>
          <w:rFonts w:ascii="Arial"/>
          <w:sz w:val="16"/>
        </w:rPr>
        <w:t xml:space="preserve">In the event that the provisions of clause </w:t>
      </w:r>
      <w:hyperlink w:anchor="3501284">
        <w:r w:rsidR="00232C4B">
          <w:rPr>
            <w:rFonts w:ascii="Arial"/>
            <w:sz w:val="16"/>
          </w:rPr>
          <w:t>6.1.2</w:t>
        </w:r>
      </w:hyperlink>
      <w:r>
        <w:rPr>
          <w:rFonts w:ascii="Arial"/>
          <w:sz w:val="16"/>
        </w:rPr>
        <w:t xml:space="preserve"> apply, then the Parties will sign an addendum, in Writing, specifying the further fixed-term period applicable, which addendum will be attached to the Lease Agreement as an annexure.</w:t>
      </w:r>
    </w:p>
    <w:p w14:paraId="4994B30E" w14:textId="77777777" w:rsidR="00232C4B" w:rsidRDefault="00000000">
      <w:pPr>
        <w:numPr>
          <w:ilvl w:val="1"/>
          <w:numId w:val="1"/>
        </w:numPr>
        <w:spacing w:before="100" w:after="100"/>
        <w:rPr>
          <w:rFonts w:ascii="Arial"/>
          <w:sz w:val="16"/>
        </w:rPr>
      </w:pPr>
      <w:bookmarkStart w:id="125" w:name="3501339"/>
      <w:bookmarkEnd w:id="124"/>
      <w:r>
        <w:rPr>
          <w:rFonts w:ascii="Arial"/>
          <w:sz w:val="16"/>
        </w:rPr>
        <w:t xml:space="preserve">Should the Parties subsequently fail to agree on the terms of the addendum contemplated in clause </w:t>
      </w:r>
      <w:hyperlink w:anchor="3501283">
        <w:r w:rsidR="00232C4B">
          <w:rPr>
            <w:rFonts w:ascii="Arial"/>
            <w:sz w:val="16"/>
          </w:rPr>
          <w:t>6.2</w:t>
        </w:r>
      </w:hyperlink>
      <w:r>
        <w:rPr>
          <w:rFonts w:ascii="Arial"/>
          <w:sz w:val="16"/>
        </w:rPr>
        <w:t xml:space="preserve"> or the new lease agreement, contemplated in clause </w:t>
      </w:r>
      <w:hyperlink w:anchor="3501338">
        <w:r w:rsidR="00232C4B">
          <w:rPr>
            <w:rFonts w:ascii="Arial"/>
            <w:sz w:val="16"/>
          </w:rPr>
          <w:t>6.1.3</w:t>
        </w:r>
      </w:hyperlink>
      <w:r>
        <w:rPr>
          <w:rFonts w:ascii="Arial"/>
          <w:sz w:val="16"/>
        </w:rPr>
        <w:t xml:space="preserve"> (as the case may be), and the Tenant failed to direct the Landlord in writing, by no later than 30 (Thirty) Business days prior to the date upon which the Initial Period is due to terminate, that the Tenant wishes for the Lease Agreement to terminate on the expiry of the Initial Period, then the Lease Agreement shall continue on a month-to-month basis, subject to any material changes of which the Landlord has given notice.</w:t>
      </w:r>
    </w:p>
    <w:p w14:paraId="68A5F414" w14:textId="77777777" w:rsidR="00232C4B" w:rsidRDefault="00000000">
      <w:pPr>
        <w:numPr>
          <w:ilvl w:val="1"/>
          <w:numId w:val="1"/>
        </w:numPr>
        <w:spacing w:before="100" w:after="100"/>
        <w:rPr>
          <w:rFonts w:ascii="Arial"/>
          <w:sz w:val="16"/>
        </w:rPr>
      </w:pPr>
      <w:bookmarkStart w:id="126" w:name="3501374"/>
      <w:bookmarkEnd w:id="125"/>
      <w:r>
        <w:rPr>
          <w:rFonts w:ascii="Arial"/>
          <w:sz w:val="16"/>
        </w:rPr>
        <w:t xml:space="preserve">If this Lease Agreement continues on a Month-to-Month basis in terms of clause </w:t>
      </w:r>
      <w:hyperlink w:anchor="3501217">
        <w:r w:rsidR="00232C4B">
          <w:rPr>
            <w:rFonts w:ascii="Arial"/>
            <w:sz w:val="16"/>
          </w:rPr>
          <w:t>6.1</w:t>
        </w:r>
      </w:hyperlink>
      <w:r>
        <w:rPr>
          <w:rFonts w:ascii="Arial"/>
          <w:sz w:val="16"/>
        </w:rPr>
        <w:t>, either Party shall be entitled to terminate this Lease Agreement without reason or penalty at any time, provided that they give the other Party a calendar Month's written notice of such termination.</w:t>
      </w:r>
    </w:p>
    <w:p w14:paraId="419194DB" w14:textId="77777777" w:rsidR="00232C4B" w:rsidRDefault="00000000">
      <w:pPr>
        <w:numPr>
          <w:ilvl w:val="1"/>
          <w:numId w:val="1"/>
        </w:numPr>
        <w:spacing w:before="100" w:after="100"/>
        <w:rPr>
          <w:rFonts w:ascii="Arial"/>
          <w:sz w:val="16"/>
        </w:rPr>
      </w:pPr>
      <w:bookmarkStart w:id="127" w:name="3501393"/>
      <w:bookmarkEnd w:id="126"/>
      <w:r>
        <w:rPr>
          <w:rFonts w:ascii="Arial"/>
          <w:sz w:val="16"/>
        </w:rPr>
        <w:t>Should this Lease Agreement continue on a Month-to-Month basis, the provisions of Section 14 of the CPA will no longer apply to this Lease Agreement.</w:t>
      </w:r>
    </w:p>
    <w:tbl>
      <w:tblPr>
        <w:tblW w:w="8661"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61"/>
      </w:tblGrid>
      <w:tr w:rsidR="00F64FCC" w14:paraId="3E821568" w14:textId="77777777" w:rsidTr="00F64FCC">
        <w:tc>
          <w:tcPr>
            <w:tcW w:w="8661" w:type="dxa"/>
          </w:tcPr>
          <w:p w14:paraId="09087D7D" w14:textId="77777777" w:rsidR="00F64FCC" w:rsidRDefault="00F64FCC">
            <w:pPr>
              <w:pStyle w:val="tpnHeader"/>
              <w:numPr>
                <w:ilvl w:val="0"/>
                <w:numId w:val="1"/>
              </w:numPr>
              <w:spacing w:before="50" w:after="0"/>
            </w:pPr>
            <w:bookmarkStart w:id="128" w:name="_Toc132290831"/>
            <w:bookmarkStart w:id="129" w:name="s_502817"/>
            <w:bookmarkEnd w:id="127"/>
            <w:r>
              <w:t>NOTIFICATION OF TERMINATION OF LEASE AGREEMENT</w:t>
            </w:r>
            <w:bookmarkEnd w:id="128"/>
          </w:p>
        </w:tc>
      </w:tr>
    </w:tbl>
    <w:p w14:paraId="1F7BFEB7" w14:textId="77777777" w:rsidR="00232C4B" w:rsidRDefault="00000000">
      <w:pPr>
        <w:numPr>
          <w:ilvl w:val="1"/>
          <w:numId w:val="1"/>
        </w:numPr>
        <w:spacing w:before="100" w:after="100"/>
        <w:rPr>
          <w:rFonts w:ascii="Arial"/>
          <w:sz w:val="16"/>
        </w:rPr>
      </w:pPr>
      <w:bookmarkStart w:id="130" w:name="3501219"/>
      <w:bookmarkEnd w:id="129"/>
      <w:r>
        <w:rPr>
          <w:rFonts w:ascii="Arial"/>
          <w:sz w:val="16"/>
        </w:rPr>
        <w:t>In order to allow the Tenant to decide whether to continue with this Lease Agreement upon expiry of the Initial Period, the Landlord shall notify the Tenant in writing between 40 (Forty) and 80 (Eighty) Business Days prior to the expiry of the Initial Period of:</w:t>
      </w:r>
    </w:p>
    <w:p w14:paraId="72E77457" w14:textId="77777777" w:rsidR="00232C4B" w:rsidRDefault="00000000">
      <w:pPr>
        <w:numPr>
          <w:ilvl w:val="2"/>
          <w:numId w:val="1"/>
        </w:numPr>
        <w:spacing w:before="100" w:after="100"/>
        <w:rPr>
          <w:rFonts w:ascii="Arial"/>
          <w:sz w:val="16"/>
        </w:rPr>
      </w:pPr>
      <w:bookmarkStart w:id="131" w:name="3501220"/>
      <w:bookmarkEnd w:id="130"/>
      <w:r>
        <w:rPr>
          <w:rFonts w:ascii="Arial"/>
          <w:sz w:val="16"/>
        </w:rPr>
        <w:t>the date of termination of the Initial Period;</w:t>
      </w:r>
    </w:p>
    <w:p w14:paraId="346720D9" w14:textId="77777777" w:rsidR="00232C4B" w:rsidRDefault="00000000">
      <w:pPr>
        <w:numPr>
          <w:ilvl w:val="2"/>
          <w:numId w:val="1"/>
        </w:numPr>
        <w:spacing w:before="100" w:after="100"/>
        <w:rPr>
          <w:rFonts w:ascii="Arial"/>
          <w:sz w:val="16"/>
        </w:rPr>
      </w:pPr>
      <w:bookmarkStart w:id="132" w:name="3501285"/>
      <w:bookmarkEnd w:id="131"/>
      <w:r>
        <w:rPr>
          <w:rFonts w:ascii="Arial"/>
          <w:sz w:val="16"/>
        </w:rPr>
        <w:t>any material changes that will apply if this Lease Agreement is automatically continued on a Month-to-Month basis after the termination of the Initial Period; and</w:t>
      </w:r>
    </w:p>
    <w:p w14:paraId="7363E664" w14:textId="77777777" w:rsidR="00232C4B" w:rsidRDefault="00000000">
      <w:pPr>
        <w:numPr>
          <w:ilvl w:val="2"/>
          <w:numId w:val="1"/>
        </w:numPr>
        <w:spacing w:before="100" w:after="100"/>
        <w:rPr>
          <w:rFonts w:ascii="Arial"/>
          <w:sz w:val="16"/>
        </w:rPr>
      </w:pPr>
      <w:bookmarkStart w:id="133" w:name="3501340"/>
      <w:bookmarkEnd w:id="132"/>
      <w:r>
        <w:rPr>
          <w:rFonts w:ascii="Arial"/>
          <w:sz w:val="16"/>
        </w:rPr>
        <w:t>the fact that this Lease Agreement will automatically continue on a Month-to-Month basis upon expiry of the Initial Period, unless by no later than 30 (Thirty) Business Days prior to the date upon which the Initial Period is due to terminate: (i) the Tenant expressly stipulates, in Writing, that the Tenant wishes for the Lease Agreement to terminate on the expiry of the Initial Period; (ii) an  extension for a further fixed-term period, is agreed and signed in an addendum to this Lease Agreement by the Parties;,  or (iii) a new Lease Agreement is concluded replacing this Lease Agreement.</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0F927980" w14:textId="77777777">
        <w:tc>
          <w:tcPr>
            <w:tcW w:w="8800" w:type="dxa"/>
          </w:tcPr>
          <w:p w14:paraId="5A8A880E" w14:textId="77777777" w:rsidR="00232C4B" w:rsidRDefault="00000000">
            <w:pPr>
              <w:pStyle w:val="tpnHeader"/>
              <w:numPr>
                <w:ilvl w:val="0"/>
                <w:numId w:val="1"/>
              </w:numPr>
              <w:spacing w:before="50" w:after="0"/>
            </w:pPr>
            <w:bookmarkStart w:id="134" w:name="_Toc132290832"/>
            <w:bookmarkStart w:id="135" w:name="s_502818"/>
            <w:bookmarkEnd w:id="133"/>
            <w:r>
              <w:t>USE OF THE PREMISES</w:t>
            </w:r>
            <w:bookmarkEnd w:id="134"/>
          </w:p>
        </w:tc>
      </w:tr>
    </w:tbl>
    <w:p w14:paraId="014BD302" w14:textId="77777777" w:rsidR="00232C4B" w:rsidRDefault="00000000">
      <w:pPr>
        <w:spacing w:before="100" w:after="100"/>
        <w:rPr>
          <w:rFonts w:ascii="Arial"/>
          <w:sz w:val="16"/>
        </w:rPr>
      </w:pPr>
      <w:bookmarkStart w:id="136" w:name="3501221"/>
      <w:bookmarkEnd w:id="135"/>
      <w:r>
        <w:rPr>
          <w:rFonts w:ascii="Arial"/>
          <w:sz w:val="16"/>
        </w:rPr>
        <w:t>The Tenant will only use the Premises as a place of residence, and shall not be entitled to use the Premises for the purpose of conducting any business without first obtaining the consent of the Landlord, in Writing.</w:t>
      </w:r>
    </w:p>
    <w:tbl>
      <w:tblPr>
        <w:tblW w:w="8661"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61"/>
      </w:tblGrid>
      <w:tr w:rsidR="00F64FCC" w14:paraId="55DD2F33" w14:textId="77777777" w:rsidTr="00F64FCC">
        <w:tc>
          <w:tcPr>
            <w:tcW w:w="8661" w:type="dxa"/>
          </w:tcPr>
          <w:p w14:paraId="54EAAD58" w14:textId="77777777" w:rsidR="00F64FCC" w:rsidRDefault="00F64FCC">
            <w:pPr>
              <w:pStyle w:val="tpnHeader"/>
              <w:numPr>
                <w:ilvl w:val="0"/>
                <w:numId w:val="1"/>
              </w:numPr>
              <w:spacing w:before="50" w:after="0"/>
            </w:pPr>
            <w:bookmarkStart w:id="137" w:name="_Toc132290833"/>
            <w:bookmarkStart w:id="138" w:name="s_502819"/>
            <w:bookmarkEnd w:id="136"/>
            <w:r>
              <w:t>HOUSE AND BODY CORPORATE RULES</w:t>
            </w:r>
            <w:bookmarkEnd w:id="137"/>
          </w:p>
        </w:tc>
      </w:tr>
    </w:tbl>
    <w:p w14:paraId="21689C75" w14:textId="77777777" w:rsidR="00232C4B" w:rsidRDefault="00000000">
      <w:pPr>
        <w:numPr>
          <w:ilvl w:val="1"/>
          <w:numId w:val="1"/>
        </w:numPr>
        <w:spacing w:before="100" w:after="100"/>
        <w:rPr>
          <w:rFonts w:ascii="Arial"/>
          <w:sz w:val="16"/>
        </w:rPr>
      </w:pPr>
      <w:bookmarkStart w:id="139" w:name="3501222"/>
      <w:bookmarkEnd w:id="138"/>
      <w:r>
        <w:rPr>
          <w:rFonts w:ascii="Arial"/>
          <w:sz w:val="16"/>
        </w:rPr>
        <w:lastRenderedPageBreak/>
        <w:t>The Tenant undertakes to read and familiarise himself with any Rules. It is specifically recorded that the Rules are an essential part of this Lease Agreement and that any breach of the Rules constitutes a Material Breach of this Lease Agreement. Any penalties and / or losses which the Landlord may be liable for as a result of the Tenant breaching the Rules may, at the Landlord</w:t>
      </w:r>
      <w:r>
        <w:rPr>
          <w:rFonts w:ascii="Arial"/>
          <w:sz w:val="16"/>
        </w:rPr>
        <w:t>’</w:t>
      </w:r>
      <w:r>
        <w:rPr>
          <w:rFonts w:ascii="Arial"/>
          <w:sz w:val="16"/>
        </w:rPr>
        <w:t xml:space="preserve">s election, be deducted from the Deposit or claimed from the Tenant as contemplated in clause </w:t>
      </w:r>
      <w:hyperlink w:anchor="3501376">
        <w:r w:rsidR="00232C4B">
          <w:rPr>
            <w:rFonts w:ascii="Arial"/>
            <w:sz w:val="16"/>
          </w:rPr>
          <w:t>11.4</w:t>
        </w:r>
      </w:hyperlink>
      <w:r>
        <w:rPr>
          <w:rFonts w:ascii="Arial"/>
          <w:sz w:val="16"/>
        </w:rPr>
        <w:t>. A copy of the Rules is attached to this Lease Agreement.</w:t>
      </w:r>
    </w:p>
    <w:p w14:paraId="454701AE" w14:textId="77777777" w:rsidR="00232C4B" w:rsidRDefault="00000000">
      <w:pPr>
        <w:numPr>
          <w:ilvl w:val="1"/>
          <w:numId w:val="1"/>
        </w:numPr>
        <w:spacing w:before="100" w:after="100"/>
        <w:rPr>
          <w:rFonts w:ascii="Arial"/>
          <w:sz w:val="16"/>
        </w:rPr>
      </w:pPr>
      <w:bookmarkStart w:id="140" w:name="3501286"/>
      <w:bookmarkEnd w:id="139"/>
      <w:r>
        <w:rPr>
          <w:rFonts w:ascii="Arial"/>
          <w:sz w:val="16"/>
        </w:rPr>
        <w:t>In the event that there is any conflict between the Rules and any applicable municipal bylaws, then the municipal bylaws shall take precedence over any Rules.</w:t>
      </w:r>
    </w:p>
    <w:tbl>
      <w:tblPr>
        <w:tblW w:w="8659"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59"/>
      </w:tblGrid>
      <w:tr w:rsidR="00F64FCC" w14:paraId="78EC510C" w14:textId="77777777" w:rsidTr="00F64FCC">
        <w:tc>
          <w:tcPr>
            <w:tcW w:w="8659" w:type="dxa"/>
          </w:tcPr>
          <w:p w14:paraId="50184D7F" w14:textId="77777777" w:rsidR="00F64FCC" w:rsidRDefault="00F64FCC">
            <w:pPr>
              <w:pStyle w:val="tpnHeader"/>
              <w:numPr>
                <w:ilvl w:val="0"/>
                <w:numId w:val="1"/>
              </w:numPr>
              <w:spacing w:before="50" w:after="0"/>
            </w:pPr>
            <w:bookmarkStart w:id="141" w:name="_Toc132290834"/>
            <w:bookmarkStart w:id="142" w:name="s_502820"/>
            <w:bookmarkEnd w:id="140"/>
            <w:r>
              <w:t>RENTAL</w:t>
            </w:r>
            <w:bookmarkEnd w:id="141"/>
          </w:p>
        </w:tc>
      </w:tr>
    </w:tbl>
    <w:p w14:paraId="1CEE3F2F" w14:textId="77777777" w:rsidR="00232C4B" w:rsidRDefault="00000000">
      <w:pPr>
        <w:numPr>
          <w:ilvl w:val="1"/>
          <w:numId w:val="1"/>
        </w:numPr>
        <w:spacing w:before="100" w:after="100"/>
        <w:rPr>
          <w:rFonts w:ascii="Arial"/>
          <w:sz w:val="16"/>
        </w:rPr>
      </w:pPr>
      <w:bookmarkStart w:id="143" w:name="3501223"/>
      <w:bookmarkEnd w:id="142"/>
      <w:r>
        <w:rPr>
          <w:rFonts w:ascii="Arial"/>
          <w:sz w:val="16"/>
        </w:rPr>
        <w:t xml:space="preserve">The Rental is the amount set out in item </w:t>
      </w:r>
      <w:hyperlink w:anchor="sc_1.8">
        <w:r w:rsidR="00232C4B">
          <w:rPr>
            <w:rFonts w:ascii="Arial"/>
            <w:sz w:val="16"/>
          </w:rPr>
          <w:t>1.8</w:t>
        </w:r>
      </w:hyperlink>
      <w:r>
        <w:rPr>
          <w:rFonts w:ascii="Arial"/>
          <w:sz w:val="16"/>
        </w:rPr>
        <w:t xml:space="preserve">, or as amended from time to time in accordance with clause </w:t>
      </w:r>
      <w:hyperlink w:anchor="3501405">
        <w:r w:rsidR="00232C4B">
          <w:rPr>
            <w:rFonts w:ascii="Arial"/>
            <w:sz w:val="16"/>
          </w:rPr>
          <w:t>10.6</w:t>
        </w:r>
      </w:hyperlink>
      <w:r>
        <w:rPr>
          <w:rFonts w:ascii="Arial"/>
          <w:sz w:val="16"/>
        </w:rPr>
        <w:t xml:space="preserve">, and shall be paid, Monthly in advance, in accordance with the Payment method set out in item </w:t>
      </w:r>
      <w:hyperlink w:anchor="sc_1.8">
        <w:r w:rsidR="00232C4B">
          <w:rPr>
            <w:rFonts w:ascii="Arial"/>
            <w:sz w:val="16"/>
          </w:rPr>
          <w:t>1.8</w:t>
        </w:r>
      </w:hyperlink>
      <w:r>
        <w:rPr>
          <w:rFonts w:ascii="Arial"/>
          <w:sz w:val="16"/>
        </w:rPr>
        <w:t>.</w:t>
      </w:r>
    </w:p>
    <w:p w14:paraId="7AFAB16E" w14:textId="77777777" w:rsidR="00232C4B" w:rsidRDefault="00000000">
      <w:pPr>
        <w:numPr>
          <w:ilvl w:val="1"/>
          <w:numId w:val="1"/>
        </w:numPr>
        <w:spacing w:before="100" w:after="100"/>
        <w:rPr>
          <w:rFonts w:ascii="Arial"/>
          <w:sz w:val="16"/>
        </w:rPr>
      </w:pPr>
      <w:bookmarkStart w:id="144" w:name="3501287"/>
      <w:bookmarkEnd w:id="143"/>
      <w:r>
        <w:rPr>
          <w:rFonts w:ascii="Arial"/>
          <w:sz w:val="16"/>
        </w:rPr>
        <w:t xml:space="preserve">The Landlord's nominated bank account details are set out in item </w:t>
      </w:r>
      <w:hyperlink w:anchor="sc_1.17">
        <w:r w:rsidR="00232C4B">
          <w:rPr>
            <w:rFonts w:ascii="Arial"/>
            <w:sz w:val="16"/>
          </w:rPr>
          <w:t>1.17</w:t>
        </w:r>
      </w:hyperlink>
      <w:r>
        <w:rPr>
          <w:rFonts w:ascii="Arial"/>
          <w:sz w:val="16"/>
        </w:rPr>
        <w:t>.</w:t>
      </w:r>
    </w:p>
    <w:p w14:paraId="7E75D479" w14:textId="77777777" w:rsidR="00232C4B" w:rsidRDefault="00000000">
      <w:pPr>
        <w:numPr>
          <w:ilvl w:val="1"/>
          <w:numId w:val="1"/>
        </w:numPr>
        <w:spacing w:before="100" w:after="100"/>
        <w:rPr>
          <w:rFonts w:ascii="Arial"/>
          <w:sz w:val="16"/>
        </w:rPr>
      </w:pPr>
      <w:bookmarkStart w:id="145" w:name="3501341"/>
      <w:bookmarkEnd w:id="144"/>
      <w:r>
        <w:rPr>
          <w:rFonts w:ascii="Arial"/>
          <w:sz w:val="16"/>
        </w:rPr>
        <w:t>The Tenant must:</w:t>
      </w:r>
    </w:p>
    <w:p w14:paraId="09652E8E" w14:textId="77777777" w:rsidR="00232C4B" w:rsidRDefault="00000000">
      <w:pPr>
        <w:numPr>
          <w:ilvl w:val="2"/>
          <w:numId w:val="1"/>
        </w:numPr>
        <w:spacing w:before="100" w:after="100"/>
        <w:rPr>
          <w:rFonts w:ascii="Arial"/>
          <w:sz w:val="16"/>
        </w:rPr>
      </w:pPr>
      <w:bookmarkStart w:id="146" w:name="3501224"/>
      <w:bookmarkEnd w:id="145"/>
      <w:r>
        <w:rPr>
          <w:rFonts w:ascii="Arial"/>
          <w:sz w:val="16"/>
        </w:rPr>
        <w:t>ensure that the Rental clears into the Landlord</w:t>
      </w:r>
      <w:r>
        <w:rPr>
          <w:rFonts w:ascii="Arial"/>
          <w:sz w:val="16"/>
        </w:rPr>
        <w:t>’</w:t>
      </w:r>
      <w:r>
        <w:rPr>
          <w:rFonts w:ascii="Arial"/>
          <w:sz w:val="16"/>
        </w:rPr>
        <w:t>s nominated bank account by the 1st (First) day of every Month;</w:t>
      </w:r>
    </w:p>
    <w:p w14:paraId="09B7B629" w14:textId="77777777" w:rsidR="00232C4B" w:rsidRDefault="00000000">
      <w:pPr>
        <w:numPr>
          <w:ilvl w:val="2"/>
          <w:numId w:val="1"/>
        </w:numPr>
        <w:spacing w:before="100" w:after="100"/>
        <w:rPr>
          <w:rFonts w:ascii="Arial"/>
          <w:sz w:val="16"/>
        </w:rPr>
      </w:pPr>
      <w:bookmarkStart w:id="147" w:name="3501288"/>
      <w:bookmarkEnd w:id="146"/>
      <w:r>
        <w:rPr>
          <w:rFonts w:ascii="Arial"/>
          <w:sz w:val="16"/>
        </w:rPr>
        <w:t>confirm with the Landlord / Property Practitioner that payment has been received; and</w:t>
      </w:r>
    </w:p>
    <w:p w14:paraId="67D3FBB0" w14:textId="77777777" w:rsidR="00232C4B" w:rsidRDefault="00000000">
      <w:pPr>
        <w:numPr>
          <w:ilvl w:val="2"/>
          <w:numId w:val="1"/>
        </w:numPr>
        <w:spacing w:before="100" w:after="100"/>
        <w:rPr>
          <w:rFonts w:ascii="Arial"/>
          <w:sz w:val="16"/>
        </w:rPr>
      </w:pPr>
      <w:bookmarkStart w:id="148" w:name="3501342"/>
      <w:bookmarkEnd w:id="147"/>
      <w:r>
        <w:rPr>
          <w:rFonts w:ascii="Arial"/>
          <w:sz w:val="16"/>
        </w:rPr>
        <w:t>repay the Landlord / Property Practitioner for any bank charges, or any other charges resulting from any payment made by the Tenant to the Landlord / Property Practitioner.</w:t>
      </w:r>
    </w:p>
    <w:p w14:paraId="4A6B8300" w14:textId="77777777" w:rsidR="00232C4B" w:rsidRDefault="00000000">
      <w:pPr>
        <w:numPr>
          <w:ilvl w:val="1"/>
          <w:numId w:val="1"/>
        </w:numPr>
        <w:spacing w:before="100" w:after="100"/>
        <w:rPr>
          <w:rFonts w:ascii="Arial"/>
          <w:sz w:val="16"/>
        </w:rPr>
      </w:pPr>
      <w:bookmarkStart w:id="149" w:name="3501375"/>
      <w:bookmarkEnd w:id="148"/>
      <w:r>
        <w:rPr>
          <w:rFonts w:ascii="Arial"/>
          <w:sz w:val="16"/>
        </w:rPr>
        <w:t xml:space="preserve">The Tenant will be charged interest on any overdue arrear amount/s, at the rate set out in item </w:t>
      </w:r>
      <w:hyperlink w:anchor="sc_1.21">
        <w:r w:rsidR="00232C4B">
          <w:rPr>
            <w:rFonts w:ascii="Arial"/>
            <w:sz w:val="16"/>
          </w:rPr>
          <w:t>1.21</w:t>
        </w:r>
      </w:hyperlink>
      <w:r>
        <w:rPr>
          <w:rFonts w:ascii="Arial"/>
          <w:sz w:val="16"/>
        </w:rPr>
        <w:t>, calculated from the first day of the Month on which such amount became due, up to the date of payment of such arrear amount/s by the Tenant in full.</w:t>
      </w:r>
    </w:p>
    <w:p w14:paraId="198D7EB4" w14:textId="77777777" w:rsidR="00232C4B" w:rsidRDefault="00000000">
      <w:pPr>
        <w:numPr>
          <w:ilvl w:val="1"/>
          <w:numId w:val="1"/>
        </w:numPr>
        <w:spacing w:before="100" w:after="100"/>
        <w:rPr>
          <w:rFonts w:ascii="Arial"/>
          <w:sz w:val="16"/>
        </w:rPr>
      </w:pPr>
      <w:bookmarkStart w:id="150" w:name="3501394"/>
      <w:bookmarkEnd w:id="149"/>
      <w:r>
        <w:rPr>
          <w:rFonts w:ascii="Arial"/>
          <w:sz w:val="16"/>
        </w:rPr>
        <w:t>The Rental cannot be reduced by the Tenant for any reason whatsoever.</w:t>
      </w:r>
    </w:p>
    <w:p w14:paraId="644281DA" w14:textId="77777777" w:rsidR="00232C4B" w:rsidRDefault="00000000">
      <w:pPr>
        <w:numPr>
          <w:ilvl w:val="1"/>
          <w:numId w:val="1"/>
        </w:numPr>
        <w:spacing w:before="100" w:after="100"/>
        <w:rPr>
          <w:rFonts w:ascii="Arial"/>
          <w:sz w:val="16"/>
        </w:rPr>
      </w:pPr>
      <w:bookmarkStart w:id="151" w:name="3501405"/>
      <w:bookmarkEnd w:id="150"/>
      <w:r>
        <w:rPr>
          <w:rFonts w:ascii="Arial"/>
          <w:sz w:val="16"/>
        </w:rPr>
        <w:t xml:space="preserve">The Rental will increase annually by the percentage set out in item </w:t>
      </w:r>
      <w:hyperlink w:anchor="sc_1.13">
        <w:r w:rsidR="00232C4B">
          <w:rPr>
            <w:rFonts w:ascii="Arial"/>
            <w:sz w:val="16"/>
          </w:rPr>
          <w:t>1.13</w:t>
        </w:r>
      </w:hyperlink>
      <w:r>
        <w:rPr>
          <w:rFonts w:ascii="Arial"/>
          <w:sz w:val="16"/>
        </w:rPr>
        <w:t>.</w:t>
      </w:r>
    </w:p>
    <w:p w14:paraId="667C6674" w14:textId="77777777" w:rsidR="00232C4B" w:rsidRDefault="00000000">
      <w:pPr>
        <w:numPr>
          <w:ilvl w:val="1"/>
          <w:numId w:val="1"/>
        </w:numPr>
        <w:spacing w:before="100" w:after="100"/>
        <w:rPr>
          <w:rFonts w:ascii="Arial"/>
          <w:sz w:val="16"/>
        </w:rPr>
      </w:pPr>
      <w:bookmarkStart w:id="152" w:name="3501413"/>
      <w:bookmarkEnd w:id="151"/>
      <w:r>
        <w:rPr>
          <w:rFonts w:ascii="Arial"/>
          <w:sz w:val="16"/>
        </w:rPr>
        <w:t>The Landlord may, at any time during the subsistence of the Lease Agreement, or any subsequent renewal hereof, demand that the Tenant authorise a debit order in respect of any payment which is due and owing in terms of this Lease Agreement.  The Tenant shall sign the applicable debit authorisation form to this effect, when called upon to do so.</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5DCF927D" w14:textId="77777777">
        <w:tc>
          <w:tcPr>
            <w:tcW w:w="8800" w:type="dxa"/>
          </w:tcPr>
          <w:p w14:paraId="4D735D50" w14:textId="77777777" w:rsidR="00232C4B" w:rsidRDefault="00000000">
            <w:pPr>
              <w:pStyle w:val="tpnHeader"/>
              <w:numPr>
                <w:ilvl w:val="0"/>
                <w:numId w:val="1"/>
              </w:numPr>
              <w:spacing w:before="50" w:after="0"/>
            </w:pPr>
            <w:bookmarkStart w:id="153" w:name="_Toc132290835"/>
            <w:bookmarkStart w:id="154" w:name="s_502821"/>
            <w:bookmarkEnd w:id="152"/>
            <w:r>
              <w:t>CHARGES BY SERVICE PROVIDERS</w:t>
            </w:r>
            <w:bookmarkEnd w:id="153"/>
          </w:p>
        </w:tc>
      </w:tr>
    </w:tbl>
    <w:p w14:paraId="7F33A9BC" w14:textId="77777777" w:rsidR="00232C4B" w:rsidRDefault="00000000">
      <w:pPr>
        <w:numPr>
          <w:ilvl w:val="1"/>
          <w:numId w:val="1"/>
        </w:numPr>
        <w:spacing w:before="100" w:after="100"/>
        <w:rPr>
          <w:rFonts w:ascii="Arial"/>
          <w:sz w:val="16"/>
        </w:rPr>
      </w:pPr>
      <w:bookmarkStart w:id="155" w:name="3501225"/>
      <w:bookmarkEnd w:id="154"/>
      <w:r>
        <w:rPr>
          <w:rFonts w:ascii="Arial"/>
          <w:sz w:val="16"/>
        </w:rPr>
        <w:t>The Tenant must repay the Landlord all amounts paid by the Landlord in respect of charges (plus VAT thereon) levied by service providers supplying services to the Premises, including:</w:t>
      </w:r>
    </w:p>
    <w:p w14:paraId="7C0399D0" w14:textId="77777777" w:rsidR="00232C4B" w:rsidRDefault="00000000">
      <w:pPr>
        <w:numPr>
          <w:ilvl w:val="2"/>
          <w:numId w:val="1"/>
        </w:numPr>
        <w:spacing w:before="100" w:after="100"/>
        <w:rPr>
          <w:rFonts w:ascii="Arial"/>
          <w:sz w:val="16"/>
        </w:rPr>
      </w:pPr>
      <w:bookmarkStart w:id="156" w:name="3501226"/>
      <w:bookmarkEnd w:id="155"/>
      <w:r>
        <w:rPr>
          <w:rFonts w:ascii="Arial"/>
          <w:sz w:val="16"/>
        </w:rPr>
        <w:t>electricity, including basic service and network charges, meter service charges, common area charges and charges in respect of consumption or estimated consumption either from the National Electricity Grid or any alternative electricity sources including generators and inverters;</w:t>
      </w:r>
    </w:p>
    <w:p w14:paraId="3130BEF8" w14:textId="77777777" w:rsidR="00232C4B" w:rsidRDefault="00000000">
      <w:pPr>
        <w:numPr>
          <w:ilvl w:val="2"/>
          <w:numId w:val="1"/>
        </w:numPr>
        <w:spacing w:before="100" w:after="100"/>
        <w:rPr>
          <w:rFonts w:ascii="Arial"/>
          <w:sz w:val="16"/>
        </w:rPr>
      </w:pPr>
      <w:bookmarkStart w:id="157" w:name="3501290"/>
      <w:bookmarkEnd w:id="156"/>
      <w:r>
        <w:rPr>
          <w:rFonts w:ascii="Arial"/>
          <w:sz w:val="16"/>
        </w:rPr>
        <w:t>water, including basic service and network charges, meter service charges, common area charges and charges in respect of consumption or estimated consumption;</w:t>
      </w:r>
    </w:p>
    <w:p w14:paraId="361AF40E" w14:textId="77777777" w:rsidR="00232C4B" w:rsidRDefault="00000000">
      <w:pPr>
        <w:numPr>
          <w:ilvl w:val="2"/>
          <w:numId w:val="1"/>
        </w:numPr>
        <w:spacing w:before="100" w:after="100"/>
        <w:rPr>
          <w:rFonts w:ascii="Arial"/>
          <w:sz w:val="16"/>
        </w:rPr>
      </w:pPr>
      <w:bookmarkStart w:id="158" w:name="3501344"/>
      <w:bookmarkEnd w:id="157"/>
      <w:r>
        <w:rPr>
          <w:rFonts w:ascii="Arial"/>
          <w:sz w:val="16"/>
        </w:rPr>
        <w:t>alarm system;</w:t>
      </w:r>
    </w:p>
    <w:p w14:paraId="43118D42" w14:textId="77777777" w:rsidR="00232C4B" w:rsidRDefault="00000000">
      <w:pPr>
        <w:numPr>
          <w:ilvl w:val="2"/>
          <w:numId w:val="1"/>
        </w:numPr>
        <w:spacing w:before="100" w:after="100"/>
        <w:rPr>
          <w:rFonts w:ascii="Arial"/>
          <w:sz w:val="16"/>
        </w:rPr>
      </w:pPr>
      <w:bookmarkStart w:id="159" w:name="3501377"/>
      <w:bookmarkEnd w:id="158"/>
      <w:r>
        <w:rPr>
          <w:rFonts w:ascii="Arial"/>
          <w:sz w:val="16"/>
        </w:rPr>
        <w:t>DSTV;</w:t>
      </w:r>
    </w:p>
    <w:p w14:paraId="13650475" w14:textId="77777777" w:rsidR="00232C4B" w:rsidRDefault="00000000">
      <w:pPr>
        <w:numPr>
          <w:ilvl w:val="2"/>
          <w:numId w:val="1"/>
        </w:numPr>
        <w:spacing w:before="100" w:after="100"/>
        <w:rPr>
          <w:rFonts w:ascii="Arial"/>
          <w:sz w:val="16"/>
        </w:rPr>
      </w:pPr>
      <w:bookmarkStart w:id="160" w:name="3501396"/>
      <w:bookmarkEnd w:id="159"/>
      <w:r>
        <w:rPr>
          <w:rFonts w:ascii="Arial"/>
          <w:sz w:val="16"/>
        </w:rPr>
        <w:t>gas, sewerage, refuse removal and all utility charges, other than the levy imposed in respect of the Premises; and</w:t>
      </w:r>
    </w:p>
    <w:p w14:paraId="2568AA10" w14:textId="77777777" w:rsidR="00232C4B" w:rsidRDefault="00000000">
      <w:pPr>
        <w:numPr>
          <w:ilvl w:val="2"/>
          <w:numId w:val="1"/>
        </w:numPr>
        <w:spacing w:before="100" w:after="100"/>
        <w:rPr>
          <w:rFonts w:ascii="Arial"/>
          <w:sz w:val="16"/>
        </w:rPr>
      </w:pPr>
      <w:bookmarkStart w:id="161" w:name="3501407"/>
      <w:bookmarkEnd w:id="160"/>
      <w:r>
        <w:rPr>
          <w:rFonts w:ascii="Arial"/>
          <w:sz w:val="16"/>
        </w:rPr>
        <w:t>internet connectivity charges and data usage charges.</w:t>
      </w:r>
    </w:p>
    <w:p w14:paraId="3B50EC13" w14:textId="77777777" w:rsidR="00232C4B" w:rsidRDefault="00000000">
      <w:pPr>
        <w:numPr>
          <w:ilvl w:val="1"/>
          <w:numId w:val="1"/>
        </w:numPr>
        <w:spacing w:before="100" w:after="100"/>
        <w:rPr>
          <w:rFonts w:ascii="Arial"/>
          <w:sz w:val="16"/>
        </w:rPr>
      </w:pPr>
      <w:bookmarkStart w:id="162" w:name="3501289"/>
      <w:bookmarkEnd w:id="161"/>
      <w:r>
        <w:rPr>
          <w:rFonts w:ascii="Arial"/>
          <w:sz w:val="16"/>
        </w:rPr>
        <w:t xml:space="preserve">The Tenant shall pay the charges contemplated in clause </w:t>
      </w:r>
      <w:hyperlink w:anchor="3501225">
        <w:r w:rsidR="00232C4B">
          <w:rPr>
            <w:rFonts w:ascii="Arial"/>
            <w:sz w:val="16"/>
          </w:rPr>
          <w:t>11.1</w:t>
        </w:r>
      </w:hyperlink>
      <w:r>
        <w:rPr>
          <w:rFonts w:ascii="Arial"/>
          <w:sz w:val="16"/>
        </w:rPr>
        <w:t xml:space="preserve"> to the Landlord / Property Practitioner, as applicable, on presentation of invoice, simultaneously with the payment of the Rental.</w:t>
      </w:r>
    </w:p>
    <w:p w14:paraId="2A7D5A96" w14:textId="77777777" w:rsidR="00232C4B" w:rsidRDefault="00000000">
      <w:pPr>
        <w:numPr>
          <w:ilvl w:val="1"/>
          <w:numId w:val="1"/>
        </w:numPr>
        <w:spacing w:before="100" w:after="100"/>
        <w:rPr>
          <w:rFonts w:ascii="Arial"/>
          <w:sz w:val="16"/>
        </w:rPr>
      </w:pPr>
      <w:bookmarkStart w:id="163" w:name="3501343"/>
      <w:bookmarkEnd w:id="162"/>
      <w:r>
        <w:rPr>
          <w:rFonts w:ascii="Arial"/>
          <w:sz w:val="16"/>
        </w:rPr>
        <w:t>If the Tenant arranges for any service provider to supply a service to the Premises, the Tenant must pay the service provider directly. The Tenant acknowledges that the Landlord may at any time request a printout of the Tenant's account with the service provider so as to confirm whether the Tenant is promptly making payments to such service provider.</w:t>
      </w:r>
    </w:p>
    <w:p w14:paraId="2609037C" w14:textId="77777777" w:rsidR="00232C4B" w:rsidRDefault="00000000">
      <w:pPr>
        <w:numPr>
          <w:ilvl w:val="1"/>
          <w:numId w:val="1"/>
        </w:numPr>
        <w:spacing w:before="100" w:after="100"/>
        <w:rPr>
          <w:rFonts w:ascii="Arial"/>
          <w:sz w:val="16"/>
        </w:rPr>
      </w:pPr>
      <w:bookmarkStart w:id="164" w:name="3501376"/>
      <w:bookmarkEnd w:id="163"/>
      <w:r>
        <w:rPr>
          <w:rFonts w:ascii="Arial"/>
          <w:sz w:val="16"/>
        </w:rPr>
        <w:t xml:space="preserve">If the Tenant does not repay the Landlord any amount which the Landlord pays in terms of clause </w:t>
      </w:r>
      <w:hyperlink w:anchor="3501225">
        <w:r w:rsidR="00232C4B">
          <w:rPr>
            <w:rFonts w:ascii="Arial"/>
            <w:sz w:val="16"/>
          </w:rPr>
          <w:t>11.1</w:t>
        </w:r>
      </w:hyperlink>
      <w:r>
        <w:rPr>
          <w:rFonts w:ascii="Arial"/>
          <w:sz w:val="16"/>
        </w:rPr>
        <w:t xml:space="preserve"> or if the Landlord pays a service provider directly for any amount which is due and owing by the Tenant, the Landlord shall be entitled, in its discretion, to deduct such amount paid by the Landlord from the Deposit or to claim such amount from the Tenant.</w:t>
      </w:r>
    </w:p>
    <w:p w14:paraId="42D78177" w14:textId="77777777" w:rsidR="00232C4B" w:rsidRDefault="00000000">
      <w:pPr>
        <w:numPr>
          <w:ilvl w:val="1"/>
          <w:numId w:val="1"/>
        </w:numPr>
        <w:spacing w:before="100" w:after="100"/>
        <w:rPr>
          <w:rFonts w:ascii="Arial"/>
          <w:sz w:val="16"/>
        </w:rPr>
      </w:pPr>
      <w:bookmarkStart w:id="165" w:name="3501395"/>
      <w:bookmarkEnd w:id="164"/>
      <w:r>
        <w:rPr>
          <w:rFonts w:ascii="Arial"/>
          <w:sz w:val="16"/>
        </w:rPr>
        <w:t>Any failure by the Tenant to timeously pay any amount due by it to a service provider or to the Landlord shall constitute a Material Breach of this Lease Agreement.</w:t>
      </w:r>
    </w:p>
    <w:p w14:paraId="608E8EC4" w14:textId="77777777" w:rsidR="00232C4B" w:rsidRDefault="00000000">
      <w:pPr>
        <w:numPr>
          <w:ilvl w:val="1"/>
          <w:numId w:val="1"/>
        </w:numPr>
        <w:spacing w:before="100" w:after="100"/>
        <w:rPr>
          <w:rFonts w:ascii="Arial"/>
          <w:sz w:val="16"/>
        </w:rPr>
      </w:pPr>
      <w:bookmarkStart w:id="166" w:name="3501406"/>
      <w:bookmarkEnd w:id="165"/>
      <w:r>
        <w:rPr>
          <w:rFonts w:ascii="Arial"/>
          <w:sz w:val="16"/>
        </w:rPr>
        <w:t>If the levies, rates and / or taxes in respect of the Premises increase at any time during the subsistence of this Lease Agreement, the Landlord shall be entitled to increase the Rental to accommodate such increase in the levies, rates and / or taxes.</w:t>
      </w:r>
    </w:p>
    <w:p w14:paraId="5807DB8E" w14:textId="77777777" w:rsidR="00232C4B" w:rsidRDefault="00000000">
      <w:pPr>
        <w:numPr>
          <w:ilvl w:val="1"/>
          <w:numId w:val="1"/>
        </w:numPr>
        <w:spacing w:before="100" w:after="100"/>
        <w:rPr>
          <w:rFonts w:ascii="Arial"/>
          <w:sz w:val="16"/>
        </w:rPr>
      </w:pPr>
      <w:bookmarkStart w:id="167" w:name="3501414"/>
      <w:bookmarkEnd w:id="166"/>
      <w:r>
        <w:rPr>
          <w:rFonts w:ascii="Arial"/>
          <w:sz w:val="16"/>
        </w:rPr>
        <w:t xml:space="preserve">Should the utility supply to the Premises not be connected to a pre-paid system, or in any other circumstances where the Landlord would incur liability towards the Municipality in question, or any third party in respect of utilities utilised on the Premises, then the Tenant shall ensure that the correct meter readings are provided to such Municipality or relevant third party. The Tenant agrees to provide the Landlord, on a monthly basis with a photograph reflecting a recorded date of the relevant meter readings in respect of the Premises. The Tenant will be liable for any amounts due to the Municipality or third party for any incorrect charges should he fail to provide the Landlord with the meter readings contemplated in this clause </w:t>
      </w:r>
      <w:hyperlink w:anchor="3501414">
        <w:r w:rsidR="00232C4B">
          <w:rPr>
            <w:rFonts w:ascii="Arial"/>
            <w:sz w:val="16"/>
          </w:rPr>
          <w:t>11.7</w:t>
        </w:r>
      </w:hyperlink>
      <w:r>
        <w:rPr>
          <w:rFonts w:ascii="Arial"/>
          <w:sz w:val="16"/>
        </w:rPr>
        <w:t>.</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57F54F40" w14:textId="77777777">
        <w:tc>
          <w:tcPr>
            <w:tcW w:w="8800" w:type="dxa"/>
          </w:tcPr>
          <w:p w14:paraId="407EB512" w14:textId="77777777" w:rsidR="00232C4B" w:rsidRDefault="00000000">
            <w:pPr>
              <w:pStyle w:val="tpnHeader"/>
              <w:numPr>
                <w:ilvl w:val="0"/>
                <w:numId w:val="1"/>
              </w:numPr>
              <w:spacing w:before="50" w:after="0"/>
            </w:pPr>
            <w:bookmarkStart w:id="168" w:name="_Toc132290836"/>
            <w:bookmarkStart w:id="169" w:name="s_502822"/>
            <w:bookmarkEnd w:id="167"/>
            <w:r>
              <w:lastRenderedPageBreak/>
              <w:t>ADDITIONAL CHARGES PAYABLE BY THE TENANT</w:t>
            </w:r>
            <w:bookmarkEnd w:id="168"/>
          </w:p>
        </w:tc>
      </w:tr>
    </w:tbl>
    <w:p w14:paraId="78EE30AC" w14:textId="77777777" w:rsidR="00232C4B" w:rsidRDefault="00000000">
      <w:pPr>
        <w:numPr>
          <w:ilvl w:val="1"/>
          <w:numId w:val="1"/>
        </w:numPr>
        <w:spacing w:before="100" w:after="100"/>
        <w:rPr>
          <w:rFonts w:ascii="Arial"/>
          <w:sz w:val="16"/>
        </w:rPr>
      </w:pPr>
      <w:bookmarkStart w:id="170" w:name="3501227"/>
      <w:bookmarkEnd w:id="169"/>
      <w:r>
        <w:rPr>
          <w:rFonts w:ascii="Arial"/>
          <w:sz w:val="16"/>
        </w:rPr>
        <w:t xml:space="preserve">In addition to the charges by service providers contemplated in clause </w:t>
      </w:r>
      <w:hyperlink w:anchor="s_502821">
        <w:r w:rsidR="00232C4B">
          <w:rPr>
            <w:rFonts w:ascii="Arial"/>
            <w:sz w:val="16"/>
          </w:rPr>
          <w:t>11</w:t>
        </w:r>
      </w:hyperlink>
      <w:r>
        <w:rPr>
          <w:rFonts w:ascii="Arial"/>
          <w:sz w:val="16"/>
        </w:rPr>
        <w:t>, the Tenant shall also be responsible for the following additional charges:</w:t>
      </w:r>
    </w:p>
    <w:p w14:paraId="64CE424C" w14:textId="77777777" w:rsidR="00232C4B" w:rsidRDefault="00000000">
      <w:pPr>
        <w:numPr>
          <w:ilvl w:val="2"/>
          <w:numId w:val="1"/>
        </w:numPr>
        <w:spacing w:before="100" w:after="100"/>
        <w:rPr>
          <w:rFonts w:ascii="Arial"/>
          <w:sz w:val="16"/>
        </w:rPr>
      </w:pPr>
      <w:bookmarkStart w:id="171" w:name="3501228"/>
      <w:bookmarkEnd w:id="170"/>
      <w:r>
        <w:rPr>
          <w:rFonts w:ascii="Arial"/>
          <w:sz w:val="16"/>
        </w:rPr>
        <w:t xml:space="preserve">The Lease Agreement administration fee set out in item </w:t>
      </w:r>
      <w:hyperlink w:anchor="sc_1.11">
        <w:r w:rsidR="00232C4B">
          <w:rPr>
            <w:rFonts w:ascii="Arial"/>
            <w:sz w:val="16"/>
          </w:rPr>
          <w:t>1.11</w:t>
        </w:r>
      </w:hyperlink>
      <w:r>
        <w:rPr>
          <w:rFonts w:ascii="Arial"/>
          <w:sz w:val="16"/>
        </w:rPr>
        <w:t>;</w:t>
      </w:r>
    </w:p>
    <w:p w14:paraId="57D25BB6" w14:textId="77777777" w:rsidR="00232C4B" w:rsidRDefault="00000000">
      <w:pPr>
        <w:numPr>
          <w:ilvl w:val="2"/>
          <w:numId w:val="1"/>
        </w:numPr>
        <w:spacing w:before="100" w:after="100"/>
        <w:rPr>
          <w:rFonts w:ascii="Arial"/>
          <w:sz w:val="16"/>
        </w:rPr>
      </w:pPr>
      <w:bookmarkStart w:id="172" w:name="3501292"/>
      <w:bookmarkEnd w:id="171"/>
      <w:r>
        <w:rPr>
          <w:rFonts w:ascii="Arial"/>
          <w:sz w:val="16"/>
        </w:rPr>
        <w:t xml:space="preserve">The credit check fee set out in item </w:t>
      </w:r>
      <w:hyperlink w:anchor="sc_1.12">
        <w:r w:rsidR="00232C4B">
          <w:rPr>
            <w:rFonts w:ascii="Arial"/>
            <w:sz w:val="16"/>
          </w:rPr>
          <w:t>1.12</w:t>
        </w:r>
      </w:hyperlink>
      <w:r>
        <w:rPr>
          <w:rFonts w:ascii="Arial"/>
          <w:sz w:val="16"/>
        </w:rPr>
        <w:t>;</w:t>
      </w:r>
    </w:p>
    <w:p w14:paraId="3C1549DB" w14:textId="77777777" w:rsidR="00232C4B" w:rsidRDefault="00000000">
      <w:pPr>
        <w:numPr>
          <w:ilvl w:val="2"/>
          <w:numId w:val="1"/>
        </w:numPr>
        <w:spacing w:before="100" w:after="100"/>
        <w:rPr>
          <w:rFonts w:ascii="Arial"/>
          <w:sz w:val="16"/>
        </w:rPr>
      </w:pPr>
      <w:bookmarkStart w:id="173" w:name="3501346"/>
      <w:bookmarkEnd w:id="172"/>
      <w:r>
        <w:rPr>
          <w:rFonts w:ascii="Arial"/>
          <w:sz w:val="16"/>
        </w:rPr>
        <w:t xml:space="preserve">For inspections required in terms of the Rental Housing Act, and all other inspections agreed upon between the Parties, the inspection fee set out in item </w:t>
      </w:r>
      <w:hyperlink w:anchor="sc_1.14">
        <w:r w:rsidR="00232C4B">
          <w:rPr>
            <w:rFonts w:ascii="Arial"/>
            <w:sz w:val="16"/>
          </w:rPr>
          <w:t>1.14</w:t>
        </w:r>
      </w:hyperlink>
      <w:r>
        <w:rPr>
          <w:rFonts w:ascii="Arial"/>
          <w:sz w:val="16"/>
        </w:rPr>
        <w:t>; and</w:t>
      </w:r>
    </w:p>
    <w:p w14:paraId="17BF3040" w14:textId="77777777" w:rsidR="00232C4B" w:rsidRDefault="00000000">
      <w:pPr>
        <w:numPr>
          <w:ilvl w:val="2"/>
          <w:numId w:val="1"/>
        </w:numPr>
        <w:spacing w:before="100" w:after="100"/>
        <w:rPr>
          <w:rFonts w:ascii="Arial"/>
          <w:sz w:val="16"/>
        </w:rPr>
      </w:pPr>
      <w:bookmarkStart w:id="174" w:name="3501378"/>
      <w:bookmarkEnd w:id="173"/>
      <w:r>
        <w:rPr>
          <w:rFonts w:ascii="Arial"/>
          <w:sz w:val="16"/>
        </w:rPr>
        <w:t>Debt Collector fees in terms of the Debt Collectors Act, in the event that the Tenant fails to timeously pay any amount due to the Landlord in terms of this Lease Agreement.</w:t>
      </w:r>
    </w:p>
    <w:p w14:paraId="1CAACAFD" w14:textId="77777777" w:rsidR="00232C4B" w:rsidRDefault="00000000">
      <w:pPr>
        <w:numPr>
          <w:ilvl w:val="1"/>
          <w:numId w:val="1"/>
        </w:numPr>
        <w:spacing w:before="100" w:after="100"/>
        <w:rPr>
          <w:rFonts w:ascii="Arial"/>
          <w:sz w:val="16"/>
        </w:rPr>
      </w:pPr>
      <w:bookmarkStart w:id="175" w:name="3501291"/>
      <w:bookmarkEnd w:id="174"/>
      <w:r>
        <w:rPr>
          <w:rFonts w:ascii="Arial"/>
          <w:sz w:val="16"/>
        </w:rPr>
        <w:t xml:space="preserve">The Tenant shall make payment of the charges referred to in clause </w:t>
      </w:r>
      <w:hyperlink w:anchor="3501227">
        <w:r w:rsidR="00232C4B">
          <w:rPr>
            <w:rFonts w:ascii="Arial"/>
            <w:sz w:val="16"/>
          </w:rPr>
          <w:t>12.1</w:t>
        </w:r>
      </w:hyperlink>
      <w:r>
        <w:rPr>
          <w:rFonts w:ascii="Arial"/>
          <w:sz w:val="16"/>
        </w:rPr>
        <w:t xml:space="preserve"> to the Landlord / Property Practitioner, as applicable, on presentation of an invoice, simultaneously with the payment of the 1st (First) Rental payment.</w:t>
      </w:r>
    </w:p>
    <w:p w14:paraId="5F3A072D" w14:textId="77777777" w:rsidR="00232C4B" w:rsidRDefault="00000000">
      <w:pPr>
        <w:numPr>
          <w:ilvl w:val="1"/>
          <w:numId w:val="1"/>
        </w:numPr>
        <w:spacing w:before="100" w:after="100"/>
        <w:rPr>
          <w:rFonts w:ascii="Arial"/>
          <w:sz w:val="16"/>
        </w:rPr>
      </w:pPr>
      <w:bookmarkStart w:id="176" w:name="3501345"/>
      <w:bookmarkEnd w:id="175"/>
      <w:r>
        <w:rPr>
          <w:rFonts w:ascii="Arial"/>
          <w:sz w:val="16"/>
        </w:rPr>
        <w:t>In the event of the cancellation or termination of this Lease Agreement, and in the event that the Parties agree to reinstate and / or conclude an addendum to this Lease Agreement, the Tenant hereby agrees to the Landlord conducting a further credit check and agrees to be liable for all credit check fees.</w:t>
      </w:r>
    </w:p>
    <w:tbl>
      <w:tblPr>
        <w:tblW w:w="866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60"/>
      </w:tblGrid>
      <w:tr w:rsidR="00F64FCC" w14:paraId="7B6E259E" w14:textId="77777777" w:rsidTr="00F64FCC">
        <w:tc>
          <w:tcPr>
            <w:tcW w:w="8660" w:type="dxa"/>
          </w:tcPr>
          <w:p w14:paraId="50323D30" w14:textId="77777777" w:rsidR="00F64FCC" w:rsidRDefault="00F64FCC">
            <w:pPr>
              <w:pStyle w:val="tpnHeader"/>
              <w:numPr>
                <w:ilvl w:val="0"/>
                <w:numId w:val="1"/>
              </w:numPr>
              <w:spacing w:before="50" w:after="0"/>
            </w:pPr>
            <w:bookmarkStart w:id="177" w:name="_Toc132290837"/>
            <w:bookmarkStart w:id="178" w:name="s_502823"/>
            <w:bookmarkEnd w:id="176"/>
            <w:r>
              <w:t>DEPOSIT</w:t>
            </w:r>
            <w:bookmarkEnd w:id="177"/>
          </w:p>
        </w:tc>
      </w:tr>
    </w:tbl>
    <w:p w14:paraId="4BA621E6" w14:textId="77777777" w:rsidR="00232C4B" w:rsidRDefault="00000000">
      <w:pPr>
        <w:numPr>
          <w:ilvl w:val="1"/>
          <w:numId w:val="1"/>
        </w:numPr>
        <w:spacing w:before="100" w:after="100"/>
        <w:rPr>
          <w:rFonts w:ascii="Arial"/>
          <w:sz w:val="16"/>
        </w:rPr>
      </w:pPr>
      <w:bookmarkStart w:id="179" w:name="3501229"/>
      <w:bookmarkEnd w:id="178"/>
      <w:r>
        <w:rPr>
          <w:rFonts w:ascii="Arial"/>
          <w:sz w:val="16"/>
        </w:rPr>
        <w:t xml:space="preserve">The Deposit is the amount set out in item </w:t>
      </w:r>
      <w:hyperlink w:anchor="sc_1.9">
        <w:r w:rsidR="00232C4B">
          <w:rPr>
            <w:rFonts w:ascii="Arial"/>
            <w:sz w:val="16"/>
          </w:rPr>
          <w:t>1.9</w:t>
        </w:r>
      </w:hyperlink>
      <w:r>
        <w:rPr>
          <w:rFonts w:ascii="Arial"/>
          <w:sz w:val="16"/>
        </w:rPr>
        <w:t>.</w:t>
      </w:r>
    </w:p>
    <w:p w14:paraId="3F6F4601" w14:textId="77777777" w:rsidR="00232C4B" w:rsidRDefault="00000000">
      <w:pPr>
        <w:numPr>
          <w:ilvl w:val="1"/>
          <w:numId w:val="1"/>
        </w:numPr>
        <w:spacing w:before="100" w:after="100"/>
        <w:rPr>
          <w:rFonts w:ascii="Arial"/>
          <w:sz w:val="16"/>
        </w:rPr>
      </w:pPr>
      <w:bookmarkStart w:id="180" w:name="3501293"/>
      <w:bookmarkEnd w:id="179"/>
      <w:r>
        <w:rPr>
          <w:rFonts w:ascii="Arial"/>
          <w:sz w:val="16"/>
        </w:rPr>
        <w:t xml:space="preserve">The Tenant will pay the Deposit on the Signature Date. When this Lease Agreement terminates, the Landlord may use the Deposit, together with any interest accumulated thereon, to pay all amounts which the Tenant is liable for in terms of this Lease Agreement, including the reasonable costs of repairing any damage caused to the Premises as contemplated in clause </w:t>
      </w:r>
      <w:hyperlink w:anchor="3501380">
        <w:r w:rsidR="00232C4B">
          <w:rPr>
            <w:rFonts w:ascii="Arial"/>
            <w:sz w:val="16"/>
          </w:rPr>
          <w:t>14.4</w:t>
        </w:r>
      </w:hyperlink>
      <w:r>
        <w:rPr>
          <w:rFonts w:ascii="Arial"/>
          <w:sz w:val="16"/>
        </w:rPr>
        <w:t>, the cost of replacing lost keys, any arrear Rental that was not paid by the Tenant and any other outstanding amounts for which the Tenant is liable under this Lease Agreement, including interest thereon.</w:t>
      </w:r>
    </w:p>
    <w:p w14:paraId="2ADD58D9" w14:textId="77777777" w:rsidR="00232C4B" w:rsidRDefault="00000000">
      <w:pPr>
        <w:numPr>
          <w:ilvl w:val="1"/>
          <w:numId w:val="1"/>
        </w:numPr>
        <w:spacing w:before="100" w:after="100"/>
        <w:rPr>
          <w:rFonts w:ascii="Arial"/>
          <w:sz w:val="16"/>
        </w:rPr>
      </w:pPr>
      <w:bookmarkStart w:id="181" w:name="3501347"/>
      <w:bookmarkEnd w:id="180"/>
      <w:r>
        <w:rPr>
          <w:rFonts w:ascii="Arial"/>
          <w:sz w:val="16"/>
        </w:rPr>
        <w:t>The Deposit will be placed in an interest-bearing account with a financial institution.  When this Lease Agreement terminates, after deducting any amounts owed by the Tenant in terms of any provision of this Lease Agreement, the Landlord shall pay any remainder of the Deposit to the Tenant, together with any interest accrued thereon at the applicable rate, within 14 (Fourteen) days of restoration of the Premises.</w:t>
      </w:r>
    </w:p>
    <w:p w14:paraId="08A6576D" w14:textId="77777777" w:rsidR="00232C4B" w:rsidRDefault="00000000">
      <w:pPr>
        <w:numPr>
          <w:ilvl w:val="1"/>
          <w:numId w:val="1"/>
        </w:numPr>
        <w:spacing w:before="100" w:after="100"/>
        <w:rPr>
          <w:rFonts w:ascii="Arial"/>
          <w:sz w:val="16"/>
        </w:rPr>
      </w:pPr>
      <w:bookmarkStart w:id="182" w:name="3501379"/>
      <w:bookmarkEnd w:id="181"/>
      <w:r>
        <w:rPr>
          <w:rFonts w:ascii="Arial"/>
          <w:sz w:val="16"/>
        </w:rPr>
        <w:t>If the Deposit is paid to the Property Practitioner and not to the Landlord, the Property Practitioner will invest the Deposit in accordance with the provisions of the PPA.</w:t>
      </w:r>
    </w:p>
    <w:p w14:paraId="707494DC" w14:textId="77777777" w:rsidR="00232C4B" w:rsidRDefault="00000000">
      <w:pPr>
        <w:numPr>
          <w:ilvl w:val="1"/>
          <w:numId w:val="1"/>
        </w:numPr>
        <w:spacing w:before="100" w:after="100"/>
        <w:rPr>
          <w:rFonts w:ascii="Arial"/>
          <w:sz w:val="16"/>
        </w:rPr>
      </w:pPr>
      <w:bookmarkStart w:id="183" w:name="3501397"/>
      <w:bookmarkEnd w:id="182"/>
      <w:r>
        <w:rPr>
          <w:rFonts w:ascii="Arial"/>
          <w:sz w:val="16"/>
        </w:rPr>
        <w:t xml:space="preserve">Any interest earned on the Deposit will be paid out in the manner set out in clause </w:t>
      </w:r>
      <w:hyperlink w:anchor="3501347">
        <w:r w:rsidR="00232C4B">
          <w:rPr>
            <w:rFonts w:ascii="Arial"/>
            <w:sz w:val="16"/>
          </w:rPr>
          <w:t>13.3</w:t>
        </w:r>
      </w:hyperlink>
      <w:r>
        <w:rPr>
          <w:rFonts w:ascii="Arial"/>
          <w:sz w:val="16"/>
        </w:rPr>
        <w:t>, as read with the provisions of the PPA. For the subsistence of this Lease Agreement, the Deposit at all times belongs to the Tenant and may only be utilised by the Landlord or Property Practitioner, as the case may be, upon termination of the Lease Agreement, in accordance with the provisions of any and all relevant legislation.</w:t>
      </w:r>
    </w:p>
    <w:p w14:paraId="437FB8D4" w14:textId="77777777" w:rsidR="00232C4B" w:rsidRDefault="00000000">
      <w:pPr>
        <w:numPr>
          <w:ilvl w:val="1"/>
          <w:numId w:val="1"/>
        </w:numPr>
        <w:spacing w:before="100" w:after="100"/>
        <w:rPr>
          <w:rFonts w:ascii="Arial"/>
          <w:sz w:val="16"/>
        </w:rPr>
      </w:pPr>
      <w:bookmarkStart w:id="184" w:name="3501408"/>
      <w:bookmarkEnd w:id="183"/>
      <w:r>
        <w:rPr>
          <w:rFonts w:ascii="Arial"/>
          <w:sz w:val="16"/>
        </w:rPr>
        <w:t>If, during the subsistence of the Lease Agreement (including the Initial Period, any fixed-term renewal period, or where the Lease Agreement continues on a Month-to-Month basis) there is any increase in the Rental, the Tenant shall be required to supplement the Deposit to ensure that the Deposit is proportionate to the increased Rental.</w:t>
      </w:r>
    </w:p>
    <w:p w14:paraId="15E26F11" w14:textId="77777777" w:rsidR="00232C4B" w:rsidRDefault="00000000">
      <w:pPr>
        <w:numPr>
          <w:ilvl w:val="1"/>
          <w:numId w:val="1"/>
        </w:numPr>
        <w:spacing w:before="100" w:after="100"/>
        <w:rPr>
          <w:rFonts w:ascii="Arial"/>
          <w:sz w:val="16"/>
        </w:rPr>
      </w:pPr>
      <w:bookmarkStart w:id="185" w:name="3501415"/>
      <w:bookmarkEnd w:id="184"/>
      <w:r>
        <w:rPr>
          <w:rFonts w:ascii="Arial"/>
          <w:sz w:val="16"/>
        </w:rPr>
        <w:t>The Tenant is not permitted to request the Landlord to use the Deposit to cover any Rental which the Tenant owes at any time during the subsistence of the Lease Agreement.</w:t>
      </w:r>
    </w:p>
    <w:p w14:paraId="2ACB8EAF" w14:textId="77777777" w:rsidR="00232C4B" w:rsidRDefault="00000000">
      <w:pPr>
        <w:numPr>
          <w:ilvl w:val="1"/>
          <w:numId w:val="1"/>
        </w:numPr>
        <w:spacing w:before="100" w:after="100"/>
        <w:rPr>
          <w:rFonts w:ascii="Arial"/>
          <w:sz w:val="16"/>
        </w:rPr>
      </w:pPr>
      <w:bookmarkStart w:id="186" w:name="3501420"/>
      <w:bookmarkEnd w:id="185"/>
      <w:r>
        <w:rPr>
          <w:rFonts w:ascii="Arial"/>
          <w:sz w:val="16"/>
        </w:rPr>
        <w:t xml:space="preserve">Should this Lease Agreement be subject to the suspensive condition set out in item </w:t>
      </w:r>
      <w:hyperlink w:anchor="sc_1.9">
        <w:r w:rsidR="00232C4B">
          <w:rPr>
            <w:rFonts w:ascii="Arial"/>
            <w:sz w:val="16"/>
          </w:rPr>
          <w:t>1.9</w:t>
        </w:r>
      </w:hyperlink>
      <w:r>
        <w:rPr>
          <w:rFonts w:ascii="Arial"/>
          <w:sz w:val="16"/>
        </w:rPr>
        <w:t>, the Lease Agreement shall commence upon payment of the Deposit. Should the Tenant fail to pay the Deposit by the due date, this Lease Agreement shall be of no force and effect and neither Party shall have any claim whatsoever against the other Party.</w:t>
      </w:r>
    </w:p>
    <w:p w14:paraId="5E2D8931" w14:textId="77777777" w:rsidR="00232C4B" w:rsidRDefault="00000000">
      <w:pPr>
        <w:numPr>
          <w:ilvl w:val="1"/>
          <w:numId w:val="1"/>
        </w:numPr>
        <w:spacing w:before="100" w:after="100"/>
        <w:rPr>
          <w:rFonts w:ascii="Arial"/>
          <w:sz w:val="16"/>
        </w:rPr>
      </w:pPr>
      <w:bookmarkStart w:id="187" w:name="3501425"/>
      <w:bookmarkEnd w:id="186"/>
      <w:r>
        <w:rPr>
          <w:rFonts w:ascii="Arial"/>
          <w:sz w:val="16"/>
        </w:rPr>
        <w:t xml:space="preserve">The Tenant hereby acknowledges and agrees that the Deposit set out in item </w:t>
      </w:r>
      <w:hyperlink w:anchor="sc_1.9">
        <w:r w:rsidR="00232C4B">
          <w:rPr>
            <w:rFonts w:ascii="Arial"/>
            <w:sz w:val="16"/>
          </w:rPr>
          <w:t>1.9</w:t>
        </w:r>
      </w:hyperlink>
      <w:r>
        <w:rPr>
          <w:rFonts w:ascii="Arial"/>
          <w:sz w:val="16"/>
        </w:rPr>
        <w:t>, may be ceded to another duly registered Property Practitioner who has been mandated to collect Rental or any other amounts due and owing to the Landlord in terms of this Lease Agreement.</w:t>
      </w:r>
    </w:p>
    <w:p w14:paraId="13F510CB" w14:textId="77777777" w:rsidR="00232C4B" w:rsidRDefault="00000000">
      <w:pPr>
        <w:numPr>
          <w:ilvl w:val="1"/>
          <w:numId w:val="1"/>
        </w:numPr>
        <w:spacing w:before="100" w:after="100"/>
        <w:rPr>
          <w:rFonts w:ascii="Arial"/>
          <w:sz w:val="16"/>
        </w:rPr>
      </w:pPr>
      <w:bookmarkStart w:id="188" w:name="3501429"/>
      <w:bookmarkEnd w:id="187"/>
      <w:r>
        <w:rPr>
          <w:rFonts w:ascii="Arial"/>
          <w:sz w:val="16"/>
        </w:rPr>
        <w:t>The Tenant will repay the Landlord / Property Practitioner for any bank, or other charges, resulting from any payment, handling or management of the Deposit.</w:t>
      </w:r>
    </w:p>
    <w:tbl>
      <w:tblPr>
        <w:tblW w:w="866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60"/>
      </w:tblGrid>
      <w:tr w:rsidR="00F64FCC" w14:paraId="12DB8392" w14:textId="77777777" w:rsidTr="00F64FCC">
        <w:tc>
          <w:tcPr>
            <w:tcW w:w="8660" w:type="dxa"/>
          </w:tcPr>
          <w:p w14:paraId="3B91F61E" w14:textId="77777777" w:rsidR="00F64FCC" w:rsidRDefault="00F64FCC">
            <w:pPr>
              <w:pStyle w:val="tpnHeader"/>
              <w:numPr>
                <w:ilvl w:val="0"/>
                <w:numId w:val="1"/>
              </w:numPr>
              <w:spacing w:before="50" w:after="0"/>
            </w:pPr>
            <w:bookmarkStart w:id="189" w:name="_Toc132290838"/>
            <w:bookmarkStart w:id="190" w:name="s_502824"/>
            <w:bookmarkEnd w:id="188"/>
            <w:r>
              <w:t>INSPECTION OF THE PREMISES</w:t>
            </w:r>
            <w:bookmarkEnd w:id="189"/>
          </w:p>
        </w:tc>
      </w:tr>
    </w:tbl>
    <w:p w14:paraId="0A53425F" w14:textId="77777777" w:rsidR="00232C4B" w:rsidRDefault="00000000">
      <w:pPr>
        <w:numPr>
          <w:ilvl w:val="1"/>
          <w:numId w:val="1"/>
        </w:numPr>
        <w:spacing w:before="100" w:after="100"/>
        <w:rPr>
          <w:rFonts w:ascii="Arial"/>
          <w:sz w:val="16"/>
        </w:rPr>
      </w:pPr>
      <w:bookmarkStart w:id="191" w:name="3501230"/>
      <w:bookmarkEnd w:id="190"/>
      <w:r>
        <w:rPr>
          <w:rFonts w:ascii="Arial"/>
          <w:sz w:val="16"/>
        </w:rPr>
        <w:t>The Tenant and the Landlord, or the Property Practitioner,  (as the case may be) will inspect the Premises together, before the Tenant takes occupation of the Premises. The Parties shall record any existing damage or defects to the Premises, in Writing, and it shall be signed by the Tenant and the Landlord, or the Property Practitioner (as the case may be) (</w:t>
      </w:r>
      <w:r>
        <w:rPr>
          <w:rFonts w:ascii="Arial"/>
          <w:sz w:val="16"/>
        </w:rPr>
        <w:t>“</w:t>
      </w:r>
      <w:r>
        <w:rPr>
          <w:rFonts w:ascii="Arial"/>
          <w:b/>
          <w:sz w:val="16"/>
        </w:rPr>
        <w:t>Record</w:t>
      </w:r>
      <w:r>
        <w:rPr>
          <w:rFonts w:ascii="Arial"/>
          <w:sz w:val="16"/>
        </w:rPr>
        <w:t>”</w:t>
      </w:r>
      <w:r>
        <w:rPr>
          <w:rFonts w:ascii="Arial"/>
          <w:sz w:val="16"/>
        </w:rPr>
        <w:t>).  The Record shall be attached as an Annexure to this Lease Agreement. The Tenant, by way of this inspection, acknowledges that the Premises is fit for beneficial occupation.</w:t>
      </w:r>
    </w:p>
    <w:p w14:paraId="3725F12E" w14:textId="77777777" w:rsidR="00232C4B" w:rsidRDefault="00000000">
      <w:pPr>
        <w:numPr>
          <w:ilvl w:val="1"/>
          <w:numId w:val="1"/>
        </w:numPr>
        <w:spacing w:before="100" w:after="100"/>
        <w:rPr>
          <w:rFonts w:ascii="Arial"/>
          <w:sz w:val="16"/>
        </w:rPr>
      </w:pPr>
      <w:bookmarkStart w:id="192" w:name="3501294"/>
      <w:bookmarkEnd w:id="191"/>
      <w:r>
        <w:rPr>
          <w:rFonts w:ascii="Arial"/>
          <w:sz w:val="16"/>
        </w:rPr>
        <w:t>The Record does not constitute an undertaking by the Landlord to have any defect or damage recorded in the Record remedied. The Record is simply an acknowledgment that that defect or damage exists, and that the defect or damage was not caused by the Tenant.</w:t>
      </w:r>
    </w:p>
    <w:p w14:paraId="45A2542B" w14:textId="77777777" w:rsidR="00232C4B" w:rsidRDefault="00000000">
      <w:pPr>
        <w:numPr>
          <w:ilvl w:val="1"/>
          <w:numId w:val="1"/>
        </w:numPr>
        <w:spacing w:before="100" w:after="100"/>
        <w:rPr>
          <w:rFonts w:ascii="Arial"/>
          <w:sz w:val="16"/>
        </w:rPr>
      </w:pPr>
      <w:bookmarkStart w:id="193" w:name="3501348"/>
      <w:bookmarkEnd w:id="192"/>
      <w:r>
        <w:rPr>
          <w:rFonts w:ascii="Arial"/>
          <w:sz w:val="16"/>
        </w:rPr>
        <w:t xml:space="preserve">If the Tenant discovers any damage or defect to the Premises after the inspection referred to in clause </w:t>
      </w:r>
      <w:hyperlink w:anchor="3501230">
        <w:r w:rsidR="00232C4B">
          <w:rPr>
            <w:rFonts w:ascii="Arial"/>
            <w:sz w:val="16"/>
          </w:rPr>
          <w:t>14.1</w:t>
        </w:r>
      </w:hyperlink>
      <w:r>
        <w:rPr>
          <w:rFonts w:ascii="Arial"/>
          <w:sz w:val="16"/>
        </w:rPr>
        <w:t xml:space="preserve">, the Tenant shall notify the Landlord, in Writing, of such damage or defect within 7 (Seven) days of the date of the Effective Date. The Landlord shall supply the </w:t>
      </w:r>
      <w:r>
        <w:rPr>
          <w:rFonts w:ascii="Arial"/>
          <w:sz w:val="16"/>
        </w:rPr>
        <w:lastRenderedPageBreak/>
        <w:t xml:space="preserve">Tenant with a Written acknowledgment of such notification and shall be entitled to inspect such damage or defect with reasonable notice to the Tenant.  The Landlord shall notify the Tenant within 7 (Seven) days of such inspection whether such damage or defect is accepted as part of the Record or not.  Should the Landlord, fail to inspect as contemplated in this clause </w:t>
      </w:r>
      <w:hyperlink w:anchor="3501348">
        <w:r w:rsidR="00232C4B">
          <w:rPr>
            <w:rFonts w:ascii="Arial"/>
            <w:sz w:val="16"/>
          </w:rPr>
          <w:t>14.3</w:t>
        </w:r>
      </w:hyperlink>
      <w:r>
        <w:rPr>
          <w:rFonts w:ascii="Arial"/>
          <w:sz w:val="16"/>
        </w:rPr>
        <w:t>, due to no fault of the Tenant, the damage or defect shall be deemed to be accepted as part of the Record.</w:t>
      </w:r>
    </w:p>
    <w:p w14:paraId="7F83C305" w14:textId="77777777" w:rsidR="00232C4B" w:rsidRDefault="00000000">
      <w:pPr>
        <w:numPr>
          <w:ilvl w:val="1"/>
          <w:numId w:val="1"/>
        </w:numPr>
        <w:spacing w:before="100" w:after="100"/>
        <w:rPr>
          <w:rFonts w:ascii="Arial"/>
          <w:sz w:val="16"/>
        </w:rPr>
      </w:pPr>
      <w:bookmarkStart w:id="194" w:name="3501380"/>
      <w:bookmarkEnd w:id="193"/>
      <w:r>
        <w:rPr>
          <w:rFonts w:ascii="Arial"/>
          <w:sz w:val="16"/>
        </w:rPr>
        <w:t>Within 3 (Three) days prior to the Termination Date, either the Landlord or the Property Practitioner (as the case may be) and the Tenant will inspect the Premises together to determine if any damage was caused to the Premises or the furniture (in the event that the Premises contains the Landlord</w:t>
      </w:r>
      <w:r>
        <w:rPr>
          <w:rFonts w:ascii="Arial"/>
          <w:sz w:val="16"/>
        </w:rPr>
        <w:t>’</w:t>
      </w:r>
      <w:r>
        <w:rPr>
          <w:rFonts w:ascii="Arial"/>
          <w:sz w:val="16"/>
        </w:rPr>
        <w:t>s furniture) during the subsistence of this Lease Agreement (including any renewal periods). If the Tenant fails to attend the inspection, the Landlord shall be entitled to inspect the Premises at any time within 7 (Seven) days after the Termination Date, without the Tenant, in order to determine whether any damage was caused to the Premises during the subsistence of the Lease Agreement.</w:t>
      </w:r>
    </w:p>
    <w:p w14:paraId="7CDD8901" w14:textId="77777777" w:rsidR="00232C4B" w:rsidRDefault="00000000">
      <w:pPr>
        <w:numPr>
          <w:ilvl w:val="1"/>
          <w:numId w:val="1"/>
        </w:numPr>
        <w:spacing w:before="100" w:after="100"/>
        <w:rPr>
          <w:rFonts w:ascii="Arial"/>
          <w:sz w:val="16"/>
        </w:rPr>
      </w:pPr>
      <w:bookmarkStart w:id="195" w:name="3501398"/>
      <w:bookmarkEnd w:id="194"/>
      <w:r>
        <w:rPr>
          <w:rFonts w:ascii="Arial"/>
          <w:sz w:val="16"/>
        </w:rPr>
        <w:t>The Landlord shall be entitled to:</w:t>
      </w:r>
    </w:p>
    <w:p w14:paraId="59DDE4AC" w14:textId="77777777" w:rsidR="00232C4B" w:rsidRDefault="00000000">
      <w:pPr>
        <w:numPr>
          <w:ilvl w:val="2"/>
          <w:numId w:val="1"/>
        </w:numPr>
        <w:spacing w:before="100" w:after="100"/>
        <w:rPr>
          <w:rFonts w:ascii="Arial"/>
          <w:sz w:val="16"/>
        </w:rPr>
      </w:pPr>
      <w:bookmarkStart w:id="196" w:name="3501231"/>
      <w:bookmarkEnd w:id="195"/>
      <w:r>
        <w:rPr>
          <w:rFonts w:ascii="Arial"/>
          <w:sz w:val="16"/>
        </w:rPr>
        <w:t>deduct any amount from the Deposit required to repair any damage caused to the Premises; and</w:t>
      </w:r>
    </w:p>
    <w:p w14:paraId="309A7752" w14:textId="77777777" w:rsidR="00232C4B" w:rsidRDefault="00000000">
      <w:pPr>
        <w:numPr>
          <w:ilvl w:val="2"/>
          <w:numId w:val="1"/>
        </w:numPr>
        <w:spacing w:before="100" w:after="100"/>
        <w:rPr>
          <w:rFonts w:ascii="Arial"/>
          <w:sz w:val="16"/>
        </w:rPr>
      </w:pPr>
      <w:bookmarkStart w:id="197" w:name="3501295"/>
      <w:bookmarkEnd w:id="196"/>
      <w:r>
        <w:rPr>
          <w:rFonts w:ascii="Arial"/>
          <w:sz w:val="16"/>
        </w:rPr>
        <w:t>charge the Tenant for any amount over and above the value of the Deposit, if the cost of repairing the damage amounts to more than the total amount of the Deposit.</w:t>
      </w:r>
    </w:p>
    <w:tbl>
      <w:tblPr>
        <w:tblW w:w="8661"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61"/>
      </w:tblGrid>
      <w:tr w:rsidR="00F64FCC" w14:paraId="3C67E155" w14:textId="77777777" w:rsidTr="00F64FCC">
        <w:tc>
          <w:tcPr>
            <w:tcW w:w="8661" w:type="dxa"/>
          </w:tcPr>
          <w:p w14:paraId="30E060A7" w14:textId="77777777" w:rsidR="00F64FCC" w:rsidRDefault="00F64FCC">
            <w:pPr>
              <w:pStyle w:val="tpnHeader"/>
              <w:numPr>
                <w:ilvl w:val="0"/>
                <w:numId w:val="1"/>
              </w:numPr>
              <w:spacing w:before="50" w:after="0"/>
            </w:pPr>
            <w:bookmarkStart w:id="198" w:name="_Toc132290839"/>
            <w:bookmarkStart w:id="199" w:name="s_502825"/>
            <w:bookmarkEnd w:id="197"/>
            <w:r>
              <w:t>MAINTENANCE AND REPAIR WORK</w:t>
            </w:r>
            <w:bookmarkEnd w:id="198"/>
          </w:p>
        </w:tc>
      </w:tr>
    </w:tbl>
    <w:p w14:paraId="783C5237" w14:textId="77777777" w:rsidR="00232C4B" w:rsidRDefault="00000000">
      <w:pPr>
        <w:numPr>
          <w:ilvl w:val="1"/>
          <w:numId w:val="1"/>
        </w:numPr>
        <w:spacing w:before="100" w:after="100"/>
        <w:rPr>
          <w:rFonts w:ascii="Arial"/>
          <w:sz w:val="16"/>
        </w:rPr>
      </w:pPr>
      <w:bookmarkStart w:id="200" w:name="3501232"/>
      <w:bookmarkEnd w:id="199"/>
      <w:r>
        <w:rPr>
          <w:rFonts w:ascii="Arial"/>
          <w:sz w:val="16"/>
        </w:rPr>
        <w:t>The Tenant must timeously complete any repair work for which he is responsible under this Lease Agreement. If the Tenant fails to do so, the Landlord shall be entitled to have such work completed by a third party and may claim any costs incurred in respect of the completion of such work from the Tenant.</w:t>
      </w:r>
    </w:p>
    <w:p w14:paraId="3D2B0E1A" w14:textId="77777777" w:rsidR="00232C4B" w:rsidRDefault="00000000">
      <w:pPr>
        <w:numPr>
          <w:ilvl w:val="1"/>
          <w:numId w:val="1"/>
        </w:numPr>
        <w:spacing w:before="100" w:after="100"/>
        <w:rPr>
          <w:rFonts w:ascii="Arial"/>
          <w:sz w:val="16"/>
        </w:rPr>
      </w:pPr>
      <w:bookmarkStart w:id="201" w:name="3501296"/>
      <w:bookmarkEnd w:id="200"/>
      <w:r>
        <w:rPr>
          <w:rFonts w:ascii="Arial"/>
          <w:sz w:val="16"/>
        </w:rPr>
        <w:t>If the Tenant discovers that maintenance or repair work needs to be done which the Tenant is not responsible for in terms of this Lease Agreement, the Tenant shall inform the Landlord, in Writing, as soon as is reasonably possible after he learns that such work needs to be done. If the Tenant fails to do so, the Landlord shall be entitled to have such work completed by a third party and may claim any costs incurred in respect of the completion of any such work from the Tenant.</w:t>
      </w:r>
    </w:p>
    <w:p w14:paraId="37C8DAAE" w14:textId="77777777" w:rsidR="00232C4B" w:rsidRDefault="00000000">
      <w:pPr>
        <w:numPr>
          <w:ilvl w:val="1"/>
          <w:numId w:val="1"/>
        </w:numPr>
        <w:spacing w:before="100" w:after="100"/>
        <w:rPr>
          <w:rFonts w:ascii="Arial"/>
          <w:sz w:val="16"/>
        </w:rPr>
      </w:pPr>
      <w:bookmarkStart w:id="202" w:name="3501349"/>
      <w:bookmarkEnd w:id="201"/>
      <w:r>
        <w:rPr>
          <w:rFonts w:ascii="Arial"/>
          <w:sz w:val="16"/>
        </w:rPr>
        <w:t xml:space="preserve">Should the Property Practitioner be contacted to attend to, or arrange for a contractor or service provider to attend to, any maintenance and / or repair work at the Premises, the Landlord or Tenant (depending on whose responsibility it is) shall pay the Property Practitioner the surcharge amount set out in item </w:t>
      </w:r>
      <w:hyperlink w:anchor="sc_1.15">
        <w:r w:rsidR="00232C4B">
          <w:rPr>
            <w:rFonts w:ascii="Arial"/>
            <w:sz w:val="16"/>
          </w:rPr>
          <w:t>1.15</w:t>
        </w:r>
      </w:hyperlink>
      <w:r>
        <w:rPr>
          <w:rFonts w:ascii="Arial"/>
          <w:sz w:val="16"/>
        </w:rPr>
        <w:t xml:space="preserve"> for attending to this.</w:t>
      </w:r>
    </w:p>
    <w:tbl>
      <w:tblPr>
        <w:tblW w:w="8661"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61"/>
      </w:tblGrid>
      <w:tr w:rsidR="00F64FCC" w14:paraId="785BFC9F" w14:textId="77777777" w:rsidTr="00F64FCC">
        <w:tc>
          <w:tcPr>
            <w:tcW w:w="8661" w:type="dxa"/>
          </w:tcPr>
          <w:p w14:paraId="2F7A19E2" w14:textId="77777777" w:rsidR="00F64FCC" w:rsidRDefault="00F64FCC">
            <w:pPr>
              <w:pStyle w:val="tpnHeader"/>
              <w:numPr>
                <w:ilvl w:val="0"/>
                <w:numId w:val="1"/>
              </w:numPr>
              <w:spacing w:before="50" w:after="0"/>
            </w:pPr>
            <w:bookmarkStart w:id="203" w:name="_Toc132290840"/>
            <w:bookmarkStart w:id="204" w:name="s_502826"/>
            <w:bookmarkEnd w:id="202"/>
            <w:r>
              <w:t>REASONABLE ACCESS TO THE PREMISES BY THE LANDLORD</w:t>
            </w:r>
            <w:bookmarkEnd w:id="203"/>
          </w:p>
        </w:tc>
      </w:tr>
    </w:tbl>
    <w:p w14:paraId="7BF760DC" w14:textId="77777777" w:rsidR="00232C4B" w:rsidRDefault="00000000">
      <w:pPr>
        <w:numPr>
          <w:ilvl w:val="1"/>
          <w:numId w:val="1"/>
        </w:numPr>
        <w:spacing w:before="100" w:after="100"/>
        <w:rPr>
          <w:rFonts w:ascii="Arial"/>
          <w:sz w:val="16"/>
        </w:rPr>
      </w:pPr>
      <w:bookmarkStart w:id="205" w:name="3501233"/>
      <w:bookmarkEnd w:id="204"/>
      <w:r>
        <w:rPr>
          <w:rFonts w:ascii="Arial"/>
          <w:sz w:val="16"/>
        </w:rPr>
        <w:t>The Landlord, the Property Practitioner and their agents and / or contractors may require access to the Premises from time to time in order to inspect the Premises, or to make repairs, alterations, additions, modifications or improvements to the Premises.</w:t>
      </w:r>
    </w:p>
    <w:p w14:paraId="5C4BD6ED" w14:textId="77777777" w:rsidR="00232C4B" w:rsidRDefault="00000000">
      <w:pPr>
        <w:numPr>
          <w:ilvl w:val="1"/>
          <w:numId w:val="1"/>
        </w:numPr>
        <w:spacing w:before="100" w:after="100"/>
        <w:rPr>
          <w:rFonts w:ascii="Arial"/>
          <w:sz w:val="16"/>
        </w:rPr>
      </w:pPr>
      <w:bookmarkStart w:id="206" w:name="3501297"/>
      <w:bookmarkEnd w:id="205"/>
      <w:r>
        <w:rPr>
          <w:rFonts w:ascii="Arial"/>
          <w:sz w:val="16"/>
        </w:rPr>
        <w:t xml:space="preserve">The Tenant agrees to give the Landlord, the Property Practitioner and their agents and / or contractors access to the Premises for the purposes referred to in clause </w:t>
      </w:r>
      <w:hyperlink w:anchor="3501233">
        <w:r w:rsidR="00232C4B">
          <w:rPr>
            <w:rFonts w:ascii="Arial"/>
            <w:sz w:val="16"/>
          </w:rPr>
          <w:t>16.1</w:t>
        </w:r>
      </w:hyperlink>
      <w:r>
        <w:rPr>
          <w:rFonts w:ascii="Arial"/>
          <w:sz w:val="16"/>
        </w:rPr>
        <w:t>, provided that the Landlord or Property Practitioner (as the case may be) gives the Tenant reasonable notice of the need for such access.</w:t>
      </w:r>
    </w:p>
    <w:p w14:paraId="64811770" w14:textId="77777777" w:rsidR="00232C4B" w:rsidRDefault="00000000">
      <w:pPr>
        <w:numPr>
          <w:ilvl w:val="1"/>
          <w:numId w:val="1"/>
        </w:numPr>
        <w:spacing w:before="100" w:after="100"/>
        <w:rPr>
          <w:rFonts w:ascii="Arial"/>
          <w:sz w:val="16"/>
        </w:rPr>
      </w:pPr>
      <w:bookmarkStart w:id="207" w:name="3501350"/>
      <w:bookmarkEnd w:id="206"/>
      <w:r>
        <w:rPr>
          <w:rFonts w:ascii="Arial"/>
          <w:sz w:val="16"/>
        </w:rPr>
        <w:t>In the event that emergency work needs to be done at the Premises, the Tenant shall be required to give the Landlord, the Property Practitioner, its agents and / or contractors immediate access to the Premises.</w:t>
      </w:r>
    </w:p>
    <w:tbl>
      <w:tblPr>
        <w:tblW w:w="8661"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61"/>
      </w:tblGrid>
      <w:tr w:rsidR="00F64FCC" w14:paraId="2B737B20" w14:textId="77777777" w:rsidTr="00F64FCC">
        <w:tc>
          <w:tcPr>
            <w:tcW w:w="8661" w:type="dxa"/>
          </w:tcPr>
          <w:p w14:paraId="476D1F9E" w14:textId="77777777" w:rsidR="00F64FCC" w:rsidRDefault="00F64FCC">
            <w:pPr>
              <w:pStyle w:val="tpnHeader"/>
              <w:numPr>
                <w:ilvl w:val="0"/>
                <w:numId w:val="1"/>
              </w:numPr>
              <w:spacing w:before="50" w:after="0"/>
            </w:pPr>
            <w:bookmarkStart w:id="208" w:name="_Toc132290841"/>
            <w:bookmarkStart w:id="209" w:name="s_502827"/>
            <w:bookmarkEnd w:id="207"/>
            <w:r>
              <w:t>GENERAL OBLIGATIONS OF THE TENANT</w:t>
            </w:r>
            <w:bookmarkEnd w:id="208"/>
          </w:p>
        </w:tc>
      </w:tr>
    </w:tbl>
    <w:p w14:paraId="08473380" w14:textId="77777777" w:rsidR="00232C4B" w:rsidRDefault="00000000">
      <w:pPr>
        <w:numPr>
          <w:ilvl w:val="1"/>
          <w:numId w:val="1"/>
        </w:numPr>
        <w:spacing w:before="100" w:after="100"/>
        <w:rPr>
          <w:rFonts w:ascii="Arial"/>
          <w:sz w:val="16"/>
        </w:rPr>
      </w:pPr>
      <w:bookmarkStart w:id="210" w:name="3501234"/>
      <w:bookmarkEnd w:id="209"/>
      <w:r>
        <w:rPr>
          <w:rFonts w:ascii="Arial"/>
          <w:sz w:val="16"/>
        </w:rPr>
        <w:t>The Tenant must return the Premises at the termination of this Lease Agreement in the same order and condition in which it was received, Fair Wear and Tear excepted. Accordingly, the Tenant must:</w:t>
      </w:r>
    </w:p>
    <w:p w14:paraId="2E8F63CF" w14:textId="77777777" w:rsidR="00232C4B" w:rsidRDefault="00000000">
      <w:pPr>
        <w:numPr>
          <w:ilvl w:val="2"/>
          <w:numId w:val="1"/>
        </w:numPr>
        <w:spacing w:before="100" w:after="100"/>
        <w:rPr>
          <w:rFonts w:ascii="Arial"/>
          <w:sz w:val="16"/>
        </w:rPr>
      </w:pPr>
      <w:bookmarkStart w:id="211" w:name="3501235"/>
      <w:bookmarkEnd w:id="210"/>
      <w:r>
        <w:rPr>
          <w:rFonts w:ascii="Arial"/>
          <w:sz w:val="16"/>
        </w:rPr>
        <w:t>at his own cost, look after the Premises (including any garden, pool, equipment and / or gates), and ensure that the Premises is kept clean and in good order and condition;</w:t>
      </w:r>
    </w:p>
    <w:p w14:paraId="4DF4B96A" w14:textId="77777777" w:rsidR="00232C4B" w:rsidRDefault="00000000">
      <w:pPr>
        <w:numPr>
          <w:ilvl w:val="2"/>
          <w:numId w:val="1"/>
        </w:numPr>
        <w:spacing w:before="100" w:after="100"/>
        <w:rPr>
          <w:rFonts w:ascii="Arial"/>
          <w:sz w:val="16"/>
        </w:rPr>
      </w:pPr>
      <w:bookmarkStart w:id="212" w:name="3501299"/>
      <w:bookmarkEnd w:id="211"/>
      <w:r>
        <w:rPr>
          <w:rFonts w:ascii="Arial"/>
          <w:sz w:val="16"/>
        </w:rPr>
        <w:t>at his own cost maintain and keep the roof and gutters clean and free from blockages;</w:t>
      </w:r>
    </w:p>
    <w:p w14:paraId="407A00B5" w14:textId="77777777" w:rsidR="00232C4B" w:rsidRDefault="00000000">
      <w:pPr>
        <w:numPr>
          <w:ilvl w:val="2"/>
          <w:numId w:val="1"/>
        </w:numPr>
        <w:spacing w:before="100" w:after="100"/>
        <w:rPr>
          <w:rFonts w:ascii="Arial"/>
          <w:sz w:val="16"/>
        </w:rPr>
      </w:pPr>
      <w:bookmarkStart w:id="213" w:name="3501351"/>
      <w:bookmarkEnd w:id="212"/>
      <w:r>
        <w:rPr>
          <w:rFonts w:ascii="Arial"/>
          <w:sz w:val="16"/>
        </w:rPr>
        <w:t>at his own cost, regularly clean the inside of the Premises, including the carpets, floor coverings and tiles;</w:t>
      </w:r>
    </w:p>
    <w:p w14:paraId="2379FA7E" w14:textId="77777777" w:rsidR="00232C4B" w:rsidRDefault="00000000">
      <w:pPr>
        <w:numPr>
          <w:ilvl w:val="2"/>
          <w:numId w:val="1"/>
        </w:numPr>
        <w:spacing w:before="100" w:after="100"/>
        <w:rPr>
          <w:rFonts w:ascii="Arial"/>
          <w:sz w:val="16"/>
        </w:rPr>
      </w:pPr>
      <w:bookmarkStart w:id="214" w:name="3501381"/>
      <w:bookmarkEnd w:id="213"/>
      <w:r>
        <w:rPr>
          <w:rFonts w:ascii="Arial"/>
          <w:sz w:val="16"/>
        </w:rPr>
        <w:t>use, in a reasonable manner, all electrical, plumbing, sanitary, heating, ventilating and air-conditioning facilities and appliances;</w:t>
      </w:r>
    </w:p>
    <w:p w14:paraId="198B8C57" w14:textId="77777777" w:rsidR="00232C4B" w:rsidRDefault="00000000">
      <w:pPr>
        <w:numPr>
          <w:ilvl w:val="2"/>
          <w:numId w:val="1"/>
        </w:numPr>
        <w:spacing w:before="100" w:after="100"/>
        <w:rPr>
          <w:rFonts w:ascii="Arial"/>
          <w:sz w:val="16"/>
        </w:rPr>
      </w:pPr>
      <w:bookmarkStart w:id="215" w:name="3501399"/>
      <w:bookmarkEnd w:id="214"/>
      <w:r>
        <w:rPr>
          <w:rFonts w:ascii="Arial"/>
          <w:sz w:val="16"/>
        </w:rPr>
        <w:t>at his own cost, replace all Short Term Consumables, maintain, replace and / or repair all water-bearing taps, stoves, locks, handles, windows, heating and air-conditioning facilities and appliances where such damage has not been due to Fair Wear and Tear;</w:t>
      </w:r>
    </w:p>
    <w:p w14:paraId="1993B3E9" w14:textId="77777777" w:rsidR="00232C4B" w:rsidRDefault="00000000">
      <w:pPr>
        <w:numPr>
          <w:ilvl w:val="2"/>
          <w:numId w:val="1"/>
        </w:numPr>
        <w:spacing w:before="100" w:after="100"/>
        <w:rPr>
          <w:rFonts w:ascii="Arial"/>
          <w:sz w:val="16"/>
        </w:rPr>
      </w:pPr>
      <w:bookmarkStart w:id="216" w:name="3501409"/>
      <w:bookmarkEnd w:id="215"/>
      <w:r>
        <w:rPr>
          <w:rFonts w:ascii="Arial"/>
          <w:sz w:val="16"/>
        </w:rPr>
        <w:t>at his own cost, have the carpets and the furniture (where applicable) cleaned by a professional carpet cleaning company prior to the Termination Date, to the satisfaction of the Landlord. If the Landlord is unhappy with the state of the carpets and / or the furniture (if applicable), the Landlord may appoint its own professional cleaning company to clean the carpets and / or the furniture (where applicable) and may claim the costs of such cleaning from the Tenant;</w:t>
      </w:r>
    </w:p>
    <w:p w14:paraId="52699E00" w14:textId="77777777" w:rsidR="00232C4B" w:rsidRDefault="00000000">
      <w:pPr>
        <w:numPr>
          <w:ilvl w:val="2"/>
          <w:numId w:val="1"/>
        </w:numPr>
        <w:spacing w:before="100" w:after="100"/>
        <w:rPr>
          <w:rFonts w:ascii="Arial"/>
          <w:sz w:val="16"/>
        </w:rPr>
      </w:pPr>
      <w:bookmarkStart w:id="217" w:name="3501416"/>
      <w:bookmarkEnd w:id="216"/>
      <w:r>
        <w:rPr>
          <w:rFonts w:ascii="Arial"/>
          <w:sz w:val="16"/>
        </w:rPr>
        <w:t xml:space="preserve">at his own cost, repair or replace any broken, damaged or missing items within the Premises belonging to the Landlord, unless these items were recorded as being broken, damaged or missing at the inspection referred to in clause </w:t>
      </w:r>
      <w:hyperlink w:anchor="s_502824">
        <w:r w:rsidR="00232C4B">
          <w:rPr>
            <w:rFonts w:ascii="Arial"/>
            <w:sz w:val="16"/>
          </w:rPr>
          <w:t>14</w:t>
        </w:r>
      </w:hyperlink>
      <w:r>
        <w:rPr>
          <w:rFonts w:ascii="Arial"/>
          <w:sz w:val="16"/>
        </w:rPr>
        <w:t>;</w:t>
      </w:r>
    </w:p>
    <w:p w14:paraId="38DF5438" w14:textId="77777777" w:rsidR="00232C4B" w:rsidRDefault="00000000">
      <w:pPr>
        <w:numPr>
          <w:ilvl w:val="2"/>
          <w:numId w:val="1"/>
        </w:numPr>
        <w:spacing w:before="100" w:after="100"/>
        <w:rPr>
          <w:rFonts w:ascii="Arial"/>
          <w:sz w:val="16"/>
        </w:rPr>
      </w:pPr>
      <w:bookmarkStart w:id="218" w:name="3501421"/>
      <w:bookmarkEnd w:id="217"/>
      <w:r>
        <w:rPr>
          <w:rFonts w:ascii="Arial"/>
          <w:sz w:val="16"/>
        </w:rPr>
        <w:t>take all reasonable steps to prevent any blockage and / or obstruction of any drains, sewage pipes and / or water pipes in or used in connection with the Premises;</w:t>
      </w:r>
    </w:p>
    <w:p w14:paraId="6AAEC999" w14:textId="77777777" w:rsidR="00232C4B" w:rsidRDefault="00000000">
      <w:pPr>
        <w:numPr>
          <w:ilvl w:val="2"/>
          <w:numId w:val="1"/>
        </w:numPr>
        <w:spacing w:before="100" w:after="100"/>
        <w:rPr>
          <w:rFonts w:ascii="Arial"/>
          <w:sz w:val="16"/>
        </w:rPr>
      </w:pPr>
      <w:bookmarkStart w:id="219" w:name="3501426"/>
      <w:bookmarkEnd w:id="218"/>
      <w:r>
        <w:rPr>
          <w:rFonts w:ascii="Arial"/>
          <w:sz w:val="16"/>
        </w:rPr>
        <w:t>respect the rights of use and enjoyment of neighbours;</w:t>
      </w:r>
    </w:p>
    <w:p w14:paraId="4E78E9F1" w14:textId="77777777" w:rsidR="00232C4B" w:rsidRDefault="00000000">
      <w:pPr>
        <w:numPr>
          <w:ilvl w:val="2"/>
          <w:numId w:val="1"/>
        </w:numPr>
        <w:spacing w:before="100" w:after="100"/>
        <w:rPr>
          <w:rFonts w:ascii="Arial"/>
          <w:sz w:val="16"/>
        </w:rPr>
      </w:pPr>
      <w:bookmarkStart w:id="220" w:name="3501431"/>
      <w:bookmarkEnd w:id="219"/>
      <w:r>
        <w:rPr>
          <w:rFonts w:ascii="Arial"/>
          <w:sz w:val="16"/>
        </w:rPr>
        <w:lastRenderedPageBreak/>
        <w:t>comply with all laws and regulations relating to the Premises, it is specifically recorded that if the Landlord is fined or penalised because the Tenant has breached any law or regulation, the Landlord shall be entitled to recover any costs associated with such breach from the Tenant;</w:t>
      </w:r>
    </w:p>
    <w:p w14:paraId="0FB3A9F5" w14:textId="77777777" w:rsidR="00232C4B" w:rsidRDefault="00000000">
      <w:pPr>
        <w:numPr>
          <w:ilvl w:val="2"/>
          <w:numId w:val="1"/>
        </w:numPr>
        <w:spacing w:before="100" w:after="100"/>
        <w:rPr>
          <w:rFonts w:ascii="Arial"/>
          <w:sz w:val="16"/>
        </w:rPr>
      </w:pPr>
      <w:bookmarkStart w:id="221" w:name="3501434"/>
      <w:bookmarkEnd w:id="220"/>
      <w:r>
        <w:rPr>
          <w:rFonts w:ascii="Arial"/>
          <w:sz w:val="16"/>
        </w:rPr>
        <w:t xml:space="preserve">ensure that the Premises are occupied by no more than the number of people set out in item </w:t>
      </w:r>
      <w:hyperlink w:anchor="sc_1.27">
        <w:r w:rsidR="00232C4B">
          <w:rPr>
            <w:rFonts w:ascii="Arial"/>
            <w:sz w:val="16"/>
          </w:rPr>
          <w:t>1.27</w:t>
        </w:r>
      </w:hyperlink>
      <w:r>
        <w:rPr>
          <w:rFonts w:ascii="Arial"/>
          <w:sz w:val="16"/>
        </w:rPr>
        <w:t>;</w:t>
      </w:r>
    </w:p>
    <w:p w14:paraId="7A8BC297" w14:textId="77777777" w:rsidR="00232C4B" w:rsidRDefault="00000000">
      <w:pPr>
        <w:numPr>
          <w:ilvl w:val="2"/>
          <w:numId w:val="1"/>
        </w:numPr>
        <w:spacing w:before="100" w:after="100"/>
        <w:rPr>
          <w:rFonts w:ascii="Arial"/>
          <w:sz w:val="16"/>
        </w:rPr>
      </w:pPr>
      <w:bookmarkStart w:id="222" w:name="3501438"/>
      <w:bookmarkEnd w:id="221"/>
      <w:r>
        <w:rPr>
          <w:rFonts w:ascii="Arial"/>
          <w:sz w:val="16"/>
        </w:rPr>
        <w:t>make payment of all amounts to which the Landlord is legally entitled as and when such amounts are due and payable;</w:t>
      </w:r>
    </w:p>
    <w:p w14:paraId="5EB50999" w14:textId="77777777" w:rsidR="00232C4B" w:rsidRDefault="00000000">
      <w:pPr>
        <w:numPr>
          <w:ilvl w:val="2"/>
          <w:numId w:val="1"/>
        </w:numPr>
        <w:spacing w:before="100" w:after="100"/>
        <w:rPr>
          <w:rFonts w:ascii="Arial"/>
          <w:sz w:val="16"/>
        </w:rPr>
      </w:pPr>
      <w:bookmarkStart w:id="223" w:name="3501443"/>
      <w:bookmarkEnd w:id="222"/>
      <w:r>
        <w:rPr>
          <w:rFonts w:ascii="Arial"/>
          <w:sz w:val="16"/>
        </w:rPr>
        <w:t xml:space="preserve">return the keys to the Landlord by latest on the date and at the time set out in item </w:t>
      </w:r>
      <w:hyperlink w:anchor="sc_1.26">
        <w:r w:rsidR="00232C4B">
          <w:rPr>
            <w:rFonts w:ascii="Arial"/>
            <w:sz w:val="16"/>
          </w:rPr>
          <w:t>1.26</w:t>
        </w:r>
      </w:hyperlink>
      <w:r>
        <w:rPr>
          <w:rFonts w:ascii="Arial"/>
          <w:sz w:val="16"/>
        </w:rPr>
        <w:t>;</w:t>
      </w:r>
    </w:p>
    <w:p w14:paraId="623E1E67" w14:textId="77777777" w:rsidR="00232C4B" w:rsidRDefault="00000000">
      <w:pPr>
        <w:numPr>
          <w:ilvl w:val="2"/>
          <w:numId w:val="1"/>
        </w:numPr>
        <w:spacing w:before="100" w:after="100"/>
        <w:rPr>
          <w:rFonts w:ascii="Arial"/>
          <w:sz w:val="16"/>
        </w:rPr>
      </w:pPr>
      <w:bookmarkStart w:id="224" w:name="3501445"/>
      <w:bookmarkEnd w:id="223"/>
      <w:r>
        <w:rPr>
          <w:rFonts w:ascii="Arial"/>
          <w:sz w:val="16"/>
        </w:rPr>
        <w:t xml:space="preserve">ensure that should Smoking be permitted on the Premises as set out in item </w:t>
      </w:r>
      <w:hyperlink w:anchor="sc_1.6">
        <w:r w:rsidR="00232C4B">
          <w:rPr>
            <w:rFonts w:ascii="Arial"/>
            <w:sz w:val="16"/>
          </w:rPr>
          <w:t>1.6</w:t>
        </w:r>
      </w:hyperlink>
      <w:r>
        <w:rPr>
          <w:rFonts w:ascii="Arial"/>
          <w:sz w:val="16"/>
        </w:rPr>
        <w:t>, such Smoking will not cause any damage to the Premises, regardless of whether the person Smoking is the Tenant, any further occupant of the Premises or any visitor of the Tenant;</w:t>
      </w:r>
    </w:p>
    <w:p w14:paraId="04213DDF" w14:textId="77777777" w:rsidR="00232C4B" w:rsidRDefault="00000000">
      <w:pPr>
        <w:numPr>
          <w:ilvl w:val="2"/>
          <w:numId w:val="1"/>
        </w:numPr>
        <w:spacing w:before="100" w:after="100"/>
        <w:rPr>
          <w:rFonts w:ascii="Arial"/>
          <w:sz w:val="16"/>
        </w:rPr>
      </w:pPr>
      <w:bookmarkStart w:id="225" w:name="3501447"/>
      <w:bookmarkEnd w:id="224"/>
      <w:r>
        <w:rPr>
          <w:rFonts w:ascii="Arial"/>
          <w:sz w:val="16"/>
        </w:rPr>
        <w:t xml:space="preserve">ensure that should Smoking not be permitted on the Premises, as set out in item </w:t>
      </w:r>
      <w:hyperlink w:anchor="sc_1.6">
        <w:r w:rsidR="00232C4B">
          <w:rPr>
            <w:rFonts w:ascii="Arial"/>
            <w:sz w:val="16"/>
          </w:rPr>
          <w:t>1.6</w:t>
        </w:r>
      </w:hyperlink>
      <w:r>
        <w:rPr>
          <w:rFonts w:ascii="Arial"/>
          <w:sz w:val="16"/>
        </w:rPr>
        <w:t>, no person, including the Tenant, any further occupant of the Premises or any visitors of the Tenant will Smoke on the Premises;</w:t>
      </w:r>
    </w:p>
    <w:p w14:paraId="0A4F4F6F" w14:textId="77777777" w:rsidR="00232C4B" w:rsidRDefault="00000000">
      <w:pPr>
        <w:numPr>
          <w:ilvl w:val="2"/>
          <w:numId w:val="1"/>
        </w:numPr>
        <w:spacing w:before="100" w:after="100"/>
        <w:rPr>
          <w:rFonts w:ascii="Arial"/>
          <w:sz w:val="16"/>
        </w:rPr>
      </w:pPr>
      <w:bookmarkStart w:id="226" w:name="3501449"/>
      <w:bookmarkEnd w:id="225"/>
      <w:r>
        <w:rPr>
          <w:rFonts w:ascii="Arial"/>
          <w:sz w:val="16"/>
        </w:rPr>
        <w:t xml:space="preserve">ensure that, should the Tenant be permitted to keep pets on the Premises as set out in item </w:t>
      </w:r>
      <w:hyperlink w:anchor="sc_1.7">
        <w:r w:rsidR="00232C4B">
          <w:rPr>
            <w:rFonts w:ascii="Arial"/>
            <w:sz w:val="16"/>
          </w:rPr>
          <w:t>1.7</w:t>
        </w:r>
      </w:hyperlink>
      <w:r>
        <w:rPr>
          <w:rFonts w:ascii="Arial"/>
          <w:sz w:val="16"/>
        </w:rPr>
        <w:t xml:space="preserve"> that such pets do not cause any damage to any movable or immovable property located on the Premises, including the garden, if applicable;</w:t>
      </w:r>
    </w:p>
    <w:p w14:paraId="1FA70A60" w14:textId="77777777" w:rsidR="00232C4B" w:rsidRDefault="00000000">
      <w:pPr>
        <w:numPr>
          <w:ilvl w:val="2"/>
          <w:numId w:val="1"/>
        </w:numPr>
        <w:spacing w:before="100" w:after="100"/>
        <w:rPr>
          <w:rFonts w:ascii="Arial"/>
          <w:sz w:val="16"/>
        </w:rPr>
      </w:pPr>
      <w:bookmarkStart w:id="227" w:name="3501451"/>
      <w:bookmarkEnd w:id="226"/>
      <w:r>
        <w:rPr>
          <w:rFonts w:ascii="Arial"/>
          <w:sz w:val="16"/>
        </w:rPr>
        <w:t xml:space="preserve">ensure that, should no pets be permitted to enter the Premises in accordance with item </w:t>
      </w:r>
      <w:hyperlink w:anchor="sc_1.7">
        <w:r w:rsidR="00232C4B">
          <w:rPr>
            <w:rFonts w:ascii="Arial"/>
            <w:sz w:val="16"/>
          </w:rPr>
          <w:t>1.7</w:t>
        </w:r>
      </w:hyperlink>
      <w:r>
        <w:rPr>
          <w:rFonts w:ascii="Arial"/>
          <w:sz w:val="16"/>
        </w:rPr>
        <w:t xml:space="preserve"> of the Schedule, then no pets, including pets belonging to visitors of the Tenant will enter the Premises at any time and for any reason whatsoever;</w:t>
      </w:r>
    </w:p>
    <w:p w14:paraId="6645CF6D" w14:textId="77777777" w:rsidR="00232C4B" w:rsidRDefault="00000000">
      <w:pPr>
        <w:numPr>
          <w:ilvl w:val="2"/>
          <w:numId w:val="1"/>
        </w:numPr>
        <w:spacing w:before="100" w:after="100"/>
        <w:rPr>
          <w:rFonts w:ascii="Arial"/>
          <w:sz w:val="16"/>
        </w:rPr>
      </w:pPr>
      <w:bookmarkStart w:id="228" w:name="3501453"/>
      <w:bookmarkEnd w:id="227"/>
      <w:r>
        <w:rPr>
          <w:rFonts w:ascii="Arial"/>
          <w:sz w:val="16"/>
        </w:rPr>
        <w:t>ensure that, should the Tenant or any other person Smoke or have Smoked on the Premises, the Tenant shall at its own cost, and using professional cleaners or fumigators, restore the Premises to the pre-smoking condition;</w:t>
      </w:r>
    </w:p>
    <w:p w14:paraId="1F337E8A" w14:textId="77777777" w:rsidR="00232C4B" w:rsidRDefault="00000000">
      <w:pPr>
        <w:numPr>
          <w:ilvl w:val="2"/>
          <w:numId w:val="1"/>
        </w:numPr>
        <w:spacing w:before="100" w:after="100"/>
        <w:rPr>
          <w:rFonts w:ascii="Arial"/>
          <w:sz w:val="16"/>
        </w:rPr>
      </w:pPr>
      <w:bookmarkStart w:id="229" w:name="3501455"/>
      <w:bookmarkEnd w:id="228"/>
      <w:r>
        <w:rPr>
          <w:rFonts w:ascii="Arial"/>
          <w:sz w:val="16"/>
        </w:rPr>
        <w:t>ensure that, should pets be kept or have been kept on the Premises, the Tenant shall at its own cost, using professional cleaners or fumigators, restore the Premises to the pre-pet condition;</w:t>
      </w:r>
    </w:p>
    <w:p w14:paraId="158A23DD" w14:textId="77777777" w:rsidR="00232C4B" w:rsidRDefault="00000000">
      <w:pPr>
        <w:numPr>
          <w:ilvl w:val="2"/>
          <w:numId w:val="1"/>
        </w:numPr>
        <w:spacing w:before="100" w:after="100"/>
        <w:rPr>
          <w:rFonts w:ascii="Arial"/>
          <w:sz w:val="16"/>
        </w:rPr>
      </w:pPr>
      <w:bookmarkStart w:id="230" w:name="3501457"/>
      <w:bookmarkEnd w:id="229"/>
      <w:r>
        <w:rPr>
          <w:rFonts w:ascii="Arial"/>
          <w:sz w:val="16"/>
        </w:rPr>
        <w:t>ensure that visitors to the Premises park only in the designated visitors parking spaces that may be applicable to the Premises;</w:t>
      </w:r>
    </w:p>
    <w:p w14:paraId="6F8EA3CF" w14:textId="77777777" w:rsidR="00232C4B" w:rsidRDefault="00000000">
      <w:pPr>
        <w:numPr>
          <w:ilvl w:val="2"/>
          <w:numId w:val="1"/>
        </w:numPr>
        <w:spacing w:before="100" w:after="100"/>
        <w:rPr>
          <w:rFonts w:ascii="Arial"/>
          <w:sz w:val="16"/>
        </w:rPr>
      </w:pPr>
      <w:bookmarkStart w:id="231" w:name="3501459"/>
      <w:bookmarkEnd w:id="230"/>
      <w:r>
        <w:rPr>
          <w:rFonts w:ascii="Arial"/>
          <w:sz w:val="16"/>
        </w:rPr>
        <w:t xml:space="preserve">at his own cost, at all times maintain adequate insurance in respect of all movable property brought onto the Premises, which shall include all parking bay(s) set out in item </w:t>
      </w:r>
      <w:hyperlink w:anchor="sc_1.5">
        <w:r w:rsidR="00232C4B">
          <w:rPr>
            <w:rFonts w:ascii="Arial"/>
            <w:sz w:val="16"/>
          </w:rPr>
          <w:t>1.5</w:t>
        </w:r>
      </w:hyperlink>
      <w:r>
        <w:rPr>
          <w:rFonts w:ascii="Arial"/>
          <w:sz w:val="16"/>
        </w:rPr>
        <w:t>, by an insurance company of the Tenant</w:t>
      </w:r>
      <w:r>
        <w:rPr>
          <w:rFonts w:ascii="Arial"/>
          <w:sz w:val="16"/>
        </w:rPr>
        <w:t>’</w:t>
      </w:r>
      <w:r>
        <w:rPr>
          <w:rFonts w:ascii="Arial"/>
          <w:sz w:val="16"/>
        </w:rPr>
        <w:t>s choice and make prompt and regular payment of all insurance premiums in respect of such insurance. The Tenant hereby specifically acknowledges and agrees that the Landlord shall in no way be liable for any damage caused, for whatever reason, to any movable property brought onto the Premises, including all parking bay(s), by the Tenant;</w:t>
      </w:r>
    </w:p>
    <w:p w14:paraId="4E2F23D3" w14:textId="77777777" w:rsidR="00232C4B" w:rsidRDefault="00000000">
      <w:pPr>
        <w:numPr>
          <w:ilvl w:val="2"/>
          <w:numId w:val="1"/>
        </w:numPr>
        <w:spacing w:before="100" w:after="100"/>
        <w:rPr>
          <w:rFonts w:ascii="Arial"/>
          <w:sz w:val="16"/>
        </w:rPr>
      </w:pPr>
      <w:bookmarkStart w:id="232" w:name="3501461"/>
      <w:bookmarkEnd w:id="231"/>
      <w:r>
        <w:rPr>
          <w:rFonts w:ascii="Arial"/>
          <w:sz w:val="16"/>
        </w:rPr>
        <w:t>at his own cost, ensure that the Premises remains free from pests and will effect pest control on a regular basis, including fumigation and pest maintenance. The Landlord however warrants that the Premises is pest free at the inception of the Lease Agreement; and</w:t>
      </w:r>
    </w:p>
    <w:p w14:paraId="017E3796" w14:textId="77777777" w:rsidR="00232C4B" w:rsidRDefault="00000000">
      <w:pPr>
        <w:numPr>
          <w:ilvl w:val="2"/>
          <w:numId w:val="1"/>
        </w:numPr>
        <w:spacing w:before="100" w:after="100"/>
        <w:rPr>
          <w:rFonts w:ascii="Arial"/>
          <w:sz w:val="16"/>
        </w:rPr>
      </w:pPr>
      <w:bookmarkStart w:id="233" w:name="3501463"/>
      <w:bookmarkEnd w:id="232"/>
      <w:r>
        <w:rPr>
          <w:rFonts w:ascii="Arial"/>
          <w:sz w:val="16"/>
        </w:rPr>
        <w:t>notify the Landlord of any changes to any locks to the Premises and at his own cost, provide the Landlord with keys to the changed locks within 24 (Twenty-Four) hours of such locks being changed.</w:t>
      </w:r>
    </w:p>
    <w:p w14:paraId="6227387A" w14:textId="77777777" w:rsidR="00232C4B" w:rsidRDefault="00000000">
      <w:pPr>
        <w:numPr>
          <w:ilvl w:val="1"/>
          <w:numId w:val="1"/>
        </w:numPr>
        <w:spacing w:before="100" w:after="100"/>
        <w:rPr>
          <w:rFonts w:ascii="Arial"/>
          <w:sz w:val="16"/>
        </w:rPr>
      </w:pPr>
      <w:bookmarkStart w:id="234" w:name="3501298"/>
      <w:bookmarkEnd w:id="233"/>
      <w:r>
        <w:rPr>
          <w:rFonts w:ascii="Arial"/>
          <w:sz w:val="16"/>
        </w:rPr>
        <w:t>The Tenant must not:</w:t>
      </w:r>
    </w:p>
    <w:p w14:paraId="15AE8900" w14:textId="77777777" w:rsidR="00232C4B" w:rsidRDefault="00000000">
      <w:pPr>
        <w:numPr>
          <w:ilvl w:val="2"/>
          <w:numId w:val="1"/>
        </w:numPr>
        <w:spacing w:before="100" w:after="100"/>
        <w:rPr>
          <w:rFonts w:ascii="Arial"/>
          <w:sz w:val="16"/>
        </w:rPr>
      </w:pPr>
      <w:bookmarkStart w:id="235" w:name="3501236"/>
      <w:bookmarkEnd w:id="234"/>
      <w:r>
        <w:rPr>
          <w:rFonts w:ascii="Arial"/>
          <w:sz w:val="16"/>
        </w:rPr>
        <w:t>sublet the Premises or allow any third party to reside in or occupy the Premises without the prior Written consent of the Landlord;</w:t>
      </w:r>
    </w:p>
    <w:p w14:paraId="63CA7A6C" w14:textId="77777777" w:rsidR="00232C4B" w:rsidRDefault="00000000">
      <w:pPr>
        <w:numPr>
          <w:ilvl w:val="2"/>
          <w:numId w:val="1"/>
        </w:numPr>
        <w:spacing w:before="100" w:after="100"/>
        <w:rPr>
          <w:rFonts w:ascii="Arial"/>
          <w:sz w:val="16"/>
        </w:rPr>
      </w:pPr>
      <w:bookmarkStart w:id="236" w:name="3501300"/>
      <w:bookmarkEnd w:id="235"/>
      <w:r>
        <w:rPr>
          <w:rFonts w:ascii="Arial"/>
          <w:sz w:val="16"/>
        </w:rPr>
        <w:t>allow any refuse to accumulate inside or outside the Premises, save as in rubbish bins;</w:t>
      </w:r>
    </w:p>
    <w:p w14:paraId="69C76EA1" w14:textId="77777777" w:rsidR="00232C4B" w:rsidRDefault="00000000">
      <w:pPr>
        <w:numPr>
          <w:ilvl w:val="2"/>
          <w:numId w:val="1"/>
        </w:numPr>
        <w:spacing w:before="100" w:after="100"/>
        <w:rPr>
          <w:rFonts w:ascii="Arial"/>
          <w:sz w:val="16"/>
        </w:rPr>
      </w:pPr>
      <w:bookmarkStart w:id="237" w:name="3501352"/>
      <w:bookmarkEnd w:id="236"/>
      <w:r>
        <w:rPr>
          <w:rFonts w:ascii="Arial"/>
          <w:sz w:val="16"/>
        </w:rPr>
        <w:t>make any structural changes or additions to the Premises;</w:t>
      </w:r>
    </w:p>
    <w:p w14:paraId="22EBF7D2" w14:textId="77777777" w:rsidR="00232C4B" w:rsidRDefault="00000000">
      <w:pPr>
        <w:numPr>
          <w:ilvl w:val="2"/>
          <w:numId w:val="1"/>
        </w:numPr>
        <w:spacing w:before="100" w:after="100"/>
        <w:rPr>
          <w:rFonts w:ascii="Arial"/>
          <w:sz w:val="16"/>
        </w:rPr>
      </w:pPr>
      <w:bookmarkStart w:id="238" w:name="3501382"/>
      <w:bookmarkEnd w:id="237"/>
      <w:r>
        <w:rPr>
          <w:rFonts w:ascii="Arial"/>
          <w:sz w:val="16"/>
        </w:rPr>
        <w:t>stick adhesive picture holders onto or into, or otherwise deface the walls of the Premises;</w:t>
      </w:r>
    </w:p>
    <w:p w14:paraId="518F0B41" w14:textId="77777777" w:rsidR="00232C4B" w:rsidRDefault="00000000">
      <w:pPr>
        <w:numPr>
          <w:ilvl w:val="2"/>
          <w:numId w:val="1"/>
        </w:numPr>
        <w:spacing w:before="100" w:after="100"/>
        <w:rPr>
          <w:rFonts w:ascii="Arial"/>
          <w:sz w:val="16"/>
        </w:rPr>
      </w:pPr>
      <w:bookmarkStart w:id="239" w:name="3501400"/>
      <w:bookmarkEnd w:id="238"/>
      <w:r>
        <w:rPr>
          <w:rFonts w:ascii="Arial"/>
          <w:sz w:val="16"/>
        </w:rPr>
        <w:t>drive nails or other objects into any portion of the Premises;</w:t>
      </w:r>
    </w:p>
    <w:p w14:paraId="77AF9FE4" w14:textId="77777777" w:rsidR="00232C4B" w:rsidRDefault="00000000">
      <w:pPr>
        <w:numPr>
          <w:ilvl w:val="2"/>
          <w:numId w:val="1"/>
        </w:numPr>
        <w:spacing w:before="100" w:after="100"/>
        <w:rPr>
          <w:rFonts w:ascii="Arial"/>
          <w:sz w:val="16"/>
        </w:rPr>
      </w:pPr>
      <w:bookmarkStart w:id="240" w:name="3501410"/>
      <w:bookmarkEnd w:id="239"/>
      <w:r>
        <w:rPr>
          <w:rFonts w:ascii="Arial"/>
          <w:sz w:val="16"/>
        </w:rPr>
        <w:t>paint the interior or exterior of the Premises without first obtaining the prior Written consent of the Landlord;</w:t>
      </w:r>
    </w:p>
    <w:p w14:paraId="2795E185" w14:textId="77777777" w:rsidR="00232C4B" w:rsidRDefault="00000000">
      <w:pPr>
        <w:numPr>
          <w:ilvl w:val="2"/>
          <w:numId w:val="1"/>
        </w:numPr>
        <w:spacing w:before="100" w:after="100"/>
        <w:rPr>
          <w:rFonts w:ascii="Arial"/>
          <w:sz w:val="16"/>
        </w:rPr>
      </w:pPr>
      <w:bookmarkStart w:id="241" w:name="3501417"/>
      <w:bookmarkEnd w:id="240"/>
      <w:r>
        <w:rPr>
          <w:rFonts w:ascii="Arial"/>
          <w:sz w:val="16"/>
        </w:rPr>
        <w:t>interfere with the electrical, plumbing or gas system in the Premises, unless the Tenant is doing maintenance which is permitted in terms of this Lease Agreement;</w:t>
      </w:r>
    </w:p>
    <w:p w14:paraId="3BF9702D" w14:textId="77777777" w:rsidR="00232C4B" w:rsidRDefault="00000000">
      <w:pPr>
        <w:numPr>
          <w:ilvl w:val="2"/>
          <w:numId w:val="1"/>
        </w:numPr>
        <w:spacing w:before="100" w:after="100"/>
        <w:rPr>
          <w:rFonts w:ascii="Arial"/>
          <w:sz w:val="16"/>
        </w:rPr>
      </w:pPr>
      <w:bookmarkStart w:id="242" w:name="3501422"/>
      <w:bookmarkEnd w:id="241"/>
      <w:r>
        <w:rPr>
          <w:rFonts w:ascii="Arial"/>
          <w:sz w:val="16"/>
        </w:rPr>
        <w:t>use any gadgets or tools or keep any liquids which may explode and cause the insurance policy of the Landlord to be questioned by the Landlord</w:t>
      </w:r>
      <w:r>
        <w:rPr>
          <w:rFonts w:ascii="Arial"/>
          <w:sz w:val="16"/>
        </w:rPr>
        <w:t>’</w:t>
      </w:r>
      <w:r>
        <w:rPr>
          <w:rFonts w:ascii="Arial"/>
          <w:sz w:val="16"/>
        </w:rPr>
        <w:t>s insurers;</w:t>
      </w:r>
    </w:p>
    <w:p w14:paraId="6B514569" w14:textId="77777777" w:rsidR="00232C4B" w:rsidRDefault="00000000">
      <w:pPr>
        <w:numPr>
          <w:ilvl w:val="2"/>
          <w:numId w:val="1"/>
        </w:numPr>
        <w:spacing w:before="100" w:after="100"/>
        <w:rPr>
          <w:rFonts w:ascii="Arial"/>
          <w:sz w:val="16"/>
        </w:rPr>
      </w:pPr>
      <w:bookmarkStart w:id="243" w:name="3501427"/>
      <w:bookmarkEnd w:id="242"/>
      <w:r>
        <w:rPr>
          <w:rFonts w:ascii="Arial"/>
          <w:sz w:val="16"/>
        </w:rPr>
        <w:t>hang or place any signs, notices or advertisements anywhere inside or outside the Premises without the prior Written consent of the Landlord;</w:t>
      </w:r>
    </w:p>
    <w:p w14:paraId="27E0CFE5" w14:textId="77777777" w:rsidR="00232C4B" w:rsidRDefault="00000000">
      <w:pPr>
        <w:numPr>
          <w:ilvl w:val="2"/>
          <w:numId w:val="1"/>
        </w:numPr>
        <w:spacing w:before="100" w:after="100"/>
        <w:rPr>
          <w:rFonts w:ascii="Arial"/>
          <w:sz w:val="16"/>
        </w:rPr>
      </w:pPr>
      <w:bookmarkStart w:id="244" w:name="3501430"/>
      <w:bookmarkEnd w:id="243"/>
      <w:r>
        <w:rPr>
          <w:rFonts w:ascii="Arial"/>
          <w:sz w:val="16"/>
        </w:rPr>
        <w:t>remove any of the Tenant</w:t>
      </w:r>
      <w:r>
        <w:rPr>
          <w:rFonts w:ascii="Arial"/>
          <w:sz w:val="16"/>
        </w:rPr>
        <w:t>’</w:t>
      </w:r>
      <w:r>
        <w:rPr>
          <w:rFonts w:ascii="Arial"/>
          <w:sz w:val="16"/>
        </w:rPr>
        <w:t>s furniture or other movable property during the subsistence of this Lease Agreement, as legally such property can be sold by the sheriff of the court in the event that the Tenant does not pay the Rental in accordance with the provisions of this Lease Agreement;</w:t>
      </w:r>
    </w:p>
    <w:p w14:paraId="76945CAE" w14:textId="77777777" w:rsidR="00232C4B" w:rsidRDefault="00000000">
      <w:pPr>
        <w:numPr>
          <w:ilvl w:val="2"/>
          <w:numId w:val="1"/>
        </w:numPr>
        <w:spacing w:before="100" w:after="100"/>
        <w:rPr>
          <w:rFonts w:ascii="Arial"/>
          <w:sz w:val="16"/>
        </w:rPr>
      </w:pPr>
      <w:bookmarkStart w:id="245" w:name="3501435"/>
      <w:bookmarkEnd w:id="244"/>
      <w:r>
        <w:rPr>
          <w:rFonts w:ascii="Arial"/>
          <w:sz w:val="16"/>
        </w:rPr>
        <w:t>make any improvements or installations to the Premises without the prior, Written consent of the Landlord (which consent shall not be unreasonably withheld); provided that the Tenant specifically acknowledges and agrees that upon termination of the Initial Period (or any subsequent renewal period) any improvements made by the Tenant shall be deemed to be the property of the Landlord, unless otherwise agreed to in writing between the Parties; or</w:t>
      </w:r>
    </w:p>
    <w:p w14:paraId="34B46CE8" w14:textId="77777777" w:rsidR="00232C4B" w:rsidRDefault="00000000">
      <w:pPr>
        <w:numPr>
          <w:ilvl w:val="2"/>
          <w:numId w:val="1"/>
        </w:numPr>
        <w:spacing w:before="100" w:after="100"/>
        <w:rPr>
          <w:rFonts w:ascii="Arial"/>
          <w:sz w:val="16"/>
        </w:rPr>
      </w:pPr>
      <w:bookmarkStart w:id="246" w:name="3516948"/>
      <w:bookmarkEnd w:id="245"/>
      <w:r>
        <w:rPr>
          <w:rFonts w:ascii="Arial"/>
          <w:sz w:val="16"/>
        </w:rPr>
        <w:t>install or permit the installation of a generator, inverter or any similar electrical source without the prior Written consent of the Landlord.</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35C3AE1C" w14:textId="77777777">
        <w:tc>
          <w:tcPr>
            <w:tcW w:w="8800" w:type="dxa"/>
          </w:tcPr>
          <w:p w14:paraId="08C2D720" w14:textId="77777777" w:rsidR="00232C4B" w:rsidRDefault="00000000">
            <w:pPr>
              <w:pStyle w:val="tpnHeader"/>
              <w:numPr>
                <w:ilvl w:val="0"/>
                <w:numId w:val="1"/>
              </w:numPr>
              <w:spacing w:before="50" w:after="0"/>
            </w:pPr>
            <w:bookmarkStart w:id="247" w:name="_Toc132290842"/>
            <w:bookmarkStart w:id="248" w:name="s_502828"/>
            <w:bookmarkEnd w:id="246"/>
            <w:r>
              <w:lastRenderedPageBreak/>
              <w:t>VISITORS OF THE TENANT</w:t>
            </w:r>
            <w:bookmarkEnd w:id="247"/>
          </w:p>
        </w:tc>
      </w:tr>
    </w:tbl>
    <w:p w14:paraId="2EFB2697" w14:textId="77777777" w:rsidR="00232C4B" w:rsidRDefault="00000000">
      <w:pPr>
        <w:numPr>
          <w:ilvl w:val="1"/>
          <w:numId w:val="1"/>
        </w:numPr>
        <w:spacing w:before="100" w:after="100"/>
        <w:rPr>
          <w:rFonts w:ascii="Arial"/>
          <w:sz w:val="16"/>
        </w:rPr>
      </w:pPr>
      <w:bookmarkStart w:id="249" w:name="3501237"/>
      <w:bookmarkEnd w:id="248"/>
      <w:r>
        <w:rPr>
          <w:rFonts w:ascii="Arial"/>
          <w:sz w:val="16"/>
        </w:rPr>
        <w:t>The Tenant must use his best endeavours to ensure that visitors to the Premises at all times comply with the provisions of this Lease Agreement and the Rules, including, but not limited to:</w:t>
      </w:r>
    </w:p>
    <w:p w14:paraId="74042E18" w14:textId="77777777" w:rsidR="00232C4B" w:rsidRDefault="00000000">
      <w:pPr>
        <w:numPr>
          <w:ilvl w:val="2"/>
          <w:numId w:val="1"/>
        </w:numPr>
        <w:spacing w:before="100" w:after="100"/>
        <w:rPr>
          <w:rFonts w:ascii="Arial"/>
          <w:sz w:val="16"/>
        </w:rPr>
      </w:pPr>
      <w:bookmarkStart w:id="250" w:name="3501238"/>
      <w:bookmarkEnd w:id="249"/>
      <w:r>
        <w:rPr>
          <w:rFonts w:ascii="Arial"/>
          <w:sz w:val="16"/>
        </w:rPr>
        <w:t>bringing to the attention of such visitors the relevant provisions of this Lease Agreement and / or the Rules;</w:t>
      </w:r>
    </w:p>
    <w:p w14:paraId="5F69343F" w14:textId="77777777" w:rsidR="00232C4B" w:rsidRDefault="00000000">
      <w:pPr>
        <w:numPr>
          <w:ilvl w:val="2"/>
          <w:numId w:val="1"/>
        </w:numPr>
        <w:spacing w:before="100" w:after="100"/>
        <w:rPr>
          <w:rFonts w:ascii="Arial"/>
          <w:sz w:val="16"/>
        </w:rPr>
      </w:pPr>
      <w:bookmarkStart w:id="251" w:name="3501301"/>
      <w:bookmarkEnd w:id="250"/>
      <w:r>
        <w:rPr>
          <w:rFonts w:ascii="Arial"/>
          <w:sz w:val="16"/>
        </w:rPr>
        <w:t>requesting any person who is in breach of the provisions of this Lease Agreement and / or the Rules to immediately remedy such breach; and</w:t>
      </w:r>
    </w:p>
    <w:p w14:paraId="62063385" w14:textId="77777777" w:rsidR="00232C4B" w:rsidRDefault="00000000">
      <w:pPr>
        <w:numPr>
          <w:ilvl w:val="2"/>
          <w:numId w:val="1"/>
        </w:numPr>
        <w:spacing w:before="100" w:after="100"/>
        <w:rPr>
          <w:rFonts w:ascii="Arial"/>
          <w:sz w:val="16"/>
        </w:rPr>
      </w:pPr>
      <w:bookmarkStart w:id="252" w:name="3501353"/>
      <w:bookmarkEnd w:id="251"/>
      <w:r>
        <w:rPr>
          <w:rFonts w:ascii="Arial"/>
          <w:sz w:val="16"/>
        </w:rPr>
        <w:t>refusing to allow persons who have previously breached this Lease Agreement and / or the Rules access to the Premises if they are likely to commit another breach.</w:t>
      </w:r>
    </w:p>
    <w:tbl>
      <w:tblPr>
        <w:tblW w:w="866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60"/>
      </w:tblGrid>
      <w:tr w:rsidR="00F64FCC" w14:paraId="232F8236" w14:textId="77777777" w:rsidTr="00F64FCC">
        <w:tc>
          <w:tcPr>
            <w:tcW w:w="8660" w:type="dxa"/>
          </w:tcPr>
          <w:p w14:paraId="22F35EF8" w14:textId="77777777" w:rsidR="00F64FCC" w:rsidRDefault="00F64FCC">
            <w:pPr>
              <w:pStyle w:val="tpnHeader"/>
              <w:numPr>
                <w:ilvl w:val="0"/>
                <w:numId w:val="1"/>
              </w:numPr>
              <w:spacing w:before="50" w:after="0"/>
            </w:pPr>
            <w:bookmarkStart w:id="253" w:name="_Toc132290843"/>
            <w:bookmarkStart w:id="254" w:name="s_502829"/>
            <w:bookmarkEnd w:id="252"/>
            <w:r>
              <w:t>JOINT AND SEVERAL LIABILITY</w:t>
            </w:r>
            <w:bookmarkEnd w:id="253"/>
          </w:p>
        </w:tc>
      </w:tr>
    </w:tbl>
    <w:p w14:paraId="70A3222A" w14:textId="77777777" w:rsidR="00232C4B" w:rsidRDefault="00000000">
      <w:pPr>
        <w:spacing w:before="100" w:after="100"/>
        <w:rPr>
          <w:rFonts w:ascii="Arial"/>
          <w:sz w:val="16"/>
        </w:rPr>
      </w:pPr>
      <w:bookmarkStart w:id="255" w:name="3501239"/>
      <w:bookmarkEnd w:id="254"/>
      <w:r>
        <w:rPr>
          <w:rFonts w:ascii="Arial"/>
          <w:sz w:val="16"/>
        </w:rPr>
        <w:t>In the event that the Tenant consists of more than one party, each of the parties comprising the Tenant shall be liable to the Landlord jointly and severally for the performance by the Tenant of its obligations in terms of the Lease Agreement.</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0836C273" w14:textId="77777777">
        <w:tc>
          <w:tcPr>
            <w:tcW w:w="8800" w:type="dxa"/>
          </w:tcPr>
          <w:p w14:paraId="3D628936" w14:textId="77777777" w:rsidR="00232C4B" w:rsidRDefault="00000000">
            <w:pPr>
              <w:pStyle w:val="tpnHeader"/>
              <w:numPr>
                <w:ilvl w:val="0"/>
                <w:numId w:val="1"/>
              </w:numPr>
              <w:spacing w:before="50" w:after="0"/>
            </w:pPr>
            <w:bookmarkStart w:id="256" w:name="_Toc132290844"/>
            <w:bookmarkStart w:id="257" w:name="s_502830"/>
            <w:bookmarkEnd w:id="255"/>
            <w:r>
              <w:t>LIABILITY OF THE PARTIES</w:t>
            </w:r>
            <w:bookmarkEnd w:id="256"/>
          </w:p>
        </w:tc>
      </w:tr>
    </w:tbl>
    <w:p w14:paraId="37CE637C" w14:textId="77777777" w:rsidR="00232C4B" w:rsidRDefault="00000000">
      <w:pPr>
        <w:numPr>
          <w:ilvl w:val="1"/>
          <w:numId w:val="1"/>
        </w:numPr>
        <w:spacing w:before="100" w:after="100"/>
        <w:rPr>
          <w:rFonts w:ascii="Arial"/>
          <w:sz w:val="16"/>
        </w:rPr>
      </w:pPr>
      <w:bookmarkStart w:id="258" w:name="3501240"/>
      <w:bookmarkEnd w:id="257"/>
      <w:r>
        <w:rPr>
          <w:rFonts w:ascii="Arial"/>
          <w:sz w:val="16"/>
        </w:rPr>
        <w:t>The Parties will not be held liable for any loss or damage suffered as a result of bodily injury, death or illness, unless it occurred as a result of gross negligence on the part of a Party or as a result of contravention of any laws.</w:t>
      </w:r>
    </w:p>
    <w:p w14:paraId="03CB5E3F" w14:textId="77777777" w:rsidR="00232C4B" w:rsidRDefault="00000000">
      <w:pPr>
        <w:numPr>
          <w:ilvl w:val="1"/>
          <w:numId w:val="1"/>
        </w:numPr>
        <w:spacing w:before="100" w:after="100"/>
        <w:rPr>
          <w:rFonts w:ascii="Arial"/>
          <w:sz w:val="16"/>
        </w:rPr>
      </w:pPr>
      <w:bookmarkStart w:id="259" w:name="3501302"/>
      <w:bookmarkEnd w:id="258"/>
      <w:r>
        <w:rPr>
          <w:rFonts w:ascii="Arial"/>
          <w:sz w:val="16"/>
        </w:rPr>
        <w:t>Should either Party suffer any loss as a result of a natural disaster, or any other incident beyond the control of the other Party, it is hereby agreed that such Party will, in no way be entitled to a claim for damages as a result of such incident from the other Party. In the event that a natural disaster, or any other incident beyond the control of either Party, renders performance by either Party impossible, this Lease Agreement shall terminate immediately and neither Party shall have any claim for damages against the other Party.</w:t>
      </w:r>
    </w:p>
    <w:p w14:paraId="2BEB5454" w14:textId="77777777" w:rsidR="00232C4B" w:rsidRDefault="00000000">
      <w:pPr>
        <w:numPr>
          <w:ilvl w:val="1"/>
          <w:numId w:val="1"/>
        </w:numPr>
        <w:spacing w:before="100" w:after="100"/>
        <w:rPr>
          <w:rFonts w:ascii="Arial"/>
          <w:sz w:val="16"/>
        </w:rPr>
      </w:pPr>
      <w:bookmarkStart w:id="260" w:name="3501354"/>
      <w:bookmarkEnd w:id="259"/>
      <w:r>
        <w:rPr>
          <w:rFonts w:ascii="Arial"/>
          <w:sz w:val="16"/>
        </w:rPr>
        <w:t>In the event of a burglary to the Premises:</w:t>
      </w:r>
    </w:p>
    <w:p w14:paraId="7E0EF241" w14:textId="77777777" w:rsidR="00232C4B" w:rsidRDefault="00000000">
      <w:pPr>
        <w:numPr>
          <w:ilvl w:val="2"/>
          <w:numId w:val="1"/>
        </w:numPr>
        <w:spacing w:before="100" w:after="100"/>
        <w:rPr>
          <w:rFonts w:ascii="Arial"/>
          <w:sz w:val="16"/>
        </w:rPr>
      </w:pPr>
      <w:bookmarkStart w:id="261" w:name="3501241"/>
      <w:bookmarkEnd w:id="260"/>
      <w:r>
        <w:rPr>
          <w:rFonts w:ascii="Arial"/>
          <w:sz w:val="16"/>
        </w:rPr>
        <w:t>Any damage to the Premises itself, caused by the illegal access of the Premises by persons other than the Tenant, shall be for the account of the Landlord or the Landlord</w:t>
      </w:r>
      <w:r>
        <w:rPr>
          <w:rFonts w:ascii="Arial"/>
          <w:sz w:val="16"/>
        </w:rPr>
        <w:t>’</w:t>
      </w:r>
      <w:r>
        <w:rPr>
          <w:rFonts w:ascii="Arial"/>
          <w:sz w:val="16"/>
        </w:rPr>
        <w:t>s insurance company. The Landlord shall ensure that any damage is rectified within a reasonable time thereafter.</w:t>
      </w:r>
    </w:p>
    <w:p w14:paraId="1E709C5B" w14:textId="77777777" w:rsidR="00232C4B" w:rsidRDefault="00000000">
      <w:pPr>
        <w:numPr>
          <w:ilvl w:val="2"/>
          <w:numId w:val="1"/>
        </w:numPr>
        <w:spacing w:before="100" w:after="100"/>
        <w:rPr>
          <w:rFonts w:ascii="Arial"/>
          <w:sz w:val="16"/>
        </w:rPr>
      </w:pPr>
      <w:bookmarkStart w:id="262" w:name="3501303"/>
      <w:bookmarkEnd w:id="261"/>
      <w:r>
        <w:rPr>
          <w:rFonts w:ascii="Arial"/>
          <w:sz w:val="16"/>
        </w:rPr>
        <w:t>Any damage suffered as a result of theft of the Tenant's property shall be for the account of the Tenant. The Landlord is hereby indemnified from all liability from damages suffered by the Tenant as a result of the burglary or theft.</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61"/>
        <w:gridCol w:w="1739"/>
      </w:tblGrid>
      <w:tr w:rsidR="00232C4B" w14:paraId="72AFAF70" w14:textId="77777777">
        <w:tc>
          <w:tcPr>
            <w:tcW w:w="8800" w:type="dxa"/>
          </w:tcPr>
          <w:p w14:paraId="612B0288" w14:textId="77777777" w:rsidR="00232C4B" w:rsidRDefault="00000000">
            <w:pPr>
              <w:pStyle w:val="tpnHeader"/>
              <w:numPr>
                <w:ilvl w:val="0"/>
                <w:numId w:val="1"/>
              </w:numPr>
              <w:spacing w:before="50" w:after="0"/>
            </w:pPr>
            <w:bookmarkStart w:id="263" w:name="_Toc132290845"/>
            <w:bookmarkStart w:id="264" w:name="s_502831"/>
            <w:bookmarkEnd w:id="262"/>
            <w:r>
              <w:t>CANCELLATION OF THIS LEASE AGREEMENT BY THE TENANT BEFORE THE EXPIRY OF THE INITIAL PERIOD OR ANY FURTHER FIXED-TERM PERIOD</w:t>
            </w:r>
            <w:bookmarkEnd w:id="263"/>
          </w:p>
        </w:tc>
        <w:tc>
          <w:tcPr>
            <w:tcW w:w="1763" w:type="dxa"/>
            <w:shd w:val="clear" w:color="auto" w:fill="012858"/>
            <w:vAlign w:val="center"/>
          </w:tcPr>
          <w:p w14:paraId="4A0D1371" w14:textId="77777777" w:rsidR="00232C4B" w:rsidRDefault="00232C4B">
            <w:pPr>
              <w:spacing w:after="0"/>
            </w:pPr>
            <w:hyperlink r:id="rId9" w:history="1">
              <w:r>
                <w:rPr>
                  <w:rFonts w:ascii="Arial"/>
                  <w:sz w:val="18"/>
                  <w:u w:val="single"/>
                </w:rPr>
                <w:t>[ Ask TPN: 165 ]</w:t>
              </w:r>
            </w:hyperlink>
          </w:p>
        </w:tc>
      </w:tr>
    </w:tbl>
    <w:p w14:paraId="58EA5046" w14:textId="77777777" w:rsidR="00232C4B" w:rsidRDefault="00000000">
      <w:pPr>
        <w:numPr>
          <w:ilvl w:val="1"/>
          <w:numId w:val="1"/>
        </w:numPr>
        <w:spacing w:before="100" w:after="100"/>
        <w:rPr>
          <w:rFonts w:ascii="Arial"/>
          <w:sz w:val="16"/>
        </w:rPr>
      </w:pPr>
      <w:bookmarkStart w:id="265" w:name="3501242"/>
      <w:bookmarkEnd w:id="264"/>
      <w:r>
        <w:rPr>
          <w:rFonts w:ascii="Arial"/>
          <w:sz w:val="16"/>
        </w:rPr>
        <w:t xml:space="preserve">The Tenant may choose to cancel this Lease Agreement prior to the expiry of the Initial Period, or any further fixed-term period, for any reason other than a Material Breach of this Lease Agreement by the Landlord. The following will apply should the Tenant choose to cancel the Lease Agreement as contemplated in this clause </w:t>
      </w:r>
      <w:hyperlink w:anchor="3501242">
        <w:r w:rsidR="00232C4B">
          <w:rPr>
            <w:rFonts w:ascii="Arial"/>
            <w:sz w:val="16"/>
          </w:rPr>
          <w:t>21.1</w:t>
        </w:r>
      </w:hyperlink>
      <w:r>
        <w:rPr>
          <w:rFonts w:ascii="Arial"/>
          <w:sz w:val="16"/>
        </w:rPr>
        <w:t>:</w:t>
      </w:r>
    </w:p>
    <w:p w14:paraId="30167F8C" w14:textId="77777777" w:rsidR="00232C4B" w:rsidRDefault="00000000">
      <w:pPr>
        <w:numPr>
          <w:ilvl w:val="2"/>
          <w:numId w:val="1"/>
        </w:numPr>
        <w:spacing w:before="100" w:after="100"/>
        <w:rPr>
          <w:rFonts w:ascii="Arial"/>
          <w:sz w:val="16"/>
        </w:rPr>
      </w:pPr>
      <w:bookmarkStart w:id="266" w:name="3501243"/>
      <w:bookmarkEnd w:id="265"/>
      <w:r>
        <w:rPr>
          <w:rFonts w:ascii="Arial"/>
          <w:sz w:val="16"/>
        </w:rPr>
        <w:t>the Tenant shall give the Landlord at least 20 (Twenty) Business Days' Written notice of such cancellation;</w:t>
      </w:r>
    </w:p>
    <w:p w14:paraId="6A27E9D6" w14:textId="77777777" w:rsidR="00232C4B" w:rsidRDefault="00000000">
      <w:pPr>
        <w:numPr>
          <w:ilvl w:val="2"/>
          <w:numId w:val="1"/>
        </w:numPr>
        <w:spacing w:before="100" w:after="100"/>
        <w:rPr>
          <w:rFonts w:ascii="Arial"/>
          <w:sz w:val="16"/>
        </w:rPr>
      </w:pPr>
      <w:bookmarkStart w:id="267" w:name="3501305"/>
      <w:bookmarkEnd w:id="266"/>
      <w:r>
        <w:rPr>
          <w:rFonts w:ascii="Arial"/>
          <w:sz w:val="16"/>
        </w:rPr>
        <w:t xml:space="preserve">the Landlord shall be entitled to recover any loss suffered by the Landlord as a result of such early cancellation of the Lease Agreement by charging the Tenant a reasonable cancellation penalty, which will be the equivalent of not less than the amount set out in item </w:t>
      </w:r>
      <w:hyperlink w:anchor="sc_1.28">
        <w:r w:rsidR="00232C4B">
          <w:rPr>
            <w:rFonts w:ascii="Arial"/>
            <w:sz w:val="16"/>
          </w:rPr>
          <w:t>1.28</w:t>
        </w:r>
      </w:hyperlink>
      <w:r>
        <w:rPr>
          <w:rFonts w:ascii="Arial"/>
          <w:sz w:val="16"/>
        </w:rPr>
        <w:t>; and</w:t>
      </w:r>
    </w:p>
    <w:p w14:paraId="184297A1" w14:textId="77777777" w:rsidR="00232C4B" w:rsidRDefault="00000000">
      <w:pPr>
        <w:numPr>
          <w:ilvl w:val="2"/>
          <w:numId w:val="1"/>
        </w:numPr>
        <w:spacing w:before="100" w:after="100"/>
        <w:rPr>
          <w:rFonts w:ascii="Arial"/>
          <w:sz w:val="16"/>
        </w:rPr>
      </w:pPr>
      <w:bookmarkStart w:id="268" w:name="3501356"/>
      <w:bookmarkEnd w:id="267"/>
      <w:r>
        <w:rPr>
          <w:rFonts w:ascii="Arial"/>
          <w:sz w:val="16"/>
        </w:rPr>
        <w:t>the Landlord shall be entitled to recover from the Tenant any commission paid or due to the Property Practitioner.</w:t>
      </w:r>
    </w:p>
    <w:p w14:paraId="4DBFA9A5" w14:textId="77777777" w:rsidR="00232C4B" w:rsidRDefault="00000000">
      <w:pPr>
        <w:numPr>
          <w:ilvl w:val="1"/>
          <w:numId w:val="1"/>
        </w:numPr>
        <w:spacing w:before="100" w:after="100"/>
        <w:rPr>
          <w:rFonts w:ascii="Arial"/>
          <w:sz w:val="16"/>
        </w:rPr>
      </w:pPr>
      <w:bookmarkStart w:id="269" w:name="3501304"/>
      <w:bookmarkEnd w:id="268"/>
      <w:r>
        <w:rPr>
          <w:rFonts w:ascii="Arial"/>
          <w:sz w:val="16"/>
        </w:rPr>
        <w:t xml:space="preserve">Should the Tenant be transferred out of South Africa for occupational or diplomatic reasons, the same process of cancellation set out in clause </w:t>
      </w:r>
      <w:hyperlink w:anchor="3501242">
        <w:r w:rsidR="00232C4B">
          <w:rPr>
            <w:rFonts w:ascii="Arial"/>
            <w:sz w:val="16"/>
          </w:rPr>
          <w:t>21.1</w:t>
        </w:r>
      </w:hyperlink>
      <w:r>
        <w:rPr>
          <w:rFonts w:ascii="Arial"/>
          <w:sz w:val="16"/>
        </w:rPr>
        <w:t xml:space="preserve"> will apply.</w:t>
      </w:r>
    </w:p>
    <w:p w14:paraId="4CDBF496" w14:textId="77777777" w:rsidR="00232C4B" w:rsidRDefault="00000000">
      <w:pPr>
        <w:numPr>
          <w:ilvl w:val="1"/>
          <w:numId w:val="1"/>
        </w:numPr>
        <w:spacing w:before="100" w:after="100"/>
        <w:rPr>
          <w:rFonts w:ascii="Arial"/>
          <w:sz w:val="16"/>
        </w:rPr>
      </w:pPr>
      <w:bookmarkStart w:id="270" w:name="3501355"/>
      <w:bookmarkEnd w:id="269"/>
      <w:r>
        <w:rPr>
          <w:rFonts w:ascii="Arial"/>
          <w:sz w:val="16"/>
        </w:rPr>
        <w:t xml:space="preserve">The factors that will be considered when determining the reasonable cancellation penalty contemplated in clause </w:t>
      </w:r>
      <w:hyperlink w:anchor="3501305">
        <w:r w:rsidR="00232C4B">
          <w:rPr>
            <w:rFonts w:ascii="Arial"/>
            <w:sz w:val="16"/>
          </w:rPr>
          <w:t>21.1.2</w:t>
        </w:r>
      </w:hyperlink>
      <w:r>
        <w:rPr>
          <w:rFonts w:ascii="Arial"/>
          <w:sz w:val="16"/>
        </w:rPr>
        <w:t xml:space="preserve"> will include:</w:t>
      </w:r>
    </w:p>
    <w:p w14:paraId="2D42E992" w14:textId="77777777" w:rsidR="00232C4B" w:rsidRDefault="00000000">
      <w:pPr>
        <w:numPr>
          <w:ilvl w:val="2"/>
          <w:numId w:val="1"/>
        </w:numPr>
        <w:spacing w:before="100" w:after="100"/>
        <w:rPr>
          <w:rFonts w:ascii="Arial"/>
          <w:sz w:val="16"/>
        </w:rPr>
      </w:pPr>
      <w:bookmarkStart w:id="271" w:name="3501244"/>
      <w:bookmarkEnd w:id="270"/>
      <w:r>
        <w:rPr>
          <w:rFonts w:ascii="Arial"/>
          <w:sz w:val="16"/>
        </w:rPr>
        <w:t>the amount of time left until the Initial Period, or further fixed-term period, as the case may be, is due to terminate;</w:t>
      </w:r>
    </w:p>
    <w:p w14:paraId="7B076006" w14:textId="77777777" w:rsidR="00232C4B" w:rsidRDefault="00000000">
      <w:pPr>
        <w:numPr>
          <w:ilvl w:val="2"/>
          <w:numId w:val="1"/>
        </w:numPr>
        <w:spacing w:before="100" w:after="100"/>
        <w:rPr>
          <w:rFonts w:ascii="Arial"/>
          <w:sz w:val="16"/>
        </w:rPr>
      </w:pPr>
      <w:bookmarkStart w:id="272" w:name="3501306"/>
      <w:bookmarkEnd w:id="271"/>
      <w:r>
        <w:rPr>
          <w:rFonts w:ascii="Arial"/>
          <w:sz w:val="16"/>
        </w:rPr>
        <w:t>whether the Landlord is likely to find another tenant to replace the Tenant within a reasonable time; and</w:t>
      </w:r>
    </w:p>
    <w:p w14:paraId="64FBCC26" w14:textId="77777777" w:rsidR="00232C4B" w:rsidRDefault="00000000">
      <w:pPr>
        <w:numPr>
          <w:ilvl w:val="2"/>
          <w:numId w:val="1"/>
        </w:numPr>
        <w:spacing w:before="100" w:after="100"/>
        <w:rPr>
          <w:rFonts w:ascii="Arial"/>
          <w:sz w:val="16"/>
        </w:rPr>
      </w:pPr>
      <w:bookmarkStart w:id="273" w:name="3501357"/>
      <w:bookmarkEnd w:id="272"/>
      <w:r>
        <w:rPr>
          <w:rFonts w:ascii="Arial"/>
          <w:sz w:val="16"/>
        </w:rPr>
        <w:t>whether the Tenant agrees that this is a fair and reasonable cancellation penalty.</w:t>
      </w:r>
    </w:p>
    <w:p w14:paraId="2AD3C551" w14:textId="77777777" w:rsidR="00232C4B" w:rsidRDefault="00000000">
      <w:pPr>
        <w:numPr>
          <w:ilvl w:val="1"/>
          <w:numId w:val="1"/>
        </w:numPr>
        <w:spacing w:before="100" w:after="100"/>
        <w:rPr>
          <w:rFonts w:ascii="Arial"/>
          <w:sz w:val="16"/>
        </w:rPr>
      </w:pPr>
      <w:bookmarkStart w:id="274" w:name="3501383"/>
      <w:bookmarkEnd w:id="273"/>
      <w:r>
        <w:rPr>
          <w:rFonts w:ascii="Arial"/>
          <w:sz w:val="16"/>
        </w:rPr>
        <w:t xml:space="preserve">If the Landlord or the Property Practitioner, as the case may be, by acting reasonably and diligently, is able to enter into a new lease agreement during the 20 (Twenty) Business Day notice period set out in clause </w:t>
      </w:r>
      <w:hyperlink w:anchor="3501243">
        <w:r w:rsidR="00232C4B">
          <w:rPr>
            <w:rFonts w:ascii="Arial"/>
            <w:sz w:val="16"/>
          </w:rPr>
          <w:t>21.1.1</w:t>
        </w:r>
      </w:hyperlink>
      <w:r>
        <w:rPr>
          <w:rFonts w:ascii="Arial"/>
          <w:sz w:val="16"/>
        </w:rPr>
        <w:t xml:space="preserve">, and the new lease agreement is for the same duration or a longer period than the remaining period of this Lease Agreement, then the Tenant shall only be liable for the reasonable advertising costs incurred by the Landlord in advertising the Premises and for any commission due to the Property Practitioner. The advertising costs and commission charged under this clause </w:t>
      </w:r>
      <w:hyperlink w:anchor="3501383">
        <w:r w:rsidR="00232C4B">
          <w:rPr>
            <w:rFonts w:ascii="Arial"/>
            <w:sz w:val="16"/>
          </w:rPr>
          <w:t>21.4</w:t>
        </w:r>
      </w:hyperlink>
      <w:r>
        <w:rPr>
          <w:rFonts w:ascii="Arial"/>
          <w:sz w:val="16"/>
        </w:rPr>
        <w:t xml:space="preserve"> may not be more than the reasonable cancellation penalty set out in item </w:t>
      </w:r>
      <w:hyperlink w:anchor="sc_1.28">
        <w:r w:rsidR="00232C4B">
          <w:rPr>
            <w:rFonts w:ascii="Arial"/>
            <w:sz w:val="16"/>
          </w:rPr>
          <w:t>1.28</w:t>
        </w:r>
      </w:hyperlink>
      <w:r>
        <w:rPr>
          <w:rFonts w:ascii="Arial"/>
          <w:sz w:val="16"/>
        </w:rPr>
        <w:t>.</w:t>
      </w:r>
    </w:p>
    <w:tbl>
      <w:tblPr>
        <w:tblW w:w="8661"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61"/>
      </w:tblGrid>
      <w:tr w:rsidR="00F64FCC" w14:paraId="0A537A1F" w14:textId="77777777" w:rsidTr="00F64FCC">
        <w:tc>
          <w:tcPr>
            <w:tcW w:w="8661" w:type="dxa"/>
          </w:tcPr>
          <w:p w14:paraId="19458367" w14:textId="77777777" w:rsidR="00F64FCC" w:rsidRDefault="00F64FCC">
            <w:pPr>
              <w:pStyle w:val="tpnHeader"/>
              <w:numPr>
                <w:ilvl w:val="0"/>
                <w:numId w:val="1"/>
              </w:numPr>
              <w:spacing w:before="50" w:after="0"/>
            </w:pPr>
            <w:bookmarkStart w:id="275" w:name="_Toc132290846"/>
            <w:bookmarkStart w:id="276" w:name="s_502832"/>
            <w:bookmarkEnd w:id="274"/>
            <w:r>
              <w:t>TERMINATION OF THIS LEASE AGREEMENT BY THE LANDLORD</w:t>
            </w:r>
            <w:bookmarkEnd w:id="275"/>
          </w:p>
        </w:tc>
      </w:tr>
    </w:tbl>
    <w:p w14:paraId="3F80B587" w14:textId="77777777" w:rsidR="00232C4B" w:rsidRDefault="00000000">
      <w:pPr>
        <w:numPr>
          <w:ilvl w:val="1"/>
          <w:numId w:val="1"/>
        </w:numPr>
        <w:spacing w:before="100" w:after="100"/>
        <w:rPr>
          <w:rFonts w:ascii="Arial"/>
          <w:sz w:val="16"/>
        </w:rPr>
      </w:pPr>
      <w:bookmarkStart w:id="277" w:name="3501245"/>
      <w:bookmarkEnd w:id="276"/>
      <w:r>
        <w:rPr>
          <w:rFonts w:ascii="Arial"/>
          <w:sz w:val="16"/>
        </w:rPr>
        <w:t>The Landlord may in his sole discretion terminate this Lease Agreement on 2 (Two) Months</w:t>
      </w:r>
      <w:r>
        <w:rPr>
          <w:rFonts w:ascii="Arial"/>
          <w:sz w:val="16"/>
        </w:rPr>
        <w:t>’</w:t>
      </w:r>
      <w:r>
        <w:rPr>
          <w:rFonts w:ascii="Arial"/>
          <w:sz w:val="16"/>
        </w:rPr>
        <w:t xml:space="preserve"> Written notice in the following circumstances:</w:t>
      </w:r>
    </w:p>
    <w:p w14:paraId="47C0D3B5" w14:textId="77777777" w:rsidR="00232C4B" w:rsidRDefault="00000000">
      <w:pPr>
        <w:numPr>
          <w:ilvl w:val="2"/>
          <w:numId w:val="1"/>
        </w:numPr>
        <w:spacing w:before="100" w:after="100"/>
        <w:rPr>
          <w:rFonts w:ascii="Arial"/>
          <w:sz w:val="16"/>
        </w:rPr>
      </w:pPr>
      <w:bookmarkStart w:id="278" w:name="3501246"/>
      <w:bookmarkEnd w:id="277"/>
      <w:r>
        <w:rPr>
          <w:rFonts w:ascii="Arial"/>
          <w:sz w:val="16"/>
        </w:rPr>
        <w:t>the Landlord intends to move into the Premises; or</w:t>
      </w:r>
    </w:p>
    <w:p w14:paraId="4B86B486" w14:textId="77777777" w:rsidR="00232C4B" w:rsidRDefault="00000000">
      <w:pPr>
        <w:numPr>
          <w:ilvl w:val="2"/>
          <w:numId w:val="1"/>
        </w:numPr>
        <w:spacing w:before="100" w:after="100"/>
        <w:rPr>
          <w:rFonts w:ascii="Arial"/>
          <w:sz w:val="16"/>
        </w:rPr>
      </w:pPr>
      <w:bookmarkStart w:id="279" w:name="3501309"/>
      <w:bookmarkEnd w:id="278"/>
      <w:r>
        <w:rPr>
          <w:rFonts w:ascii="Arial"/>
          <w:sz w:val="16"/>
        </w:rPr>
        <w:lastRenderedPageBreak/>
        <w:t>the Landlord intends to sell the Premises.</w:t>
      </w:r>
    </w:p>
    <w:p w14:paraId="09C8567E" w14:textId="77777777" w:rsidR="00232C4B" w:rsidRDefault="00000000">
      <w:pPr>
        <w:numPr>
          <w:ilvl w:val="1"/>
          <w:numId w:val="1"/>
        </w:numPr>
        <w:spacing w:before="100" w:after="100"/>
        <w:rPr>
          <w:rFonts w:ascii="Arial"/>
          <w:sz w:val="16"/>
        </w:rPr>
      </w:pPr>
      <w:bookmarkStart w:id="280" w:name="3501308"/>
      <w:bookmarkEnd w:id="279"/>
      <w:r>
        <w:rPr>
          <w:rFonts w:ascii="Arial"/>
          <w:sz w:val="16"/>
        </w:rPr>
        <w:t>In the event that the Tenant is placed in breach of this Lease Agreement and remedies such breach on 3 (Three) separate occasions over a consecutive 3 (Three) Month period, the Landlord shall be entitled to terminate this Lease Agreement on 20 (Twenty) Business Days</w:t>
      </w:r>
      <w:r>
        <w:rPr>
          <w:rFonts w:ascii="Arial"/>
          <w:sz w:val="16"/>
        </w:rPr>
        <w:t>’</w:t>
      </w:r>
      <w:r>
        <w:rPr>
          <w:rFonts w:ascii="Arial"/>
          <w:sz w:val="16"/>
        </w:rPr>
        <w:t xml:space="preserve"> notice to the Tenant. In such an event:</w:t>
      </w:r>
    </w:p>
    <w:p w14:paraId="65AAE322" w14:textId="77777777" w:rsidR="00232C4B" w:rsidRDefault="00000000">
      <w:pPr>
        <w:numPr>
          <w:ilvl w:val="2"/>
          <w:numId w:val="1"/>
        </w:numPr>
        <w:spacing w:before="100" w:after="100"/>
        <w:rPr>
          <w:rFonts w:ascii="Arial"/>
          <w:sz w:val="16"/>
        </w:rPr>
      </w:pPr>
      <w:bookmarkStart w:id="281" w:name="3501247"/>
      <w:bookmarkEnd w:id="280"/>
      <w:r>
        <w:rPr>
          <w:rFonts w:ascii="Arial"/>
          <w:sz w:val="16"/>
        </w:rPr>
        <w:t>the Landlord</w:t>
      </w:r>
      <w:r>
        <w:rPr>
          <w:rFonts w:ascii="Arial"/>
          <w:sz w:val="16"/>
        </w:rPr>
        <w:t>’</w:t>
      </w:r>
      <w:r>
        <w:rPr>
          <w:rFonts w:ascii="Arial"/>
          <w:sz w:val="16"/>
        </w:rPr>
        <w:t xml:space="preserve">s right to terminate in terms of this clause </w:t>
      </w:r>
      <w:hyperlink w:anchor="3501308">
        <w:r w:rsidR="00232C4B">
          <w:rPr>
            <w:rFonts w:ascii="Arial"/>
            <w:sz w:val="16"/>
          </w:rPr>
          <w:t>22.2</w:t>
        </w:r>
      </w:hyperlink>
      <w:r>
        <w:rPr>
          <w:rFonts w:ascii="Arial"/>
          <w:sz w:val="16"/>
        </w:rPr>
        <w:t xml:space="preserve"> shall exist regardless of whether the Tenant remedies each breach prior to the expiry of each individual Month within the 3 (Three) Month period contemplated above; and</w:t>
      </w:r>
    </w:p>
    <w:p w14:paraId="67D87481" w14:textId="77777777" w:rsidR="00232C4B" w:rsidRDefault="00000000">
      <w:pPr>
        <w:numPr>
          <w:ilvl w:val="2"/>
          <w:numId w:val="1"/>
        </w:numPr>
        <w:spacing w:before="100" w:after="100"/>
        <w:rPr>
          <w:rFonts w:ascii="Arial"/>
          <w:sz w:val="16"/>
        </w:rPr>
      </w:pPr>
      <w:bookmarkStart w:id="282" w:name="3501307"/>
      <w:bookmarkEnd w:id="281"/>
      <w:r>
        <w:rPr>
          <w:rFonts w:ascii="Arial"/>
          <w:sz w:val="16"/>
        </w:rPr>
        <w:t xml:space="preserve">the provisions of this clause </w:t>
      </w:r>
      <w:hyperlink w:anchor="3501308">
        <w:r w:rsidR="00232C4B">
          <w:rPr>
            <w:rFonts w:ascii="Arial"/>
            <w:sz w:val="16"/>
          </w:rPr>
          <w:t>22.2</w:t>
        </w:r>
      </w:hyperlink>
      <w:r>
        <w:rPr>
          <w:rFonts w:ascii="Arial"/>
          <w:sz w:val="16"/>
        </w:rPr>
        <w:t xml:space="preserve"> shall apply during the Initial Period as well as any renewal periods to this Lease Agreement.</w:t>
      </w:r>
    </w:p>
    <w:p w14:paraId="75FA5AF1" w14:textId="77777777" w:rsidR="00232C4B" w:rsidRDefault="00000000">
      <w:pPr>
        <w:numPr>
          <w:ilvl w:val="1"/>
          <w:numId w:val="1"/>
        </w:numPr>
        <w:spacing w:before="100" w:after="100"/>
        <w:rPr>
          <w:rFonts w:ascii="Arial"/>
          <w:sz w:val="16"/>
        </w:rPr>
      </w:pPr>
      <w:bookmarkStart w:id="283" w:name="3501358"/>
      <w:bookmarkEnd w:id="282"/>
      <w:r>
        <w:rPr>
          <w:rFonts w:ascii="Arial"/>
          <w:sz w:val="16"/>
        </w:rPr>
        <w:t>The Landlord may terminate this Lease Agreement with immediate effect and may demand that the Tenant vacate the Premises immediately and, in any event, within a period of no more than 24 (Twenty Four) hours in the event that the Landlord, the Property Practitioner or the Body Corporate become aware of the fact that the Tenant is conducting any form of criminal or illegal activity, or has contravened any law or by-law whatsoever, including the Criminal Procedure Act 51 of 1977, the Counterfeit Goods Act 37 of 1997 and the Treatment of Substance Abuse Act 70 of 2008.</w:t>
      </w:r>
    </w:p>
    <w:p w14:paraId="207FC6D7" w14:textId="77777777" w:rsidR="00232C4B" w:rsidRDefault="00000000">
      <w:pPr>
        <w:numPr>
          <w:ilvl w:val="1"/>
          <w:numId w:val="1"/>
        </w:numPr>
        <w:spacing w:before="100" w:after="100"/>
        <w:rPr>
          <w:rFonts w:ascii="Arial"/>
          <w:sz w:val="16"/>
        </w:rPr>
      </w:pPr>
      <w:bookmarkStart w:id="284" w:name="3501384"/>
      <w:bookmarkEnd w:id="283"/>
      <w:r>
        <w:rPr>
          <w:rFonts w:ascii="Arial"/>
          <w:sz w:val="16"/>
        </w:rPr>
        <w:t xml:space="preserve">In the event that the provisions of clause </w:t>
      </w:r>
      <w:hyperlink w:anchor="3501358">
        <w:r w:rsidR="00232C4B">
          <w:rPr>
            <w:rFonts w:ascii="Arial"/>
            <w:sz w:val="16"/>
          </w:rPr>
          <w:t>22.3</w:t>
        </w:r>
      </w:hyperlink>
      <w:r>
        <w:rPr>
          <w:rFonts w:ascii="Arial"/>
          <w:sz w:val="16"/>
        </w:rPr>
        <w:t xml:space="preserve"> apply, the Landlord shall not be obliged to prove the criminal or illegal activity in question, but shall be required to report such activity to the South African Police Service or other applicable body, which reporting may be done anonymously; provided that there is no obligation on the Landlord to prove such reporting to the Tenant or any third party.</w:t>
      </w:r>
    </w:p>
    <w:p w14:paraId="60FBE02C" w14:textId="77777777" w:rsidR="00232C4B" w:rsidRDefault="00000000">
      <w:pPr>
        <w:numPr>
          <w:ilvl w:val="1"/>
          <w:numId w:val="1"/>
        </w:numPr>
        <w:spacing w:before="100" w:after="100"/>
        <w:rPr>
          <w:rFonts w:ascii="Arial"/>
          <w:sz w:val="16"/>
        </w:rPr>
      </w:pPr>
      <w:bookmarkStart w:id="285" w:name="3501401"/>
      <w:bookmarkEnd w:id="284"/>
      <w:r>
        <w:rPr>
          <w:rFonts w:ascii="Arial"/>
          <w:sz w:val="16"/>
        </w:rPr>
        <w:t>In the event that the Tenant provides the Landlord or the Property Practitioner with incorrect information or documentation during the application process conducted before the conclusion of this Lease Agreement (</w:t>
      </w:r>
      <w:r>
        <w:rPr>
          <w:rFonts w:ascii="Arial"/>
          <w:sz w:val="16"/>
        </w:rPr>
        <w:t>“</w:t>
      </w:r>
      <w:r>
        <w:rPr>
          <w:rFonts w:ascii="Arial"/>
          <w:b/>
          <w:sz w:val="16"/>
        </w:rPr>
        <w:t>Application Process</w:t>
      </w:r>
      <w:r>
        <w:rPr>
          <w:rFonts w:ascii="Arial"/>
          <w:sz w:val="16"/>
        </w:rPr>
        <w:t>”</w:t>
      </w:r>
      <w:r>
        <w:rPr>
          <w:rFonts w:ascii="Arial"/>
          <w:sz w:val="16"/>
        </w:rPr>
        <w:t>), or omits to provide any relevant information or documentation, whether intentionally or in error, the Landlord will be entitled to terminate the Lease Agreement with immediate effect. It is specifically recorded that all documentation and information provided or required during the Application Process form the basis upon which the Landlord concludes this Lease Agreement with the Tenant.</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1294CA3E" w14:textId="77777777">
        <w:tc>
          <w:tcPr>
            <w:tcW w:w="8800" w:type="dxa"/>
          </w:tcPr>
          <w:p w14:paraId="39D3EF6C" w14:textId="77777777" w:rsidR="00232C4B" w:rsidRDefault="00000000">
            <w:pPr>
              <w:pStyle w:val="tpnHeader"/>
              <w:numPr>
                <w:ilvl w:val="0"/>
                <w:numId w:val="1"/>
              </w:numPr>
              <w:spacing w:before="50" w:after="0"/>
            </w:pPr>
            <w:bookmarkStart w:id="286" w:name="_Toc132290847"/>
            <w:bookmarkStart w:id="287" w:name="s_502833"/>
            <w:bookmarkEnd w:id="285"/>
            <w:r>
              <w:t>BREACH OF THIS LEASE AGREEMENT BY THE TENANT</w:t>
            </w:r>
            <w:bookmarkEnd w:id="286"/>
          </w:p>
        </w:tc>
      </w:tr>
    </w:tbl>
    <w:p w14:paraId="711F755A" w14:textId="77777777" w:rsidR="00232C4B" w:rsidRDefault="00000000">
      <w:pPr>
        <w:numPr>
          <w:ilvl w:val="1"/>
          <w:numId w:val="1"/>
        </w:numPr>
        <w:spacing w:before="100" w:after="100"/>
        <w:rPr>
          <w:rFonts w:ascii="Arial"/>
          <w:sz w:val="16"/>
        </w:rPr>
      </w:pPr>
      <w:bookmarkStart w:id="288" w:name="3501248"/>
      <w:bookmarkEnd w:id="287"/>
      <w:r>
        <w:rPr>
          <w:rFonts w:ascii="Arial"/>
          <w:sz w:val="16"/>
        </w:rPr>
        <w:t>In the event of the Tenant not paying the Rental or any other monies due in terms of this Lease Agreement on the date upon which such monies are due and payable, or committing any other breach in terms of this Lease Agreement then:</w:t>
      </w:r>
    </w:p>
    <w:p w14:paraId="5EE5ECD0" w14:textId="77777777" w:rsidR="00232C4B" w:rsidRDefault="00000000">
      <w:pPr>
        <w:numPr>
          <w:ilvl w:val="2"/>
          <w:numId w:val="1"/>
        </w:numPr>
        <w:spacing w:before="100" w:after="100"/>
        <w:rPr>
          <w:rFonts w:ascii="Arial"/>
          <w:sz w:val="16"/>
        </w:rPr>
      </w:pPr>
      <w:bookmarkStart w:id="289" w:name="3501249"/>
      <w:bookmarkEnd w:id="288"/>
      <w:r>
        <w:rPr>
          <w:rFonts w:ascii="Arial"/>
          <w:sz w:val="16"/>
        </w:rPr>
        <w:t>should the provisions of Section 14 of the CPA apply to this Lease Agreement and the Tenant remain in breach of any of the terms of this Lease Agreement for a period of 20 (Twenty) Business Days after despatch of a Written notice calling upon the Tenant to remedy such breach; or</w:t>
      </w:r>
    </w:p>
    <w:p w14:paraId="35BACFCA" w14:textId="77777777" w:rsidR="00232C4B" w:rsidRDefault="00000000">
      <w:pPr>
        <w:numPr>
          <w:ilvl w:val="2"/>
          <w:numId w:val="1"/>
        </w:numPr>
        <w:spacing w:before="100" w:after="100"/>
        <w:rPr>
          <w:rFonts w:ascii="Arial"/>
          <w:sz w:val="16"/>
        </w:rPr>
      </w:pPr>
      <w:bookmarkStart w:id="290" w:name="3501310"/>
      <w:bookmarkEnd w:id="289"/>
      <w:r>
        <w:rPr>
          <w:rFonts w:ascii="Arial"/>
          <w:sz w:val="16"/>
        </w:rPr>
        <w:t>should the Lease Agreement continue on a Month</w:t>
      </w:r>
      <w:r>
        <w:rPr>
          <w:rFonts w:ascii="Arial"/>
          <w:sz w:val="16"/>
        </w:rPr>
        <w:t>–</w:t>
      </w:r>
      <w:r>
        <w:rPr>
          <w:rFonts w:ascii="Arial"/>
          <w:sz w:val="16"/>
        </w:rPr>
        <w:t>to</w:t>
      </w:r>
      <w:r>
        <w:rPr>
          <w:rFonts w:ascii="Arial"/>
          <w:sz w:val="16"/>
        </w:rPr>
        <w:t>–</w:t>
      </w:r>
      <w:r>
        <w:rPr>
          <w:rFonts w:ascii="Arial"/>
          <w:sz w:val="16"/>
        </w:rPr>
        <w:t xml:space="preserve">Month basis in accordance with the provisions of clause </w:t>
      </w:r>
      <w:hyperlink w:anchor="3501217">
        <w:r w:rsidR="00232C4B">
          <w:rPr>
            <w:rFonts w:ascii="Arial"/>
            <w:sz w:val="16"/>
          </w:rPr>
          <w:t>6.1</w:t>
        </w:r>
      </w:hyperlink>
      <w:r>
        <w:rPr>
          <w:rFonts w:ascii="Arial"/>
          <w:sz w:val="16"/>
        </w:rPr>
        <w:t xml:space="preserve">, and the  provisions of Section 14 of the CPA accordingly not apply to this Lease Agreement, and the Tenant remain in breach of any of the terms of this Lease Agreement for a period of 7 (Seven) calendar days after dispatch of a Written notice calling upon the Tenant to remedy such breach; </w:t>
      </w:r>
      <w:r>
        <w:br/>
      </w:r>
      <w:r>
        <w:br/>
      </w:r>
      <w:r>
        <w:rPr>
          <w:rFonts w:ascii="Arial"/>
          <w:sz w:val="16"/>
        </w:rPr>
        <w:t>then the Landlord shall be entitled, in his sole discretion and without prejudice to any other rights that he may have in law, to either claim specific performance in terms of this Lease Agreement, or to cancel this Lease Agreement forthwith and without further notice claim all arrear Rental and / or any other damages from the Tenant.</w:t>
      </w:r>
    </w:p>
    <w:p w14:paraId="5AC24542" w14:textId="77777777" w:rsidR="00232C4B" w:rsidRDefault="00000000">
      <w:pPr>
        <w:numPr>
          <w:ilvl w:val="1"/>
          <w:numId w:val="1"/>
        </w:numPr>
        <w:spacing w:before="100" w:after="100"/>
        <w:rPr>
          <w:rFonts w:ascii="Arial"/>
          <w:sz w:val="16"/>
        </w:rPr>
      </w:pPr>
      <w:bookmarkStart w:id="291" w:name="3501311"/>
      <w:bookmarkEnd w:id="290"/>
      <w:r>
        <w:rPr>
          <w:rFonts w:ascii="Arial"/>
          <w:sz w:val="16"/>
        </w:rPr>
        <w:t>Should this Lease Agreement be cancelled or terminated by the Landlord for any reason whatsoever, the Tenant and all other persons occupying the Premises through and / or under the Tenant shall (i) immediately vacate the Premises, and (ii) allow the Landlord to take occupation thereof.</w:t>
      </w:r>
    </w:p>
    <w:p w14:paraId="69E7DCC0" w14:textId="77777777" w:rsidR="00232C4B" w:rsidRDefault="00000000">
      <w:pPr>
        <w:numPr>
          <w:ilvl w:val="1"/>
          <w:numId w:val="1"/>
        </w:numPr>
        <w:spacing w:before="100" w:after="100"/>
        <w:rPr>
          <w:rFonts w:ascii="Arial"/>
          <w:sz w:val="16"/>
        </w:rPr>
      </w:pPr>
      <w:bookmarkStart w:id="292" w:name="3501359"/>
      <w:bookmarkEnd w:id="291"/>
      <w:r>
        <w:rPr>
          <w:rFonts w:ascii="Arial"/>
          <w:sz w:val="16"/>
        </w:rPr>
        <w:t>In the event of the (ii) Landlord cancelling or terminating this Lease Agreement, and (ii) the Tenant disputing the right of the Landlord to cancel or terminate and remaining in occupation of the Premises (</w:t>
      </w:r>
      <w:r>
        <w:rPr>
          <w:rFonts w:ascii="Arial"/>
          <w:sz w:val="16"/>
        </w:rPr>
        <w:t>“</w:t>
      </w:r>
      <w:r>
        <w:rPr>
          <w:rFonts w:ascii="Arial"/>
          <w:b/>
          <w:sz w:val="16"/>
        </w:rPr>
        <w:t>Dispute</w:t>
      </w:r>
      <w:r>
        <w:rPr>
          <w:rFonts w:ascii="Arial"/>
          <w:sz w:val="16"/>
        </w:rPr>
        <w:t>”</w:t>
      </w:r>
      <w:r>
        <w:rPr>
          <w:rFonts w:ascii="Arial"/>
          <w:sz w:val="16"/>
        </w:rPr>
        <w:t xml:space="preserve">), the Tenant shall, pending a decision in such Dispute, continue to pay an amount equivalent to the Rental, together with all other payments stipulated in this Lease Agreement, on the date that such payments are due, into the bank account set out in item </w:t>
      </w:r>
      <w:hyperlink w:anchor="sc_1.17">
        <w:r w:rsidR="00232C4B">
          <w:rPr>
            <w:rFonts w:ascii="Arial"/>
            <w:sz w:val="16"/>
          </w:rPr>
          <w:t>1.17</w:t>
        </w:r>
      </w:hyperlink>
      <w:r>
        <w:rPr>
          <w:rFonts w:ascii="Arial"/>
          <w:sz w:val="16"/>
        </w:rPr>
        <w:t>.</w:t>
      </w:r>
    </w:p>
    <w:p w14:paraId="7F0CA18A" w14:textId="77777777" w:rsidR="00232C4B" w:rsidRDefault="00000000">
      <w:pPr>
        <w:numPr>
          <w:ilvl w:val="1"/>
          <w:numId w:val="1"/>
        </w:numPr>
        <w:spacing w:before="100" w:after="100"/>
        <w:rPr>
          <w:rFonts w:ascii="Arial"/>
          <w:sz w:val="16"/>
        </w:rPr>
      </w:pPr>
      <w:bookmarkStart w:id="293" w:name="3501385"/>
      <w:bookmarkEnd w:id="292"/>
      <w:r>
        <w:rPr>
          <w:rFonts w:ascii="Arial"/>
          <w:sz w:val="16"/>
        </w:rPr>
        <w:t xml:space="preserve">In the event of a Dispute, as contemplated by the provisions of clause </w:t>
      </w:r>
      <w:hyperlink w:anchor="3501359">
        <w:r w:rsidR="00232C4B">
          <w:rPr>
            <w:rFonts w:ascii="Arial"/>
            <w:sz w:val="16"/>
          </w:rPr>
          <w:t>23.3</w:t>
        </w:r>
      </w:hyperlink>
      <w:r>
        <w:rPr>
          <w:rFonts w:ascii="Arial"/>
          <w:sz w:val="16"/>
        </w:rPr>
        <w:t>, the Landlord shall be entitled to accept and recover all payments made by the Tenant, either before or after legal proceedings have been instituted, and the acceptance thereof shall be without prejudice to, and shall not in any way whatsoever affect the Landlord</w:t>
      </w:r>
      <w:r>
        <w:rPr>
          <w:rFonts w:ascii="Arial"/>
          <w:sz w:val="16"/>
        </w:rPr>
        <w:t>’</w:t>
      </w:r>
      <w:r>
        <w:rPr>
          <w:rFonts w:ascii="Arial"/>
          <w:sz w:val="16"/>
        </w:rPr>
        <w:t xml:space="preserve">s action of cancellation or termination then in Dispute. Should the Dispute be determined in favour of the Landlord, the payments made and received in terms of clause </w:t>
      </w:r>
      <w:hyperlink w:anchor="3501359">
        <w:r w:rsidR="00232C4B">
          <w:rPr>
            <w:rFonts w:ascii="Arial"/>
            <w:sz w:val="16"/>
          </w:rPr>
          <w:t>23.3</w:t>
        </w:r>
      </w:hyperlink>
      <w:r>
        <w:rPr>
          <w:rFonts w:ascii="Arial"/>
          <w:sz w:val="16"/>
        </w:rPr>
        <w:t xml:space="preserve">  and this clause </w:t>
      </w:r>
      <w:hyperlink w:anchor="3501385">
        <w:r w:rsidR="00232C4B">
          <w:rPr>
            <w:rFonts w:ascii="Arial"/>
            <w:sz w:val="16"/>
          </w:rPr>
          <w:t>23.4</w:t>
        </w:r>
      </w:hyperlink>
      <w:r>
        <w:rPr>
          <w:rFonts w:ascii="Arial"/>
          <w:sz w:val="16"/>
        </w:rPr>
        <w:t xml:space="preserve"> shall be deemed to be amounts paid by the Tenant for the damages suffered by the Landlord by reason of the cancellation or termination of the Lease Agreement and / or the unlawful holding over by the Tenant.</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28FCD379" w14:textId="77777777">
        <w:tc>
          <w:tcPr>
            <w:tcW w:w="8800" w:type="dxa"/>
          </w:tcPr>
          <w:p w14:paraId="229E2BA3" w14:textId="77777777" w:rsidR="00232C4B" w:rsidRDefault="00000000">
            <w:pPr>
              <w:pStyle w:val="tpnHeader"/>
              <w:numPr>
                <w:ilvl w:val="0"/>
                <w:numId w:val="1"/>
              </w:numPr>
              <w:spacing w:before="50" w:after="0"/>
            </w:pPr>
            <w:bookmarkStart w:id="294" w:name="_Toc132290848"/>
            <w:bookmarkStart w:id="295" w:name="s_502834"/>
            <w:bookmarkEnd w:id="293"/>
            <w:r>
              <w:t>BREACH OF THIS LEASE AGREEMENT BY THE LANDLORD</w:t>
            </w:r>
            <w:bookmarkEnd w:id="294"/>
          </w:p>
        </w:tc>
      </w:tr>
    </w:tbl>
    <w:p w14:paraId="064998D6" w14:textId="77777777" w:rsidR="00232C4B" w:rsidRDefault="00000000">
      <w:pPr>
        <w:numPr>
          <w:ilvl w:val="1"/>
          <w:numId w:val="1"/>
        </w:numPr>
        <w:spacing w:before="100" w:after="100"/>
        <w:rPr>
          <w:rFonts w:ascii="Arial"/>
          <w:sz w:val="16"/>
        </w:rPr>
      </w:pPr>
      <w:bookmarkStart w:id="296" w:name="3501250"/>
      <w:bookmarkEnd w:id="295"/>
      <w:r>
        <w:rPr>
          <w:rFonts w:ascii="Arial"/>
          <w:sz w:val="16"/>
        </w:rPr>
        <w:t>If the Landlord commits a Material Breach of this Lease Agreement, the Tenant may apply to a court:</w:t>
      </w:r>
    </w:p>
    <w:p w14:paraId="5078EEFB" w14:textId="77777777" w:rsidR="00232C4B" w:rsidRDefault="00000000">
      <w:pPr>
        <w:numPr>
          <w:ilvl w:val="2"/>
          <w:numId w:val="1"/>
        </w:numPr>
        <w:spacing w:before="100" w:after="100"/>
        <w:rPr>
          <w:rFonts w:ascii="Arial"/>
          <w:sz w:val="16"/>
        </w:rPr>
      </w:pPr>
      <w:bookmarkStart w:id="297" w:name="3501251"/>
      <w:bookmarkEnd w:id="296"/>
      <w:r>
        <w:rPr>
          <w:rFonts w:ascii="Arial"/>
          <w:sz w:val="16"/>
        </w:rPr>
        <w:t>for the recovery of any damages suffered by the Tenant as a result of such Material Breach; and</w:t>
      </w:r>
    </w:p>
    <w:p w14:paraId="4A74F796" w14:textId="77777777" w:rsidR="00232C4B" w:rsidRDefault="00000000">
      <w:pPr>
        <w:numPr>
          <w:ilvl w:val="2"/>
          <w:numId w:val="1"/>
        </w:numPr>
        <w:spacing w:before="100" w:after="100"/>
        <w:rPr>
          <w:rFonts w:ascii="Arial"/>
          <w:sz w:val="16"/>
        </w:rPr>
      </w:pPr>
      <w:bookmarkStart w:id="298" w:name="3501313"/>
      <w:bookmarkEnd w:id="297"/>
      <w:r>
        <w:rPr>
          <w:rFonts w:ascii="Arial"/>
          <w:sz w:val="16"/>
        </w:rPr>
        <w:t>for specific performance by the Landlord of any obligation under this Lease Agreement.</w:t>
      </w:r>
    </w:p>
    <w:p w14:paraId="044B1E9F" w14:textId="77777777" w:rsidR="00232C4B" w:rsidRDefault="00000000">
      <w:pPr>
        <w:numPr>
          <w:ilvl w:val="1"/>
          <w:numId w:val="1"/>
        </w:numPr>
        <w:spacing w:before="100" w:after="100"/>
        <w:rPr>
          <w:rFonts w:ascii="Arial"/>
          <w:sz w:val="16"/>
        </w:rPr>
      </w:pPr>
      <w:bookmarkStart w:id="299" w:name="3501312"/>
      <w:bookmarkEnd w:id="298"/>
      <w:r>
        <w:rPr>
          <w:rFonts w:ascii="Arial"/>
          <w:sz w:val="16"/>
        </w:rPr>
        <w:t>The Tenant may also cancel this Lease Agreement, without penalty, if the Landlord does not remedy the Material Breach within 20 (Twenty) Business Days of notification being sent to the Landlord in Writing instructing the Landlord to do so.</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189CB94F" w14:textId="77777777">
        <w:tc>
          <w:tcPr>
            <w:tcW w:w="8800" w:type="dxa"/>
          </w:tcPr>
          <w:p w14:paraId="50E2672B" w14:textId="77777777" w:rsidR="00232C4B" w:rsidRDefault="00000000">
            <w:pPr>
              <w:pStyle w:val="tpnHeader"/>
              <w:numPr>
                <w:ilvl w:val="0"/>
                <w:numId w:val="1"/>
              </w:numPr>
              <w:spacing w:before="50" w:after="0"/>
            </w:pPr>
            <w:bookmarkStart w:id="300" w:name="_Toc132290849"/>
            <w:bookmarkStart w:id="301" w:name="s_502835"/>
            <w:bookmarkEnd w:id="299"/>
            <w:r>
              <w:t>ACKNOWLEDGMENT BY THE TENANT</w:t>
            </w:r>
            <w:bookmarkEnd w:id="300"/>
          </w:p>
        </w:tc>
      </w:tr>
    </w:tbl>
    <w:p w14:paraId="4F7DD9A0" w14:textId="77777777" w:rsidR="00232C4B" w:rsidRDefault="00000000">
      <w:pPr>
        <w:numPr>
          <w:ilvl w:val="1"/>
          <w:numId w:val="1"/>
        </w:numPr>
        <w:spacing w:before="100" w:after="100"/>
        <w:rPr>
          <w:rFonts w:ascii="Arial"/>
          <w:sz w:val="16"/>
        </w:rPr>
      </w:pPr>
      <w:bookmarkStart w:id="302" w:name="3501252"/>
      <w:bookmarkEnd w:id="301"/>
      <w:r>
        <w:rPr>
          <w:rFonts w:ascii="Arial"/>
          <w:sz w:val="16"/>
        </w:rPr>
        <w:lastRenderedPageBreak/>
        <w:t>The Tenant confirms that:</w:t>
      </w:r>
    </w:p>
    <w:p w14:paraId="2A12A55E" w14:textId="77777777" w:rsidR="00232C4B" w:rsidRDefault="00000000">
      <w:pPr>
        <w:numPr>
          <w:ilvl w:val="2"/>
          <w:numId w:val="1"/>
        </w:numPr>
        <w:spacing w:before="100" w:after="100"/>
        <w:rPr>
          <w:rFonts w:ascii="Arial"/>
          <w:sz w:val="16"/>
        </w:rPr>
      </w:pPr>
      <w:bookmarkStart w:id="303" w:name="3501253"/>
      <w:bookmarkEnd w:id="302"/>
      <w:r>
        <w:rPr>
          <w:rFonts w:ascii="Arial"/>
          <w:sz w:val="16"/>
        </w:rPr>
        <w:t>he has read and understands the provisions of this Lease Agreement;</w:t>
      </w:r>
    </w:p>
    <w:p w14:paraId="285EE39D" w14:textId="77777777" w:rsidR="00232C4B" w:rsidRDefault="00000000">
      <w:pPr>
        <w:numPr>
          <w:ilvl w:val="2"/>
          <w:numId w:val="1"/>
        </w:numPr>
        <w:spacing w:before="100" w:after="100"/>
        <w:rPr>
          <w:rFonts w:ascii="Arial"/>
          <w:sz w:val="16"/>
        </w:rPr>
      </w:pPr>
      <w:bookmarkStart w:id="304" w:name="3501314"/>
      <w:bookmarkEnd w:id="303"/>
      <w:r>
        <w:rPr>
          <w:rFonts w:ascii="Arial"/>
          <w:sz w:val="16"/>
        </w:rPr>
        <w:t>all necessary clauses and items have been explained to him by the Landlord and / or the Property Practitioner;</w:t>
      </w:r>
    </w:p>
    <w:p w14:paraId="5B4EB70E" w14:textId="77777777" w:rsidR="00232C4B" w:rsidRDefault="00000000">
      <w:pPr>
        <w:numPr>
          <w:ilvl w:val="2"/>
          <w:numId w:val="1"/>
        </w:numPr>
        <w:spacing w:before="100" w:after="100"/>
        <w:rPr>
          <w:rFonts w:ascii="Arial"/>
          <w:sz w:val="16"/>
        </w:rPr>
      </w:pPr>
      <w:bookmarkStart w:id="305" w:name="3501360"/>
      <w:bookmarkEnd w:id="304"/>
      <w:r>
        <w:rPr>
          <w:rFonts w:ascii="Arial"/>
          <w:sz w:val="16"/>
        </w:rPr>
        <w:t>he has been advised of all his rights in terms of this Lease Agreement and all relevant sections of the CPA; and</w:t>
      </w:r>
    </w:p>
    <w:p w14:paraId="75D176B0" w14:textId="77777777" w:rsidR="00232C4B" w:rsidRDefault="00000000">
      <w:pPr>
        <w:numPr>
          <w:ilvl w:val="2"/>
          <w:numId w:val="1"/>
        </w:numPr>
        <w:spacing w:before="100" w:after="100"/>
        <w:rPr>
          <w:rFonts w:ascii="Arial"/>
          <w:sz w:val="16"/>
        </w:rPr>
      </w:pPr>
      <w:bookmarkStart w:id="306" w:name="3501386"/>
      <w:bookmarkEnd w:id="305"/>
      <w:r>
        <w:rPr>
          <w:rFonts w:ascii="Arial"/>
          <w:sz w:val="16"/>
        </w:rPr>
        <w:t>he Signs this Lease Agreement freely and voluntarily.</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006D3A3E" w14:textId="77777777">
        <w:tc>
          <w:tcPr>
            <w:tcW w:w="8800" w:type="dxa"/>
          </w:tcPr>
          <w:p w14:paraId="7FC33FA3" w14:textId="77777777" w:rsidR="00232C4B" w:rsidRDefault="00000000">
            <w:pPr>
              <w:pStyle w:val="tpnHeader"/>
              <w:numPr>
                <w:ilvl w:val="0"/>
                <w:numId w:val="1"/>
              </w:numPr>
              <w:spacing w:before="50" w:after="0"/>
            </w:pPr>
            <w:bookmarkStart w:id="307" w:name="_Toc132290850"/>
            <w:bookmarkStart w:id="308" w:name="s_502836"/>
            <w:bookmarkEnd w:id="306"/>
            <w:r>
              <w:t>COSTS</w:t>
            </w:r>
            <w:bookmarkEnd w:id="307"/>
          </w:p>
        </w:tc>
      </w:tr>
    </w:tbl>
    <w:p w14:paraId="796010E5" w14:textId="77777777" w:rsidR="00232C4B" w:rsidRDefault="00000000">
      <w:pPr>
        <w:numPr>
          <w:ilvl w:val="1"/>
          <w:numId w:val="1"/>
        </w:numPr>
        <w:spacing w:before="100" w:after="100"/>
        <w:rPr>
          <w:rFonts w:ascii="Arial"/>
          <w:sz w:val="16"/>
        </w:rPr>
      </w:pPr>
      <w:bookmarkStart w:id="309" w:name="3501254"/>
      <w:bookmarkEnd w:id="308"/>
      <w:r>
        <w:rPr>
          <w:rFonts w:ascii="Arial"/>
          <w:sz w:val="16"/>
        </w:rPr>
        <w:t>The Tenant shall pay on demand to the Landlord all legal costs between attorney and own client incurred by the Landlord in respect of any legal steps taken in terms of this Lease Agreement.</w:t>
      </w:r>
    </w:p>
    <w:p w14:paraId="7575201E" w14:textId="77777777" w:rsidR="00232C4B" w:rsidRDefault="00000000">
      <w:pPr>
        <w:numPr>
          <w:ilvl w:val="1"/>
          <w:numId w:val="1"/>
        </w:numPr>
        <w:spacing w:before="100" w:after="100"/>
        <w:rPr>
          <w:rFonts w:ascii="Arial"/>
          <w:sz w:val="16"/>
        </w:rPr>
      </w:pPr>
      <w:bookmarkStart w:id="310" w:name="3501315"/>
      <w:bookmarkEnd w:id="309"/>
      <w:r>
        <w:rPr>
          <w:rFonts w:ascii="Arial"/>
          <w:sz w:val="16"/>
        </w:rPr>
        <w:t>The Tenant or Landlord (as the case may be) must also pay any reasonable charges that the innocent Party incurs due to late payments by the other Party.</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1ADBFA32" w14:textId="77777777">
        <w:tc>
          <w:tcPr>
            <w:tcW w:w="8800" w:type="dxa"/>
          </w:tcPr>
          <w:p w14:paraId="295E1F1A" w14:textId="77777777" w:rsidR="00232C4B" w:rsidRDefault="00000000">
            <w:pPr>
              <w:pStyle w:val="tpnHeader"/>
              <w:numPr>
                <w:ilvl w:val="0"/>
                <w:numId w:val="1"/>
              </w:numPr>
              <w:spacing w:before="50" w:after="0"/>
            </w:pPr>
            <w:bookmarkStart w:id="311" w:name="_Toc132290851"/>
            <w:bookmarkStart w:id="312" w:name="s_502837"/>
            <w:bookmarkEnd w:id="310"/>
            <w:r>
              <w:t>LETTERS AND NOTICES</w:t>
            </w:r>
            <w:bookmarkEnd w:id="311"/>
          </w:p>
        </w:tc>
      </w:tr>
    </w:tbl>
    <w:p w14:paraId="041A0A2A" w14:textId="77777777" w:rsidR="00232C4B" w:rsidRDefault="00000000">
      <w:pPr>
        <w:numPr>
          <w:ilvl w:val="1"/>
          <w:numId w:val="1"/>
        </w:numPr>
        <w:spacing w:before="100" w:after="100"/>
        <w:rPr>
          <w:rFonts w:ascii="Arial"/>
          <w:sz w:val="16"/>
        </w:rPr>
      </w:pPr>
      <w:bookmarkStart w:id="313" w:name="3501255"/>
      <w:bookmarkEnd w:id="312"/>
      <w:r>
        <w:rPr>
          <w:rFonts w:ascii="Arial"/>
          <w:sz w:val="16"/>
        </w:rPr>
        <w:t>Any letter or notice given in terms of this Lease Agreement shall be in Writing and shall:</w:t>
      </w:r>
    </w:p>
    <w:p w14:paraId="760490FF" w14:textId="77777777" w:rsidR="00232C4B" w:rsidRDefault="00000000">
      <w:pPr>
        <w:numPr>
          <w:ilvl w:val="2"/>
          <w:numId w:val="1"/>
        </w:numPr>
        <w:spacing w:before="100" w:after="100"/>
        <w:rPr>
          <w:rFonts w:ascii="Arial"/>
          <w:sz w:val="16"/>
        </w:rPr>
      </w:pPr>
      <w:bookmarkStart w:id="314" w:name="3501256"/>
      <w:bookmarkEnd w:id="313"/>
      <w:r>
        <w:rPr>
          <w:rFonts w:ascii="Arial"/>
          <w:sz w:val="16"/>
        </w:rPr>
        <w:t>if delivered by hand be deemed to have been duly received by the addressee on the date of delivery;</w:t>
      </w:r>
    </w:p>
    <w:p w14:paraId="283B7921" w14:textId="77777777" w:rsidR="00232C4B" w:rsidRDefault="00000000">
      <w:pPr>
        <w:numPr>
          <w:ilvl w:val="2"/>
          <w:numId w:val="1"/>
        </w:numPr>
        <w:spacing w:before="100" w:after="100"/>
        <w:rPr>
          <w:rFonts w:ascii="Arial"/>
          <w:sz w:val="16"/>
        </w:rPr>
      </w:pPr>
      <w:bookmarkStart w:id="315" w:name="3501317"/>
      <w:bookmarkEnd w:id="314"/>
      <w:r>
        <w:rPr>
          <w:rFonts w:ascii="Arial"/>
          <w:sz w:val="16"/>
        </w:rPr>
        <w:t>if posted by prepaid registered post be deemed to have been received by the addressee on the 5th (Fifth) Business Day following the date of such posting; and</w:t>
      </w:r>
    </w:p>
    <w:p w14:paraId="0CA2AF73" w14:textId="77777777" w:rsidR="00232C4B" w:rsidRDefault="00000000">
      <w:pPr>
        <w:numPr>
          <w:ilvl w:val="2"/>
          <w:numId w:val="1"/>
        </w:numPr>
        <w:spacing w:before="100" w:after="100"/>
        <w:rPr>
          <w:rFonts w:ascii="Arial"/>
          <w:sz w:val="16"/>
        </w:rPr>
      </w:pPr>
      <w:bookmarkStart w:id="316" w:name="3501362"/>
      <w:bookmarkEnd w:id="315"/>
      <w:r>
        <w:rPr>
          <w:rFonts w:ascii="Arial"/>
          <w:sz w:val="16"/>
        </w:rPr>
        <w:t>if transmitted by email be deemed to have been duly received by the addressee on the date of delivery.</w:t>
      </w:r>
    </w:p>
    <w:p w14:paraId="583174B1" w14:textId="77777777" w:rsidR="00232C4B" w:rsidRDefault="00000000">
      <w:pPr>
        <w:numPr>
          <w:ilvl w:val="1"/>
          <w:numId w:val="1"/>
        </w:numPr>
        <w:spacing w:before="100" w:after="100"/>
        <w:rPr>
          <w:rFonts w:ascii="Arial"/>
          <w:sz w:val="16"/>
        </w:rPr>
      </w:pPr>
      <w:bookmarkStart w:id="317" w:name="3501316"/>
      <w:bookmarkEnd w:id="316"/>
      <w:r>
        <w:rPr>
          <w:rFonts w:ascii="Arial"/>
          <w:sz w:val="16"/>
        </w:rPr>
        <w:t xml:space="preserve">For purposes of clause </w:t>
      </w:r>
      <w:hyperlink w:anchor="3501255">
        <w:r w:rsidR="00232C4B">
          <w:rPr>
            <w:rFonts w:ascii="Arial"/>
            <w:sz w:val="16"/>
          </w:rPr>
          <w:t>27.1</w:t>
        </w:r>
      </w:hyperlink>
      <w:r>
        <w:rPr>
          <w:rFonts w:ascii="Arial"/>
          <w:sz w:val="16"/>
        </w:rPr>
        <w:t>, the contact details are as follows:</w:t>
      </w:r>
    </w:p>
    <w:p w14:paraId="7C5680B1" w14:textId="77777777" w:rsidR="00232C4B" w:rsidRDefault="00000000">
      <w:pPr>
        <w:numPr>
          <w:ilvl w:val="2"/>
          <w:numId w:val="1"/>
        </w:numPr>
        <w:spacing w:before="100" w:after="100"/>
        <w:rPr>
          <w:rFonts w:ascii="Arial"/>
          <w:sz w:val="16"/>
        </w:rPr>
      </w:pPr>
      <w:bookmarkStart w:id="318" w:name="3501257"/>
      <w:bookmarkEnd w:id="317"/>
      <w:r>
        <w:rPr>
          <w:rFonts w:ascii="Arial"/>
          <w:sz w:val="16"/>
        </w:rPr>
        <w:t xml:space="preserve">For the Landlord, as set out in item </w:t>
      </w:r>
      <w:hyperlink w:anchor="sc_1.18">
        <w:r w:rsidR="00232C4B">
          <w:rPr>
            <w:rFonts w:ascii="Arial"/>
            <w:sz w:val="16"/>
          </w:rPr>
          <w:t>1.18</w:t>
        </w:r>
      </w:hyperlink>
      <w:r>
        <w:rPr>
          <w:rFonts w:ascii="Arial"/>
          <w:sz w:val="16"/>
        </w:rPr>
        <w:t>; and</w:t>
      </w:r>
    </w:p>
    <w:p w14:paraId="1D93F0B4" w14:textId="77777777" w:rsidR="00232C4B" w:rsidRDefault="00000000">
      <w:pPr>
        <w:numPr>
          <w:ilvl w:val="2"/>
          <w:numId w:val="1"/>
        </w:numPr>
        <w:spacing w:before="100" w:after="100"/>
        <w:rPr>
          <w:rFonts w:ascii="Arial"/>
          <w:sz w:val="16"/>
        </w:rPr>
      </w:pPr>
      <w:bookmarkStart w:id="319" w:name="3501318"/>
      <w:bookmarkEnd w:id="318"/>
      <w:r>
        <w:rPr>
          <w:rFonts w:ascii="Arial"/>
          <w:sz w:val="16"/>
        </w:rPr>
        <w:t xml:space="preserve">For the Tenant, as set out in item </w:t>
      </w:r>
      <w:hyperlink w:anchor="sc_1.19">
        <w:r w:rsidR="00232C4B">
          <w:rPr>
            <w:rFonts w:ascii="Arial"/>
            <w:sz w:val="16"/>
          </w:rPr>
          <w:t>1.19</w:t>
        </w:r>
      </w:hyperlink>
      <w:r>
        <w:rPr>
          <w:rFonts w:ascii="Arial"/>
          <w:sz w:val="16"/>
        </w:rPr>
        <w:t>.</w:t>
      </w:r>
    </w:p>
    <w:p w14:paraId="4F85DA2B" w14:textId="77777777" w:rsidR="00232C4B" w:rsidRDefault="00000000">
      <w:pPr>
        <w:numPr>
          <w:ilvl w:val="1"/>
          <w:numId w:val="1"/>
        </w:numPr>
        <w:spacing w:before="100" w:after="100"/>
        <w:rPr>
          <w:rFonts w:ascii="Arial"/>
          <w:sz w:val="16"/>
        </w:rPr>
      </w:pPr>
      <w:bookmarkStart w:id="320" w:name="3501361"/>
      <w:bookmarkEnd w:id="319"/>
      <w:r>
        <w:rPr>
          <w:rFonts w:ascii="Arial"/>
          <w:sz w:val="16"/>
        </w:rPr>
        <w:t xml:space="preserve">Notwithstanding anything to the contrary contained herein, a Written notice of communication actually received by a Party shall be an adequate Written notice or communication to it notwithstanding that it was not sent to or delivered to the addresses set out in items </w:t>
      </w:r>
      <w:hyperlink w:anchor="sc_1.18">
        <w:r w:rsidR="00232C4B">
          <w:rPr>
            <w:rFonts w:ascii="Arial"/>
            <w:sz w:val="16"/>
          </w:rPr>
          <w:t>1.18</w:t>
        </w:r>
      </w:hyperlink>
      <w:r>
        <w:rPr>
          <w:rFonts w:ascii="Arial"/>
          <w:sz w:val="16"/>
        </w:rPr>
        <w:t xml:space="preserve"> and </w:t>
      </w:r>
      <w:hyperlink w:anchor="sc_1.19">
        <w:r w:rsidR="00232C4B">
          <w:rPr>
            <w:rFonts w:ascii="Arial"/>
            <w:sz w:val="16"/>
          </w:rPr>
          <w:t>1.19</w:t>
        </w:r>
      </w:hyperlink>
      <w:r>
        <w:rPr>
          <w:rFonts w:ascii="Arial"/>
          <w:sz w:val="16"/>
        </w:rPr>
        <w:t xml:space="preserve"> (as the case may be).</w:t>
      </w:r>
    </w:p>
    <w:p w14:paraId="5D0F86F9" w14:textId="77777777" w:rsidR="00232C4B" w:rsidRDefault="00000000">
      <w:pPr>
        <w:numPr>
          <w:ilvl w:val="1"/>
          <w:numId w:val="1"/>
        </w:numPr>
        <w:spacing w:before="100" w:after="100"/>
        <w:rPr>
          <w:rFonts w:ascii="Arial"/>
          <w:sz w:val="16"/>
        </w:rPr>
      </w:pPr>
      <w:bookmarkStart w:id="321" w:name="3501387"/>
      <w:bookmarkEnd w:id="320"/>
      <w:r>
        <w:rPr>
          <w:rFonts w:ascii="Arial"/>
          <w:sz w:val="16"/>
        </w:rPr>
        <w:t>The addresses given by the Parties in the Schedule shall constitute the Parties chosen addresses for any and all purposes stipulated under this Lease Agreement, including the receipt of any documentation and the institution of any legal proceedings.</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7496B4A2" w14:textId="77777777">
        <w:tc>
          <w:tcPr>
            <w:tcW w:w="8800" w:type="dxa"/>
          </w:tcPr>
          <w:p w14:paraId="37B9F91E" w14:textId="77777777" w:rsidR="00232C4B" w:rsidRDefault="00000000">
            <w:pPr>
              <w:pStyle w:val="tpnHeader"/>
              <w:numPr>
                <w:ilvl w:val="0"/>
                <w:numId w:val="1"/>
              </w:numPr>
              <w:spacing w:before="50" w:after="0"/>
            </w:pPr>
            <w:bookmarkStart w:id="322" w:name="_Toc132290852"/>
            <w:bookmarkStart w:id="323" w:name="s_502838"/>
            <w:bookmarkEnd w:id="321"/>
            <w:r>
              <w:t>JURISDICTION OF THE MAGISTRATES</w:t>
            </w:r>
            <w:r>
              <w:t>’</w:t>
            </w:r>
            <w:r>
              <w:t xml:space="preserve"> COURT / GOVERNING LAW</w:t>
            </w:r>
            <w:bookmarkEnd w:id="322"/>
          </w:p>
        </w:tc>
      </w:tr>
    </w:tbl>
    <w:p w14:paraId="549CA8A8" w14:textId="77777777" w:rsidR="00232C4B" w:rsidRDefault="00000000">
      <w:pPr>
        <w:numPr>
          <w:ilvl w:val="1"/>
          <w:numId w:val="1"/>
        </w:numPr>
        <w:spacing w:before="100" w:after="100"/>
        <w:rPr>
          <w:rFonts w:ascii="Arial"/>
          <w:sz w:val="16"/>
        </w:rPr>
      </w:pPr>
      <w:bookmarkStart w:id="324" w:name="3501258"/>
      <w:bookmarkEnd w:id="323"/>
      <w:r>
        <w:rPr>
          <w:rFonts w:ascii="Arial"/>
          <w:sz w:val="16"/>
        </w:rPr>
        <w:t>This Lease Agreement is governed by South African law.</w:t>
      </w:r>
    </w:p>
    <w:p w14:paraId="18FF0DF9" w14:textId="77777777" w:rsidR="00232C4B" w:rsidRDefault="00000000">
      <w:pPr>
        <w:numPr>
          <w:ilvl w:val="1"/>
          <w:numId w:val="1"/>
        </w:numPr>
        <w:spacing w:before="100" w:after="100"/>
        <w:rPr>
          <w:rFonts w:ascii="Arial"/>
          <w:sz w:val="16"/>
        </w:rPr>
      </w:pPr>
      <w:bookmarkStart w:id="325" w:name="3501319"/>
      <w:bookmarkEnd w:id="324"/>
      <w:r>
        <w:rPr>
          <w:rFonts w:ascii="Arial"/>
          <w:sz w:val="16"/>
        </w:rPr>
        <w:t>Not limiting the jurisdiction that any other court may have, the Parties consent in terms of section 45 of the Magistrates</w:t>
      </w:r>
      <w:r>
        <w:rPr>
          <w:rFonts w:ascii="Arial"/>
          <w:sz w:val="16"/>
        </w:rPr>
        <w:t>’</w:t>
      </w:r>
      <w:r>
        <w:rPr>
          <w:rFonts w:ascii="Arial"/>
          <w:sz w:val="16"/>
        </w:rPr>
        <w:t xml:space="preserve"> Courts Act 32 of 1944 (or any similar section of an act replacing such act) to the jurisdiction of the Magistrate</w:t>
      </w:r>
      <w:r>
        <w:rPr>
          <w:rFonts w:ascii="Arial"/>
          <w:sz w:val="16"/>
        </w:rPr>
        <w:t>’</w:t>
      </w:r>
      <w:r>
        <w:rPr>
          <w:rFonts w:ascii="Arial"/>
          <w:sz w:val="16"/>
        </w:rPr>
        <w:t>s Court for the purpose of any proceedings in terms of or incidental to this Lease Agreement, notwithstanding that the amount claimed or the value of the matter in dispute may exceed such jurisdiction.</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0C25E647" w14:textId="77777777">
        <w:tc>
          <w:tcPr>
            <w:tcW w:w="8800" w:type="dxa"/>
          </w:tcPr>
          <w:p w14:paraId="0BC7D43D" w14:textId="77777777" w:rsidR="00232C4B" w:rsidRDefault="00000000">
            <w:pPr>
              <w:pStyle w:val="tpnHeader"/>
              <w:numPr>
                <w:ilvl w:val="0"/>
                <w:numId w:val="1"/>
              </w:numPr>
              <w:spacing w:before="50" w:after="0"/>
            </w:pPr>
            <w:bookmarkStart w:id="326" w:name="_Toc132290853"/>
            <w:bookmarkStart w:id="327" w:name="s_502839"/>
            <w:bookmarkEnd w:id="325"/>
            <w:r>
              <w:t>TENANTS WHO ARE FOREIGNERS</w:t>
            </w:r>
            <w:bookmarkEnd w:id="326"/>
          </w:p>
        </w:tc>
      </w:tr>
    </w:tbl>
    <w:p w14:paraId="24FFFB86" w14:textId="77777777" w:rsidR="00232C4B" w:rsidRDefault="00000000">
      <w:pPr>
        <w:numPr>
          <w:ilvl w:val="1"/>
          <w:numId w:val="1"/>
        </w:numPr>
        <w:spacing w:before="100" w:after="100"/>
        <w:rPr>
          <w:rFonts w:ascii="Arial"/>
          <w:sz w:val="16"/>
        </w:rPr>
      </w:pPr>
      <w:bookmarkStart w:id="328" w:name="3501259"/>
      <w:bookmarkEnd w:id="327"/>
      <w:r>
        <w:rPr>
          <w:rFonts w:ascii="Arial"/>
          <w:sz w:val="16"/>
        </w:rPr>
        <w:t>If the Tenant is not a citizen or permanent resident of South Africa, he confirms that he:</w:t>
      </w:r>
    </w:p>
    <w:p w14:paraId="0B611355" w14:textId="77777777" w:rsidR="00232C4B" w:rsidRDefault="00000000">
      <w:pPr>
        <w:numPr>
          <w:ilvl w:val="2"/>
          <w:numId w:val="1"/>
        </w:numPr>
        <w:spacing w:before="100" w:after="100"/>
        <w:rPr>
          <w:rFonts w:ascii="Arial"/>
          <w:sz w:val="16"/>
        </w:rPr>
      </w:pPr>
      <w:bookmarkStart w:id="329" w:name="3501260"/>
      <w:bookmarkEnd w:id="328"/>
      <w:r>
        <w:rPr>
          <w:rFonts w:ascii="Arial"/>
          <w:sz w:val="16"/>
        </w:rPr>
        <w:t>is not in the country in contravention of the Immigration Act 13 of 2002; and</w:t>
      </w:r>
    </w:p>
    <w:p w14:paraId="262F5A94" w14:textId="77777777" w:rsidR="00232C4B" w:rsidRDefault="00000000">
      <w:pPr>
        <w:numPr>
          <w:ilvl w:val="2"/>
          <w:numId w:val="1"/>
        </w:numPr>
        <w:spacing w:before="100" w:after="100"/>
        <w:rPr>
          <w:rFonts w:ascii="Arial"/>
          <w:sz w:val="16"/>
        </w:rPr>
      </w:pPr>
      <w:bookmarkStart w:id="330" w:name="3501321"/>
      <w:bookmarkEnd w:id="329"/>
      <w:r>
        <w:rPr>
          <w:rFonts w:ascii="Arial"/>
          <w:sz w:val="16"/>
        </w:rPr>
        <w:t>he has permission to be in the country for the duration of this Lease Agreement (including any renewal periods).</w:t>
      </w:r>
    </w:p>
    <w:p w14:paraId="01B2AA2C" w14:textId="77777777" w:rsidR="00232C4B" w:rsidRDefault="00000000">
      <w:pPr>
        <w:numPr>
          <w:ilvl w:val="1"/>
          <w:numId w:val="1"/>
        </w:numPr>
        <w:spacing w:before="100" w:after="100"/>
        <w:rPr>
          <w:rFonts w:ascii="Arial"/>
          <w:sz w:val="16"/>
        </w:rPr>
      </w:pPr>
      <w:bookmarkStart w:id="331" w:name="3501320"/>
      <w:bookmarkEnd w:id="330"/>
      <w:r>
        <w:rPr>
          <w:rFonts w:ascii="Arial"/>
          <w:sz w:val="16"/>
        </w:rPr>
        <w:t>It is the Tenant</w:t>
      </w:r>
      <w:r>
        <w:rPr>
          <w:rFonts w:ascii="Arial"/>
          <w:sz w:val="16"/>
        </w:rPr>
        <w:t>’</w:t>
      </w:r>
      <w:r>
        <w:rPr>
          <w:rFonts w:ascii="Arial"/>
          <w:sz w:val="16"/>
        </w:rPr>
        <w:t xml:space="preserve">s sole responsibility to comply with the provisions of this clause </w:t>
      </w:r>
      <w:hyperlink w:anchor="s_502839">
        <w:r w:rsidR="00232C4B">
          <w:rPr>
            <w:rFonts w:ascii="Arial"/>
            <w:sz w:val="16"/>
          </w:rPr>
          <w:t>29</w:t>
        </w:r>
      </w:hyperlink>
      <w:r>
        <w:rPr>
          <w:rFonts w:ascii="Arial"/>
          <w:sz w:val="16"/>
        </w:rPr>
        <w:t xml:space="preserve"> and the Landlord shall not be liable to the Tenant for any loss or damage sustained or incurred by the Tenant as a result of any breach of the undertakings contained in this clause </w:t>
      </w:r>
      <w:hyperlink w:anchor="s_502839">
        <w:r w:rsidR="00232C4B">
          <w:rPr>
            <w:rFonts w:ascii="Arial"/>
            <w:sz w:val="16"/>
          </w:rPr>
          <w:t>29</w:t>
        </w:r>
      </w:hyperlink>
      <w:r>
        <w:rPr>
          <w:rFonts w:ascii="Arial"/>
          <w:sz w:val="16"/>
        </w:rPr>
        <w:t>.</w:t>
      </w:r>
    </w:p>
    <w:p w14:paraId="3E371B9F" w14:textId="77777777" w:rsidR="00232C4B" w:rsidRDefault="00000000">
      <w:pPr>
        <w:numPr>
          <w:ilvl w:val="1"/>
          <w:numId w:val="1"/>
        </w:numPr>
        <w:spacing w:before="100" w:after="100"/>
        <w:rPr>
          <w:rFonts w:ascii="Arial"/>
          <w:sz w:val="16"/>
        </w:rPr>
      </w:pPr>
      <w:bookmarkStart w:id="332" w:name="3501363"/>
      <w:bookmarkEnd w:id="331"/>
      <w:r>
        <w:rPr>
          <w:rFonts w:ascii="Arial"/>
          <w:sz w:val="16"/>
        </w:rPr>
        <w:t>Should the Tenant be either:</w:t>
      </w:r>
    </w:p>
    <w:p w14:paraId="632B8119" w14:textId="77777777" w:rsidR="00232C4B" w:rsidRDefault="00000000">
      <w:pPr>
        <w:numPr>
          <w:ilvl w:val="2"/>
          <w:numId w:val="1"/>
        </w:numPr>
        <w:spacing w:before="100" w:after="100"/>
        <w:rPr>
          <w:rFonts w:ascii="Arial"/>
          <w:sz w:val="16"/>
        </w:rPr>
      </w:pPr>
      <w:bookmarkStart w:id="333" w:name="3501261"/>
      <w:bookmarkEnd w:id="332"/>
      <w:r>
        <w:rPr>
          <w:rFonts w:ascii="Arial"/>
          <w:sz w:val="16"/>
        </w:rPr>
        <w:t>a foreign state for the purposes of the Foreign States Immunities Act, Act 87 of 1981;</w:t>
      </w:r>
    </w:p>
    <w:p w14:paraId="170480DD" w14:textId="77777777" w:rsidR="00232C4B" w:rsidRDefault="00000000">
      <w:pPr>
        <w:numPr>
          <w:ilvl w:val="2"/>
          <w:numId w:val="1"/>
        </w:numPr>
        <w:spacing w:before="100" w:after="100"/>
        <w:rPr>
          <w:rFonts w:ascii="Arial"/>
          <w:sz w:val="16"/>
        </w:rPr>
      </w:pPr>
      <w:bookmarkStart w:id="334" w:name="3501322"/>
      <w:bookmarkEnd w:id="333"/>
      <w:r>
        <w:rPr>
          <w:rFonts w:ascii="Arial"/>
          <w:sz w:val="16"/>
        </w:rPr>
        <w:t>a diplomatic agent for the purposes of the Vienna Convention on Diplomatic Relations, 1961; or</w:t>
      </w:r>
    </w:p>
    <w:p w14:paraId="22D05D87" w14:textId="77777777" w:rsidR="00232C4B" w:rsidRDefault="00000000">
      <w:pPr>
        <w:numPr>
          <w:ilvl w:val="2"/>
          <w:numId w:val="1"/>
        </w:numPr>
        <w:spacing w:before="100" w:after="100"/>
        <w:rPr>
          <w:rFonts w:ascii="Arial"/>
          <w:sz w:val="16"/>
        </w:rPr>
      </w:pPr>
      <w:bookmarkStart w:id="335" w:name="3501364"/>
      <w:bookmarkEnd w:id="334"/>
      <w:r>
        <w:rPr>
          <w:rFonts w:ascii="Arial"/>
          <w:sz w:val="16"/>
        </w:rPr>
        <w:t>a consular officer and / or consular employee for the purposes of the Vienna Convention on Consular Relations, 1963,</w:t>
      </w:r>
    </w:p>
    <w:bookmarkEnd w:id="335"/>
    <w:p w14:paraId="2EA0C335" w14:textId="77777777" w:rsidR="00232C4B" w:rsidRDefault="00000000">
      <w:pPr>
        <w:spacing w:before="100" w:after="100"/>
        <w:rPr>
          <w:rFonts w:ascii="Arial"/>
          <w:sz w:val="16"/>
        </w:rPr>
      </w:pPr>
      <w:r>
        <w:rPr>
          <w:rFonts w:ascii="Arial"/>
          <w:sz w:val="16"/>
        </w:rPr>
        <w:t>then the Tenant hereby acknowledges that he does not enjoy immunity in respect of any proceedings in terms of this Lease Agreement in accordance with relevant provisions of the applicable legislation.</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51A55C3E" w14:textId="77777777">
        <w:tc>
          <w:tcPr>
            <w:tcW w:w="8800" w:type="dxa"/>
          </w:tcPr>
          <w:p w14:paraId="686DA6D0" w14:textId="77777777" w:rsidR="00232C4B" w:rsidRDefault="00000000">
            <w:pPr>
              <w:pStyle w:val="tpnHeader"/>
              <w:numPr>
                <w:ilvl w:val="0"/>
                <w:numId w:val="1"/>
              </w:numPr>
              <w:spacing w:before="50" w:after="0"/>
            </w:pPr>
            <w:bookmarkStart w:id="336" w:name="_Toc132290854"/>
            <w:bookmarkStart w:id="337" w:name="s_502840"/>
            <w:r>
              <w:t>ALL OCCUPANTS OF THE PREMISES AND ALTERNATIVE ACCOMMODATION</w:t>
            </w:r>
            <w:bookmarkEnd w:id="336"/>
          </w:p>
        </w:tc>
      </w:tr>
    </w:tbl>
    <w:p w14:paraId="4FD098D4" w14:textId="77777777" w:rsidR="00232C4B" w:rsidRDefault="00000000">
      <w:pPr>
        <w:numPr>
          <w:ilvl w:val="1"/>
          <w:numId w:val="1"/>
        </w:numPr>
        <w:spacing w:before="100" w:after="100"/>
        <w:rPr>
          <w:rFonts w:ascii="Arial"/>
          <w:sz w:val="16"/>
        </w:rPr>
      </w:pPr>
      <w:bookmarkStart w:id="338" w:name="3501262"/>
      <w:bookmarkEnd w:id="337"/>
      <w:r>
        <w:rPr>
          <w:rFonts w:ascii="Arial"/>
          <w:sz w:val="16"/>
        </w:rPr>
        <w:t>The Tenant confirms that the (i) details of all occupants of the Premises, and (ii) Alternative Accommodation have been completed in the Schedule. Should there be any change to this information, the Tenant undertakes to inform the Landlord of such changes in Writing. This information is required in compliance with the requirements of The Prevention of Illegal Evictions from and Unlawful Occupation of Land Act should it, at some stage, become necessary to institute eviction proceedings.</w:t>
      </w:r>
    </w:p>
    <w:p w14:paraId="1083E2D9" w14:textId="77777777" w:rsidR="00232C4B" w:rsidRDefault="00000000">
      <w:pPr>
        <w:numPr>
          <w:ilvl w:val="1"/>
          <w:numId w:val="1"/>
        </w:numPr>
        <w:spacing w:before="100" w:after="100"/>
        <w:rPr>
          <w:rFonts w:ascii="Arial"/>
          <w:sz w:val="16"/>
        </w:rPr>
      </w:pPr>
      <w:bookmarkStart w:id="339" w:name="3501323"/>
      <w:bookmarkEnd w:id="338"/>
      <w:r>
        <w:rPr>
          <w:rFonts w:ascii="Arial"/>
          <w:sz w:val="16"/>
        </w:rPr>
        <w:lastRenderedPageBreak/>
        <w:t>The Tenant agrees that, should eviction proceedings be instituted against him for any reason whatsoever, he will be able to use the Alternative Accommodation as a place of residence.</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235F1C55" w14:textId="77777777">
        <w:tc>
          <w:tcPr>
            <w:tcW w:w="8800" w:type="dxa"/>
          </w:tcPr>
          <w:p w14:paraId="2EA24C8A" w14:textId="77777777" w:rsidR="00232C4B" w:rsidRDefault="00000000">
            <w:pPr>
              <w:pStyle w:val="tpnHeader"/>
              <w:numPr>
                <w:ilvl w:val="0"/>
                <w:numId w:val="1"/>
              </w:numPr>
              <w:spacing w:before="50" w:after="0"/>
            </w:pPr>
            <w:bookmarkStart w:id="340" w:name="_Toc132290855"/>
            <w:bookmarkStart w:id="341" w:name="s_502841"/>
            <w:bookmarkEnd w:id="339"/>
            <w:r>
              <w:t>REGULATORY COMPLIANCE</w:t>
            </w:r>
            <w:bookmarkEnd w:id="340"/>
          </w:p>
        </w:tc>
      </w:tr>
    </w:tbl>
    <w:p w14:paraId="12CEA653" w14:textId="77777777" w:rsidR="00232C4B" w:rsidRDefault="00000000">
      <w:pPr>
        <w:numPr>
          <w:ilvl w:val="1"/>
          <w:numId w:val="1"/>
        </w:numPr>
        <w:spacing w:before="100" w:after="100"/>
        <w:rPr>
          <w:rFonts w:ascii="Arial"/>
          <w:sz w:val="16"/>
        </w:rPr>
      </w:pPr>
      <w:bookmarkStart w:id="342" w:name="3501263"/>
      <w:bookmarkEnd w:id="341"/>
      <w:r>
        <w:rPr>
          <w:rFonts w:ascii="Arial"/>
          <w:sz w:val="16"/>
        </w:rPr>
        <w:t>The Tenant consents to and authorises the Landlord and / or the Property Practitioner to:</w:t>
      </w:r>
    </w:p>
    <w:p w14:paraId="1CCF6F88" w14:textId="77777777" w:rsidR="00232C4B" w:rsidRDefault="00000000">
      <w:pPr>
        <w:numPr>
          <w:ilvl w:val="2"/>
          <w:numId w:val="1"/>
        </w:numPr>
        <w:spacing w:before="100" w:after="100"/>
        <w:rPr>
          <w:rFonts w:ascii="Arial"/>
          <w:sz w:val="16"/>
        </w:rPr>
      </w:pPr>
      <w:bookmarkStart w:id="343" w:name="3501264"/>
      <w:bookmarkEnd w:id="342"/>
      <w:r>
        <w:rPr>
          <w:rFonts w:ascii="Arial"/>
          <w:sz w:val="16"/>
        </w:rPr>
        <w:t>contact, request and obtain any information at any time and from any credit provider (or potential credit provider), bank or registered credit bureau in order to assess the behaviour, profile, payment patterns, indebtedness, whereabouts, and creditworthiness of the Tenant; and</w:t>
      </w:r>
    </w:p>
    <w:p w14:paraId="5CF682C8" w14:textId="77777777" w:rsidR="00232C4B" w:rsidRDefault="00000000">
      <w:pPr>
        <w:numPr>
          <w:ilvl w:val="2"/>
          <w:numId w:val="1"/>
        </w:numPr>
        <w:spacing w:before="100" w:after="100"/>
        <w:rPr>
          <w:rFonts w:ascii="Arial"/>
          <w:sz w:val="16"/>
        </w:rPr>
      </w:pPr>
      <w:bookmarkStart w:id="344" w:name="3501325"/>
      <w:bookmarkEnd w:id="343"/>
      <w:r>
        <w:rPr>
          <w:rFonts w:ascii="Arial"/>
          <w:sz w:val="16"/>
        </w:rPr>
        <w:t>provide any information about the behaviour, profile, payment patterns, indebtedness, whereabouts, and creditworthiness of the Tenant to any registered credit bureau or to any credit provider (or potential credit provider) seeking a trade reference regarding the Tenant</w:t>
      </w:r>
      <w:r>
        <w:rPr>
          <w:rFonts w:ascii="Arial"/>
          <w:sz w:val="16"/>
        </w:rPr>
        <w:t>’</w:t>
      </w:r>
      <w:r>
        <w:rPr>
          <w:rFonts w:ascii="Arial"/>
          <w:sz w:val="16"/>
        </w:rPr>
        <w:t>s dealings with the Landlord.</w:t>
      </w:r>
    </w:p>
    <w:p w14:paraId="78040C58" w14:textId="77777777" w:rsidR="00232C4B" w:rsidRDefault="00000000">
      <w:pPr>
        <w:numPr>
          <w:ilvl w:val="1"/>
          <w:numId w:val="1"/>
        </w:numPr>
        <w:spacing w:before="100" w:after="100"/>
        <w:rPr>
          <w:rFonts w:ascii="Arial"/>
          <w:sz w:val="16"/>
        </w:rPr>
      </w:pPr>
      <w:bookmarkStart w:id="345" w:name="3501324"/>
      <w:bookmarkEnd w:id="344"/>
      <w:r>
        <w:rPr>
          <w:rFonts w:ascii="Arial"/>
          <w:sz w:val="16"/>
        </w:rPr>
        <w:t>The Tenant acknowledges that the Landlord and Property Practitioner (as the case may be) will collect, use and process the Tenant</w:t>
      </w:r>
      <w:r>
        <w:rPr>
          <w:rFonts w:ascii="Arial"/>
          <w:sz w:val="16"/>
        </w:rPr>
        <w:t>’</w:t>
      </w:r>
      <w:r>
        <w:rPr>
          <w:rFonts w:ascii="Arial"/>
          <w:sz w:val="16"/>
        </w:rPr>
        <w:t>s Personal Information for the purpose of:</w:t>
      </w:r>
    </w:p>
    <w:p w14:paraId="4E5A7611" w14:textId="77777777" w:rsidR="00232C4B" w:rsidRDefault="00000000">
      <w:pPr>
        <w:numPr>
          <w:ilvl w:val="2"/>
          <w:numId w:val="1"/>
        </w:numPr>
        <w:spacing w:before="100" w:after="100"/>
        <w:rPr>
          <w:rFonts w:ascii="Arial"/>
          <w:sz w:val="16"/>
        </w:rPr>
      </w:pPr>
      <w:bookmarkStart w:id="346" w:name="3501265"/>
      <w:bookmarkEnd w:id="345"/>
      <w:r>
        <w:rPr>
          <w:rFonts w:ascii="Arial"/>
          <w:sz w:val="16"/>
        </w:rPr>
        <w:t>the Application Process and entering into this Lease Agreement;</w:t>
      </w:r>
    </w:p>
    <w:p w14:paraId="7F704BCE" w14:textId="77777777" w:rsidR="00232C4B" w:rsidRDefault="00000000">
      <w:pPr>
        <w:numPr>
          <w:ilvl w:val="2"/>
          <w:numId w:val="1"/>
        </w:numPr>
        <w:spacing w:before="100" w:after="100"/>
        <w:rPr>
          <w:rFonts w:ascii="Arial"/>
          <w:sz w:val="16"/>
        </w:rPr>
      </w:pPr>
      <w:bookmarkStart w:id="347" w:name="3501326"/>
      <w:bookmarkEnd w:id="346"/>
      <w:r>
        <w:rPr>
          <w:rFonts w:ascii="Arial"/>
          <w:sz w:val="16"/>
        </w:rPr>
        <w:t>performing their obligations in connection with this Lease Agreement;</w:t>
      </w:r>
    </w:p>
    <w:p w14:paraId="121911AE" w14:textId="77777777" w:rsidR="00232C4B" w:rsidRDefault="00000000">
      <w:pPr>
        <w:numPr>
          <w:ilvl w:val="2"/>
          <w:numId w:val="1"/>
        </w:numPr>
        <w:spacing w:before="100" w:after="100"/>
        <w:rPr>
          <w:rFonts w:ascii="Arial"/>
          <w:sz w:val="16"/>
        </w:rPr>
      </w:pPr>
      <w:bookmarkStart w:id="348" w:name="3501366"/>
      <w:bookmarkEnd w:id="347"/>
      <w:r>
        <w:rPr>
          <w:rFonts w:ascii="Arial"/>
          <w:sz w:val="16"/>
        </w:rPr>
        <w:t>pursuing their legitimate interests under this Lease Agreement, which will include the right to process the Personal Information of the Tenant in the event of a sale or prospective sale of the Premises; and</w:t>
      </w:r>
    </w:p>
    <w:p w14:paraId="66C7ECCB" w14:textId="77777777" w:rsidR="00232C4B" w:rsidRDefault="00000000">
      <w:pPr>
        <w:numPr>
          <w:ilvl w:val="2"/>
          <w:numId w:val="1"/>
        </w:numPr>
        <w:spacing w:before="100" w:after="100"/>
        <w:rPr>
          <w:rFonts w:ascii="Arial"/>
          <w:sz w:val="16"/>
        </w:rPr>
      </w:pPr>
      <w:bookmarkStart w:id="349" w:name="3501388"/>
      <w:bookmarkEnd w:id="348"/>
      <w:r>
        <w:rPr>
          <w:rFonts w:ascii="Arial"/>
          <w:sz w:val="16"/>
        </w:rPr>
        <w:t>the general administration of the relationship between Parties.</w:t>
      </w:r>
    </w:p>
    <w:p w14:paraId="1ED40482" w14:textId="77777777" w:rsidR="00232C4B" w:rsidRDefault="00000000">
      <w:pPr>
        <w:numPr>
          <w:ilvl w:val="1"/>
          <w:numId w:val="1"/>
        </w:numPr>
        <w:spacing w:before="100" w:after="100"/>
        <w:rPr>
          <w:rFonts w:ascii="Arial"/>
          <w:sz w:val="16"/>
        </w:rPr>
      </w:pPr>
      <w:bookmarkStart w:id="350" w:name="3501365"/>
      <w:bookmarkEnd w:id="349"/>
      <w:r>
        <w:rPr>
          <w:rFonts w:ascii="Arial"/>
          <w:sz w:val="16"/>
        </w:rPr>
        <w:t xml:space="preserve">In addition to the aforegoing provisions of this clause </w:t>
      </w:r>
      <w:hyperlink w:anchor="s_502841">
        <w:r w:rsidR="00232C4B">
          <w:rPr>
            <w:rFonts w:ascii="Arial"/>
            <w:sz w:val="16"/>
          </w:rPr>
          <w:t>31</w:t>
        </w:r>
      </w:hyperlink>
      <w:r>
        <w:rPr>
          <w:rFonts w:ascii="Arial"/>
          <w:sz w:val="16"/>
        </w:rPr>
        <w:t>, both Parties undertake to ensure compliance with all Data Protection Legislation when processing Personal Information of the other Party.</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7919AB61" w14:textId="77777777">
        <w:tc>
          <w:tcPr>
            <w:tcW w:w="8800" w:type="dxa"/>
          </w:tcPr>
          <w:p w14:paraId="46BDC41F" w14:textId="77777777" w:rsidR="00232C4B" w:rsidRDefault="00000000">
            <w:pPr>
              <w:pStyle w:val="tpnHeader"/>
              <w:numPr>
                <w:ilvl w:val="0"/>
                <w:numId w:val="1"/>
              </w:numPr>
              <w:spacing w:before="50" w:after="0"/>
            </w:pPr>
            <w:bookmarkStart w:id="351" w:name="_Toc132290856"/>
            <w:bookmarkStart w:id="352" w:name="s_502842"/>
            <w:bookmarkEnd w:id="350"/>
            <w:r>
              <w:t>NON VARIATION / ENTIRE AGREEMENT / MUTUAL SUPPORT</w:t>
            </w:r>
            <w:bookmarkEnd w:id="351"/>
          </w:p>
        </w:tc>
      </w:tr>
    </w:tbl>
    <w:p w14:paraId="68D0AB70" w14:textId="77777777" w:rsidR="00232C4B" w:rsidRDefault="00000000">
      <w:pPr>
        <w:numPr>
          <w:ilvl w:val="1"/>
          <w:numId w:val="1"/>
        </w:numPr>
        <w:spacing w:before="100" w:after="100"/>
        <w:rPr>
          <w:rFonts w:ascii="Arial"/>
          <w:sz w:val="16"/>
        </w:rPr>
      </w:pPr>
      <w:bookmarkStart w:id="353" w:name="3501266"/>
      <w:bookmarkEnd w:id="352"/>
      <w:r>
        <w:rPr>
          <w:rFonts w:ascii="Arial"/>
          <w:sz w:val="16"/>
        </w:rPr>
        <w:t>No addition to or variation or consensual cancellation of this Lease Agreement, including this clause, has effect unless it is in Writing and Signed by both Parties.</w:t>
      </w:r>
    </w:p>
    <w:p w14:paraId="284DC3A0" w14:textId="77777777" w:rsidR="00232C4B" w:rsidRDefault="00000000">
      <w:pPr>
        <w:numPr>
          <w:ilvl w:val="1"/>
          <w:numId w:val="1"/>
        </w:numPr>
        <w:spacing w:before="100" w:after="100"/>
        <w:rPr>
          <w:rFonts w:ascii="Arial"/>
          <w:sz w:val="16"/>
        </w:rPr>
      </w:pPr>
      <w:bookmarkStart w:id="354" w:name="3501327"/>
      <w:bookmarkEnd w:id="353"/>
      <w:r>
        <w:rPr>
          <w:rFonts w:ascii="Arial"/>
          <w:sz w:val="16"/>
        </w:rPr>
        <w:t>The Landlord and the Tenant agree that this Lease Agreement is the whole agreement between the Parties in regard to its subject matter.</w:t>
      </w:r>
    </w:p>
    <w:p w14:paraId="4A56A618" w14:textId="77777777" w:rsidR="00232C4B" w:rsidRDefault="00000000">
      <w:pPr>
        <w:numPr>
          <w:ilvl w:val="1"/>
          <w:numId w:val="1"/>
        </w:numPr>
        <w:spacing w:before="100" w:after="100"/>
        <w:rPr>
          <w:rFonts w:ascii="Arial"/>
          <w:sz w:val="16"/>
        </w:rPr>
      </w:pPr>
      <w:bookmarkStart w:id="355" w:name="3501367"/>
      <w:bookmarkEnd w:id="354"/>
      <w:r>
        <w:rPr>
          <w:rFonts w:ascii="Arial"/>
          <w:sz w:val="16"/>
        </w:rPr>
        <w:t>The Parties undertake at all times to do all such things, to perform all such acts and to take all such steps as may be open to them and necessary for or incidental to the putting into effect or maintenance of the terms, conditions and import of this Lease Agreement.</w:t>
      </w:r>
    </w:p>
    <w:tbl>
      <w:tblPr>
        <w:tblW w:w="866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60"/>
      </w:tblGrid>
      <w:tr w:rsidR="00F64FCC" w14:paraId="26A42D3F" w14:textId="77777777" w:rsidTr="00F64FCC">
        <w:tc>
          <w:tcPr>
            <w:tcW w:w="8660" w:type="dxa"/>
          </w:tcPr>
          <w:p w14:paraId="792EBFCE" w14:textId="77777777" w:rsidR="00F64FCC" w:rsidRDefault="00F64FCC">
            <w:pPr>
              <w:pStyle w:val="tpnHeader"/>
              <w:numPr>
                <w:ilvl w:val="0"/>
                <w:numId w:val="1"/>
              </w:numPr>
              <w:spacing w:before="50" w:after="0"/>
            </w:pPr>
            <w:bookmarkStart w:id="356" w:name="_Toc132290857"/>
            <w:bookmarkStart w:id="357" w:name="s_502843"/>
            <w:bookmarkEnd w:id="355"/>
            <w:r>
              <w:t>ITEMS BROUGHT ONTO THE PREMISES</w:t>
            </w:r>
            <w:bookmarkEnd w:id="356"/>
          </w:p>
        </w:tc>
      </w:tr>
    </w:tbl>
    <w:p w14:paraId="0368945F" w14:textId="77777777" w:rsidR="00232C4B" w:rsidRDefault="00000000">
      <w:pPr>
        <w:numPr>
          <w:ilvl w:val="1"/>
          <w:numId w:val="1"/>
        </w:numPr>
        <w:spacing w:before="100" w:after="100"/>
        <w:rPr>
          <w:rFonts w:ascii="Arial"/>
          <w:sz w:val="16"/>
        </w:rPr>
      </w:pPr>
      <w:bookmarkStart w:id="358" w:name="3501267"/>
      <w:bookmarkEnd w:id="357"/>
      <w:r>
        <w:rPr>
          <w:rFonts w:ascii="Arial"/>
          <w:sz w:val="16"/>
        </w:rPr>
        <w:t>All items brought onto the Premises by the Tenant will serve as security for the Tenant</w:t>
      </w:r>
      <w:r>
        <w:rPr>
          <w:rFonts w:ascii="Arial"/>
          <w:sz w:val="16"/>
        </w:rPr>
        <w:t>’</w:t>
      </w:r>
      <w:r>
        <w:rPr>
          <w:rFonts w:ascii="Arial"/>
          <w:sz w:val="16"/>
        </w:rPr>
        <w:t>s compliance with his obligations under this Lease Agreement. The Tenant may not give up his rights or possession of these items or remove them from the Premises during the subsistence of this Lease Agreement.</w:t>
      </w:r>
    </w:p>
    <w:p w14:paraId="5E10A2C1" w14:textId="77777777" w:rsidR="00232C4B" w:rsidRDefault="00000000">
      <w:pPr>
        <w:numPr>
          <w:ilvl w:val="1"/>
          <w:numId w:val="1"/>
        </w:numPr>
        <w:spacing w:before="100" w:after="100"/>
        <w:rPr>
          <w:rFonts w:ascii="Arial"/>
          <w:sz w:val="16"/>
        </w:rPr>
      </w:pPr>
      <w:bookmarkStart w:id="359" w:name="3501328"/>
      <w:bookmarkEnd w:id="358"/>
      <w:r>
        <w:rPr>
          <w:rFonts w:ascii="Arial"/>
          <w:sz w:val="16"/>
        </w:rPr>
        <w:t>Subject to the Landlord</w:t>
      </w:r>
      <w:r>
        <w:rPr>
          <w:rFonts w:ascii="Arial"/>
          <w:sz w:val="16"/>
        </w:rPr>
        <w:t>’</w:t>
      </w:r>
      <w:r>
        <w:rPr>
          <w:rFonts w:ascii="Arial"/>
          <w:sz w:val="16"/>
        </w:rPr>
        <w:t>s rights set out in clause 33.1, the Tenant undertakes to remove all items brought onto the Premises, from the Premises at the Termination or cancellation date. Any items left on the Premises by the Tenant after the Termination or cancelation date, will be deemed to be abandoned. The Landlord may dispose of all such items as he sees fit, and the Tenant will have no claim against the Landlord, of whatsoever nature, howsoever arising, and holds the Landlord harmless against all claims associated with such items.</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2D5384AB" w14:textId="77777777">
        <w:tc>
          <w:tcPr>
            <w:tcW w:w="8800" w:type="dxa"/>
          </w:tcPr>
          <w:p w14:paraId="3F40A054" w14:textId="77777777" w:rsidR="00232C4B" w:rsidRDefault="00000000">
            <w:pPr>
              <w:pStyle w:val="tpnHeader"/>
              <w:numPr>
                <w:ilvl w:val="0"/>
                <w:numId w:val="1"/>
              </w:numPr>
              <w:spacing w:before="50" w:after="0"/>
            </w:pPr>
            <w:bookmarkStart w:id="360" w:name="_Toc132290858"/>
            <w:bookmarkStart w:id="361" w:name="s_502844"/>
            <w:bookmarkEnd w:id="359"/>
            <w:r>
              <w:t>RELAXATIONS OR INDULGENCES</w:t>
            </w:r>
            <w:bookmarkEnd w:id="360"/>
          </w:p>
        </w:tc>
      </w:tr>
    </w:tbl>
    <w:p w14:paraId="781558E7" w14:textId="77777777" w:rsidR="00232C4B" w:rsidRDefault="00000000">
      <w:pPr>
        <w:spacing w:before="100" w:after="100"/>
        <w:rPr>
          <w:rFonts w:ascii="Arial"/>
          <w:sz w:val="16"/>
        </w:rPr>
      </w:pPr>
      <w:bookmarkStart w:id="362" w:name="3501268"/>
      <w:bookmarkEnd w:id="361"/>
      <w:r>
        <w:rPr>
          <w:rFonts w:ascii="Arial"/>
          <w:sz w:val="16"/>
        </w:rPr>
        <w:t>No indulgence by one Party to the other Party, or failure to strictly enforce the terms of this Lease Agreement, is to be construed as a waiver or a basis for raising estoppel in any way.</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3E1645D2" w14:textId="77777777">
        <w:tc>
          <w:tcPr>
            <w:tcW w:w="8800" w:type="dxa"/>
          </w:tcPr>
          <w:p w14:paraId="66008C61" w14:textId="77777777" w:rsidR="00232C4B" w:rsidRDefault="00000000">
            <w:pPr>
              <w:pStyle w:val="tpnHeader"/>
              <w:numPr>
                <w:ilvl w:val="0"/>
                <w:numId w:val="1"/>
              </w:numPr>
              <w:spacing w:before="50" w:after="0"/>
            </w:pPr>
            <w:bookmarkStart w:id="363" w:name="_Toc132290859"/>
            <w:bookmarkStart w:id="364" w:name="s_502845"/>
            <w:bookmarkEnd w:id="362"/>
            <w:r>
              <w:t>SEVERABILITY</w:t>
            </w:r>
            <w:bookmarkEnd w:id="363"/>
          </w:p>
        </w:tc>
      </w:tr>
    </w:tbl>
    <w:p w14:paraId="7781684C" w14:textId="77777777" w:rsidR="00232C4B" w:rsidRDefault="00000000">
      <w:pPr>
        <w:spacing w:before="100" w:after="100"/>
        <w:rPr>
          <w:rFonts w:ascii="Arial"/>
          <w:sz w:val="16"/>
        </w:rPr>
      </w:pPr>
      <w:bookmarkStart w:id="365" w:name="3501269"/>
      <w:bookmarkEnd w:id="364"/>
      <w:r>
        <w:rPr>
          <w:rFonts w:ascii="Arial"/>
          <w:sz w:val="16"/>
        </w:rPr>
        <w:t>Each provision in this Lease Agreement is severable from all others, notwithstanding the manner in which they may be linked together or grouped grammatically, and if in terms of any judgment or order, any provision, phrase, sentence, paragraph or clause is found to be defective or unenforceable for any reason, the remaining provisions, phrases, sentences, paragraphs and clauses shall nevertheless continue to be of full force.  In particular, the Parties acknowledge their intention to continue to be bound by this Lease Agreement notwithstanding that any provision may be found to be unenforceable or void or voidable, in which event the provision concerned shall be severed from the other provisions, each of which shall continue to be of full force.</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04344952" w14:textId="77777777">
        <w:tc>
          <w:tcPr>
            <w:tcW w:w="8800" w:type="dxa"/>
          </w:tcPr>
          <w:p w14:paraId="3A8B11BD" w14:textId="77777777" w:rsidR="00232C4B" w:rsidRDefault="00000000">
            <w:pPr>
              <w:pStyle w:val="tpnHeader"/>
              <w:numPr>
                <w:ilvl w:val="0"/>
                <w:numId w:val="1"/>
              </w:numPr>
              <w:spacing w:before="50" w:after="0"/>
            </w:pPr>
            <w:bookmarkStart w:id="366" w:name="_Toc132290860"/>
            <w:bookmarkStart w:id="367" w:name="s_502846"/>
            <w:bookmarkEnd w:id="365"/>
            <w:r>
              <w:t>SIGNATURE</w:t>
            </w:r>
            <w:bookmarkEnd w:id="366"/>
          </w:p>
        </w:tc>
      </w:tr>
    </w:tbl>
    <w:p w14:paraId="64ED711B" w14:textId="77777777" w:rsidR="00232C4B" w:rsidRDefault="00000000">
      <w:pPr>
        <w:numPr>
          <w:ilvl w:val="1"/>
          <w:numId w:val="1"/>
        </w:numPr>
        <w:spacing w:before="100" w:after="100"/>
        <w:rPr>
          <w:rFonts w:ascii="Arial"/>
          <w:sz w:val="16"/>
        </w:rPr>
      </w:pPr>
      <w:bookmarkStart w:id="368" w:name="3501270"/>
      <w:bookmarkEnd w:id="367"/>
      <w:r>
        <w:rPr>
          <w:rFonts w:ascii="Arial"/>
          <w:sz w:val="16"/>
        </w:rPr>
        <w:t>This Lease Agreement shall be Signed in Writing.</w:t>
      </w:r>
    </w:p>
    <w:p w14:paraId="0418F9FF" w14:textId="77777777" w:rsidR="00232C4B" w:rsidRDefault="00000000">
      <w:pPr>
        <w:numPr>
          <w:ilvl w:val="1"/>
          <w:numId w:val="1"/>
        </w:numPr>
        <w:spacing w:before="100" w:after="100"/>
        <w:rPr>
          <w:rFonts w:ascii="Arial"/>
          <w:sz w:val="16"/>
        </w:rPr>
      </w:pPr>
      <w:bookmarkStart w:id="369" w:name="3501329"/>
      <w:bookmarkEnd w:id="368"/>
      <w:r>
        <w:rPr>
          <w:rFonts w:ascii="Arial"/>
          <w:sz w:val="16"/>
        </w:rPr>
        <w:t xml:space="preserve">In the event that the Parties are unable to Sign this Lease Agreement in terms of clause </w:t>
      </w:r>
      <w:hyperlink w:anchor="3501270">
        <w:r w:rsidR="00232C4B">
          <w:rPr>
            <w:rFonts w:ascii="Arial"/>
            <w:sz w:val="16"/>
          </w:rPr>
          <w:t>36.1</w:t>
        </w:r>
      </w:hyperlink>
      <w:r>
        <w:rPr>
          <w:rFonts w:ascii="Arial"/>
          <w:sz w:val="16"/>
        </w:rPr>
        <w:t>, then the Parties agree to this Lease Agreement being concluded by way of electronic signature.</w:t>
      </w:r>
    </w:p>
    <w:p w14:paraId="4D3B4F4D" w14:textId="77777777" w:rsidR="00232C4B" w:rsidRDefault="00000000">
      <w:pPr>
        <w:numPr>
          <w:ilvl w:val="1"/>
          <w:numId w:val="1"/>
        </w:numPr>
        <w:spacing w:before="100" w:after="100"/>
        <w:rPr>
          <w:rFonts w:ascii="Arial"/>
          <w:sz w:val="16"/>
        </w:rPr>
      </w:pPr>
      <w:bookmarkStart w:id="370" w:name="3501368"/>
      <w:bookmarkEnd w:id="369"/>
      <w:r>
        <w:rPr>
          <w:rFonts w:ascii="Arial"/>
          <w:sz w:val="16"/>
        </w:rPr>
        <w:t>This Lease Agreement may be executed in counterparts, each of which will be an original and which together constitute the same agreement.</w:t>
      </w:r>
    </w:p>
    <w:tbl>
      <w:tblPr>
        <w:tblW w:w="8659"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8659"/>
      </w:tblGrid>
      <w:tr w:rsidR="00F64FCC" w14:paraId="43A5A488" w14:textId="77777777" w:rsidTr="00F64FCC">
        <w:tc>
          <w:tcPr>
            <w:tcW w:w="8659" w:type="dxa"/>
          </w:tcPr>
          <w:p w14:paraId="775E287E" w14:textId="77777777" w:rsidR="00F64FCC" w:rsidRDefault="00F64FCC">
            <w:pPr>
              <w:pStyle w:val="tpnHeader"/>
              <w:numPr>
                <w:ilvl w:val="0"/>
                <w:numId w:val="1"/>
              </w:numPr>
              <w:spacing w:before="50" w:after="0"/>
            </w:pPr>
            <w:bookmarkStart w:id="371" w:name="_Toc132290861"/>
            <w:bookmarkStart w:id="372" w:name="s_502847"/>
            <w:bookmarkEnd w:id="370"/>
            <w:r>
              <w:lastRenderedPageBreak/>
              <w:t>DEED OF SURETY</w:t>
            </w:r>
            <w:bookmarkEnd w:id="371"/>
          </w:p>
        </w:tc>
      </w:tr>
    </w:tbl>
    <w:p w14:paraId="44A5DD55" w14:textId="77777777" w:rsidR="00232C4B" w:rsidRDefault="00000000">
      <w:pPr>
        <w:spacing w:before="100" w:after="100"/>
        <w:rPr>
          <w:rFonts w:ascii="Arial"/>
          <w:sz w:val="16"/>
        </w:rPr>
      </w:pPr>
      <w:bookmarkStart w:id="373" w:name="3501271"/>
      <w:bookmarkEnd w:id="372"/>
      <w:r>
        <w:rPr>
          <w:rFonts w:ascii="Arial"/>
          <w:sz w:val="16"/>
        </w:rPr>
        <w:t>If the Tenant is a company, close corporation or trust, the duly authorised directors, members and trustees respectively undertake to complete the Deed of Surety and agree to be held jointly and severally liable for any obligations of the Tenant in terms of this Lease Agreement.</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7CBC8BC8" w14:textId="77777777">
        <w:tc>
          <w:tcPr>
            <w:tcW w:w="8800" w:type="dxa"/>
          </w:tcPr>
          <w:p w14:paraId="2A28DD3F" w14:textId="77777777" w:rsidR="00232C4B" w:rsidRDefault="00000000">
            <w:pPr>
              <w:pStyle w:val="tpnHeader"/>
              <w:numPr>
                <w:ilvl w:val="0"/>
                <w:numId w:val="1"/>
              </w:numPr>
              <w:spacing w:before="50" w:after="0"/>
            </w:pPr>
            <w:bookmarkStart w:id="374" w:name="_Toc132290862"/>
            <w:bookmarkStart w:id="375" w:name="s_502848"/>
            <w:bookmarkEnd w:id="373"/>
            <w:r>
              <w:t>MANAGING AGENT</w:t>
            </w:r>
            <w:bookmarkEnd w:id="374"/>
          </w:p>
        </w:tc>
      </w:tr>
    </w:tbl>
    <w:p w14:paraId="684B65F3" w14:textId="77777777" w:rsidR="00232C4B" w:rsidRDefault="00000000">
      <w:pPr>
        <w:numPr>
          <w:ilvl w:val="1"/>
          <w:numId w:val="1"/>
        </w:numPr>
        <w:spacing w:before="100" w:after="100"/>
        <w:rPr>
          <w:rFonts w:ascii="Arial"/>
          <w:sz w:val="16"/>
        </w:rPr>
      </w:pPr>
      <w:bookmarkStart w:id="376" w:name="3501272"/>
      <w:bookmarkEnd w:id="375"/>
      <w:r>
        <w:rPr>
          <w:rFonts w:ascii="Arial"/>
          <w:sz w:val="16"/>
        </w:rPr>
        <w:t xml:space="preserve">The Tenant and the Landlord confirm that the Tenant was introduced to the Premises by the Property Practitioner set out in item </w:t>
      </w:r>
      <w:hyperlink w:anchor="sc_1.1">
        <w:r w:rsidR="00232C4B">
          <w:rPr>
            <w:rFonts w:ascii="Arial"/>
            <w:sz w:val="16"/>
          </w:rPr>
          <w:t>1.1</w:t>
        </w:r>
      </w:hyperlink>
      <w:r>
        <w:rPr>
          <w:rFonts w:ascii="Arial"/>
          <w:sz w:val="16"/>
        </w:rPr>
        <w:t>, and that the Property Practitioner was the only Effective Cause of the conclusion of this Lease Agreement.</w:t>
      </w:r>
    </w:p>
    <w:p w14:paraId="2F930381" w14:textId="77777777" w:rsidR="00232C4B" w:rsidRDefault="00000000">
      <w:pPr>
        <w:numPr>
          <w:ilvl w:val="1"/>
          <w:numId w:val="1"/>
        </w:numPr>
        <w:spacing w:before="100" w:after="100"/>
        <w:rPr>
          <w:rFonts w:ascii="Arial"/>
          <w:sz w:val="16"/>
        </w:rPr>
      </w:pPr>
      <w:bookmarkStart w:id="377" w:name="3501330"/>
      <w:bookmarkEnd w:id="376"/>
      <w:r>
        <w:rPr>
          <w:rFonts w:ascii="Arial"/>
          <w:sz w:val="16"/>
        </w:rPr>
        <w:t>The Property Practitioner is accordingly entitled to earn a commission on this Lease Agreement and any extension or renewal thereof.</w:t>
      </w:r>
    </w:p>
    <w:p w14:paraId="35FA38BE" w14:textId="77777777" w:rsidR="00232C4B" w:rsidRDefault="00000000">
      <w:pPr>
        <w:numPr>
          <w:ilvl w:val="1"/>
          <w:numId w:val="1"/>
        </w:numPr>
        <w:spacing w:before="100" w:after="100"/>
        <w:rPr>
          <w:rFonts w:ascii="Arial"/>
          <w:sz w:val="16"/>
        </w:rPr>
      </w:pPr>
      <w:bookmarkStart w:id="378" w:name="3501369"/>
      <w:bookmarkEnd w:id="377"/>
      <w:r>
        <w:rPr>
          <w:rFonts w:ascii="Arial"/>
          <w:sz w:val="16"/>
        </w:rPr>
        <w:t>The Property Practitioner is hereby authorised to deduct all commission owed to it from the Rental. The commission is not refundable.  Should the Tenant fail to pay the Rental, the Property Practitioner would be entitled to claim the commission directly from the Landlord.</w:t>
      </w:r>
    </w:p>
    <w:p w14:paraId="5B5F926F" w14:textId="77777777" w:rsidR="00232C4B" w:rsidRDefault="00000000">
      <w:pPr>
        <w:numPr>
          <w:ilvl w:val="1"/>
          <w:numId w:val="1"/>
        </w:numPr>
        <w:spacing w:before="100" w:after="100"/>
        <w:rPr>
          <w:rFonts w:ascii="Arial"/>
          <w:sz w:val="16"/>
        </w:rPr>
      </w:pPr>
      <w:bookmarkStart w:id="379" w:name="3501389"/>
      <w:bookmarkEnd w:id="378"/>
      <w:r>
        <w:rPr>
          <w:rFonts w:ascii="Arial"/>
          <w:sz w:val="16"/>
        </w:rPr>
        <w:t>The Property Practitioner hereby warrants the validity of his fidelity fund certificate as at the Signature Date.</w:t>
      </w:r>
    </w:p>
    <w:p w14:paraId="7C819C1D" w14:textId="77777777" w:rsidR="00232C4B" w:rsidRDefault="00000000">
      <w:pPr>
        <w:numPr>
          <w:ilvl w:val="1"/>
          <w:numId w:val="1"/>
        </w:numPr>
        <w:spacing w:before="100" w:after="100"/>
        <w:rPr>
          <w:rFonts w:ascii="Arial"/>
          <w:sz w:val="16"/>
        </w:rPr>
      </w:pPr>
      <w:bookmarkStart w:id="380" w:name="3501402"/>
      <w:bookmarkEnd w:id="379"/>
      <w:r>
        <w:rPr>
          <w:rFonts w:ascii="Arial"/>
          <w:sz w:val="16"/>
        </w:rPr>
        <w:t xml:space="preserve">The Property Practitioner warrants that a fully completed and signed Mandatory Disclosure Form as set out in item </w:t>
      </w:r>
      <w:hyperlink w:anchor="sc_1.1">
        <w:r w:rsidR="00232C4B">
          <w:rPr>
            <w:rFonts w:ascii="Arial"/>
            <w:sz w:val="16"/>
          </w:rPr>
          <w:t>1.1</w:t>
        </w:r>
      </w:hyperlink>
      <w:r>
        <w:rPr>
          <w:rFonts w:ascii="Arial"/>
          <w:sz w:val="16"/>
        </w:rPr>
        <w:t>, is attached as an annexure to this Lease Agreement.</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598117E3" w14:textId="77777777">
        <w:tc>
          <w:tcPr>
            <w:tcW w:w="8800" w:type="dxa"/>
          </w:tcPr>
          <w:p w14:paraId="134F050A" w14:textId="77777777" w:rsidR="00232C4B" w:rsidRDefault="00000000">
            <w:pPr>
              <w:pStyle w:val="tpnHeader"/>
              <w:numPr>
                <w:ilvl w:val="0"/>
                <w:numId w:val="1"/>
              </w:numPr>
              <w:spacing w:before="50" w:after="0"/>
            </w:pPr>
            <w:bookmarkStart w:id="381" w:name="_Toc132290863"/>
            <w:bookmarkStart w:id="382" w:name="s_502849"/>
            <w:bookmarkEnd w:id="380"/>
            <w:r>
              <w:t>MARKETING THE PREMISES TO PROSPECTIVE TENANTS OR PURCHASERS</w:t>
            </w:r>
            <w:bookmarkEnd w:id="381"/>
          </w:p>
        </w:tc>
      </w:tr>
    </w:tbl>
    <w:p w14:paraId="487E55B4" w14:textId="77777777" w:rsidR="00232C4B" w:rsidRDefault="00000000">
      <w:pPr>
        <w:numPr>
          <w:ilvl w:val="1"/>
          <w:numId w:val="1"/>
        </w:numPr>
        <w:spacing w:before="100" w:after="100"/>
        <w:rPr>
          <w:rFonts w:ascii="Arial"/>
          <w:sz w:val="16"/>
        </w:rPr>
      </w:pPr>
      <w:bookmarkStart w:id="383" w:name="3501273"/>
      <w:bookmarkEnd w:id="382"/>
      <w:r>
        <w:rPr>
          <w:rFonts w:ascii="Arial"/>
          <w:sz w:val="16"/>
        </w:rPr>
        <w:t xml:space="preserve">The Landlord shall be entitled to display </w:t>
      </w:r>
      <w:r>
        <w:rPr>
          <w:rFonts w:ascii="Arial"/>
          <w:sz w:val="16"/>
        </w:rPr>
        <w:t>“</w:t>
      </w:r>
      <w:r>
        <w:rPr>
          <w:rFonts w:ascii="Arial"/>
          <w:sz w:val="16"/>
        </w:rPr>
        <w:t>TO LET</w:t>
      </w:r>
      <w:r>
        <w:rPr>
          <w:rFonts w:ascii="Arial"/>
          <w:sz w:val="16"/>
        </w:rPr>
        <w:t>”</w:t>
      </w:r>
      <w:r>
        <w:rPr>
          <w:rFonts w:ascii="Arial"/>
          <w:sz w:val="16"/>
        </w:rPr>
        <w:t xml:space="preserve"> signs at the Premises for 3 (Three) Months prior to the Termination Date, and to display </w:t>
      </w:r>
      <w:r>
        <w:rPr>
          <w:rFonts w:ascii="Arial"/>
          <w:sz w:val="16"/>
        </w:rPr>
        <w:t>“</w:t>
      </w:r>
      <w:r>
        <w:rPr>
          <w:rFonts w:ascii="Arial"/>
          <w:sz w:val="16"/>
        </w:rPr>
        <w:t>FOR SALE</w:t>
      </w:r>
      <w:r>
        <w:rPr>
          <w:rFonts w:ascii="Arial"/>
          <w:sz w:val="16"/>
        </w:rPr>
        <w:t>”</w:t>
      </w:r>
      <w:r>
        <w:rPr>
          <w:rFonts w:ascii="Arial"/>
          <w:sz w:val="16"/>
        </w:rPr>
        <w:t xml:space="preserve"> signs at the Premises at any time during the subsistence of this Lease Agreement.</w:t>
      </w:r>
    </w:p>
    <w:p w14:paraId="31AAA5FF" w14:textId="77777777" w:rsidR="00232C4B" w:rsidRDefault="00000000">
      <w:pPr>
        <w:numPr>
          <w:ilvl w:val="1"/>
          <w:numId w:val="1"/>
        </w:numPr>
        <w:spacing w:before="100" w:after="100"/>
        <w:rPr>
          <w:rFonts w:ascii="Arial"/>
          <w:sz w:val="16"/>
        </w:rPr>
      </w:pPr>
      <w:bookmarkStart w:id="384" w:name="3501331"/>
      <w:bookmarkEnd w:id="383"/>
      <w:r>
        <w:rPr>
          <w:rFonts w:ascii="Arial"/>
          <w:sz w:val="16"/>
        </w:rPr>
        <w:t>During the subsistence of this Lease Agreement, the Tenant will allow the Landlord (or any representative appointed by the Landlord) reasonable access to the Premises for the purposes of showing the Premises to prospective tenants or purchasers, which access shall include access to the Premises on at least 2 (Two) Sundays per Month between the hours of 12:00 and 17:00, if required. The Landlord or its representative shall contact the Tenant to arrange for such access. Such access shall include the right to access the Premises to take photographs of the Premises for the purposes of marketing the Premises to prospective Tenants or Purchasers.</w:t>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22AE06F9" w14:textId="77777777">
        <w:tc>
          <w:tcPr>
            <w:tcW w:w="8800" w:type="dxa"/>
          </w:tcPr>
          <w:p w14:paraId="7AAEE5AD" w14:textId="77777777" w:rsidR="00232C4B" w:rsidRDefault="00000000">
            <w:pPr>
              <w:pStyle w:val="tpnHeader"/>
              <w:numPr>
                <w:ilvl w:val="0"/>
                <w:numId w:val="1"/>
              </w:numPr>
              <w:spacing w:before="50" w:after="0"/>
            </w:pPr>
            <w:bookmarkStart w:id="385" w:name="_Toc132290864"/>
            <w:bookmarkStart w:id="386" w:name="s_502850"/>
            <w:bookmarkEnd w:id="384"/>
            <w:r>
              <w:t>POTENTIAL SALE</w:t>
            </w:r>
            <w:bookmarkEnd w:id="385"/>
          </w:p>
        </w:tc>
      </w:tr>
    </w:tbl>
    <w:p w14:paraId="094E524E" w14:textId="77777777" w:rsidR="00232C4B" w:rsidRDefault="00000000">
      <w:pPr>
        <w:spacing w:before="100" w:after="100"/>
        <w:rPr>
          <w:rFonts w:ascii="Arial"/>
          <w:sz w:val="16"/>
        </w:rPr>
      </w:pPr>
      <w:bookmarkStart w:id="387" w:name="3501274"/>
      <w:bookmarkEnd w:id="386"/>
      <w:r>
        <w:rPr>
          <w:rFonts w:ascii="Arial"/>
          <w:sz w:val="16"/>
        </w:rPr>
        <w:t xml:space="preserve">If the Tenant signs a sale agreement with the Landlord at any time during the Initial Period of the Lease Agreement, any renewal period of the Lease Agreement, or within 12 (Twelve) months after the Termination Date, then The Property Practitioner shall be deemed to have been the reason that such sale took place and The Property Practitioner shall be entitled to payment by the Landlord of commission equal to the percentage of the selling price set out in item </w:t>
      </w:r>
      <w:hyperlink w:anchor="sc_1.29">
        <w:r w:rsidR="00232C4B">
          <w:rPr>
            <w:rFonts w:ascii="Arial"/>
            <w:sz w:val="16"/>
          </w:rPr>
          <w:t>1.29</w:t>
        </w:r>
      </w:hyperlink>
      <w:r>
        <w:rPr>
          <w:rFonts w:ascii="Arial"/>
          <w:sz w:val="16"/>
        </w:rPr>
        <w:t>.</w:t>
      </w:r>
    </w:p>
    <w:bookmarkEnd w:id="387"/>
    <w:p w14:paraId="1CB837A1" w14:textId="6EB1A10E" w:rsidR="00343DD7" w:rsidRDefault="00343DD7">
      <w:r>
        <w:br w:type="page"/>
      </w:r>
    </w:p>
    <w:tbl>
      <w:tblPr>
        <w:tblW w:w="10400" w:type="dxa"/>
        <w:tblBorders>
          <w:top w:val="basicThinLines" w:sz="1" w:space="0" w:color="012858"/>
          <w:left w:val="basicThinLines" w:sz="1" w:space="0" w:color="012858"/>
          <w:bottom w:val="basicThinLines" w:sz="1" w:space="0" w:color="012858"/>
          <w:right w:val="basicThinLines" w:sz="1" w:space="0" w:color="012858"/>
        </w:tblBorders>
        <w:tblLook w:val="04A0" w:firstRow="1" w:lastRow="0" w:firstColumn="1" w:lastColumn="0" w:noHBand="0" w:noVBand="1"/>
      </w:tblPr>
      <w:tblGrid>
        <w:gridCol w:w="10400"/>
      </w:tblGrid>
      <w:tr w:rsidR="00232C4B" w14:paraId="087B44DE" w14:textId="77777777" w:rsidTr="00343DD7">
        <w:tc>
          <w:tcPr>
            <w:tcW w:w="10400" w:type="dxa"/>
          </w:tcPr>
          <w:p w14:paraId="623AE54A" w14:textId="77777777" w:rsidR="00232C4B" w:rsidRDefault="00000000">
            <w:pPr>
              <w:pStyle w:val="tpnHeader"/>
              <w:numPr>
                <w:ilvl w:val="0"/>
                <w:numId w:val="1"/>
              </w:numPr>
              <w:spacing w:before="50" w:after="0"/>
            </w:pPr>
            <w:bookmarkStart w:id="388" w:name="_Toc132290865"/>
            <w:r>
              <w:lastRenderedPageBreak/>
              <w:t>SIGNATORIES</w:t>
            </w:r>
            <w:bookmarkEnd w:id="388"/>
          </w:p>
        </w:tc>
      </w:tr>
    </w:tbl>
    <w:p w14:paraId="7C0DAB39" w14:textId="77777777" w:rsidR="00232C4B" w:rsidRDefault="00232C4B">
      <w:pPr>
        <w:spacing w:after="0" w:line="240" w:lineRule="auto"/>
      </w:pPr>
    </w:p>
    <w:p w14:paraId="336E9ADA" w14:textId="77777777" w:rsidR="00232C4B" w:rsidRDefault="00232C4B">
      <w:pPr>
        <w:spacing w:after="0" w:line="0" w:lineRule="auto"/>
      </w:pPr>
    </w:p>
    <w:tbl>
      <w:tblPr>
        <w:tblW w:w="10400" w:type="dxa"/>
        <w:tblLook w:val="04A0" w:firstRow="1" w:lastRow="0" w:firstColumn="1" w:lastColumn="0" w:noHBand="0" w:noVBand="1"/>
      </w:tblPr>
      <w:tblGrid>
        <w:gridCol w:w="2080"/>
        <w:gridCol w:w="1040"/>
        <w:gridCol w:w="1040"/>
        <w:gridCol w:w="520"/>
        <w:gridCol w:w="1040"/>
        <w:gridCol w:w="520"/>
        <w:gridCol w:w="1040"/>
        <w:gridCol w:w="1040"/>
        <w:gridCol w:w="1040"/>
        <w:gridCol w:w="1040"/>
      </w:tblGrid>
      <w:tr w:rsidR="00232C4B" w14:paraId="04D09F29" w14:textId="77777777">
        <w:trPr>
          <w:cantSplit/>
          <w:trHeight w:val="382"/>
        </w:trPr>
        <w:tc>
          <w:tcPr>
            <w:tcW w:w="2080" w:type="dxa"/>
            <w:tcBorders>
              <w:left w:val="basicThinLines" w:sz="1" w:space="0" w:color="808080"/>
              <w:bottom w:val="basicThinLines" w:sz="1" w:space="0" w:color="808080"/>
              <w:right w:val="basicThinLines" w:sz="1" w:space="0" w:color="808080"/>
            </w:tcBorders>
            <w:shd w:val="clear" w:color="auto" w:fill="EFEFEF"/>
            <w:vAlign w:val="center"/>
          </w:tcPr>
          <w:p w14:paraId="35375B76" w14:textId="77777777" w:rsidR="00232C4B" w:rsidRDefault="00000000">
            <w:pPr>
              <w:spacing w:after="0"/>
            </w:pPr>
            <w:r>
              <w:rPr>
                <w:rFonts w:ascii="Arial"/>
                <w:sz w:val="18"/>
              </w:rPr>
              <w:t>DATED AT (place)</w:t>
            </w:r>
          </w:p>
        </w:tc>
        <w:tc>
          <w:tcPr>
            <w:tcW w:w="2600" w:type="dxa"/>
            <w:gridSpan w:val="3"/>
            <w:tcBorders>
              <w:left w:val="basicThinLines" w:sz="1" w:space="0" w:color="808080"/>
              <w:bottom w:val="basicThinLines" w:sz="1" w:space="0" w:color="808080"/>
              <w:right w:val="basicThinLines" w:sz="1" w:space="0" w:color="808080"/>
            </w:tcBorders>
            <w:vAlign w:val="center"/>
          </w:tcPr>
          <w:p w14:paraId="27BC9589" w14:textId="77777777" w:rsidR="00232C4B" w:rsidRDefault="00232C4B">
            <w:pPr>
              <w:spacing w:after="0"/>
            </w:pPr>
          </w:p>
        </w:tc>
        <w:tc>
          <w:tcPr>
            <w:tcW w:w="1040" w:type="dxa"/>
            <w:tcBorders>
              <w:left w:val="basicThinLines" w:sz="1" w:space="0" w:color="808080"/>
              <w:bottom w:val="basicThinLines" w:sz="1" w:space="0" w:color="808080"/>
              <w:right w:val="basicThinLines" w:sz="1" w:space="0" w:color="808080"/>
            </w:tcBorders>
            <w:shd w:val="clear" w:color="auto" w:fill="EFEFEF"/>
            <w:vAlign w:val="center"/>
          </w:tcPr>
          <w:p w14:paraId="08C1702E" w14:textId="77777777" w:rsidR="00232C4B" w:rsidRDefault="00000000">
            <w:pPr>
              <w:spacing w:after="0"/>
            </w:pPr>
            <w:r>
              <w:rPr>
                <w:rFonts w:ascii="Arial"/>
                <w:sz w:val="18"/>
              </w:rPr>
              <w:t>ON</w:t>
            </w:r>
          </w:p>
        </w:tc>
        <w:tc>
          <w:tcPr>
            <w:tcW w:w="2600" w:type="dxa"/>
            <w:gridSpan w:val="3"/>
            <w:tcBorders>
              <w:left w:val="basicThinLines" w:sz="1" w:space="0" w:color="808080"/>
              <w:bottom w:val="basicThinLines" w:sz="1" w:space="0" w:color="808080"/>
              <w:right w:val="basicThinLines" w:sz="1" w:space="0" w:color="808080"/>
            </w:tcBorders>
            <w:vAlign w:val="center"/>
          </w:tcPr>
          <w:p w14:paraId="7FF94C28" w14:textId="77777777" w:rsidR="00232C4B" w:rsidRDefault="00232C4B">
            <w:pPr>
              <w:spacing w:after="0"/>
            </w:pPr>
          </w:p>
        </w:tc>
        <w:tc>
          <w:tcPr>
            <w:tcW w:w="1040" w:type="dxa"/>
            <w:tcBorders>
              <w:left w:val="basicThinLines" w:sz="1" w:space="0" w:color="808080"/>
              <w:bottom w:val="basicThinLines" w:sz="1" w:space="0" w:color="808080"/>
              <w:right w:val="basicThinLines" w:sz="1" w:space="0" w:color="808080"/>
            </w:tcBorders>
            <w:shd w:val="clear" w:color="auto" w:fill="EFEFEF"/>
            <w:vAlign w:val="center"/>
          </w:tcPr>
          <w:p w14:paraId="19EB8442" w14:textId="77777777" w:rsidR="00232C4B" w:rsidRDefault="00000000">
            <w:pPr>
              <w:spacing w:after="0"/>
            </w:pPr>
            <w:r>
              <w:rPr>
                <w:rFonts w:ascii="Arial"/>
                <w:sz w:val="18"/>
              </w:rPr>
              <w:t>20</w:t>
            </w:r>
          </w:p>
        </w:tc>
        <w:tc>
          <w:tcPr>
            <w:tcW w:w="1040" w:type="dxa"/>
            <w:tcBorders>
              <w:left w:val="basicThinLines" w:sz="1" w:space="0" w:color="808080"/>
              <w:bottom w:val="basicThinLines" w:sz="1" w:space="0" w:color="808080"/>
              <w:right w:val="basicThinLines" w:sz="1" w:space="0" w:color="808080"/>
            </w:tcBorders>
            <w:vAlign w:val="center"/>
          </w:tcPr>
          <w:p w14:paraId="7B3D96D7" w14:textId="77777777" w:rsidR="00232C4B" w:rsidRDefault="00232C4B">
            <w:pPr>
              <w:spacing w:after="0"/>
            </w:pPr>
          </w:p>
        </w:tc>
      </w:tr>
      <w:tr w:rsidR="00232C4B" w14:paraId="2944F36E" w14:textId="77777777">
        <w:trPr>
          <w:trHeight w:hRule="exact" w:val="100"/>
        </w:trPr>
        <w:tc>
          <w:tcPr>
            <w:tcW w:w="10400" w:type="dxa"/>
            <w:gridSpan w:val="10"/>
          </w:tcPr>
          <w:p w14:paraId="52768E7B" w14:textId="77777777" w:rsidR="00232C4B" w:rsidRDefault="00232C4B">
            <w:pPr>
              <w:spacing w:after="0"/>
            </w:pPr>
          </w:p>
        </w:tc>
      </w:tr>
      <w:tr w:rsidR="00232C4B" w14:paraId="64209C0B" w14:textId="77777777">
        <w:trPr>
          <w:cantSplit/>
          <w:trHeight w:val="682"/>
        </w:trPr>
        <w:tc>
          <w:tcPr>
            <w:tcW w:w="3120" w:type="dxa"/>
            <w:gridSpan w:val="2"/>
            <w:tcBorders>
              <w:bottom w:val="basicThinLines" w:sz="1" w:space="0" w:color="808080"/>
            </w:tcBorders>
            <w:vAlign w:val="center"/>
          </w:tcPr>
          <w:p w14:paraId="553B8845" w14:textId="77777777" w:rsidR="00232C4B" w:rsidRDefault="00232C4B">
            <w:pPr>
              <w:spacing w:after="0"/>
            </w:pPr>
          </w:p>
        </w:tc>
        <w:tc>
          <w:tcPr>
            <w:tcW w:w="4160" w:type="dxa"/>
            <w:gridSpan w:val="5"/>
            <w:vAlign w:val="center"/>
          </w:tcPr>
          <w:p w14:paraId="67E79994" w14:textId="77777777" w:rsidR="00232C4B" w:rsidRDefault="00232C4B">
            <w:pPr>
              <w:spacing w:after="0"/>
            </w:pPr>
          </w:p>
        </w:tc>
        <w:tc>
          <w:tcPr>
            <w:tcW w:w="3120" w:type="dxa"/>
            <w:gridSpan w:val="3"/>
            <w:tcBorders>
              <w:bottom w:val="basicThinLines" w:sz="1" w:space="0" w:color="808080"/>
            </w:tcBorders>
            <w:vAlign w:val="center"/>
          </w:tcPr>
          <w:p w14:paraId="3AFBACCA" w14:textId="77777777" w:rsidR="00232C4B" w:rsidRDefault="00232C4B">
            <w:pPr>
              <w:spacing w:after="0"/>
            </w:pPr>
          </w:p>
        </w:tc>
      </w:tr>
      <w:tr w:rsidR="00232C4B" w14:paraId="2F950E6D" w14:textId="77777777">
        <w:trPr>
          <w:trHeight w:hRule="exact" w:val="100"/>
        </w:trPr>
        <w:tc>
          <w:tcPr>
            <w:tcW w:w="10400" w:type="dxa"/>
            <w:gridSpan w:val="10"/>
          </w:tcPr>
          <w:p w14:paraId="520F49F5" w14:textId="77777777" w:rsidR="00232C4B" w:rsidRDefault="00232C4B">
            <w:pPr>
              <w:spacing w:after="0"/>
            </w:pPr>
          </w:p>
        </w:tc>
      </w:tr>
      <w:tr w:rsidR="00232C4B" w14:paraId="4BA1C283" w14:textId="77777777">
        <w:trPr>
          <w:cantSplit/>
          <w:trHeight w:val="382"/>
        </w:trPr>
        <w:tc>
          <w:tcPr>
            <w:tcW w:w="3120" w:type="dxa"/>
            <w:gridSpan w:val="2"/>
            <w:vAlign w:val="center"/>
          </w:tcPr>
          <w:p w14:paraId="04573DF3" w14:textId="77777777" w:rsidR="00232C4B" w:rsidRDefault="00000000">
            <w:pPr>
              <w:spacing w:after="0"/>
            </w:pPr>
            <w:r>
              <w:rPr>
                <w:rFonts w:ascii="Arial"/>
                <w:sz w:val="18"/>
              </w:rPr>
              <w:t>THE LANDLORD</w:t>
            </w:r>
          </w:p>
        </w:tc>
        <w:tc>
          <w:tcPr>
            <w:tcW w:w="4160" w:type="dxa"/>
            <w:gridSpan w:val="5"/>
            <w:vAlign w:val="center"/>
          </w:tcPr>
          <w:p w14:paraId="21F0384B" w14:textId="77777777" w:rsidR="00232C4B" w:rsidRDefault="00232C4B">
            <w:pPr>
              <w:spacing w:after="0"/>
            </w:pPr>
          </w:p>
        </w:tc>
        <w:tc>
          <w:tcPr>
            <w:tcW w:w="3120" w:type="dxa"/>
            <w:gridSpan w:val="3"/>
            <w:vAlign w:val="center"/>
          </w:tcPr>
          <w:p w14:paraId="17AC64BF" w14:textId="77777777" w:rsidR="00232C4B" w:rsidRDefault="00000000">
            <w:pPr>
              <w:spacing w:after="0"/>
            </w:pPr>
            <w:r>
              <w:rPr>
                <w:rFonts w:ascii="Arial"/>
                <w:sz w:val="18"/>
              </w:rPr>
              <w:t>AS WITNESS (1)</w:t>
            </w:r>
          </w:p>
        </w:tc>
      </w:tr>
      <w:tr w:rsidR="00232C4B" w14:paraId="53535B0C" w14:textId="77777777">
        <w:trPr>
          <w:trHeight w:hRule="exact" w:val="100"/>
        </w:trPr>
        <w:tc>
          <w:tcPr>
            <w:tcW w:w="10400" w:type="dxa"/>
            <w:gridSpan w:val="10"/>
          </w:tcPr>
          <w:p w14:paraId="17AFEE3D" w14:textId="77777777" w:rsidR="00232C4B" w:rsidRDefault="00232C4B">
            <w:pPr>
              <w:spacing w:after="0"/>
            </w:pPr>
          </w:p>
        </w:tc>
      </w:tr>
      <w:tr w:rsidR="00232C4B" w14:paraId="1BE9DCE6" w14:textId="77777777">
        <w:trPr>
          <w:cantSplit/>
          <w:trHeight w:val="382"/>
        </w:trPr>
        <w:tc>
          <w:tcPr>
            <w:tcW w:w="3120" w:type="dxa"/>
            <w:gridSpan w:val="2"/>
            <w:vAlign w:val="center"/>
          </w:tcPr>
          <w:p w14:paraId="3FD8C0BD" w14:textId="77777777" w:rsidR="00232C4B" w:rsidRDefault="00000000">
            <w:pPr>
              <w:spacing w:after="0"/>
            </w:pPr>
            <w:r>
              <w:rPr>
                <w:rFonts w:ascii="Arial"/>
                <w:sz w:val="18"/>
              </w:rPr>
              <w:t>(on behalf of and duly authorised)</w:t>
            </w:r>
          </w:p>
        </w:tc>
        <w:tc>
          <w:tcPr>
            <w:tcW w:w="4160" w:type="dxa"/>
            <w:gridSpan w:val="5"/>
            <w:vAlign w:val="center"/>
          </w:tcPr>
          <w:p w14:paraId="7966E348" w14:textId="77777777" w:rsidR="00232C4B" w:rsidRDefault="00232C4B">
            <w:pPr>
              <w:spacing w:after="0"/>
            </w:pPr>
          </w:p>
        </w:tc>
        <w:tc>
          <w:tcPr>
            <w:tcW w:w="3120" w:type="dxa"/>
            <w:gridSpan w:val="3"/>
            <w:vAlign w:val="center"/>
          </w:tcPr>
          <w:p w14:paraId="7B2A2C13" w14:textId="77777777" w:rsidR="00232C4B" w:rsidRDefault="00232C4B">
            <w:pPr>
              <w:spacing w:after="0"/>
            </w:pPr>
          </w:p>
        </w:tc>
      </w:tr>
      <w:tr w:rsidR="00232C4B" w14:paraId="3584B293" w14:textId="77777777">
        <w:trPr>
          <w:trHeight w:hRule="exact" w:val="100"/>
        </w:trPr>
        <w:tc>
          <w:tcPr>
            <w:tcW w:w="10400" w:type="dxa"/>
            <w:gridSpan w:val="10"/>
          </w:tcPr>
          <w:p w14:paraId="75CC311A" w14:textId="77777777" w:rsidR="00232C4B" w:rsidRDefault="00232C4B">
            <w:pPr>
              <w:spacing w:after="0"/>
            </w:pPr>
          </w:p>
        </w:tc>
      </w:tr>
      <w:tr w:rsidR="00232C4B" w14:paraId="6D42BB55" w14:textId="77777777" w:rsidTr="00343DD7">
        <w:trPr>
          <w:cantSplit/>
          <w:trHeight w:val="304"/>
        </w:trPr>
        <w:tc>
          <w:tcPr>
            <w:tcW w:w="3120" w:type="dxa"/>
            <w:gridSpan w:val="2"/>
            <w:vAlign w:val="center"/>
          </w:tcPr>
          <w:p w14:paraId="3EC37C42" w14:textId="77777777" w:rsidR="00232C4B" w:rsidRDefault="00232C4B">
            <w:pPr>
              <w:spacing w:after="0"/>
            </w:pPr>
          </w:p>
        </w:tc>
        <w:tc>
          <w:tcPr>
            <w:tcW w:w="4160" w:type="dxa"/>
            <w:gridSpan w:val="5"/>
            <w:vAlign w:val="center"/>
          </w:tcPr>
          <w:p w14:paraId="6C82B50F" w14:textId="77777777" w:rsidR="00232C4B" w:rsidRDefault="00232C4B">
            <w:pPr>
              <w:spacing w:after="0"/>
            </w:pPr>
          </w:p>
        </w:tc>
        <w:tc>
          <w:tcPr>
            <w:tcW w:w="3120" w:type="dxa"/>
            <w:gridSpan w:val="3"/>
            <w:tcBorders>
              <w:bottom w:val="basicThinLines" w:sz="1" w:space="0" w:color="808080"/>
            </w:tcBorders>
            <w:vAlign w:val="center"/>
          </w:tcPr>
          <w:p w14:paraId="6D68EC6B" w14:textId="77777777" w:rsidR="00232C4B" w:rsidRDefault="00232C4B">
            <w:pPr>
              <w:spacing w:after="0"/>
            </w:pPr>
          </w:p>
        </w:tc>
      </w:tr>
      <w:tr w:rsidR="00232C4B" w14:paraId="532E69F3" w14:textId="77777777">
        <w:trPr>
          <w:trHeight w:hRule="exact" w:val="100"/>
        </w:trPr>
        <w:tc>
          <w:tcPr>
            <w:tcW w:w="10400" w:type="dxa"/>
            <w:gridSpan w:val="10"/>
          </w:tcPr>
          <w:p w14:paraId="34198C76" w14:textId="77777777" w:rsidR="00232C4B" w:rsidRDefault="00232C4B">
            <w:pPr>
              <w:spacing w:after="0"/>
            </w:pPr>
          </w:p>
        </w:tc>
      </w:tr>
      <w:tr w:rsidR="00232C4B" w14:paraId="6CD43D4B" w14:textId="77777777">
        <w:trPr>
          <w:cantSplit/>
          <w:trHeight w:val="382"/>
        </w:trPr>
        <w:tc>
          <w:tcPr>
            <w:tcW w:w="4160" w:type="dxa"/>
            <w:gridSpan w:val="3"/>
            <w:vAlign w:val="center"/>
          </w:tcPr>
          <w:p w14:paraId="36A37C60" w14:textId="77777777" w:rsidR="00232C4B" w:rsidRDefault="00232C4B">
            <w:pPr>
              <w:spacing w:after="0"/>
            </w:pPr>
          </w:p>
        </w:tc>
        <w:tc>
          <w:tcPr>
            <w:tcW w:w="3120" w:type="dxa"/>
            <w:gridSpan w:val="4"/>
            <w:vAlign w:val="center"/>
          </w:tcPr>
          <w:p w14:paraId="38E73456" w14:textId="77777777" w:rsidR="00232C4B" w:rsidRDefault="00232C4B">
            <w:pPr>
              <w:spacing w:after="0"/>
            </w:pPr>
          </w:p>
        </w:tc>
        <w:tc>
          <w:tcPr>
            <w:tcW w:w="3120" w:type="dxa"/>
            <w:gridSpan w:val="3"/>
            <w:vAlign w:val="center"/>
          </w:tcPr>
          <w:p w14:paraId="18CF8955" w14:textId="77777777" w:rsidR="00232C4B" w:rsidRDefault="00000000">
            <w:pPr>
              <w:spacing w:after="0"/>
            </w:pPr>
            <w:r>
              <w:rPr>
                <w:rFonts w:ascii="Arial"/>
                <w:sz w:val="18"/>
              </w:rPr>
              <w:t>AS WITNESS (2)</w:t>
            </w:r>
          </w:p>
        </w:tc>
      </w:tr>
      <w:tr w:rsidR="00232C4B" w14:paraId="32E378BC" w14:textId="77777777">
        <w:trPr>
          <w:trHeight w:hRule="exact" w:val="100"/>
        </w:trPr>
        <w:tc>
          <w:tcPr>
            <w:tcW w:w="10400" w:type="dxa"/>
            <w:gridSpan w:val="10"/>
          </w:tcPr>
          <w:p w14:paraId="25406806" w14:textId="77777777" w:rsidR="00232C4B" w:rsidRDefault="00232C4B">
            <w:pPr>
              <w:spacing w:after="0"/>
            </w:pPr>
          </w:p>
        </w:tc>
      </w:tr>
      <w:tr w:rsidR="00232C4B" w14:paraId="3C961481" w14:textId="77777777">
        <w:trPr>
          <w:cantSplit/>
          <w:trHeight w:val="382"/>
        </w:trPr>
        <w:tc>
          <w:tcPr>
            <w:tcW w:w="2080" w:type="dxa"/>
            <w:tcBorders>
              <w:left w:val="basicThinLines" w:sz="1" w:space="0" w:color="808080"/>
              <w:bottom w:val="basicThinLines" w:sz="1" w:space="0" w:color="808080"/>
              <w:right w:val="basicThinLines" w:sz="1" w:space="0" w:color="808080"/>
            </w:tcBorders>
            <w:shd w:val="clear" w:color="auto" w:fill="EFEFEF"/>
            <w:vAlign w:val="center"/>
          </w:tcPr>
          <w:p w14:paraId="5B9B93DF" w14:textId="77777777" w:rsidR="00232C4B" w:rsidRDefault="00000000">
            <w:pPr>
              <w:spacing w:after="0"/>
            </w:pPr>
            <w:r>
              <w:rPr>
                <w:rFonts w:ascii="Arial"/>
                <w:sz w:val="18"/>
              </w:rPr>
              <w:t>DATED AT (place)</w:t>
            </w:r>
          </w:p>
        </w:tc>
        <w:tc>
          <w:tcPr>
            <w:tcW w:w="2600" w:type="dxa"/>
            <w:gridSpan w:val="3"/>
            <w:tcBorders>
              <w:left w:val="basicThinLines" w:sz="1" w:space="0" w:color="808080"/>
              <w:bottom w:val="basicThinLines" w:sz="1" w:space="0" w:color="808080"/>
              <w:right w:val="basicThinLines" w:sz="1" w:space="0" w:color="808080"/>
            </w:tcBorders>
            <w:vAlign w:val="center"/>
          </w:tcPr>
          <w:p w14:paraId="7A84A81A" w14:textId="77777777" w:rsidR="00232C4B" w:rsidRDefault="00232C4B">
            <w:pPr>
              <w:spacing w:after="0"/>
            </w:pPr>
          </w:p>
        </w:tc>
        <w:tc>
          <w:tcPr>
            <w:tcW w:w="1040" w:type="dxa"/>
            <w:tcBorders>
              <w:left w:val="basicThinLines" w:sz="1" w:space="0" w:color="808080"/>
              <w:bottom w:val="basicThinLines" w:sz="1" w:space="0" w:color="808080"/>
              <w:right w:val="basicThinLines" w:sz="1" w:space="0" w:color="808080"/>
            </w:tcBorders>
            <w:shd w:val="clear" w:color="auto" w:fill="EFEFEF"/>
            <w:vAlign w:val="center"/>
          </w:tcPr>
          <w:p w14:paraId="4E31E255" w14:textId="77777777" w:rsidR="00232C4B" w:rsidRDefault="00000000">
            <w:pPr>
              <w:spacing w:after="0"/>
            </w:pPr>
            <w:r>
              <w:rPr>
                <w:rFonts w:ascii="Arial"/>
                <w:sz w:val="18"/>
              </w:rPr>
              <w:t>ON</w:t>
            </w:r>
          </w:p>
        </w:tc>
        <w:tc>
          <w:tcPr>
            <w:tcW w:w="2600" w:type="dxa"/>
            <w:gridSpan w:val="3"/>
            <w:tcBorders>
              <w:left w:val="basicThinLines" w:sz="1" w:space="0" w:color="808080"/>
              <w:bottom w:val="basicThinLines" w:sz="1" w:space="0" w:color="808080"/>
              <w:right w:val="basicThinLines" w:sz="1" w:space="0" w:color="808080"/>
            </w:tcBorders>
            <w:vAlign w:val="center"/>
          </w:tcPr>
          <w:p w14:paraId="6AC4BE81" w14:textId="77777777" w:rsidR="00232C4B" w:rsidRDefault="00232C4B">
            <w:pPr>
              <w:spacing w:after="0"/>
            </w:pPr>
          </w:p>
        </w:tc>
        <w:tc>
          <w:tcPr>
            <w:tcW w:w="1040" w:type="dxa"/>
            <w:tcBorders>
              <w:left w:val="basicThinLines" w:sz="1" w:space="0" w:color="808080"/>
              <w:bottom w:val="basicThinLines" w:sz="1" w:space="0" w:color="808080"/>
              <w:right w:val="basicThinLines" w:sz="1" w:space="0" w:color="808080"/>
            </w:tcBorders>
            <w:shd w:val="clear" w:color="auto" w:fill="EFEFEF"/>
            <w:vAlign w:val="center"/>
          </w:tcPr>
          <w:p w14:paraId="18CD3CB9" w14:textId="77777777" w:rsidR="00232C4B" w:rsidRDefault="00000000">
            <w:pPr>
              <w:spacing w:after="0"/>
            </w:pPr>
            <w:r>
              <w:rPr>
                <w:rFonts w:ascii="Arial"/>
                <w:sz w:val="18"/>
              </w:rPr>
              <w:t>20</w:t>
            </w:r>
          </w:p>
        </w:tc>
        <w:tc>
          <w:tcPr>
            <w:tcW w:w="1040" w:type="dxa"/>
            <w:tcBorders>
              <w:left w:val="basicThinLines" w:sz="1" w:space="0" w:color="808080"/>
              <w:bottom w:val="basicThinLines" w:sz="1" w:space="0" w:color="808080"/>
              <w:right w:val="basicThinLines" w:sz="1" w:space="0" w:color="808080"/>
            </w:tcBorders>
            <w:vAlign w:val="center"/>
          </w:tcPr>
          <w:p w14:paraId="149F413A" w14:textId="77777777" w:rsidR="00232C4B" w:rsidRDefault="00232C4B">
            <w:pPr>
              <w:spacing w:after="0"/>
            </w:pPr>
          </w:p>
        </w:tc>
      </w:tr>
      <w:tr w:rsidR="00232C4B" w14:paraId="05CAC623" w14:textId="77777777">
        <w:trPr>
          <w:trHeight w:hRule="exact" w:val="100"/>
        </w:trPr>
        <w:tc>
          <w:tcPr>
            <w:tcW w:w="10400" w:type="dxa"/>
            <w:gridSpan w:val="10"/>
          </w:tcPr>
          <w:p w14:paraId="649D68CF" w14:textId="77777777" w:rsidR="00232C4B" w:rsidRDefault="00232C4B">
            <w:pPr>
              <w:spacing w:after="0"/>
            </w:pPr>
          </w:p>
        </w:tc>
      </w:tr>
      <w:tr w:rsidR="00232C4B" w14:paraId="78F8D5FE" w14:textId="77777777">
        <w:trPr>
          <w:cantSplit/>
          <w:trHeight w:val="682"/>
        </w:trPr>
        <w:tc>
          <w:tcPr>
            <w:tcW w:w="3120" w:type="dxa"/>
            <w:gridSpan w:val="2"/>
            <w:tcBorders>
              <w:bottom w:val="basicThinLines" w:sz="1" w:space="0" w:color="808080"/>
            </w:tcBorders>
            <w:vAlign w:val="center"/>
          </w:tcPr>
          <w:p w14:paraId="4F1FE6A2" w14:textId="77777777" w:rsidR="00232C4B" w:rsidRDefault="00232C4B">
            <w:pPr>
              <w:spacing w:after="0"/>
            </w:pPr>
          </w:p>
        </w:tc>
        <w:tc>
          <w:tcPr>
            <w:tcW w:w="4160" w:type="dxa"/>
            <w:gridSpan w:val="5"/>
            <w:vAlign w:val="center"/>
          </w:tcPr>
          <w:p w14:paraId="15DFBE5A" w14:textId="77777777" w:rsidR="00232C4B" w:rsidRDefault="00232C4B">
            <w:pPr>
              <w:spacing w:after="0"/>
            </w:pPr>
          </w:p>
        </w:tc>
        <w:tc>
          <w:tcPr>
            <w:tcW w:w="3120" w:type="dxa"/>
            <w:gridSpan w:val="3"/>
            <w:tcBorders>
              <w:bottom w:val="basicThinLines" w:sz="1" w:space="0" w:color="808080"/>
            </w:tcBorders>
            <w:vAlign w:val="center"/>
          </w:tcPr>
          <w:p w14:paraId="439652F2" w14:textId="77777777" w:rsidR="00232C4B" w:rsidRDefault="00232C4B">
            <w:pPr>
              <w:spacing w:after="0"/>
            </w:pPr>
          </w:p>
        </w:tc>
      </w:tr>
      <w:tr w:rsidR="00232C4B" w14:paraId="2B2AF866" w14:textId="77777777">
        <w:trPr>
          <w:trHeight w:hRule="exact" w:val="100"/>
        </w:trPr>
        <w:tc>
          <w:tcPr>
            <w:tcW w:w="10400" w:type="dxa"/>
            <w:gridSpan w:val="10"/>
          </w:tcPr>
          <w:p w14:paraId="7D36676F" w14:textId="77777777" w:rsidR="00232C4B" w:rsidRDefault="00232C4B">
            <w:pPr>
              <w:spacing w:after="0"/>
            </w:pPr>
          </w:p>
        </w:tc>
      </w:tr>
      <w:tr w:rsidR="00232C4B" w14:paraId="036ABD10" w14:textId="77777777">
        <w:trPr>
          <w:cantSplit/>
          <w:trHeight w:val="382"/>
        </w:trPr>
        <w:tc>
          <w:tcPr>
            <w:tcW w:w="3120" w:type="dxa"/>
            <w:gridSpan w:val="2"/>
            <w:vAlign w:val="center"/>
          </w:tcPr>
          <w:p w14:paraId="2A882A43" w14:textId="77777777" w:rsidR="00232C4B" w:rsidRDefault="00000000">
            <w:pPr>
              <w:spacing w:after="0"/>
            </w:pPr>
            <w:r>
              <w:rPr>
                <w:rFonts w:ascii="Arial"/>
                <w:sz w:val="18"/>
              </w:rPr>
              <w:t>THE TENANT (1)</w:t>
            </w:r>
          </w:p>
        </w:tc>
        <w:tc>
          <w:tcPr>
            <w:tcW w:w="4160" w:type="dxa"/>
            <w:gridSpan w:val="5"/>
            <w:vAlign w:val="center"/>
          </w:tcPr>
          <w:p w14:paraId="44CA1193" w14:textId="77777777" w:rsidR="00232C4B" w:rsidRDefault="00232C4B">
            <w:pPr>
              <w:spacing w:after="0"/>
            </w:pPr>
          </w:p>
        </w:tc>
        <w:tc>
          <w:tcPr>
            <w:tcW w:w="3120" w:type="dxa"/>
            <w:gridSpan w:val="3"/>
            <w:vAlign w:val="center"/>
          </w:tcPr>
          <w:p w14:paraId="171107F3" w14:textId="77777777" w:rsidR="00232C4B" w:rsidRDefault="00000000">
            <w:pPr>
              <w:spacing w:after="0"/>
            </w:pPr>
            <w:r>
              <w:rPr>
                <w:rFonts w:ascii="Arial"/>
                <w:sz w:val="18"/>
              </w:rPr>
              <w:t>AS WITNESS (1)</w:t>
            </w:r>
          </w:p>
        </w:tc>
      </w:tr>
      <w:tr w:rsidR="00232C4B" w14:paraId="2CB2A1C8" w14:textId="77777777">
        <w:trPr>
          <w:trHeight w:hRule="exact" w:val="100"/>
        </w:trPr>
        <w:tc>
          <w:tcPr>
            <w:tcW w:w="10400" w:type="dxa"/>
            <w:gridSpan w:val="10"/>
          </w:tcPr>
          <w:p w14:paraId="30E3C2BD" w14:textId="77777777" w:rsidR="00232C4B" w:rsidRDefault="00232C4B">
            <w:pPr>
              <w:spacing w:after="0"/>
            </w:pPr>
          </w:p>
        </w:tc>
      </w:tr>
      <w:tr w:rsidR="00232C4B" w14:paraId="6D96BCF3" w14:textId="77777777">
        <w:trPr>
          <w:cantSplit/>
          <w:trHeight w:val="382"/>
        </w:trPr>
        <w:tc>
          <w:tcPr>
            <w:tcW w:w="4680" w:type="dxa"/>
            <w:gridSpan w:val="4"/>
            <w:vAlign w:val="center"/>
          </w:tcPr>
          <w:p w14:paraId="5BF53651" w14:textId="77777777" w:rsidR="00232C4B" w:rsidRDefault="00000000">
            <w:pPr>
              <w:spacing w:after="0"/>
            </w:pPr>
            <w:r>
              <w:rPr>
                <w:rFonts w:ascii="Arial"/>
                <w:sz w:val="18"/>
              </w:rPr>
              <w:t>(on behalf of and duly authorised)</w:t>
            </w:r>
          </w:p>
        </w:tc>
        <w:tc>
          <w:tcPr>
            <w:tcW w:w="1560" w:type="dxa"/>
            <w:gridSpan w:val="2"/>
            <w:vAlign w:val="center"/>
          </w:tcPr>
          <w:p w14:paraId="6931B843" w14:textId="77777777" w:rsidR="00232C4B" w:rsidRDefault="00232C4B">
            <w:pPr>
              <w:spacing w:after="0"/>
            </w:pPr>
          </w:p>
        </w:tc>
        <w:tc>
          <w:tcPr>
            <w:tcW w:w="4160" w:type="dxa"/>
            <w:gridSpan w:val="4"/>
            <w:vAlign w:val="center"/>
          </w:tcPr>
          <w:p w14:paraId="3376BF54" w14:textId="77777777" w:rsidR="00232C4B" w:rsidRDefault="00232C4B">
            <w:pPr>
              <w:spacing w:after="0"/>
            </w:pPr>
          </w:p>
        </w:tc>
      </w:tr>
      <w:tr w:rsidR="00232C4B" w14:paraId="66F20116" w14:textId="77777777">
        <w:trPr>
          <w:trHeight w:hRule="exact" w:val="100"/>
        </w:trPr>
        <w:tc>
          <w:tcPr>
            <w:tcW w:w="10400" w:type="dxa"/>
            <w:gridSpan w:val="10"/>
          </w:tcPr>
          <w:p w14:paraId="4ADBA266" w14:textId="77777777" w:rsidR="00232C4B" w:rsidRDefault="00232C4B">
            <w:pPr>
              <w:spacing w:after="0"/>
            </w:pPr>
          </w:p>
        </w:tc>
      </w:tr>
      <w:tr w:rsidR="00232C4B" w14:paraId="02F5E531" w14:textId="77777777" w:rsidTr="00343DD7">
        <w:trPr>
          <w:cantSplit/>
          <w:trHeight w:val="319"/>
        </w:trPr>
        <w:tc>
          <w:tcPr>
            <w:tcW w:w="3120" w:type="dxa"/>
            <w:gridSpan w:val="2"/>
            <w:vAlign w:val="center"/>
          </w:tcPr>
          <w:p w14:paraId="6D20A79E" w14:textId="77777777" w:rsidR="00232C4B" w:rsidRDefault="00232C4B">
            <w:pPr>
              <w:spacing w:after="0"/>
            </w:pPr>
          </w:p>
        </w:tc>
        <w:tc>
          <w:tcPr>
            <w:tcW w:w="4160" w:type="dxa"/>
            <w:gridSpan w:val="5"/>
            <w:vAlign w:val="center"/>
          </w:tcPr>
          <w:p w14:paraId="18CB578E" w14:textId="77777777" w:rsidR="00232C4B" w:rsidRDefault="00232C4B">
            <w:pPr>
              <w:spacing w:after="0"/>
            </w:pPr>
          </w:p>
        </w:tc>
        <w:tc>
          <w:tcPr>
            <w:tcW w:w="3120" w:type="dxa"/>
            <w:gridSpan w:val="3"/>
            <w:tcBorders>
              <w:bottom w:val="basicThinLines" w:sz="1" w:space="0" w:color="808080"/>
            </w:tcBorders>
            <w:vAlign w:val="center"/>
          </w:tcPr>
          <w:p w14:paraId="4BEA9F81" w14:textId="77777777" w:rsidR="00232C4B" w:rsidRDefault="00232C4B">
            <w:pPr>
              <w:spacing w:after="0"/>
            </w:pPr>
          </w:p>
        </w:tc>
      </w:tr>
      <w:tr w:rsidR="00232C4B" w14:paraId="25BE2377" w14:textId="77777777">
        <w:trPr>
          <w:trHeight w:hRule="exact" w:val="100"/>
        </w:trPr>
        <w:tc>
          <w:tcPr>
            <w:tcW w:w="10400" w:type="dxa"/>
            <w:gridSpan w:val="10"/>
          </w:tcPr>
          <w:p w14:paraId="2E664DA9" w14:textId="77777777" w:rsidR="00232C4B" w:rsidRDefault="00232C4B">
            <w:pPr>
              <w:spacing w:after="0"/>
            </w:pPr>
          </w:p>
        </w:tc>
      </w:tr>
      <w:tr w:rsidR="00232C4B" w14:paraId="76B8B747" w14:textId="77777777">
        <w:trPr>
          <w:cantSplit/>
          <w:trHeight w:val="382"/>
        </w:trPr>
        <w:tc>
          <w:tcPr>
            <w:tcW w:w="3120" w:type="dxa"/>
            <w:gridSpan w:val="2"/>
            <w:vAlign w:val="center"/>
          </w:tcPr>
          <w:p w14:paraId="0A635943" w14:textId="77777777" w:rsidR="00232C4B" w:rsidRDefault="00232C4B">
            <w:pPr>
              <w:spacing w:after="0"/>
            </w:pPr>
          </w:p>
        </w:tc>
        <w:tc>
          <w:tcPr>
            <w:tcW w:w="4160" w:type="dxa"/>
            <w:gridSpan w:val="5"/>
            <w:vAlign w:val="center"/>
          </w:tcPr>
          <w:p w14:paraId="20640854" w14:textId="77777777" w:rsidR="00232C4B" w:rsidRDefault="00232C4B">
            <w:pPr>
              <w:spacing w:after="0"/>
            </w:pPr>
          </w:p>
        </w:tc>
        <w:tc>
          <w:tcPr>
            <w:tcW w:w="3120" w:type="dxa"/>
            <w:gridSpan w:val="3"/>
            <w:vAlign w:val="center"/>
          </w:tcPr>
          <w:p w14:paraId="38A03FB4" w14:textId="77777777" w:rsidR="00232C4B" w:rsidRDefault="00000000">
            <w:pPr>
              <w:spacing w:after="0"/>
            </w:pPr>
            <w:r>
              <w:rPr>
                <w:rFonts w:ascii="Arial"/>
                <w:sz w:val="18"/>
              </w:rPr>
              <w:t>AS WITNESS (2)</w:t>
            </w:r>
          </w:p>
        </w:tc>
      </w:tr>
      <w:tr w:rsidR="00232C4B" w14:paraId="1043FAAC" w14:textId="77777777">
        <w:trPr>
          <w:trHeight w:hRule="exact" w:val="100"/>
        </w:trPr>
        <w:tc>
          <w:tcPr>
            <w:tcW w:w="10400" w:type="dxa"/>
            <w:gridSpan w:val="10"/>
          </w:tcPr>
          <w:p w14:paraId="275C054C" w14:textId="77777777" w:rsidR="00232C4B" w:rsidRDefault="00232C4B">
            <w:pPr>
              <w:spacing w:after="0"/>
            </w:pPr>
          </w:p>
        </w:tc>
      </w:tr>
      <w:tr w:rsidR="00232C4B" w14:paraId="6C508623" w14:textId="77777777">
        <w:trPr>
          <w:cantSplit/>
          <w:trHeight w:val="382"/>
        </w:trPr>
        <w:tc>
          <w:tcPr>
            <w:tcW w:w="2080" w:type="dxa"/>
            <w:tcBorders>
              <w:left w:val="basicThinLines" w:sz="1" w:space="0" w:color="808080"/>
              <w:bottom w:val="basicThinLines" w:sz="1" w:space="0" w:color="808080"/>
              <w:right w:val="basicThinLines" w:sz="1" w:space="0" w:color="808080"/>
            </w:tcBorders>
            <w:shd w:val="clear" w:color="auto" w:fill="EFEFEF"/>
            <w:vAlign w:val="center"/>
          </w:tcPr>
          <w:p w14:paraId="1AF44598" w14:textId="77777777" w:rsidR="00232C4B" w:rsidRDefault="00000000">
            <w:pPr>
              <w:spacing w:after="0"/>
            </w:pPr>
            <w:r>
              <w:rPr>
                <w:rFonts w:ascii="Arial"/>
                <w:sz w:val="18"/>
              </w:rPr>
              <w:t>DATED AT (place)</w:t>
            </w:r>
          </w:p>
        </w:tc>
        <w:tc>
          <w:tcPr>
            <w:tcW w:w="2600" w:type="dxa"/>
            <w:gridSpan w:val="3"/>
            <w:tcBorders>
              <w:left w:val="basicThinLines" w:sz="1" w:space="0" w:color="808080"/>
              <w:bottom w:val="basicThinLines" w:sz="1" w:space="0" w:color="808080"/>
              <w:right w:val="basicThinLines" w:sz="1" w:space="0" w:color="808080"/>
            </w:tcBorders>
            <w:vAlign w:val="center"/>
          </w:tcPr>
          <w:p w14:paraId="281E9909" w14:textId="77777777" w:rsidR="00232C4B" w:rsidRDefault="00232C4B">
            <w:pPr>
              <w:spacing w:after="0"/>
            </w:pPr>
          </w:p>
        </w:tc>
        <w:tc>
          <w:tcPr>
            <w:tcW w:w="1040" w:type="dxa"/>
            <w:tcBorders>
              <w:left w:val="basicThinLines" w:sz="1" w:space="0" w:color="808080"/>
              <w:bottom w:val="basicThinLines" w:sz="1" w:space="0" w:color="808080"/>
              <w:right w:val="basicThinLines" w:sz="1" w:space="0" w:color="808080"/>
            </w:tcBorders>
            <w:shd w:val="clear" w:color="auto" w:fill="EFEFEF"/>
            <w:vAlign w:val="center"/>
          </w:tcPr>
          <w:p w14:paraId="38E1A651" w14:textId="77777777" w:rsidR="00232C4B" w:rsidRDefault="00000000">
            <w:pPr>
              <w:spacing w:after="0"/>
            </w:pPr>
            <w:r>
              <w:rPr>
                <w:rFonts w:ascii="Arial"/>
                <w:sz w:val="18"/>
              </w:rPr>
              <w:t>ON</w:t>
            </w:r>
          </w:p>
        </w:tc>
        <w:tc>
          <w:tcPr>
            <w:tcW w:w="2600" w:type="dxa"/>
            <w:gridSpan w:val="3"/>
            <w:tcBorders>
              <w:left w:val="basicThinLines" w:sz="1" w:space="0" w:color="808080"/>
              <w:bottom w:val="basicThinLines" w:sz="1" w:space="0" w:color="808080"/>
              <w:right w:val="basicThinLines" w:sz="1" w:space="0" w:color="808080"/>
            </w:tcBorders>
            <w:vAlign w:val="center"/>
          </w:tcPr>
          <w:p w14:paraId="43B6462B" w14:textId="77777777" w:rsidR="00232C4B" w:rsidRDefault="00232C4B">
            <w:pPr>
              <w:spacing w:after="0"/>
            </w:pPr>
          </w:p>
        </w:tc>
        <w:tc>
          <w:tcPr>
            <w:tcW w:w="1040" w:type="dxa"/>
            <w:tcBorders>
              <w:left w:val="basicThinLines" w:sz="1" w:space="0" w:color="808080"/>
              <w:bottom w:val="basicThinLines" w:sz="1" w:space="0" w:color="808080"/>
              <w:right w:val="basicThinLines" w:sz="1" w:space="0" w:color="808080"/>
            </w:tcBorders>
            <w:shd w:val="clear" w:color="auto" w:fill="EFEFEF"/>
            <w:vAlign w:val="center"/>
          </w:tcPr>
          <w:p w14:paraId="42AECA2B" w14:textId="77777777" w:rsidR="00232C4B" w:rsidRDefault="00000000">
            <w:pPr>
              <w:spacing w:after="0"/>
            </w:pPr>
            <w:r>
              <w:rPr>
                <w:rFonts w:ascii="Arial"/>
                <w:sz w:val="18"/>
              </w:rPr>
              <w:t>20</w:t>
            </w:r>
          </w:p>
        </w:tc>
        <w:tc>
          <w:tcPr>
            <w:tcW w:w="1040" w:type="dxa"/>
            <w:tcBorders>
              <w:left w:val="basicThinLines" w:sz="1" w:space="0" w:color="808080"/>
              <w:bottom w:val="basicThinLines" w:sz="1" w:space="0" w:color="808080"/>
              <w:right w:val="basicThinLines" w:sz="1" w:space="0" w:color="808080"/>
            </w:tcBorders>
            <w:vAlign w:val="center"/>
          </w:tcPr>
          <w:p w14:paraId="468EB8B3" w14:textId="77777777" w:rsidR="00232C4B" w:rsidRDefault="00232C4B">
            <w:pPr>
              <w:spacing w:after="0"/>
            </w:pPr>
          </w:p>
        </w:tc>
      </w:tr>
      <w:tr w:rsidR="00232C4B" w14:paraId="1D73CD66" w14:textId="77777777">
        <w:trPr>
          <w:trHeight w:hRule="exact" w:val="100"/>
        </w:trPr>
        <w:tc>
          <w:tcPr>
            <w:tcW w:w="10400" w:type="dxa"/>
            <w:gridSpan w:val="10"/>
          </w:tcPr>
          <w:p w14:paraId="6836E81F" w14:textId="77777777" w:rsidR="00232C4B" w:rsidRDefault="00232C4B">
            <w:pPr>
              <w:spacing w:after="0"/>
            </w:pPr>
          </w:p>
        </w:tc>
      </w:tr>
      <w:tr w:rsidR="00232C4B" w14:paraId="4DFEDBCA" w14:textId="77777777">
        <w:trPr>
          <w:cantSplit/>
          <w:trHeight w:val="682"/>
        </w:trPr>
        <w:tc>
          <w:tcPr>
            <w:tcW w:w="3120" w:type="dxa"/>
            <w:gridSpan w:val="2"/>
            <w:tcBorders>
              <w:bottom w:val="basicThinLines" w:sz="1" w:space="0" w:color="808080"/>
            </w:tcBorders>
            <w:vAlign w:val="center"/>
          </w:tcPr>
          <w:p w14:paraId="7E9B7740" w14:textId="77777777" w:rsidR="00232C4B" w:rsidRDefault="00232C4B">
            <w:pPr>
              <w:spacing w:after="0"/>
            </w:pPr>
          </w:p>
        </w:tc>
        <w:tc>
          <w:tcPr>
            <w:tcW w:w="4160" w:type="dxa"/>
            <w:gridSpan w:val="5"/>
            <w:vAlign w:val="center"/>
          </w:tcPr>
          <w:p w14:paraId="2D3AD11B" w14:textId="77777777" w:rsidR="00232C4B" w:rsidRDefault="00232C4B">
            <w:pPr>
              <w:spacing w:after="0"/>
            </w:pPr>
          </w:p>
        </w:tc>
        <w:tc>
          <w:tcPr>
            <w:tcW w:w="3120" w:type="dxa"/>
            <w:gridSpan w:val="3"/>
            <w:tcBorders>
              <w:bottom w:val="basicThinLines" w:sz="1" w:space="0" w:color="808080"/>
            </w:tcBorders>
            <w:vAlign w:val="center"/>
          </w:tcPr>
          <w:p w14:paraId="4474C037" w14:textId="77777777" w:rsidR="00232C4B" w:rsidRDefault="00232C4B">
            <w:pPr>
              <w:spacing w:after="0"/>
            </w:pPr>
          </w:p>
        </w:tc>
      </w:tr>
      <w:tr w:rsidR="00232C4B" w14:paraId="2C83F6F7" w14:textId="77777777">
        <w:trPr>
          <w:trHeight w:hRule="exact" w:val="100"/>
        </w:trPr>
        <w:tc>
          <w:tcPr>
            <w:tcW w:w="10400" w:type="dxa"/>
            <w:gridSpan w:val="10"/>
          </w:tcPr>
          <w:p w14:paraId="4542BE1B" w14:textId="77777777" w:rsidR="00232C4B" w:rsidRDefault="00232C4B">
            <w:pPr>
              <w:spacing w:after="0"/>
            </w:pPr>
          </w:p>
        </w:tc>
      </w:tr>
      <w:tr w:rsidR="00232C4B" w14:paraId="4C7683F0" w14:textId="77777777">
        <w:trPr>
          <w:cantSplit/>
          <w:trHeight w:val="382"/>
        </w:trPr>
        <w:tc>
          <w:tcPr>
            <w:tcW w:w="3120" w:type="dxa"/>
            <w:gridSpan w:val="2"/>
            <w:vAlign w:val="center"/>
          </w:tcPr>
          <w:p w14:paraId="5DA61D72" w14:textId="77777777" w:rsidR="00232C4B" w:rsidRDefault="00000000">
            <w:pPr>
              <w:spacing w:after="0"/>
            </w:pPr>
            <w:r>
              <w:rPr>
                <w:rFonts w:ascii="Arial"/>
                <w:sz w:val="18"/>
              </w:rPr>
              <w:t>THE TENANT (2) (IF APPLICABLE)</w:t>
            </w:r>
          </w:p>
        </w:tc>
        <w:tc>
          <w:tcPr>
            <w:tcW w:w="4160" w:type="dxa"/>
            <w:gridSpan w:val="5"/>
            <w:vAlign w:val="center"/>
          </w:tcPr>
          <w:p w14:paraId="48C495B3" w14:textId="77777777" w:rsidR="00232C4B" w:rsidRDefault="00232C4B">
            <w:pPr>
              <w:spacing w:after="0"/>
            </w:pPr>
          </w:p>
        </w:tc>
        <w:tc>
          <w:tcPr>
            <w:tcW w:w="3120" w:type="dxa"/>
            <w:gridSpan w:val="3"/>
            <w:vAlign w:val="center"/>
          </w:tcPr>
          <w:p w14:paraId="38AFD476" w14:textId="77777777" w:rsidR="00232C4B" w:rsidRDefault="00000000">
            <w:pPr>
              <w:spacing w:after="0"/>
            </w:pPr>
            <w:r>
              <w:rPr>
                <w:rFonts w:ascii="Arial"/>
                <w:sz w:val="18"/>
              </w:rPr>
              <w:t>AS WITNESS (1)</w:t>
            </w:r>
          </w:p>
        </w:tc>
      </w:tr>
      <w:tr w:rsidR="00232C4B" w14:paraId="02A742C9" w14:textId="77777777">
        <w:trPr>
          <w:trHeight w:hRule="exact" w:val="100"/>
        </w:trPr>
        <w:tc>
          <w:tcPr>
            <w:tcW w:w="10400" w:type="dxa"/>
            <w:gridSpan w:val="10"/>
          </w:tcPr>
          <w:p w14:paraId="79B07C8E" w14:textId="77777777" w:rsidR="00232C4B" w:rsidRDefault="00232C4B">
            <w:pPr>
              <w:spacing w:after="0"/>
            </w:pPr>
          </w:p>
        </w:tc>
      </w:tr>
      <w:tr w:rsidR="00232C4B" w14:paraId="0EB97C26" w14:textId="77777777">
        <w:trPr>
          <w:cantSplit/>
          <w:trHeight w:val="382"/>
        </w:trPr>
        <w:tc>
          <w:tcPr>
            <w:tcW w:w="3120" w:type="dxa"/>
            <w:gridSpan w:val="2"/>
            <w:vAlign w:val="center"/>
          </w:tcPr>
          <w:p w14:paraId="65B9BB69" w14:textId="77777777" w:rsidR="00232C4B" w:rsidRDefault="00000000">
            <w:pPr>
              <w:spacing w:after="0"/>
            </w:pPr>
            <w:r>
              <w:rPr>
                <w:rFonts w:ascii="Arial"/>
                <w:sz w:val="18"/>
              </w:rPr>
              <w:t>(on behalf of and duly authorised)</w:t>
            </w:r>
          </w:p>
        </w:tc>
        <w:tc>
          <w:tcPr>
            <w:tcW w:w="4160" w:type="dxa"/>
            <w:gridSpan w:val="5"/>
            <w:vAlign w:val="center"/>
          </w:tcPr>
          <w:p w14:paraId="2157934D" w14:textId="77777777" w:rsidR="00232C4B" w:rsidRDefault="00232C4B">
            <w:pPr>
              <w:spacing w:after="0"/>
            </w:pPr>
          </w:p>
        </w:tc>
        <w:tc>
          <w:tcPr>
            <w:tcW w:w="3120" w:type="dxa"/>
            <w:gridSpan w:val="3"/>
            <w:vAlign w:val="center"/>
          </w:tcPr>
          <w:p w14:paraId="37BAA785" w14:textId="77777777" w:rsidR="00232C4B" w:rsidRDefault="00232C4B">
            <w:pPr>
              <w:spacing w:after="0"/>
            </w:pPr>
          </w:p>
        </w:tc>
      </w:tr>
      <w:tr w:rsidR="00232C4B" w14:paraId="334E2229" w14:textId="77777777">
        <w:trPr>
          <w:trHeight w:hRule="exact" w:val="100"/>
        </w:trPr>
        <w:tc>
          <w:tcPr>
            <w:tcW w:w="10400" w:type="dxa"/>
            <w:gridSpan w:val="10"/>
          </w:tcPr>
          <w:p w14:paraId="7CDC87AE" w14:textId="77777777" w:rsidR="00232C4B" w:rsidRDefault="00232C4B">
            <w:pPr>
              <w:spacing w:after="0"/>
            </w:pPr>
          </w:p>
        </w:tc>
      </w:tr>
      <w:tr w:rsidR="00232C4B" w14:paraId="324E29E4" w14:textId="77777777" w:rsidTr="00343DD7">
        <w:trPr>
          <w:cantSplit/>
          <w:trHeight w:val="293"/>
        </w:trPr>
        <w:tc>
          <w:tcPr>
            <w:tcW w:w="3120" w:type="dxa"/>
            <w:gridSpan w:val="2"/>
            <w:vAlign w:val="center"/>
          </w:tcPr>
          <w:p w14:paraId="578153CA" w14:textId="77777777" w:rsidR="00232C4B" w:rsidRDefault="00232C4B">
            <w:pPr>
              <w:spacing w:after="0"/>
            </w:pPr>
          </w:p>
        </w:tc>
        <w:tc>
          <w:tcPr>
            <w:tcW w:w="4160" w:type="dxa"/>
            <w:gridSpan w:val="5"/>
            <w:vAlign w:val="center"/>
          </w:tcPr>
          <w:p w14:paraId="17783E82" w14:textId="77777777" w:rsidR="00232C4B" w:rsidRDefault="00232C4B">
            <w:pPr>
              <w:spacing w:after="0"/>
            </w:pPr>
          </w:p>
        </w:tc>
        <w:tc>
          <w:tcPr>
            <w:tcW w:w="3120" w:type="dxa"/>
            <w:gridSpan w:val="3"/>
            <w:tcBorders>
              <w:bottom w:val="basicThinLines" w:sz="1" w:space="0" w:color="808080"/>
            </w:tcBorders>
            <w:vAlign w:val="center"/>
          </w:tcPr>
          <w:p w14:paraId="7B02B7B2" w14:textId="77777777" w:rsidR="00232C4B" w:rsidRDefault="00232C4B">
            <w:pPr>
              <w:spacing w:after="0"/>
            </w:pPr>
          </w:p>
        </w:tc>
      </w:tr>
      <w:tr w:rsidR="00232C4B" w14:paraId="3EB5AAF8" w14:textId="77777777">
        <w:trPr>
          <w:trHeight w:hRule="exact" w:val="100"/>
        </w:trPr>
        <w:tc>
          <w:tcPr>
            <w:tcW w:w="10400" w:type="dxa"/>
            <w:gridSpan w:val="10"/>
          </w:tcPr>
          <w:p w14:paraId="7BA9DDFA" w14:textId="77777777" w:rsidR="00232C4B" w:rsidRDefault="00232C4B">
            <w:pPr>
              <w:spacing w:after="0"/>
            </w:pPr>
          </w:p>
        </w:tc>
      </w:tr>
      <w:tr w:rsidR="00232C4B" w14:paraId="46C4B750" w14:textId="77777777">
        <w:trPr>
          <w:cantSplit/>
          <w:trHeight w:val="382"/>
        </w:trPr>
        <w:tc>
          <w:tcPr>
            <w:tcW w:w="3120" w:type="dxa"/>
            <w:gridSpan w:val="2"/>
            <w:vAlign w:val="center"/>
          </w:tcPr>
          <w:p w14:paraId="5A6CBC57" w14:textId="77777777" w:rsidR="00232C4B" w:rsidRDefault="00232C4B">
            <w:pPr>
              <w:spacing w:after="0"/>
            </w:pPr>
          </w:p>
        </w:tc>
        <w:tc>
          <w:tcPr>
            <w:tcW w:w="4160" w:type="dxa"/>
            <w:gridSpan w:val="5"/>
            <w:vAlign w:val="center"/>
          </w:tcPr>
          <w:p w14:paraId="1882440D" w14:textId="77777777" w:rsidR="00232C4B" w:rsidRDefault="00232C4B">
            <w:pPr>
              <w:spacing w:after="0"/>
            </w:pPr>
          </w:p>
        </w:tc>
        <w:tc>
          <w:tcPr>
            <w:tcW w:w="3120" w:type="dxa"/>
            <w:gridSpan w:val="3"/>
            <w:vAlign w:val="center"/>
          </w:tcPr>
          <w:p w14:paraId="58797685" w14:textId="77777777" w:rsidR="00232C4B" w:rsidRDefault="00000000">
            <w:pPr>
              <w:spacing w:after="0"/>
            </w:pPr>
            <w:r>
              <w:rPr>
                <w:rFonts w:ascii="Arial"/>
                <w:sz w:val="18"/>
              </w:rPr>
              <w:t>AS WITNESS (2)</w:t>
            </w:r>
          </w:p>
        </w:tc>
      </w:tr>
      <w:tr w:rsidR="00232C4B" w14:paraId="79BB433D" w14:textId="77777777">
        <w:trPr>
          <w:trHeight w:hRule="exact" w:val="100"/>
        </w:trPr>
        <w:tc>
          <w:tcPr>
            <w:tcW w:w="10400" w:type="dxa"/>
            <w:gridSpan w:val="10"/>
          </w:tcPr>
          <w:p w14:paraId="03B96097" w14:textId="77777777" w:rsidR="00232C4B" w:rsidRDefault="00232C4B">
            <w:pPr>
              <w:spacing w:after="0"/>
            </w:pPr>
          </w:p>
        </w:tc>
      </w:tr>
      <w:tr w:rsidR="00232C4B" w14:paraId="04876210" w14:textId="77777777">
        <w:trPr>
          <w:cantSplit/>
          <w:trHeight w:val="382"/>
        </w:trPr>
        <w:tc>
          <w:tcPr>
            <w:tcW w:w="2080" w:type="dxa"/>
            <w:tcBorders>
              <w:left w:val="basicThinLines" w:sz="1" w:space="0" w:color="808080"/>
              <w:bottom w:val="basicThinLines" w:sz="1" w:space="0" w:color="808080"/>
              <w:right w:val="basicThinLines" w:sz="1" w:space="0" w:color="808080"/>
            </w:tcBorders>
            <w:shd w:val="clear" w:color="auto" w:fill="EFEFEF"/>
            <w:vAlign w:val="center"/>
          </w:tcPr>
          <w:p w14:paraId="200F78D1" w14:textId="77777777" w:rsidR="00232C4B" w:rsidRDefault="00000000">
            <w:pPr>
              <w:spacing w:after="0"/>
            </w:pPr>
            <w:r>
              <w:rPr>
                <w:rFonts w:ascii="Arial"/>
                <w:sz w:val="18"/>
              </w:rPr>
              <w:t>DATED AT (place)</w:t>
            </w:r>
          </w:p>
        </w:tc>
        <w:tc>
          <w:tcPr>
            <w:tcW w:w="2600" w:type="dxa"/>
            <w:gridSpan w:val="3"/>
            <w:tcBorders>
              <w:left w:val="basicThinLines" w:sz="1" w:space="0" w:color="808080"/>
              <w:bottom w:val="basicThinLines" w:sz="1" w:space="0" w:color="808080"/>
              <w:right w:val="basicThinLines" w:sz="1" w:space="0" w:color="808080"/>
            </w:tcBorders>
            <w:vAlign w:val="center"/>
          </w:tcPr>
          <w:p w14:paraId="0C9AB4EF" w14:textId="77777777" w:rsidR="00232C4B" w:rsidRDefault="00232C4B">
            <w:pPr>
              <w:spacing w:after="0"/>
            </w:pPr>
          </w:p>
        </w:tc>
        <w:tc>
          <w:tcPr>
            <w:tcW w:w="1040" w:type="dxa"/>
            <w:tcBorders>
              <w:left w:val="basicThinLines" w:sz="1" w:space="0" w:color="808080"/>
              <w:bottom w:val="basicThinLines" w:sz="1" w:space="0" w:color="808080"/>
              <w:right w:val="basicThinLines" w:sz="1" w:space="0" w:color="808080"/>
            </w:tcBorders>
            <w:shd w:val="clear" w:color="auto" w:fill="EFEFEF"/>
            <w:vAlign w:val="center"/>
          </w:tcPr>
          <w:p w14:paraId="261BE17C" w14:textId="77777777" w:rsidR="00232C4B" w:rsidRDefault="00000000">
            <w:pPr>
              <w:spacing w:after="0"/>
            </w:pPr>
            <w:r>
              <w:rPr>
                <w:rFonts w:ascii="Arial"/>
                <w:sz w:val="18"/>
              </w:rPr>
              <w:t>ON</w:t>
            </w:r>
          </w:p>
        </w:tc>
        <w:tc>
          <w:tcPr>
            <w:tcW w:w="2600" w:type="dxa"/>
            <w:gridSpan w:val="3"/>
            <w:tcBorders>
              <w:left w:val="basicThinLines" w:sz="1" w:space="0" w:color="808080"/>
              <w:bottom w:val="basicThinLines" w:sz="1" w:space="0" w:color="808080"/>
              <w:right w:val="basicThinLines" w:sz="1" w:space="0" w:color="808080"/>
            </w:tcBorders>
            <w:vAlign w:val="center"/>
          </w:tcPr>
          <w:p w14:paraId="16A60F6A" w14:textId="77777777" w:rsidR="00232C4B" w:rsidRDefault="00232C4B">
            <w:pPr>
              <w:spacing w:after="0"/>
            </w:pPr>
          </w:p>
        </w:tc>
        <w:tc>
          <w:tcPr>
            <w:tcW w:w="1040" w:type="dxa"/>
            <w:tcBorders>
              <w:left w:val="basicThinLines" w:sz="1" w:space="0" w:color="808080"/>
              <w:bottom w:val="basicThinLines" w:sz="1" w:space="0" w:color="808080"/>
              <w:right w:val="basicThinLines" w:sz="1" w:space="0" w:color="808080"/>
            </w:tcBorders>
            <w:shd w:val="clear" w:color="auto" w:fill="EFEFEF"/>
            <w:vAlign w:val="center"/>
          </w:tcPr>
          <w:p w14:paraId="7BAA2647" w14:textId="77777777" w:rsidR="00232C4B" w:rsidRDefault="00000000">
            <w:pPr>
              <w:spacing w:after="0"/>
            </w:pPr>
            <w:r>
              <w:rPr>
                <w:rFonts w:ascii="Arial"/>
                <w:sz w:val="18"/>
              </w:rPr>
              <w:t>20</w:t>
            </w:r>
          </w:p>
        </w:tc>
        <w:tc>
          <w:tcPr>
            <w:tcW w:w="1040" w:type="dxa"/>
            <w:tcBorders>
              <w:left w:val="basicThinLines" w:sz="1" w:space="0" w:color="808080"/>
              <w:bottom w:val="basicThinLines" w:sz="1" w:space="0" w:color="808080"/>
              <w:right w:val="basicThinLines" w:sz="1" w:space="0" w:color="808080"/>
            </w:tcBorders>
            <w:vAlign w:val="center"/>
          </w:tcPr>
          <w:p w14:paraId="498B6AA7" w14:textId="77777777" w:rsidR="00232C4B" w:rsidRDefault="00232C4B">
            <w:pPr>
              <w:spacing w:after="0"/>
            </w:pPr>
          </w:p>
        </w:tc>
      </w:tr>
      <w:tr w:rsidR="00232C4B" w14:paraId="4B32639A" w14:textId="77777777">
        <w:trPr>
          <w:trHeight w:hRule="exact" w:val="100"/>
        </w:trPr>
        <w:tc>
          <w:tcPr>
            <w:tcW w:w="10400" w:type="dxa"/>
            <w:gridSpan w:val="10"/>
          </w:tcPr>
          <w:p w14:paraId="58C9A7AC" w14:textId="77777777" w:rsidR="00232C4B" w:rsidRDefault="00232C4B">
            <w:pPr>
              <w:spacing w:after="0"/>
            </w:pPr>
          </w:p>
        </w:tc>
      </w:tr>
      <w:tr w:rsidR="00232C4B" w14:paraId="0022C605" w14:textId="77777777">
        <w:trPr>
          <w:cantSplit/>
          <w:trHeight w:val="682"/>
        </w:trPr>
        <w:tc>
          <w:tcPr>
            <w:tcW w:w="3120" w:type="dxa"/>
            <w:gridSpan w:val="2"/>
            <w:tcBorders>
              <w:bottom w:val="basicThinLines" w:sz="1" w:space="0" w:color="808080"/>
            </w:tcBorders>
            <w:vAlign w:val="center"/>
          </w:tcPr>
          <w:p w14:paraId="6723D6EC" w14:textId="77777777" w:rsidR="00232C4B" w:rsidRDefault="00232C4B">
            <w:pPr>
              <w:spacing w:after="0"/>
            </w:pPr>
          </w:p>
        </w:tc>
        <w:tc>
          <w:tcPr>
            <w:tcW w:w="4160" w:type="dxa"/>
            <w:gridSpan w:val="5"/>
            <w:vAlign w:val="center"/>
          </w:tcPr>
          <w:p w14:paraId="64F8FC9D" w14:textId="77777777" w:rsidR="00232C4B" w:rsidRDefault="00232C4B">
            <w:pPr>
              <w:spacing w:after="0"/>
            </w:pPr>
          </w:p>
        </w:tc>
        <w:tc>
          <w:tcPr>
            <w:tcW w:w="3120" w:type="dxa"/>
            <w:gridSpan w:val="3"/>
            <w:tcBorders>
              <w:bottom w:val="basicThinLines" w:sz="1" w:space="0" w:color="808080"/>
            </w:tcBorders>
            <w:vAlign w:val="center"/>
          </w:tcPr>
          <w:p w14:paraId="3F000DEB" w14:textId="77777777" w:rsidR="00232C4B" w:rsidRDefault="00232C4B">
            <w:pPr>
              <w:spacing w:after="0"/>
            </w:pPr>
          </w:p>
        </w:tc>
      </w:tr>
      <w:tr w:rsidR="00232C4B" w14:paraId="6D520565" w14:textId="77777777">
        <w:trPr>
          <w:trHeight w:hRule="exact" w:val="100"/>
        </w:trPr>
        <w:tc>
          <w:tcPr>
            <w:tcW w:w="10400" w:type="dxa"/>
            <w:gridSpan w:val="10"/>
          </w:tcPr>
          <w:p w14:paraId="51135288" w14:textId="77777777" w:rsidR="00232C4B" w:rsidRDefault="00232C4B">
            <w:pPr>
              <w:spacing w:after="0"/>
            </w:pPr>
          </w:p>
        </w:tc>
      </w:tr>
      <w:tr w:rsidR="00232C4B" w14:paraId="1647A5AD" w14:textId="77777777">
        <w:trPr>
          <w:cantSplit/>
          <w:trHeight w:val="382"/>
        </w:trPr>
        <w:tc>
          <w:tcPr>
            <w:tcW w:w="3120" w:type="dxa"/>
            <w:gridSpan w:val="2"/>
            <w:vAlign w:val="center"/>
          </w:tcPr>
          <w:p w14:paraId="7EA5E1AF" w14:textId="77777777" w:rsidR="00232C4B" w:rsidRDefault="00000000">
            <w:pPr>
              <w:spacing w:after="0"/>
            </w:pPr>
            <w:r>
              <w:rPr>
                <w:rFonts w:ascii="Arial"/>
                <w:sz w:val="18"/>
              </w:rPr>
              <w:t>THE TENANT (3) (IF APPLICABLE)</w:t>
            </w:r>
          </w:p>
        </w:tc>
        <w:tc>
          <w:tcPr>
            <w:tcW w:w="4160" w:type="dxa"/>
            <w:gridSpan w:val="5"/>
            <w:vAlign w:val="center"/>
          </w:tcPr>
          <w:p w14:paraId="3CCFE94A" w14:textId="77777777" w:rsidR="00232C4B" w:rsidRDefault="00232C4B">
            <w:pPr>
              <w:spacing w:after="0"/>
            </w:pPr>
          </w:p>
        </w:tc>
        <w:tc>
          <w:tcPr>
            <w:tcW w:w="3120" w:type="dxa"/>
            <w:gridSpan w:val="3"/>
            <w:vAlign w:val="center"/>
          </w:tcPr>
          <w:p w14:paraId="0F359952" w14:textId="77777777" w:rsidR="00232C4B" w:rsidRDefault="00000000">
            <w:pPr>
              <w:spacing w:after="0"/>
            </w:pPr>
            <w:r>
              <w:rPr>
                <w:rFonts w:ascii="Arial"/>
                <w:sz w:val="18"/>
              </w:rPr>
              <w:t>AS WITNESS (1)</w:t>
            </w:r>
          </w:p>
        </w:tc>
      </w:tr>
      <w:tr w:rsidR="00232C4B" w14:paraId="30FBB9F3" w14:textId="77777777">
        <w:trPr>
          <w:trHeight w:hRule="exact" w:val="100"/>
        </w:trPr>
        <w:tc>
          <w:tcPr>
            <w:tcW w:w="10400" w:type="dxa"/>
            <w:gridSpan w:val="10"/>
          </w:tcPr>
          <w:p w14:paraId="55AB8AE1" w14:textId="77777777" w:rsidR="00232C4B" w:rsidRDefault="00232C4B">
            <w:pPr>
              <w:spacing w:after="0"/>
            </w:pPr>
          </w:p>
        </w:tc>
      </w:tr>
      <w:tr w:rsidR="00232C4B" w14:paraId="32F9F8E4" w14:textId="77777777">
        <w:trPr>
          <w:cantSplit/>
          <w:trHeight w:val="382"/>
        </w:trPr>
        <w:tc>
          <w:tcPr>
            <w:tcW w:w="3120" w:type="dxa"/>
            <w:gridSpan w:val="2"/>
            <w:vAlign w:val="center"/>
          </w:tcPr>
          <w:p w14:paraId="44195B72" w14:textId="77777777" w:rsidR="00232C4B" w:rsidRDefault="00000000">
            <w:pPr>
              <w:spacing w:after="0"/>
            </w:pPr>
            <w:r>
              <w:rPr>
                <w:rFonts w:ascii="Arial"/>
                <w:sz w:val="18"/>
              </w:rPr>
              <w:t>(on behalf of and duly authorised)</w:t>
            </w:r>
          </w:p>
        </w:tc>
        <w:tc>
          <w:tcPr>
            <w:tcW w:w="4160" w:type="dxa"/>
            <w:gridSpan w:val="5"/>
            <w:vAlign w:val="center"/>
          </w:tcPr>
          <w:p w14:paraId="1BD5F8C9" w14:textId="77777777" w:rsidR="00232C4B" w:rsidRDefault="00232C4B">
            <w:pPr>
              <w:spacing w:after="0"/>
            </w:pPr>
          </w:p>
        </w:tc>
        <w:tc>
          <w:tcPr>
            <w:tcW w:w="3120" w:type="dxa"/>
            <w:gridSpan w:val="3"/>
            <w:vAlign w:val="center"/>
          </w:tcPr>
          <w:p w14:paraId="7AB5FEB9" w14:textId="77777777" w:rsidR="00232C4B" w:rsidRDefault="00232C4B">
            <w:pPr>
              <w:spacing w:after="0"/>
            </w:pPr>
          </w:p>
        </w:tc>
      </w:tr>
      <w:tr w:rsidR="00232C4B" w14:paraId="10179ED5" w14:textId="77777777">
        <w:trPr>
          <w:trHeight w:hRule="exact" w:val="100"/>
        </w:trPr>
        <w:tc>
          <w:tcPr>
            <w:tcW w:w="10400" w:type="dxa"/>
            <w:gridSpan w:val="10"/>
          </w:tcPr>
          <w:p w14:paraId="3ACE1C12" w14:textId="77777777" w:rsidR="00232C4B" w:rsidRDefault="00232C4B">
            <w:pPr>
              <w:spacing w:after="0"/>
            </w:pPr>
          </w:p>
        </w:tc>
      </w:tr>
      <w:tr w:rsidR="00232C4B" w14:paraId="4F41FC10" w14:textId="77777777" w:rsidTr="00343DD7">
        <w:trPr>
          <w:cantSplit/>
          <w:trHeight w:val="295"/>
        </w:trPr>
        <w:tc>
          <w:tcPr>
            <w:tcW w:w="3120" w:type="dxa"/>
            <w:gridSpan w:val="2"/>
            <w:vAlign w:val="center"/>
          </w:tcPr>
          <w:p w14:paraId="7534FF02" w14:textId="77777777" w:rsidR="00232C4B" w:rsidRDefault="00232C4B">
            <w:pPr>
              <w:spacing w:after="0"/>
            </w:pPr>
          </w:p>
        </w:tc>
        <w:tc>
          <w:tcPr>
            <w:tcW w:w="4160" w:type="dxa"/>
            <w:gridSpan w:val="5"/>
            <w:vAlign w:val="center"/>
          </w:tcPr>
          <w:p w14:paraId="0D27E152" w14:textId="77777777" w:rsidR="00232C4B" w:rsidRDefault="00232C4B">
            <w:pPr>
              <w:spacing w:after="0"/>
            </w:pPr>
          </w:p>
        </w:tc>
        <w:tc>
          <w:tcPr>
            <w:tcW w:w="3120" w:type="dxa"/>
            <w:gridSpan w:val="3"/>
            <w:tcBorders>
              <w:bottom w:val="basicThinLines" w:sz="1" w:space="0" w:color="808080"/>
            </w:tcBorders>
            <w:vAlign w:val="center"/>
          </w:tcPr>
          <w:p w14:paraId="4DFBC85A" w14:textId="77777777" w:rsidR="00232C4B" w:rsidRDefault="00232C4B">
            <w:pPr>
              <w:spacing w:after="0"/>
            </w:pPr>
          </w:p>
        </w:tc>
      </w:tr>
      <w:tr w:rsidR="00232C4B" w14:paraId="27B3E50D" w14:textId="77777777">
        <w:trPr>
          <w:trHeight w:hRule="exact" w:val="100"/>
        </w:trPr>
        <w:tc>
          <w:tcPr>
            <w:tcW w:w="10400" w:type="dxa"/>
            <w:gridSpan w:val="10"/>
          </w:tcPr>
          <w:p w14:paraId="316FC3B6" w14:textId="77777777" w:rsidR="00232C4B" w:rsidRDefault="00232C4B">
            <w:pPr>
              <w:spacing w:after="0"/>
            </w:pPr>
          </w:p>
        </w:tc>
      </w:tr>
      <w:tr w:rsidR="00232C4B" w14:paraId="13946E9B" w14:textId="77777777">
        <w:trPr>
          <w:cantSplit/>
          <w:trHeight w:val="382"/>
        </w:trPr>
        <w:tc>
          <w:tcPr>
            <w:tcW w:w="3120" w:type="dxa"/>
            <w:gridSpan w:val="2"/>
            <w:vAlign w:val="center"/>
          </w:tcPr>
          <w:p w14:paraId="3B66E596" w14:textId="77777777" w:rsidR="00232C4B" w:rsidRDefault="00232C4B">
            <w:pPr>
              <w:spacing w:after="0"/>
            </w:pPr>
          </w:p>
        </w:tc>
        <w:tc>
          <w:tcPr>
            <w:tcW w:w="4160" w:type="dxa"/>
            <w:gridSpan w:val="5"/>
            <w:vAlign w:val="center"/>
          </w:tcPr>
          <w:p w14:paraId="7582785E" w14:textId="77777777" w:rsidR="00232C4B" w:rsidRDefault="00232C4B">
            <w:pPr>
              <w:spacing w:after="0"/>
            </w:pPr>
          </w:p>
        </w:tc>
        <w:tc>
          <w:tcPr>
            <w:tcW w:w="3120" w:type="dxa"/>
            <w:gridSpan w:val="3"/>
            <w:vAlign w:val="center"/>
          </w:tcPr>
          <w:p w14:paraId="295095ED" w14:textId="77777777" w:rsidR="00232C4B" w:rsidRDefault="00000000">
            <w:pPr>
              <w:spacing w:after="0"/>
            </w:pPr>
            <w:r>
              <w:rPr>
                <w:rFonts w:ascii="Arial"/>
                <w:sz w:val="18"/>
              </w:rPr>
              <w:t>AS WITNESS (2)</w:t>
            </w:r>
          </w:p>
        </w:tc>
      </w:tr>
      <w:tr w:rsidR="00232C4B" w14:paraId="543D3B25" w14:textId="77777777">
        <w:trPr>
          <w:trHeight w:hRule="exact" w:val="100"/>
        </w:trPr>
        <w:tc>
          <w:tcPr>
            <w:tcW w:w="10400" w:type="dxa"/>
            <w:gridSpan w:val="10"/>
          </w:tcPr>
          <w:p w14:paraId="4063EB0D" w14:textId="77777777" w:rsidR="00232C4B" w:rsidRDefault="00232C4B">
            <w:pPr>
              <w:spacing w:after="0"/>
            </w:pPr>
          </w:p>
        </w:tc>
      </w:tr>
    </w:tbl>
    <w:p w14:paraId="4C12EA16" w14:textId="77777777" w:rsidR="009002CB" w:rsidRDefault="009002CB"/>
    <w:sectPr w:rsidR="009002CB">
      <w:footerReference w:type="even" r:id="rId10"/>
      <w:footerReference w:type="default" r:id="rId11"/>
      <w:footerReference w:type="first" r:id="rId12"/>
      <w:pgSz w:w="11906" w:h="16838"/>
      <w:pgMar w:top="709" w:right="849"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E8B1D" w14:textId="77777777" w:rsidR="00D06F9D" w:rsidRDefault="00D06F9D" w:rsidP="00216355">
      <w:pPr>
        <w:spacing w:after="0" w:line="240" w:lineRule="auto"/>
      </w:pPr>
      <w:r>
        <w:separator/>
      </w:r>
    </w:p>
  </w:endnote>
  <w:endnote w:type="continuationSeparator" w:id="0">
    <w:p w14:paraId="12D92750" w14:textId="77777777" w:rsidR="00D06F9D" w:rsidRDefault="00D06F9D" w:rsidP="00216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43"/>
      <w:gridCol w:w="995"/>
      <w:gridCol w:w="522"/>
      <w:gridCol w:w="4151"/>
      <w:gridCol w:w="4605"/>
      <w:gridCol w:w="32"/>
    </w:tblGrid>
    <w:tr w:rsidR="00E72063" w:rsidRPr="00E72063" w14:paraId="7A9E537E" w14:textId="77777777" w:rsidTr="00E72063">
      <w:tc>
        <w:tcPr>
          <w:tcW w:w="43" w:type="dxa"/>
        </w:tcPr>
        <w:p w14:paraId="7FA92EBC" w14:textId="01727037" w:rsidR="00747B1F" w:rsidRPr="00E72063" w:rsidRDefault="00747B1F" w:rsidP="009F016D">
          <w:pPr>
            <w:spacing w:after="0" w:line="240" w:lineRule="auto"/>
          </w:pPr>
        </w:p>
      </w:tc>
      <w:tc>
        <w:tcPr>
          <w:tcW w:w="995" w:type="dxa"/>
          <w:tcBorders>
            <w:bottom w:val="single" w:sz="4" w:space="0" w:color="auto"/>
          </w:tcBorders>
        </w:tcPr>
        <w:p w14:paraId="1872EB0B" w14:textId="77777777" w:rsidR="00747B1F" w:rsidRPr="00E72063" w:rsidRDefault="00747B1F" w:rsidP="009F016D">
          <w:pPr>
            <w:spacing w:after="0" w:line="240" w:lineRule="auto"/>
          </w:pPr>
        </w:p>
      </w:tc>
      <w:tc>
        <w:tcPr>
          <w:tcW w:w="522" w:type="dxa"/>
          <w:tcBorders>
            <w:bottom w:val="single" w:sz="4" w:space="0" w:color="auto"/>
          </w:tcBorders>
        </w:tcPr>
        <w:p w14:paraId="0BAFCB82" w14:textId="77777777" w:rsidR="00747B1F" w:rsidRPr="00E72063" w:rsidRDefault="00747B1F" w:rsidP="009F016D">
          <w:pPr>
            <w:spacing w:after="0" w:line="240" w:lineRule="auto"/>
          </w:pPr>
        </w:p>
      </w:tc>
      <w:tc>
        <w:tcPr>
          <w:tcW w:w="4151" w:type="dxa"/>
          <w:tcBorders>
            <w:bottom w:val="single" w:sz="4" w:space="0" w:color="auto"/>
          </w:tcBorders>
        </w:tcPr>
        <w:p w14:paraId="721EEAC7" w14:textId="77777777" w:rsidR="00747B1F" w:rsidRPr="00E72063" w:rsidRDefault="00747B1F" w:rsidP="009F016D">
          <w:pPr>
            <w:spacing w:after="0" w:line="240" w:lineRule="auto"/>
          </w:pPr>
        </w:p>
      </w:tc>
      <w:tc>
        <w:tcPr>
          <w:tcW w:w="4605" w:type="dxa"/>
          <w:tcBorders>
            <w:bottom w:val="single" w:sz="4" w:space="0" w:color="auto"/>
          </w:tcBorders>
        </w:tcPr>
        <w:tbl>
          <w:tblPr>
            <w:tblW w:w="0" w:type="auto"/>
            <w:tblLayout w:type="fixed"/>
            <w:tblCellMar>
              <w:left w:w="0" w:type="dxa"/>
              <w:right w:w="0" w:type="dxa"/>
            </w:tblCellMar>
            <w:tblLook w:val="04A0" w:firstRow="1" w:lastRow="0" w:firstColumn="1" w:lastColumn="0" w:noHBand="0" w:noVBand="1"/>
          </w:tblPr>
          <w:tblGrid>
            <w:gridCol w:w="4582"/>
          </w:tblGrid>
          <w:tr w:rsidR="00E72063" w:rsidRPr="00E72063" w14:paraId="562CF18A" w14:textId="77777777" w:rsidTr="005C7AE2">
            <w:trPr>
              <w:trHeight w:val="556"/>
            </w:trPr>
            <w:tc>
              <w:tcPr>
                <w:tcW w:w="4582" w:type="dxa"/>
                <w:tcBorders>
                  <w:top w:val="single" w:sz="1" w:space="0" w:color="DCDCDC"/>
                  <w:left w:val="single" w:sz="1" w:space="0" w:color="DCDCDC"/>
                  <w:bottom w:val="single" w:sz="1" w:space="0" w:color="DCDCDC"/>
                  <w:right w:val="single" w:sz="1" w:space="0" w:color="DCDCDC"/>
                </w:tcBorders>
                <w:vAlign w:val="bottom"/>
              </w:tcPr>
              <w:p w14:paraId="2721C91C" w14:textId="77777777" w:rsidR="00747B1F" w:rsidRPr="00E72063" w:rsidRDefault="00000000" w:rsidP="009F016D">
                <w:pPr>
                  <w:spacing w:after="0" w:line="240" w:lineRule="auto"/>
                  <w:jc w:val="right"/>
                </w:pPr>
                <w:r w:rsidRPr="00E72063">
                  <w:rPr>
                    <w:rFonts w:ascii="Arial" w:eastAsia="Arial" w:hAnsi="Arial"/>
                    <w:sz w:val="16"/>
                  </w:rPr>
                  <w:t>Initial</w:t>
                </w:r>
              </w:p>
            </w:tc>
          </w:tr>
        </w:tbl>
        <w:p w14:paraId="153B2815" w14:textId="77777777" w:rsidR="00747B1F" w:rsidRPr="00E72063" w:rsidRDefault="00747B1F" w:rsidP="009F016D">
          <w:pPr>
            <w:spacing w:after="0" w:line="240" w:lineRule="auto"/>
          </w:pPr>
        </w:p>
      </w:tc>
      <w:tc>
        <w:tcPr>
          <w:tcW w:w="32" w:type="dxa"/>
        </w:tcPr>
        <w:p w14:paraId="197D6527" w14:textId="77777777" w:rsidR="00747B1F" w:rsidRPr="00E72063" w:rsidRDefault="00747B1F" w:rsidP="009F016D">
          <w:pPr>
            <w:spacing w:after="0" w:line="240" w:lineRule="auto"/>
          </w:pPr>
        </w:p>
      </w:tc>
    </w:tr>
    <w:tr w:rsidR="00E72063" w:rsidRPr="00E72063" w14:paraId="38D4E920" w14:textId="77777777" w:rsidTr="00A2757F">
      <w:tc>
        <w:tcPr>
          <w:tcW w:w="43" w:type="dxa"/>
        </w:tcPr>
        <w:p w14:paraId="26F6102C" w14:textId="77777777" w:rsidR="00747B1F" w:rsidRPr="00785F19" w:rsidRDefault="00747B1F" w:rsidP="009F016D">
          <w:pPr>
            <w:spacing w:after="0" w:line="240" w:lineRule="auto"/>
            <w:rPr>
              <w:color w:val="A6A6A6" w:themeColor="background1" w:themeShade="A6"/>
            </w:rPr>
          </w:pPr>
        </w:p>
      </w:tc>
      <w:tc>
        <w:tcPr>
          <w:tcW w:w="1517" w:type="dxa"/>
          <w:gridSpan w:val="2"/>
          <w:tcBorders>
            <w:top w:val="single" w:sz="4" w:space="0" w:color="auto"/>
          </w:tcBorders>
        </w:tcPr>
        <w:tbl>
          <w:tblPr>
            <w:tblW w:w="1536" w:type="dxa"/>
            <w:tblLayout w:type="fixed"/>
            <w:tblCellMar>
              <w:left w:w="0" w:type="dxa"/>
              <w:right w:w="0" w:type="dxa"/>
            </w:tblCellMar>
            <w:tblLook w:val="04A0" w:firstRow="1" w:lastRow="0" w:firstColumn="1" w:lastColumn="0" w:noHBand="0" w:noVBand="1"/>
          </w:tblPr>
          <w:tblGrid>
            <w:gridCol w:w="1536"/>
          </w:tblGrid>
          <w:tr w:rsidR="00785F19" w:rsidRPr="00785F19" w14:paraId="0092C08B" w14:textId="77777777" w:rsidTr="00E72063">
            <w:trPr>
              <w:trHeight w:val="275"/>
            </w:trPr>
            <w:tc>
              <w:tcPr>
                <w:tcW w:w="1536" w:type="dxa"/>
                <w:tcBorders>
                  <w:top w:val="nil"/>
                  <w:left w:val="nil"/>
                  <w:bottom w:val="nil"/>
                  <w:right w:val="nil"/>
                </w:tcBorders>
              </w:tcPr>
              <w:p w14:paraId="48D72427" w14:textId="77777777" w:rsidR="00747B1F" w:rsidRPr="00785F19" w:rsidRDefault="00000000" w:rsidP="009F016D">
                <w:pPr>
                  <w:spacing w:after="0" w:line="240" w:lineRule="auto"/>
                  <w:rPr>
                    <w:b/>
                    <w:color w:val="A6A6A6" w:themeColor="background1" w:themeShade="A6"/>
                  </w:rPr>
                </w:pPr>
                <w:r w:rsidRPr="00785F19">
                  <w:rPr>
                    <w:rFonts w:ascii="Arial" w:eastAsia="Arial" w:hAnsi="Arial"/>
                    <w:b/>
                    <w:color w:val="A6A6A6" w:themeColor="background1" w:themeShade="A6"/>
                    <w:sz w:val="16"/>
                  </w:rPr>
                  <w:t xml:space="preserve">Page </w:t>
                </w:r>
                <w:r w:rsidRPr="00785F19">
                  <w:rPr>
                    <w:rFonts w:ascii="Arial" w:eastAsia="Arial" w:hAnsi="Arial"/>
                    <w:b/>
                    <w:color w:val="A6A6A6" w:themeColor="background1" w:themeShade="A6"/>
                    <w:sz w:val="16"/>
                  </w:rPr>
                  <w:fldChar w:fldCharType="begin"/>
                </w:r>
                <w:r w:rsidRPr="00785F19">
                  <w:rPr>
                    <w:rFonts w:ascii="Arial" w:eastAsia="Arial" w:hAnsi="Arial"/>
                    <w:b/>
                    <w:noProof/>
                    <w:color w:val="A6A6A6" w:themeColor="background1" w:themeShade="A6"/>
                    <w:sz w:val="16"/>
                  </w:rPr>
                  <w:instrText xml:space="preserve"> PAGE </w:instrText>
                </w:r>
                <w:r w:rsidRPr="00785F19">
                  <w:rPr>
                    <w:rFonts w:ascii="Arial" w:eastAsia="Arial" w:hAnsi="Arial"/>
                    <w:b/>
                    <w:color w:val="A6A6A6" w:themeColor="background1" w:themeShade="A6"/>
                    <w:sz w:val="16"/>
                  </w:rPr>
                  <w:fldChar w:fldCharType="separate"/>
                </w:r>
                <w:r>
                  <w:rPr>
                    <w:rFonts w:ascii="Arial" w:eastAsia="Arial" w:hAnsi="Arial"/>
                    <w:b/>
                    <w:noProof/>
                    <w:color w:val="A6A6A6" w:themeColor="background1" w:themeShade="A6"/>
                    <w:sz w:val="16"/>
                  </w:rPr>
                  <w:t>2</w:t>
                </w:r>
                <w:r w:rsidRPr="00785F19">
                  <w:rPr>
                    <w:rFonts w:ascii="Arial" w:eastAsia="Arial" w:hAnsi="Arial"/>
                    <w:b/>
                    <w:color w:val="A6A6A6" w:themeColor="background1" w:themeShade="A6"/>
                    <w:sz w:val="16"/>
                  </w:rPr>
                  <w:fldChar w:fldCharType="end"/>
                </w:r>
                <w:r w:rsidRPr="00785F19">
                  <w:rPr>
                    <w:rFonts w:ascii="Arial" w:eastAsia="Arial" w:hAnsi="Arial"/>
                    <w:b/>
                    <w:color w:val="A6A6A6" w:themeColor="background1" w:themeShade="A6"/>
                    <w:sz w:val="16"/>
                  </w:rPr>
                  <w:t xml:space="preserve"> of  </w:t>
                </w:r>
                <w:r w:rsidRPr="00785F19">
                  <w:rPr>
                    <w:rFonts w:ascii="Arial" w:eastAsia="Arial" w:hAnsi="Arial"/>
                    <w:b/>
                    <w:color w:val="A6A6A6" w:themeColor="background1" w:themeShade="A6"/>
                    <w:sz w:val="16"/>
                  </w:rPr>
                  <w:fldChar w:fldCharType="begin"/>
                </w:r>
                <w:r w:rsidRPr="00785F19">
                  <w:rPr>
                    <w:rFonts w:ascii="Arial" w:eastAsia="Arial" w:hAnsi="Arial"/>
                    <w:b/>
                    <w:noProof/>
                    <w:color w:val="A6A6A6" w:themeColor="background1" w:themeShade="A6"/>
                    <w:sz w:val="16"/>
                  </w:rPr>
                  <w:instrText xml:space="preserve"> NUMPAGES </w:instrText>
                </w:r>
                <w:r w:rsidRPr="00785F19">
                  <w:rPr>
                    <w:rFonts w:ascii="Arial" w:eastAsia="Arial" w:hAnsi="Arial"/>
                    <w:b/>
                    <w:color w:val="A6A6A6" w:themeColor="background1" w:themeShade="A6"/>
                    <w:sz w:val="16"/>
                  </w:rPr>
                  <w:fldChar w:fldCharType="separate"/>
                </w:r>
                <w:r>
                  <w:rPr>
                    <w:rFonts w:ascii="Arial" w:eastAsia="Arial" w:hAnsi="Arial"/>
                    <w:b/>
                    <w:noProof/>
                    <w:color w:val="A6A6A6" w:themeColor="background1" w:themeShade="A6"/>
                    <w:sz w:val="16"/>
                  </w:rPr>
                  <w:t>14</w:t>
                </w:r>
                <w:r w:rsidRPr="00785F19">
                  <w:rPr>
                    <w:rFonts w:ascii="Arial" w:eastAsia="Arial" w:hAnsi="Arial"/>
                    <w:b/>
                    <w:color w:val="A6A6A6" w:themeColor="background1" w:themeShade="A6"/>
                    <w:sz w:val="16"/>
                  </w:rPr>
                  <w:fldChar w:fldCharType="end"/>
                </w:r>
              </w:p>
            </w:tc>
          </w:tr>
        </w:tbl>
        <w:p w14:paraId="18F135D8" w14:textId="77777777" w:rsidR="00747B1F" w:rsidRPr="00785F19" w:rsidRDefault="00747B1F" w:rsidP="009F016D">
          <w:pPr>
            <w:spacing w:after="0" w:line="240" w:lineRule="auto"/>
            <w:rPr>
              <w:b/>
              <w:color w:val="A6A6A6" w:themeColor="background1" w:themeShade="A6"/>
            </w:rPr>
          </w:pPr>
        </w:p>
      </w:tc>
      <w:tc>
        <w:tcPr>
          <w:tcW w:w="8756" w:type="dxa"/>
          <w:gridSpan w:val="2"/>
          <w:vMerge w:val="restart"/>
          <w:tcBorders>
            <w:top w:val="single" w:sz="4" w:space="0" w:color="auto"/>
          </w:tcBorders>
        </w:tcPr>
        <w:tbl>
          <w:tblPr>
            <w:tblW w:w="8718" w:type="dxa"/>
            <w:tblLayout w:type="fixed"/>
            <w:tblCellMar>
              <w:left w:w="0" w:type="dxa"/>
              <w:right w:w="0" w:type="dxa"/>
            </w:tblCellMar>
            <w:tblLook w:val="04A0" w:firstRow="1" w:lastRow="0" w:firstColumn="1" w:lastColumn="0" w:noHBand="0" w:noVBand="1"/>
          </w:tblPr>
          <w:tblGrid>
            <w:gridCol w:w="8718"/>
          </w:tblGrid>
          <w:tr w:rsidR="00E72063" w:rsidRPr="00E72063" w14:paraId="5E9FD656" w14:textId="77777777" w:rsidTr="005C7AE2">
            <w:trPr>
              <w:trHeight w:val="201"/>
            </w:trPr>
            <w:tc>
              <w:tcPr>
                <w:tcW w:w="8718" w:type="dxa"/>
                <w:tcBorders>
                  <w:top w:val="nil"/>
                  <w:left w:val="nil"/>
                  <w:bottom w:val="nil"/>
                  <w:right w:val="nil"/>
                </w:tcBorders>
              </w:tcPr>
              <w:p w14:paraId="78AB4C6C" w14:textId="77777777" w:rsidR="00747B1F" w:rsidRPr="00E72063" w:rsidRDefault="00000000" w:rsidP="003D0D0C">
                <w:r>
                  <w:rPr>
                    <w:rFonts w:ascii="Arial" w:eastAsia="Arial" w:hAnsi="Arial"/>
                    <w:color w:val="A6A6A6" w:themeColor="background1" w:themeShade="A6"/>
                    <w:sz w:val="16"/>
                  </w:rPr>
                  <w:t>© Copyright 2023 by TPN Group (Pty) Limited. Drafted by: SSLR Incorporated www.sslr.co.za. For further copyright information and disclaimer please visit www.tpn.co.za. For answers to wiki questions please visit http://wiki.tpn.co.za/leasepack/residential</w:t>
                </w:r>
              </w:p>
            </w:tc>
          </w:tr>
        </w:tbl>
        <w:p w14:paraId="34EE96A8" w14:textId="77777777" w:rsidR="00747B1F" w:rsidRPr="00E72063" w:rsidRDefault="00747B1F" w:rsidP="009F016D">
          <w:pPr>
            <w:spacing w:after="0" w:line="240" w:lineRule="auto"/>
          </w:pPr>
        </w:p>
      </w:tc>
      <w:tc>
        <w:tcPr>
          <w:tcW w:w="32" w:type="dxa"/>
        </w:tcPr>
        <w:p w14:paraId="401676B6" w14:textId="77777777" w:rsidR="00747B1F" w:rsidRPr="00E72063" w:rsidRDefault="00747B1F" w:rsidP="009F016D">
          <w:pPr>
            <w:spacing w:after="0" w:line="240" w:lineRule="auto"/>
          </w:pPr>
        </w:p>
      </w:tc>
    </w:tr>
    <w:tr w:rsidR="00E72063" w:rsidRPr="00E72063" w14:paraId="7241D4E1" w14:textId="77777777" w:rsidTr="007F6D80">
      <w:tc>
        <w:tcPr>
          <w:tcW w:w="43" w:type="dxa"/>
        </w:tcPr>
        <w:p w14:paraId="5B0055A1" w14:textId="77777777" w:rsidR="00747B1F" w:rsidRPr="00785F19" w:rsidRDefault="00747B1F" w:rsidP="009F016D">
          <w:pPr>
            <w:spacing w:after="0" w:line="240" w:lineRule="auto"/>
            <w:rPr>
              <w:color w:val="A6A6A6" w:themeColor="background1" w:themeShade="A6"/>
            </w:rPr>
          </w:pPr>
        </w:p>
      </w:tc>
      <w:tc>
        <w:tcPr>
          <w:tcW w:w="1517" w:type="dxa"/>
          <w:gridSpan w:val="2"/>
        </w:tcPr>
        <w:tbl>
          <w:tblPr>
            <w:tblW w:w="1882" w:type="dxa"/>
            <w:tblLayout w:type="fixed"/>
            <w:tblCellMar>
              <w:left w:w="0" w:type="dxa"/>
              <w:right w:w="0" w:type="dxa"/>
            </w:tblCellMar>
            <w:tblLook w:val="04A0" w:firstRow="1" w:lastRow="0" w:firstColumn="1" w:lastColumn="0" w:noHBand="0" w:noVBand="1"/>
          </w:tblPr>
          <w:tblGrid>
            <w:gridCol w:w="1882"/>
          </w:tblGrid>
          <w:tr w:rsidR="00785F19" w:rsidRPr="00785F19" w14:paraId="10CD8105" w14:textId="77777777" w:rsidTr="00E72063">
            <w:trPr>
              <w:trHeight w:hRule="exact" w:val="314"/>
            </w:trPr>
            <w:tc>
              <w:tcPr>
                <w:tcW w:w="1882" w:type="dxa"/>
                <w:tcBorders>
                  <w:top w:val="nil"/>
                  <w:left w:val="nil"/>
                  <w:bottom w:val="nil"/>
                  <w:right w:val="nil"/>
                </w:tcBorders>
              </w:tcPr>
              <w:p w14:paraId="36E1D5A2" w14:textId="77777777" w:rsidR="00747B1F" w:rsidRPr="00785F19" w:rsidRDefault="00000000" w:rsidP="00861116">
                <w:pPr>
                  <w:spacing w:after="0" w:line="240" w:lineRule="auto"/>
                  <w:rPr>
                    <w:b/>
                    <w:color w:val="A6A6A6" w:themeColor="background1" w:themeShade="A6"/>
                  </w:rPr>
                </w:pPr>
                <w:r>
                  <w:rPr>
                    <w:rFonts w:ascii="Arial" w:eastAsia="Arial" w:hAnsi="Arial"/>
                    <w:color w:val="A6A6A6" w:themeColor="background1" w:themeShade="A6"/>
                    <w:sz w:val="16"/>
                  </w:rPr>
                  <w:t>Version 8.4</w:t>
                </w:r>
              </w:p>
            </w:tc>
          </w:tr>
        </w:tbl>
        <w:p w14:paraId="36DB5623" w14:textId="77777777" w:rsidR="00747B1F" w:rsidRPr="00785F19" w:rsidRDefault="00747B1F" w:rsidP="005B4AB9">
          <w:pPr>
            <w:spacing w:after="0" w:line="240" w:lineRule="auto"/>
            <w:jc w:val="center"/>
            <w:rPr>
              <w:b/>
              <w:color w:val="A6A6A6" w:themeColor="background1" w:themeShade="A6"/>
            </w:rPr>
          </w:pPr>
        </w:p>
      </w:tc>
      <w:tc>
        <w:tcPr>
          <w:tcW w:w="8756" w:type="dxa"/>
          <w:gridSpan w:val="2"/>
          <w:vMerge/>
        </w:tcPr>
        <w:p w14:paraId="178454D5" w14:textId="77777777" w:rsidR="00747B1F" w:rsidRPr="00E72063" w:rsidRDefault="00747B1F" w:rsidP="009F016D">
          <w:pPr>
            <w:spacing w:after="0" w:line="240" w:lineRule="auto"/>
          </w:pPr>
        </w:p>
      </w:tc>
      <w:tc>
        <w:tcPr>
          <w:tcW w:w="32" w:type="dxa"/>
        </w:tcPr>
        <w:p w14:paraId="4AB73A3B" w14:textId="77777777" w:rsidR="00747B1F" w:rsidRPr="00E72063" w:rsidRDefault="00747B1F" w:rsidP="009F016D">
          <w:pPr>
            <w:spacing w:after="0" w:line="240" w:lineRule="auto"/>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43"/>
      <w:gridCol w:w="995"/>
      <w:gridCol w:w="522"/>
      <w:gridCol w:w="4151"/>
      <w:gridCol w:w="4605"/>
      <w:gridCol w:w="32"/>
    </w:tblGrid>
    <w:tr w:rsidR="00E72063" w:rsidRPr="00E72063" w14:paraId="450259A3" w14:textId="77777777" w:rsidTr="00E72063">
      <w:tc>
        <w:tcPr>
          <w:tcW w:w="43" w:type="dxa"/>
        </w:tcPr>
        <w:p w14:paraId="627EC137" w14:textId="540F1DB5" w:rsidR="00747B1F" w:rsidRPr="00E72063" w:rsidRDefault="00747B1F" w:rsidP="009F016D">
          <w:pPr>
            <w:spacing w:after="0" w:line="240" w:lineRule="auto"/>
          </w:pPr>
        </w:p>
      </w:tc>
      <w:tc>
        <w:tcPr>
          <w:tcW w:w="995" w:type="dxa"/>
          <w:tcBorders>
            <w:bottom w:val="single" w:sz="4" w:space="0" w:color="auto"/>
          </w:tcBorders>
        </w:tcPr>
        <w:p w14:paraId="33C73B7D" w14:textId="77777777" w:rsidR="00747B1F" w:rsidRPr="00E72063" w:rsidRDefault="00747B1F" w:rsidP="009F016D">
          <w:pPr>
            <w:spacing w:after="0" w:line="240" w:lineRule="auto"/>
          </w:pPr>
        </w:p>
      </w:tc>
      <w:tc>
        <w:tcPr>
          <w:tcW w:w="522" w:type="dxa"/>
          <w:tcBorders>
            <w:bottom w:val="single" w:sz="4" w:space="0" w:color="auto"/>
          </w:tcBorders>
        </w:tcPr>
        <w:p w14:paraId="7D420273" w14:textId="77777777" w:rsidR="00747B1F" w:rsidRPr="00E72063" w:rsidRDefault="00747B1F" w:rsidP="009F016D">
          <w:pPr>
            <w:spacing w:after="0" w:line="240" w:lineRule="auto"/>
          </w:pPr>
        </w:p>
      </w:tc>
      <w:tc>
        <w:tcPr>
          <w:tcW w:w="4151" w:type="dxa"/>
          <w:tcBorders>
            <w:bottom w:val="single" w:sz="4" w:space="0" w:color="auto"/>
          </w:tcBorders>
        </w:tcPr>
        <w:p w14:paraId="6864E006" w14:textId="77777777" w:rsidR="00747B1F" w:rsidRPr="00E72063" w:rsidRDefault="00747B1F" w:rsidP="009F016D">
          <w:pPr>
            <w:spacing w:after="0" w:line="240" w:lineRule="auto"/>
          </w:pPr>
        </w:p>
      </w:tc>
      <w:tc>
        <w:tcPr>
          <w:tcW w:w="4605" w:type="dxa"/>
          <w:tcBorders>
            <w:bottom w:val="single" w:sz="4" w:space="0" w:color="auto"/>
          </w:tcBorders>
        </w:tcPr>
        <w:tbl>
          <w:tblPr>
            <w:tblW w:w="0" w:type="auto"/>
            <w:tblLayout w:type="fixed"/>
            <w:tblCellMar>
              <w:left w:w="0" w:type="dxa"/>
              <w:right w:w="0" w:type="dxa"/>
            </w:tblCellMar>
            <w:tblLook w:val="04A0" w:firstRow="1" w:lastRow="0" w:firstColumn="1" w:lastColumn="0" w:noHBand="0" w:noVBand="1"/>
          </w:tblPr>
          <w:tblGrid>
            <w:gridCol w:w="4582"/>
          </w:tblGrid>
          <w:tr w:rsidR="00E72063" w:rsidRPr="00E72063" w14:paraId="0D678BBA" w14:textId="77777777" w:rsidTr="005C7AE2">
            <w:trPr>
              <w:trHeight w:val="556"/>
            </w:trPr>
            <w:tc>
              <w:tcPr>
                <w:tcW w:w="4582" w:type="dxa"/>
                <w:tcBorders>
                  <w:top w:val="single" w:sz="1" w:space="0" w:color="DCDCDC"/>
                  <w:left w:val="single" w:sz="1" w:space="0" w:color="DCDCDC"/>
                  <w:bottom w:val="single" w:sz="1" w:space="0" w:color="DCDCDC"/>
                  <w:right w:val="single" w:sz="1" w:space="0" w:color="DCDCDC"/>
                </w:tcBorders>
                <w:vAlign w:val="bottom"/>
              </w:tcPr>
              <w:p w14:paraId="00F335E7" w14:textId="77777777" w:rsidR="00747B1F" w:rsidRPr="00E72063" w:rsidRDefault="00000000" w:rsidP="009F016D">
                <w:pPr>
                  <w:spacing w:after="0" w:line="240" w:lineRule="auto"/>
                  <w:jc w:val="right"/>
                </w:pPr>
                <w:r w:rsidRPr="00E72063">
                  <w:rPr>
                    <w:rFonts w:ascii="Arial" w:eastAsia="Arial" w:hAnsi="Arial"/>
                    <w:sz w:val="16"/>
                  </w:rPr>
                  <w:t>Initial</w:t>
                </w:r>
              </w:p>
            </w:tc>
          </w:tr>
        </w:tbl>
        <w:p w14:paraId="586829E0" w14:textId="77777777" w:rsidR="00747B1F" w:rsidRPr="00E72063" w:rsidRDefault="00747B1F" w:rsidP="009F016D">
          <w:pPr>
            <w:spacing w:after="0" w:line="240" w:lineRule="auto"/>
          </w:pPr>
        </w:p>
      </w:tc>
      <w:tc>
        <w:tcPr>
          <w:tcW w:w="32" w:type="dxa"/>
        </w:tcPr>
        <w:p w14:paraId="2F1B4A69" w14:textId="77777777" w:rsidR="00747B1F" w:rsidRPr="00E72063" w:rsidRDefault="00747B1F" w:rsidP="009F016D">
          <w:pPr>
            <w:spacing w:after="0" w:line="240" w:lineRule="auto"/>
          </w:pPr>
        </w:p>
      </w:tc>
    </w:tr>
    <w:tr w:rsidR="00E72063" w:rsidRPr="00E72063" w14:paraId="5DAA0E2E" w14:textId="77777777" w:rsidTr="00A2757F">
      <w:tc>
        <w:tcPr>
          <w:tcW w:w="43" w:type="dxa"/>
        </w:tcPr>
        <w:p w14:paraId="0635A499" w14:textId="77777777" w:rsidR="00747B1F" w:rsidRPr="00785F19" w:rsidRDefault="00747B1F" w:rsidP="009F016D">
          <w:pPr>
            <w:spacing w:after="0" w:line="240" w:lineRule="auto"/>
            <w:rPr>
              <w:color w:val="A6A6A6" w:themeColor="background1" w:themeShade="A6"/>
            </w:rPr>
          </w:pPr>
        </w:p>
      </w:tc>
      <w:tc>
        <w:tcPr>
          <w:tcW w:w="1517" w:type="dxa"/>
          <w:gridSpan w:val="2"/>
          <w:tcBorders>
            <w:top w:val="single" w:sz="4" w:space="0" w:color="auto"/>
          </w:tcBorders>
        </w:tcPr>
        <w:tbl>
          <w:tblPr>
            <w:tblW w:w="1536" w:type="dxa"/>
            <w:tblLayout w:type="fixed"/>
            <w:tblCellMar>
              <w:left w:w="0" w:type="dxa"/>
              <w:right w:w="0" w:type="dxa"/>
            </w:tblCellMar>
            <w:tblLook w:val="04A0" w:firstRow="1" w:lastRow="0" w:firstColumn="1" w:lastColumn="0" w:noHBand="0" w:noVBand="1"/>
          </w:tblPr>
          <w:tblGrid>
            <w:gridCol w:w="1536"/>
          </w:tblGrid>
          <w:tr w:rsidR="00785F19" w:rsidRPr="00785F19" w14:paraId="19EF9167" w14:textId="77777777" w:rsidTr="00E72063">
            <w:trPr>
              <w:trHeight w:val="275"/>
            </w:trPr>
            <w:tc>
              <w:tcPr>
                <w:tcW w:w="1536" w:type="dxa"/>
                <w:tcBorders>
                  <w:top w:val="nil"/>
                  <w:left w:val="nil"/>
                  <w:bottom w:val="nil"/>
                  <w:right w:val="nil"/>
                </w:tcBorders>
              </w:tcPr>
              <w:p w14:paraId="52F84804" w14:textId="77777777" w:rsidR="00747B1F" w:rsidRPr="00785F19" w:rsidRDefault="00000000" w:rsidP="009F016D">
                <w:pPr>
                  <w:spacing w:after="0" w:line="240" w:lineRule="auto"/>
                  <w:rPr>
                    <w:b/>
                    <w:color w:val="A6A6A6" w:themeColor="background1" w:themeShade="A6"/>
                  </w:rPr>
                </w:pPr>
                <w:r w:rsidRPr="00785F19">
                  <w:rPr>
                    <w:rFonts w:ascii="Arial" w:eastAsia="Arial" w:hAnsi="Arial"/>
                    <w:b/>
                    <w:color w:val="A6A6A6" w:themeColor="background1" w:themeShade="A6"/>
                    <w:sz w:val="16"/>
                  </w:rPr>
                  <w:t xml:space="preserve">Page </w:t>
                </w:r>
                <w:r w:rsidRPr="00785F19">
                  <w:rPr>
                    <w:rFonts w:ascii="Arial" w:eastAsia="Arial" w:hAnsi="Arial"/>
                    <w:b/>
                    <w:color w:val="A6A6A6" w:themeColor="background1" w:themeShade="A6"/>
                    <w:sz w:val="16"/>
                  </w:rPr>
                  <w:fldChar w:fldCharType="begin"/>
                </w:r>
                <w:r w:rsidRPr="00785F19">
                  <w:rPr>
                    <w:rFonts w:ascii="Arial" w:eastAsia="Arial" w:hAnsi="Arial"/>
                    <w:b/>
                    <w:noProof/>
                    <w:color w:val="A6A6A6" w:themeColor="background1" w:themeShade="A6"/>
                    <w:sz w:val="16"/>
                  </w:rPr>
                  <w:instrText xml:space="preserve"> PAGE </w:instrText>
                </w:r>
                <w:r w:rsidRPr="00785F19">
                  <w:rPr>
                    <w:rFonts w:ascii="Arial" w:eastAsia="Arial" w:hAnsi="Arial"/>
                    <w:b/>
                    <w:color w:val="A6A6A6" w:themeColor="background1" w:themeShade="A6"/>
                    <w:sz w:val="16"/>
                  </w:rPr>
                  <w:fldChar w:fldCharType="separate"/>
                </w:r>
                <w:r>
                  <w:rPr>
                    <w:rFonts w:ascii="Arial" w:eastAsia="Arial" w:hAnsi="Arial"/>
                    <w:b/>
                    <w:noProof/>
                    <w:color w:val="A6A6A6" w:themeColor="background1" w:themeShade="A6"/>
                    <w:sz w:val="16"/>
                  </w:rPr>
                  <w:t>2</w:t>
                </w:r>
                <w:r w:rsidRPr="00785F19">
                  <w:rPr>
                    <w:rFonts w:ascii="Arial" w:eastAsia="Arial" w:hAnsi="Arial"/>
                    <w:b/>
                    <w:color w:val="A6A6A6" w:themeColor="background1" w:themeShade="A6"/>
                    <w:sz w:val="16"/>
                  </w:rPr>
                  <w:fldChar w:fldCharType="end"/>
                </w:r>
                <w:r w:rsidRPr="00785F19">
                  <w:rPr>
                    <w:rFonts w:ascii="Arial" w:eastAsia="Arial" w:hAnsi="Arial"/>
                    <w:b/>
                    <w:color w:val="A6A6A6" w:themeColor="background1" w:themeShade="A6"/>
                    <w:sz w:val="16"/>
                  </w:rPr>
                  <w:t xml:space="preserve"> of  </w:t>
                </w:r>
                <w:r w:rsidRPr="00785F19">
                  <w:rPr>
                    <w:rFonts w:ascii="Arial" w:eastAsia="Arial" w:hAnsi="Arial"/>
                    <w:b/>
                    <w:color w:val="A6A6A6" w:themeColor="background1" w:themeShade="A6"/>
                    <w:sz w:val="16"/>
                  </w:rPr>
                  <w:fldChar w:fldCharType="begin"/>
                </w:r>
                <w:r w:rsidRPr="00785F19">
                  <w:rPr>
                    <w:rFonts w:ascii="Arial" w:eastAsia="Arial" w:hAnsi="Arial"/>
                    <w:b/>
                    <w:noProof/>
                    <w:color w:val="A6A6A6" w:themeColor="background1" w:themeShade="A6"/>
                    <w:sz w:val="16"/>
                  </w:rPr>
                  <w:instrText xml:space="preserve"> NUMPAGES </w:instrText>
                </w:r>
                <w:r w:rsidRPr="00785F19">
                  <w:rPr>
                    <w:rFonts w:ascii="Arial" w:eastAsia="Arial" w:hAnsi="Arial"/>
                    <w:b/>
                    <w:color w:val="A6A6A6" w:themeColor="background1" w:themeShade="A6"/>
                    <w:sz w:val="16"/>
                  </w:rPr>
                  <w:fldChar w:fldCharType="separate"/>
                </w:r>
                <w:r>
                  <w:rPr>
                    <w:rFonts w:ascii="Arial" w:eastAsia="Arial" w:hAnsi="Arial"/>
                    <w:b/>
                    <w:noProof/>
                    <w:color w:val="A6A6A6" w:themeColor="background1" w:themeShade="A6"/>
                    <w:sz w:val="16"/>
                  </w:rPr>
                  <w:t>14</w:t>
                </w:r>
                <w:r w:rsidRPr="00785F19">
                  <w:rPr>
                    <w:rFonts w:ascii="Arial" w:eastAsia="Arial" w:hAnsi="Arial"/>
                    <w:b/>
                    <w:color w:val="A6A6A6" w:themeColor="background1" w:themeShade="A6"/>
                    <w:sz w:val="16"/>
                  </w:rPr>
                  <w:fldChar w:fldCharType="end"/>
                </w:r>
              </w:p>
            </w:tc>
          </w:tr>
        </w:tbl>
        <w:p w14:paraId="16A9EEFE" w14:textId="77777777" w:rsidR="00747B1F" w:rsidRPr="00785F19" w:rsidRDefault="00747B1F" w:rsidP="009F016D">
          <w:pPr>
            <w:spacing w:after="0" w:line="240" w:lineRule="auto"/>
            <w:rPr>
              <w:b/>
              <w:color w:val="A6A6A6" w:themeColor="background1" w:themeShade="A6"/>
            </w:rPr>
          </w:pPr>
        </w:p>
      </w:tc>
      <w:tc>
        <w:tcPr>
          <w:tcW w:w="8756" w:type="dxa"/>
          <w:gridSpan w:val="2"/>
          <w:vMerge w:val="restart"/>
          <w:tcBorders>
            <w:top w:val="single" w:sz="4" w:space="0" w:color="auto"/>
          </w:tcBorders>
        </w:tcPr>
        <w:tbl>
          <w:tblPr>
            <w:tblW w:w="8718" w:type="dxa"/>
            <w:tblLayout w:type="fixed"/>
            <w:tblCellMar>
              <w:left w:w="0" w:type="dxa"/>
              <w:right w:w="0" w:type="dxa"/>
            </w:tblCellMar>
            <w:tblLook w:val="04A0" w:firstRow="1" w:lastRow="0" w:firstColumn="1" w:lastColumn="0" w:noHBand="0" w:noVBand="1"/>
          </w:tblPr>
          <w:tblGrid>
            <w:gridCol w:w="8718"/>
          </w:tblGrid>
          <w:tr w:rsidR="00E72063" w:rsidRPr="00E72063" w14:paraId="58A5814C" w14:textId="77777777" w:rsidTr="005C7AE2">
            <w:trPr>
              <w:trHeight w:val="201"/>
            </w:trPr>
            <w:tc>
              <w:tcPr>
                <w:tcW w:w="8718" w:type="dxa"/>
                <w:tcBorders>
                  <w:top w:val="nil"/>
                  <w:left w:val="nil"/>
                  <w:bottom w:val="nil"/>
                  <w:right w:val="nil"/>
                </w:tcBorders>
              </w:tcPr>
              <w:p w14:paraId="10424032" w14:textId="77777777" w:rsidR="00747B1F" w:rsidRPr="00E72063" w:rsidRDefault="00000000" w:rsidP="003D0D0C">
                <w:r>
                  <w:rPr>
                    <w:rFonts w:ascii="Arial" w:eastAsia="Arial" w:hAnsi="Arial"/>
                    <w:color w:val="A6A6A6" w:themeColor="background1" w:themeShade="A6"/>
                    <w:sz w:val="16"/>
                  </w:rPr>
                  <w:t>© Copyright 2023 by TPN Group (Pty) Limited. Drafted by: SSLR Incorporated www.sslr.co.za. For further copyright information and disclaimer please visit www.tpn.co.za. For answers to wiki questions please visit http://wiki.tpn.co.za/leasepack/residential</w:t>
                </w:r>
              </w:p>
            </w:tc>
          </w:tr>
        </w:tbl>
        <w:p w14:paraId="605E3738" w14:textId="77777777" w:rsidR="00747B1F" w:rsidRPr="00E72063" w:rsidRDefault="00747B1F" w:rsidP="009F016D">
          <w:pPr>
            <w:spacing w:after="0" w:line="240" w:lineRule="auto"/>
          </w:pPr>
        </w:p>
      </w:tc>
      <w:tc>
        <w:tcPr>
          <w:tcW w:w="32" w:type="dxa"/>
        </w:tcPr>
        <w:p w14:paraId="19794DCA" w14:textId="77777777" w:rsidR="00747B1F" w:rsidRPr="00E72063" w:rsidRDefault="00747B1F" w:rsidP="009F016D">
          <w:pPr>
            <w:spacing w:after="0" w:line="240" w:lineRule="auto"/>
          </w:pPr>
        </w:p>
      </w:tc>
    </w:tr>
    <w:tr w:rsidR="00E72063" w:rsidRPr="00E72063" w14:paraId="6E8847AE" w14:textId="77777777" w:rsidTr="007F6D80">
      <w:tc>
        <w:tcPr>
          <w:tcW w:w="43" w:type="dxa"/>
        </w:tcPr>
        <w:p w14:paraId="5FEEE5B5" w14:textId="77777777" w:rsidR="00747B1F" w:rsidRPr="00785F19" w:rsidRDefault="00747B1F" w:rsidP="009F016D">
          <w:pPr>
            <w:spacing w:after="0" w:line="240" w:lineRule="auto"/>
            <w:rPr>
              <w:color w:val="A6A6A6" w:themeColor="background1" w:themeShade="A6"/>
            </w:rPr>
          </w:pPr>
        </w:p>
      </w:tc>
      <w:tc>
        <w:tcPr>
          <w:tcW w:w="1517" w:type="dxa"/>
          <w:gridSpan w:val="2"/>
        </w:tcPr>
        <w:tbl>
          <w:tblPr>
            <w:tblW w:w="1882" w:type="dxa"/>
            <w:tblLayout w:type="fixed"/>
            <w:tblCellMar>
              <w:left w:w="0" w:type="dxa"/>
              <w:right w:w="0" w:type="dxa"/>
            </w:tblCellMar>
            <w:tblLook w:val="04A0" w:firstRow="1" w:lastRow="0" w:firstColumn="1" w:lastColumn="0" w:noHBand="0" w:noVBand="1"/>
          </w:tblPr>
          <w:tblGrid>
            <w:gridCol w:w="1882"/>
          </w:tblGrid>
          <w:tr w:rsidR="00785F19" w:rsidRPr="00785F19" w14:paraId="7675418A" w14:textId="77777777" w:rsidTr="00E72063">
            <w:trPr>
              <w:trHeight w:hRule="exact" w:val="314"/>
            </w:trPr>
            <w:tc>
              <w:tcPr>
                <w:tcW w:w="1882" w:type="dxa"/>
                <w:tcBorders>
                  <w:top w:val="nil"/>
                  <w:left w:val="nil"/>
                  <w:bottom w:val="nil"/>
                  <w:right w:val="nil"/>
                </w:tcBorders>
              </w:tcPr>
              <w:p w14:paraId="6AEF3947" w14:textId="77777777" w:rsidR="00747B1F" w:rsidRPr="00785F19" w:rsidRDefault="00000000" w:rsidP="00861116">
                <w:pPr>
                  <w:spacing w:after="0" w:line="240" w:lineRule="auto"/>
                  <w:rPr>
                    <w:b/>
                    <w:color w:val="A6A6A6" w:themeColor="background1" w:themeShade="A6"/>
                  </w:rPr>
                </w:pPr>
                <w:r>
                  <w:rPr>
                    <w:rFonts w:ascii="Arial" w:eastAsia="Arial" w:hAnsi="Arial"/>
                    <w:color w:val="A6A6A6" w:themeColor="background1" w:themeShade="A6"/>
                    <w:sz w:val="16"/>
                  </w:rPr>
                  <w:t>Version 8.4</w:t>
                </w:r>
              </w:p>
            </w:tc>
          </w:tr>
        </w:tbl>
        <w:p w14:paraId="0B6048F1" w14:textId="77777777" w:rsidR="00747B1F" w:rsidRPr="00785F19" w:rsidRDefault="00747B1F" w:rsidP="005B4AB9">
          <w:pPr>
            <w:spacing w:after="0" w:line="240" w:lineRule="auto"/>
            <w:jc w:val="center"/>
            <w:rPr>
              <w:b/>
              <w:color w:val="A6A6A6" w:themeColor="background1" w:themeShade="A6"/>
            </w:rPr>
          </w:pPr>
        </w:p>
      </w:tc>
      <w:tc>
        <w:tcPr>
          <w:tcW w:w="8756" w:type="dxa"/>
          <w:gridSpan w:val="2"/>
          <w:vMerge/>
        </w:tcPr>
        <w:p w14:paraId="07DAF822" w14:textId="77777777" w:rsidR="00747B1F" w:rsidRPr="00E72063" w:rsidRDefault="00747B1F" w:rsidP="009F016D">
          <w:pPr>
            <w:spacing w:after="0" w:line="240" w:lineRule="auto"/>
          </w:pPr>
        </w:p>
      </w:tc>
      <w:tc>
        <w:tcPr>
          <w:tcW w:w="32" w:type="dxa"/>
        </w:tcPr>
        <w:p w14:paraId="766DD4C4" w14:textId="77777777" w:rsidR="00747B1F" w:rsidRPr="00E72063" w:rsidRDefault="00747B1F" w:rsidP="009F016D">
          <w:pPr>
            <w:spacing w:after="0" w:line="240" w:lineRule="auto"/>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43"/>
      <w:gridCol w:w="995"/>
      <w:gridCol w:w="522"/>
      <w:gridCol w:w="4151"/>
      <w:gridCol w:w="4605"/>
      <w:gridCol w:w="32"/>
    </w:tblGrid>
    <w:tr w:rsidR="00E72063" w:rsidRPr="00E72063" w14:paraId="3710A290" w14:textId="77777777" w:rsidTr="00E72063">
      <w:tc>
        <w:tcPr>
          <w:tcW w:w="43" w:type="dxa"/>
        </w:tcPr>
        <w:p w14:paraId="7BCAA209" w14:textId="04474484" w:rsidR="00747B1F" w:rsidRPr="00E72063" w:rsidRDefault="00747B1F" w:rsidP="009F016D">
          <w:pPr>
            <w:spacing w:after="0" w:line="240" w:lineRule="auto"/>
          </w:pPr>
        </w:p>
      </w:tc>
      <w:tc>
        <w:tcPr>
          <w:tcW w:w="995" w:type="dxa"/>
          <w:tcBorders>
            <w:bottom w:val="single" w:sz="4" w:space="0" w:color="auto"/>
          </w:tcBorders>
        </w:tcPr>
        <w:p w14:paraId="27B73A5E" w14:textId="77777777" w:rsidR="00747B1F" w:rsidRPr="00E72063" w:rsidRDefault="00747B1F" w:rsidP="009F016D">
          <w:pPr>
            <w:spacing w:after="0" w:line="240" w:lineRule="auto"/>
          </w:pPr>
        </w:p>
      </w:tc>
      <w:tc>
        <w:tcPr>
          <w:tcW w:w="522" w:type="dxa"/>
          <w:tcBorders>
            <w:bottom w:val="single" w:sz="4" w:space="0" w:color="auto"/>
          </w:tcBorders>
        </w:tcPr>
        <w:p w14:paraId="3B46EECE" w14:textId="77777777" w:rsidR="00747B1F" w:rsidRPr="00E72063" w:rsidRDefault="00747B1F" w:rsidP="009F016D">
          <w:pPr>
            <w:spacing w:after="0" w:line="240" w:lineRule="auto"/>
          </w:pPr>
        </w:p>
      </w:tc>
      <w:tc>
        <w:tcPr>
          <w:tcW w:w="4151" w:type="dxa"/>
          <w:tcBorders>
            <w:bottom w:val="single" w:sz="4" w:space="0" w:color="auto"/>
          </w:tcBorders>
        </w:tcPr>
        <w:p w14:paraId="2B4439B1" w14:textId="77777777" w:rsidR="00747B1F" w:rsidRPr="00E72063" w:rsidRDefault="00747B1F" w:rsidP="009F016D">
          <w:pPr>
            <w:spacing w:after="0" w:line="240" w:lineRule="auto"/>
          </w:pPr>
        </w:p>
      </w:tc>
      <w:tc>
        <w:tcPr>
          <w:tcW w:w="4605" w:type="dxa"/>
          <w:tcBorders>
            <w:bottom w:val="single" w:sz="4" w:space="0" w:color="auto"/>
          </w:tcBorders>
        </w:tcPr>
        <w:tbl>
          <w:tblPr>
            <w:tblW w:w="0" w:type="auto"/>
            <w:tblLayout w:type="fixed"/>
            <w:tblCellMar>
              <w:left w:w="0" w:type="dxa"/>
              <w:right w:w="0" w:type="dxa"/>
            </w:tblCellMar>
            <w:tblLook w:val="04A0" w:firstRow="1" w:lastRow="0" w:firstColumn="1" w:lastColumn="0" w:noHBand="0" w:noVBand="1"/>
          </w:tblPr>
          <w:tblGrid>
            <w:gridCol w:w="4582"/>
          </w:tblGrid>
          <w:tr w:rsidR="00E72063" w:rsidRPr="00E72063" w14:paraId="2B54B9A3" w14:textId="77777777" w:rsidTr="005C7AE2">
            <w:trPr>
              <w:trHeight w:val="556"/>
            </w:trPr>
            <w:tc>
              <w:tcPr>
                <w:tcW w:w="4582" w:type="dxa"/>
                <w:tcBorders>
                  <w:top w:val="single" w:sz="1" w:space="0" w:color="DCDCDC"/>
                  <w:left w:val="single" w:sz="1" w:space="0" w:color="DCDCDC"/>
                  <w:bottom w:val="single" w:sz="1" w:space="0" w:color="DCDCDC"/>
                  <w:right w:val="single" w:sz="1" w:space="0" w:color="DCDCDC"/>
                </w:tcBorders>
                <w:vAlign w:val="bottom"/>
              </w:tcPr>
              <w:p w14:paraId="73660181" w14:textId="77777777" w:rsidR="00747B1F" w:rsidRPr="00E72063" w:rsidRDefault="00000000" w:rsidP="009F016D">
                <w:pPr>
                  <w:spacing w:after="0" w:line="240" w:lineRule="auto"/>
                  <w:jc w:val="right"/>
                </w:pPr>
                <w:r w:rsidRPr="00E72063">
                  <w:rPr>
                    <w:rFonts w:ascii="Arial" w:eastAsia="Arial" w:hAnsi="Arial"/>
                    <w:sz w:val="16"/>
                  </w:rPr>
                  <w:t>Initial</w:t>
                </w:r>
              </w:p>
            </w:tc>
          </w:tr>
        </w:tbl>
        <w:p w14:paraId="6C625AC9" w14:textId="77777777" w:rsidR="00747B1F" w:rsidRPr="00E72063" w:rsidRDefault="00747B1F" w:rsidP="009F016D">
          <w:pPr>
            <w:spacing w:after="0" w:line="240" w:lineRule="auto"/>
          </w:pPr>
        </w:p>
      </w:tc>
      <w:tc>
        <w:tcPr>
          <w:tcW w:w="32" w:type="dxa"/>
        </w:tcPr>
        <w:p w14:paraId="1441B02E" w14:textId="77777777" w:rsidR="00747B1F" w:rsidRPr="00E72063" w:rsidRDefault="00747B1F" w:rsidP="009F016D">
          <w:pPr>
            <w:spacing w:after="0" w:line="240" w:lineRule="auto"/>
          </w:pPr>
        </w:p>
      </w:tc>
    </w:tr>
    <w:tr w:rsidR="00E72063" w:rsidRPr="00E72063" w14:paraId="64EF1BF0" w14:textId="77777777" w:rsidTr="00A2757F">
      <w:tc>
        <w:tcPr>
          <w:tcW w:w="43" w:type="dxa"/>
        </w:tcPr>
        <w:p w14:paraId="14393D97" w14:textId="77777777" w:rsidR="00747B1F" w:rsidRPr="00785F19" w:rsidRDefault="00747B1F" w:rsidP="009F016D">
          <w:pPr>
            <w:spacing w:after="0" w:line="240" w:lineRule="auto"/>
            <w:rPr>
              <w:color w:val="A6A6A6" w:themeColor="background1" w:themeShade="A6"/>
            </w:rPr>
          </w:pPr>
        </w:p>
      </w:tc>
      <w:tc>
        <w:tcPr>
          <w:tcW w:w="1517" w:type="dxa"/>
          <w:gridSpan w:val="2"/>
          <w:tcBorders>
            <w:top w:val="single" w:sz="4" w:space="0" w:color="auto"/>
          </w:tcBorders>
        </w:tcPr>
        <w:tbl>
          <w:tblPr>
            <w:tblW w:w="1536" w:type="dxa"/>
            <w:tblLayout w:type="fixed"/>
            <w:tblCellMar>
              <w:left w:w="0" w:type="dxa"/>
              <w:right w:w="0" w:type="dxa"/>
            </w:tblCellMar>
            <w:tblLook w:val="04A0" w:firstRow="1" w:lastRow="0" w:firstColumn="1" w:lastColumn="0" w:noHBand="0" w:noVBand="1"/>
          </w:tblPr>
          <w:tblGrid>
            <w:gridCol w:w="1536"/>
          </w:tblGrid>
          <w:tr w:rsidR="00785F19" w:rsidRPr="00785F19" w14:paraId="5C63ABE9" w14:textId="77777777" w:rsidTr="00E72063">
            <w:trPr>
              <w:trHeight w:val="275"/>
            </w:trPr>
            <w:tc>
              <w:tcPr>
                <w:tcW w:w="1536" w:type="dxa"/>
                <w:tcBorders>
                  <w:top w:val="nil"/>
                  <w:left w:val="nil"/>
                  <w:bottom w:val="nil"/>
                  <w:right w:val="nil"/>
                </w:tcBorders>
              </w:tcPr>
              <w:p w14:paraId="72FC8412" w14:textId="77777777" w:rsidR="00747B1F" w:rsidRPr="00785F19" w:rsidRDefault="00000000" w:rsidP="009F016D">
                <w:pPr>
                  <w:spacing w:after="0" w:line="240" w:lineRule="auto"/>
                  <w:rPr>
                    <w:b/>
                    <w:color w:val="A6A6A6" w:themeColor="background1" w:themeShade="A6"/>
                  </w:rPr>
                </w:pPr>
                <w:r w:rsidRPr="00785F19">
                  <w:rPr>
                    <w:rFonts w:ascii="Arial" w:eastAsia="Arial" w:hAnsi="Arial"/>
                    <w:b/>
                    <w:color w:val="A6A6A6" w:themeColor="background1" w:themeShade="A6"/>
                    <w:sz w:val="16"/>
                  </w:rPr>
                  <w:t xml:space="preserve">Page </w:t>
                </w:r>
                <w:r w:rsidRPr="00785F19">
                  <w:rPr>
                    <w:rFonts w:ascii="Arial" w:eastAsia="Arial" w:hAnsi="Arial"/>
                    <w:b/>
                    <w:color w:val="A6A6A6" w:themeColor="background1" w:themeShade="A6"/>
                    <w:sz w:val="16"/>
                  </w:rPr>
                  <w:fldChar w:fldCharType="begin"/>
                </w:r>
                <w:r w:rsidRPr="00785F19">
                  <w:rPr>
                    <w:rFonts w:ascii="Arial" w:eastAsia="Arial" w:hAnsi="Arial"/>
                    <w:b/>
                    <w:noProof/>
                    <w:color w:val="A6A6A6" w:themeColor="background1" w:themeShade="A6"/>
                    <w:sz w:val="16"/>
                  </w:rPr>
                  <w:instrText xml:space="preserve"> PAGE </w:instrText>
                </w:r>
                <w:r w:rsidRPr="00785F19">
                  <w:rPr>
                    <w:rFonts w:ascii="Arial" w:eastAsia="Arial" w:hAnsi="Arial"/>
                    <w:b/>
                    <w:color w:val="A6A6A6" w:themeColor="background1" w:themeShade="A6"/>
                    <w:sz w:val="16"/>
                  </w:rPr>
                  <w:fldChar w:fldCharType="separate"/>
                </w:r>
                <w:r>
                  <w:rPr>
                    <w:rFonts w:ascii="Arial" w:eastAsia="Arial" w:hAnsi="Arial"/>
                    <w:b/>
                    <w:noProof/>
                    <w:color w:val="A6A6A6" w:themeColor="background1" w:themeShade="A6"/>
                    <w:sz w:val="16"/>
                  </w:rPr>
                  <w:t>2</w:t>
                </w:r>
                <w:r w:rsidRPr="00785F19">
                  <w:rPr>
                    <w:rFonts w:ascii="Arial" w:eastAsia="Arial" w:hAnsi="Arial"/>
                    <w:b/>
                    <w:color w:val="A6A6A6" w:themeColor="background1" w:themeShade="A6"/>
                    <w:sz w:val="16"/>
                  </w:rPr>
                  <w:fldChar w:fldCharType="end"/>
                </w:r>
                <w:r w:rsidRPr="00785F19">
                  <w:rPr>
                    <w:rFonts w:ascii="Arial" w:eastAsia="Arial" w:hAnsi="Arial"/>
                    <w:b/>
                    <w:color w:val="A6A6A6" w:themeColor="background1" w:themeShade="A6"/>
                    <w:sz w:val="16"/>
                  </w:rPr>
                  <w:t xml:space="preserve"> of  </w:t>
                </w:r>
                <w:r w:rsidRPr="00785F19">
                  <w:rPr>
                    <w:rFonts w:ascii="Arial" w:eastAsia="Arial" w:hAnsi="Arial"/>
                    <w:b/>
                    <w:color w:val="A6A6A6" w:themeColor="background1" w:themeShade="A6"/>
                    <w:sz w:val="16"/>
                  </w:rPr>
                  <w:fldChar w:fldCharType="begin"/>
                </w:r>
                <w:r w:rsidRPr="00785F19">
                  <w:rPr>
                    <w:rFonts w:ascii="Arial" w:eastAsia="Arial" w:hAnsi="Arial"/>
                    <w:b/>
                    <w:noProof/>
                    <w:color w:val="A6A6A6" w:themeColor="background1" w:themeShade="A6"/>
                    <w:sz w:val="16"/>
                  </w:rPr>
                  <w:instrText xml:space="preserve"> NUMPAGES </w:instrText>
                </w:r>
                <w:r w:rsidRPr="00785F19">
                  <w:rPr>
                    <w:rFonts w:ascii="Arial" w:eastAsia="Arial" w:hAnsi="Arial"/>
                    <w:b/>
                    <w:color w:val="A6A6A6" w:themeColor="background1" w:themeShade="A6"/>
                    <w:sz w:val="16"/>
                  </w:rPr>
                  <w:fldChar w:fldCharType="separate"/>
                </w:r>
                <w:r>
                  <w:rPr>
                    <w:rFonts w:ascii="Arial" w:eastAsia="Arial" w:hAnsi="Arial"/>
                    <w:b/>
                    <w:noProof/>
                    <w:color w:val="A6A6A6" w:themeColor="background1" w:themeShade="A6"/>
                    <w:sz w:val="16"/>
                  </w:rPr>
                  <w:t>14</w:t>
                </w:r>
                <w:r w:rsidRPr="00785F19">
                  <w:rPr>
                    <w:rFonts w:ascii="Arial" w:eastAsia="Arial" w:hAnsi="Arial"/>
                    <w:b/>
                    <w:color w:val="A6A6A6" w:themeColor="background1" w:themeShade="A6"/>
                    <w:sz w:val="16"/>
                  </w:rPr>
                  <w:fldChar w:fldCharType="end"/>
                </w:r>
              </w:p>
            </w:tc>
          </w:tr>
        </w:tbl>
        <w:p w14:paraId="76C6EFC5" w14:textId="77777777" w:rsidR="00747B1F" w:rsidRPr="00785F19" w:rsidRDefault="00747B1F" w:rsidP="009F016D">
          <w:pPr>
            <w:spacing w:after="0" w:line="240" w:lineRule="auto"/>
            <w:rPr>
              <w:b/>
              <w:color w:val="A6A6A6" w:themeColor="background1" w:themeShade="A6"/>
            </w:rPr>
          </w:pPr>
        </w:p>
      </w:tc>
      <w:tc>
        <w:tcPr>
          <w:tcW w:w="8756" w:type="dxa"/>
          <w:gridSpan w:val="2"/>
          <w:vMerge w:val="restart"/>
          <w:tcBorders>
            <w:top w:val="single" w:sz="4" w:space="0" w:color="auto"/>
          </w:tcBorders>
        </w:tcPr>
        <w:tbl>
          <w:tblPr>
            <w:tblW w:w="8718" w:type="dxa"/>
            <w:tblLayout w:type="fixed"/>
            <w:tblCellMar>
              <w:left w:w="0" w:type="dxa"/>
              <w:right w:w="0" w:type="dxa"/>
            </w:tblCellMar>
            <w:tblLook w:val="04A0" w:firstRow="1" w:lastRow="0" w:firstColumn="1" w:lastColumn="0" w:noHBand="0" w:noVBand="1"/>
          </w:tblPr>
          <w:tblGrid>
            <w:gridCol w:w="8718"/>
          </w:tblGrid>
          <w:tr w:rsidR="00E72063" w:rsidRPr="00E72063" w14:paraId="388F8B74" w14:textId="77777777" w:rsidTr="005C7AE2">
            <w:trPr>
              <w:trHeight w:val="201"/>
            </w:trPr>
            <w:tc>
              <w:tcPr>
                <w:tcW w:w="8718" w:type="dxa"/>
                <w:tcBorders>
                  <w:top w:val="nil"/>
                  <w:left w:val="nil"/>
                  <w:bottom w:val="nil"/>
                  <w:right w:val="nil"/>
                </w:tcBorders>
              </w:tcPr>
              <w:p w14:paraId="48E94882" w14:textId="77777777" w:rsidR="00747B1F" w:rsidRPr="00E72063" w:rsidRDefault="00000000" w:rsidP="003D0D0C">
                <w:r>
                  <w:rPr>
                    <w:rFonts w:ascii="Arial" w:eastAsia="Arial" w:hAnsi="Arial"/>
                    <w:color w:val="A6A6A6" w:themeColor="background1" w:themeShade="A6"/>
                    <w:sz w:val="16"/>
                  </w:rPr>
                  <w:t>© Copyright 2023 by TPN Group (Pty) Limited. Drafted by: SSLR Incorporated www.sslr.co.za. For further copyright information and disclaimer please visit www.tpn.co.za. For answers to wiki questions please visit http://wiki.tpn.co.za/leasepack/residential</w:t>
                </w:r>
              </w:p>
            </w:tc>
          </w:tr>
        </w:tbl>
        <w:p w14:paraId="75E5AE04" w14:textId="77777777" w:rsidR="00747B1F" w:rsidRPr="00E72063" w:rsidRDefault="00747B1F" w:rsidP="009F016D">
          <w:pPr>
            <w:spacing w:after="0" w:line="240" w:lineRule="auto"/>
          </w:pPr>
        </w:p>
      </w:tc>
      <w:tc>
        <w:tcPr>
          <w:tcW w:w="32" w:type="dxa"/>
        </w:tcPr>
        <w:p w14:paraId="0751B73C" w14:textId="77777777" w:rsidR="00747B1F" w:rsidRPr="00E72063" w:rsidRDefault="00747B1F" w:rsidP="009F016D">
          <w:pPr>
            <w:spacing w:after="0" w:line="240" w:lineRule="auto"/>
          </w:pPr>
        </w:p>
      </w:tc>
    </w:tr>
    <w:tr w:rsidR="00E72063" w:rsidRPr="00E72063" w14:paraId="5DDF27E9" w14:textId="77777777" w:rsidTr="007F6D80">
      <w:tc>
        <w:tcPr>
          <w:tcW w:w="43" w:type="dxa"/>
        </w:tcPr>
        <w:p w14:paraId="440FA74B" w14:textId="77777777" w:rsidR="00747B1F" w:rsidRPr="00785F19" w:rsidRDefault="00747B1F" w:rsidP="009F016D">
          <w:pPr>
            <w:spacing w:after="0" w:line="240" w:lineRule="auto"/>
            <w:rPr>
              <w:color w:val="A6A6A6" w:themeColor="background1" w:themeShade="A6"/>
            </w:rPr>
          </w:pPr>
        </w:p>
      </w:tc>
      <w:tc>
        <w:tcPr>
          <w:tcW w:w="1517" w:type="dxa"/>
          <w:gridSpan w:val="2"/>
        </w:tcPr>
        <w:tbl>
          <w:tblPr>
            <w:tblW w:w="1882" w:type="dxa"/>
            <w:tblLayout w:type="fixed"/>
            <w:tblCellMar>
              <w:left w:w="0" w:type="dxa"/>
              <w:right w:w="0" w:type="dxa"/>
            </w:tblCellMar>
            <w:tblLook w:val="04A0" w:firstRow="1" w:lastRow="0" w:firstColumn="1" w:lastColumn="0" w:noHBand="0" w:noVBand="1"/>
          </w:tblPr>
          <w:tblGrid>
            <w:gridCol w:w="1882"/>
          </w:tblGrid>
          <w:tr w:rsidR="00785F19" w:rsidRPr="00785F19" w14:paraId="20257CC4" w14:textId="77777777" w:rsidTr="00E72063">
            <w:trPr>
              <w:trHeight w:hRule="exact" w:val="314"/>
            </w:trPr>
            <w:tc>
              <w:tcPr>
                <w:tcW w:w="1882" w:type="dxa"/>
                <w:tcBorders>
                  <w:top w:val="nil"/>
                  <w:left w:val="nil"/>
                  <w:bottom w:val="nil"/>
                  <w:right w:val="nil"/>
                </w:tcBorders>
              </w:tcPr>
              <w:p w14:paraId="2791D1AC" w14:textId="77777777" w:rsidR="00747B1F" w:rsidRPr="00785F19" w:rsidRDefault="00000000" w:rsidP="00861116">
                <w:pPr>
                  <w:spacing w:after="0" w:line="240" w:lineRule="auto"/>
                  <w:rPr>
                    <w:b/>
                    <w:color w:val="A6A6A6" w:themeColor="background1" w:themeShade="A6"/>
                  </w:rPr>
                </w:pPr>
                <w:r>
                  <w:rPr>
                    <w:rFonts w:ascii="Arial" w:eastAsia="Arial" w:hAnsi="Arial"/>
                    <w:color w:val="A6A6A6" w:themeColor="background1" w:themeShade="A6"/>
                    <w:sz w:val="16"/>
                  </w:rPr>
                  <w:t>Version 8.4</w:t>
                </w:r>
              </w:p>
            </w:tc>
          </w:tr>
        </w:tbl>
        <w:p w14:paraId="59303767" w14:textId="77777777" w:rsidR="00747B1F" w:rsidRPr="00785F19" w:rsidRDefault="00747B1F" w:rsidP="005B4AB9">
          <w:pPr>
            <w:spacing w:after="0" w:line="240" w:lineRule="auto"/>
            <w:jc w:val="center"/>
            <w:rPr>
              <w:b/>
              <w:color w:val="A6A6A6" w:themeColor="background1" w:themeShade="A6"/>
            </w:rPr>
          </w:pPr>
        </w:p>
      </w:tc>
      <w:tc>
        <w:tcPr>
          <w:tcW w:w="8756" w:type="dxa"/>
          <w:gridSpan w:val="2"/>
          <w:vMerge/>
        </w:tcPr>
        <w:p w14:paraId="29CA6035" w14:textId="77777777" w:rsidR="00747B1F" w:rsidRPr="00E72063" w:rsidRDefault="00747B1F" w:rsidP="009F016D">
          <w:pPr>
            <w:spacing w:after="0" w:line="240" w:lineRule="auto"/>
          </w:pPr>
        </w:p>
      </w:tc>
      <w:tc>
        <w:tcPr>
          <w:tcW w:w="32" w:type="dxa"/>
        </w:tcPr>
        <w:p w14:paraId="53D99969" w14:textId="77777777" w:rsidR="00747B1F" w:rsidRPr="00E72063" w:rsidRDefault="00747B1F" w:rsidP="009F016D">
          <w:pPr>
            <w:spacing w:after="0" w:line="240" w:lineRule="auto"/>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AE8D3" w14:textId="77777777" w:rsidR="00D06F9D" w:rsidRDefault="00D06F9D" w:rsidP="00216355">
      <w:pPr>
        <w:spacing w:after="0" w:line="240" w:lineRule="auto"/>
      </w:pPr>
      <w:r>
        <w:separator/>
      </w:r>
    </w:p>
  </w:footnote>
  <w:footnote w:type="continuationSeparator" w:id="0">
    <w:p w14:paraId="2604B28F" w14:textId="77777777" w:rsidR="00D06F9D" w:rsidRDefault="00D06F9D" w:rsidP="00216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6987"/>
    <w:multiLevelType w:val="multilevel"/>
    <w:tmpl w:val="0C94C3E4"/>
    <w:name w:val="TreeList3"/>
    <w:lvl w:ilvl="0">
      <w:start w:val="1"/>
      <w:numFmt w:val="decimal"/>
      <w:lvlText w:val="%1."/>
      <w:lvlJc w:val="left"/>
      <w:pPr>
        <w:ind w:left="720" w:hanging="720"/>
      </w:pPr>
    </w:lvl>
    <w:lvl w:ilvl="1">
      <w:start w:val="1"/>
      <w:numFmt w:val="decimal"/>
      <w:lvlText w:val="%1.%2."/>
      <w:lvlJc w:val="left"/>
      <w:pPr>
        <w:ind w:left="794" w:hanging="537"/>
      </w:pPr>
    </w:lvl>
    <w:lvl w:ilvl="2">
      <w:start w:val="1"/>
      <w:numFmt w:val="decimal"/>
      <w:lvlText w:val="%1.%2.%3."/>
      <w:lvlJc w:val="left"/>
      <w:pPr>
        <w:ind w:left="1225" w:hanging="585"/>
      </w:pPr>
    </w:lvl>
    <w:lvl w:ilvl="3">
      <w:start w:val="1"/>
      <w:numFmt w:val="decimal"/>
      <w:lvlText w:val="%1.%2.%3.%4."/>
      <w:lvlJc w:val="left"/>
      <w:pPr>
        <w:ind w:left="1655" w:hanging="684"/>
      </w:pPr>
    </w:lvl>
    <w:lvl w:ilvl="4">
      <w:start w:val="1"/>
      <w:numFmt w:val="decimal"/>
      <w:lvlText w:val="%1.%2.%3.%4.%5."/>
      <w:lvlJc w:val="left"/>
      <w:pPr>
        <w:ind w:left="2086" w:hanging="807"/>
      </w:pPr>
    </w:lvl>
    <w:lvl w:ilvl="5">
      <w:start w:val="1"/>
      <w:numFmt w:val="decimal"/>
      <w:lvlText w:val="%1.%2.%3.%4.%5.%6"/>
      <w:lvlJc w:val="left"/>
      <w:pPr>
        <w:ind w:left="2160" w:hanging="907"/>
      </w:pPr>
    </w:lvl>
    <w:lvl w:ilvl="6">
      <w:start w:val="1"/>
      <w:numFmt w:val="decimal"/>
      <w:lvlText w:val="%1.%2.%3.%4.%5.%6.%7"/>
      <w:lvlJc w:val="left"/>
      <w:pPr>
        <w:ind w:left="2520" w:hanging="1007"/>
      </w:pPr>
    </w:lvl>
    <w:lvl w:ilvl="7">
      <w:start w:val="1"/>
      <w:numFmt w:val="decimal"/>
      <w:lvlText w:val="%1.%2.%3.%4.%5.%6.%7.%8"/>
      <w:lvlJc w:val="left"/>
      <w:pPr>
        <w:ind w:left="2520" w:hanging="1157"/>
      </w:pPr>
    </w:lvl>
    <w:lvl w:ilvl="8">
      <w:start w:val="1"/>
      <w:numFmt w:val="decimal"/>
      <w:lvlText w:val="%1.%2.%3.%4.%5.%6.%7.%8.%9"/>
      <w:lvlJc w:val="left"/>
      <w:pPr>
        <w:ind w:left="2520" w:hanging="1257"/>
      </w:pPr>
    </w:lvl>
  </w:abstractNum>
  <w:abstractNum w:abstractNumId="1" w15:restartNumberingAfterBreak="0">
    <w:nsid w:val="56BE7583"/>
    <w:multiLevelType w:val="multilevel"/>
    <w:tmpl w:val="CDFCF10E"/>
    <w:lvl w:ilvl="0">
      <w:numFmt w:val="bullet"/>
      <w:lvlText w:val=""/>
      <w:lvlJc w:val="left"/>
      <w:rPr>
        <w:rFonts w:ascii="Symbol" w:hAnsi="Symbol" w:hint="default"/>
        <w:sz w:val="24"/>
      </w:rPr>
    </w:lvl>
    <w:lvl w:ilvl="1">
      <w:numFmt w:val="bullet"/>
      <w:lvlText w:val=""/>
      <w:lvlJc w:val="left"/>
      <w:rPr>
        <w:rFonts w:ascii="Symbol" w:hAnsi="Symbol" w:hint="default"/>
        <w:sz w:val="24"/>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3B23BE4"/>
    <w:multiLevelType w:val="multilevel"/>
    <w:tmpl w:val="CBD441FC"/>
    <w:lvl w:ilvl="0">
      <w:start w:val="1"/>
      <w:numFmt w:val="bullet"/>
      <w:lvlText w:val=""/>
      <w:lvlJc w:val="left"/>
      <w:rPr>
        <w:rFonts w:ascii="Symbol" w:hAnsi="Symbol" w:hint="default"/>
        <w:sz w:val="20"/>
      </w:rPr>
    </w:lvl>
    <w:lvl w:ilvl="1">
      <w:start w:val="1"/>
      <w:numFmt w:val="bullet"/>
      <w:lvlText w:val="o"/>
      <w:lvlJc w:val="left"/>
      <w:rPr>
        <w:rFonts w:ascii="Courier New" w:eastAsia="Courier New" w:hAnsi="Courier New" w:cs="Courier New"/>
        <w:sz w:val="20"/>
      </w:rPr>
    </w:lvl>
    <w:lvl w:ilvl="2">
      <w:start w:val="1"/>
      <w:numFmt w:val="bullet"/>
      <w:lvlText w:val="§"/>
      <w:lvlJc w:val="left"/>
      <w:rPr>
        <w:rFonts w:ascii="Wingdings" w:eastAsia="Wingdings" w:hAnsi="Wingdings" w:cs="Wingdings"/>
        <w:sz w:val="20"/>
      </w:rPr>
    </w:lvl>
    <w:lvl w:ilvl="3">
      <w:start w:val="1"/>
      <w:numFmt w:val="bullet"/>
      <w:lvlText w:val="·"/>
      <w:lvlJc w:val="left"/>
      <w:rPr>
        <w:rFonts w:ascii="Symbol" w:eastAsia="Symbol" w:hAnsi="Symbol" w:cs="Symbol"/>
        <w:sz w:val="20"/>
      </w:rPr>
    </w:lvl>
    <w:lvl w:ilvl="4">
      <w:start w:val="1"/>
      <w:numFmt w:val="bullet"/>
      <w:lvlText w:val="o"/>
      <w:lvlJc w:val="left"/>
      <w:rPr>
        <w:rFonts w:ascii="Courier New" w:eastAsia="Courier New" w:hAnsi="Courier New" w:cs="Courier New"/>
        <w:sz w:val="20"/>
      </w:rPr>
    </w:lvl>
    <w:lvl w:ilvl="5">
      <w:start w:val="1"/>
      <w:numFmt w:val="bullet"/>
      <w:lvlText w:val="§"/>
      <w:lvlJc w:val="left"/>
      <w:rPr>
        <w:rFonts w:ascii="Wingdings" w:eastAsia="Wingdings" w:hAnsi="Wingdings" w:cs="Wingdings"/>
        <w:sz w:val="20"/>
      </w:rPr>
    </w:lvl>
    <w:lvl w:ilvl="6">
      <w:start w:val="1"/>
      <w:numFmt w:val="bullet"/>
      <w:lvlText w:val="·"/>
      <w:lvlJc w:val="left"/>
      <w:rPr>
        <w:rFonts w:ascii="Symbol" w:eastAsia="Symbol" w:hAnsi="Symbol" w:cs="Symbol"/>
        <w:sz w:val="20"/>
      </w:rPr>
    </w:lvl>
    <w:lvl w:ilvl="7">
      <w:start w:val="1"/>
      <w:numFmt w:val="bullet"/>
      <w:lvlText w:val="o"/>
      <w:lvlJc w:val="left"/>
      <w:rPr>
        <w:rFonts w:ascii="Courier New" w:eastAsia="Courier New" w:hAnsi="Courier New" w:cs="Courier New"/>
        <w:sz w:val="20"/>
      </w:rPr>
    </w:lvl>
    <w:lvl w:ilvl="8">
      <w:start w:val="1"/>
      <w:numFmt w:val="bullet"/>
      <w:lvlText w:val="§"/>
      <w:lvlJc w:val="left"/>
      <w:rPr>
        <w:rFonts w:ascii="Wingdings" w:eastAsia="Wingdings" w:hAnsi="Wingdings" w:cs="Wingdings"/>
        <w:sz w:val="20"/>
      </w:rPr>
    </w:lvl>
  </w:abstractNum>
  <w:num w:numId="1" w16cid:durableId="446047285">
    <w:abstractNumId w:val="0"/>
  </w:num>
  <w:num w:numId="2" w16cid:durableId="214124104">
    <w:abstractNumId w:val="2"/>
  </w:num>
  <w:num w:numId="3" w16cid:durableId="1943143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377"/>
    <w:rsid w:val="000E178D"/>
    <w:rsid w:val="000F6E6A"/>
    <w:rsid w:val="00174DC4"/>
    <w:rsid w:val="001933F2"/>
    <w:rsid w:val="001A4BEF"/>
    <w:rsid w:val="00216355"/>
    <w:rsid w:val="00232C4B"/>
    <w:rsid w:val="00291696"/>
    <w:rsid w:val="002C34A1"/>
    <w:rsid w:val="00313B88"/>
    <w:rsid w:val="00343DD7"/>
    <w:rsid w:val="003D7377"/>
    <w:rsid w:val="00471A41"/>
    <w:rsid w:val="00482485"/>
    <w:rsid w:val="004931EF"/>
    <w:rsid w:val="00534A91"/>
    <w:rsid w:val="00747B1F"/>
    <w:rsid w:val="00763734"/>
    <w:rsid w:val="007C7DE9"/>
    <w:rsid w:val="00880138"/>
    <w:rsid w:val="009002CB"/>
    <w:rsid w:val="00A932D2"/>
    <w:rsid w:val="00AA400D"/>
    <w:rsid w:val="00AB09B8"/>
    <w:rsid w:val="00B116A1"/>
    <w:rsid w:val="00B610FF"/>
    <w:rsid w:val="00C34A00"/>
    <w:rsid w:val="00C361D2"/>
    <w:rsid w:val="00CC7EEF"/>
    <w:rsid w:val="00CE34F4"/>
    <w:rsid w:val="00D06F9D"/>
    <w:rsid w:val="00DE0010"/>
    <w:rsid w:val="00E64F1C"/>
    <w:rsid w:val="00E81D30"/>
    <w:rsid w:val="00ED510B"/>
    <w:rsid w:val="00F64FCC"/>
    <w:rsid w:val="00FE1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F4C4D"/>
  <w15:docId w15:val="{8F14D25D-FAD4-434F-913D-B1D5A79C8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Z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pnHeader">
    <w:name w:val="tpnHeader"/>
    <w:pPr>
      <w:outlineLvl w:val="0"/>
    </w:pPr>
    <w:rPr>
      <w:rFonts w:ascii="Arial"/>
      <w:color w:val="000000"/>
      <w:sz w:val="18"/>
    </w:rPr>
  </w:style>
  <w:style w:type="paragraph" w:styleId="BalloonText">
    <w:name w:val="Balloon Text"/>
    <w:basedOn w:val="Normal"/>
    <w:link w:val="BalloonTextChar"/>
    <w:uiPriority w:val="99"/>
    <w:semiHidden/>
    <w:unhideWhenUsed/>
    <w:rsid w:val="00313B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3B88"/>
    <w:rPr>
      <w:rFonts w:ascii="Tahoma" w:hAnsi="Tahoma" w:cs="Tahoma"/>
      <w:sz w:val="16"/>
      <w:szCs w:val="16"/>
    </w:rPr>
  </w:style>
  <w:style w:type="paragraph" w:styleId="ListParagraph">
    <w:name w:val="List Paragraph"/>
    <w:basedOn w:val="Normal"/>
    <w:uiPriority w:val="34"/>
    <w:qFormat/>
    <w:rsid w:val="00313B88"/>
    <w:pPr>
      <w:ind w:left="720"/>
      <w:contextualSpacing/>
    </w:pPr>
  </w:style>
  <w:style w:type="paragraph" w:styleId="Header">
    <w:name w:val="header"/>
    <w:basedOn w:val="Normal"/>
    <w:link w:val="HeaderChar"/>
    <w:uiPriority w:val="99"/>
    <w:unhideWhenUsed/>
    <w:rsid w:val="002163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355"/>
  </w:style>
  <w:style w:type="paragraph" w:styleId="Footer">
    <w:name w:val="footer"/>
    <w:basedOn w:val="Normal"/>
    <w:link w:val="FooterChar"/>
    <w:uiPriority w:val="99"/>
    <w:unhideWhenUsed/>
    <w:rsid w:val="00216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6355"/>
  </w:style>
  <w:style w:type="paragraph" w:styleId="TOC1">
    <w:name w:val="toc 1"/>
    <w:basedOn w:val="Normal"/>
    <w:next w:val="Normal"/>
    <w:autoRedefine/>
    <w:uiPriority w:val="39"/>
    <w:unhideWhenUsed/>
    <w:rsid w:val="000F2021"/>
    <w:pPr>
      <w:tabs>
        <w:tab w:val="left" w:pos="426"/>
        <w:tab w:val="right" w:leader="dot" w:pos="10338"/>
      </w:tabs>
      <w:spacing w:after="100"/>
      <w:ind w:left="426" w:hanging="426"/>
    </w:pPr>
  </w:style>
  <w:style w:type="character" w:styleId="Hyperlink">
    <w:name w:val="Hyperlink"/>
    <w:basedOn w:val="DefaultParagraphFont"/>
    <w:uiPriority w:val="99"/>
    <w:unhideWhenUsed/>
    <w:rsid w:val="00343D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tpn.co.za/leasepack/residential/Fair_Wear_and_Tear_15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iki.tpn.co.za/leasepack/section/Right_of_Cancellation_by_the_Tenant_16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19</Pages>
  <Words>9861</Words>
  <Characters>56209</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dc:creator>
  <cp:keywords/>
  <dc:description/>
  <cp:lastModifiedBy>huizemarksterlingenquiries@outlook.com</cp:lastModifiedBy>
  <cp:revision>10</cp:revision>
  <cp:lastPrinted>2023-09-28T09:55:00Z</cp:lastPrinted>
  <dcterms:created xsi:type="dcterms:W3CDTF">2020-09-26T15:39:00Z</dcterms:created>
  <dcterms:modified xsi:type="dcterms:W3CDTF">2026-01-26T08:08:00Z</dcterms:modified>
</cp:coreProperties>
</file>