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FC69E" w14:textId="3FE00638" w:rsidR="0075712A" w:rsidRDefault="0075712A" w:rsidP="00280716">
      <w:pPr>
        <w:pStyle w:val="Nzev"/>
        <w:jc w:val="both"/>
      </w:pPr>
      <w:r>
        <w:t>Pracovní list – ONBOARDING</w:t>
      </w:r>
    </w:p>
    <w:p w14:paraId="105B68AA" w14:textId="63B701CF" w:rsidR="00E4019A" w:rsidRDefault="00E4019A" w:rsidP="00280716">
      <w:pPr>
        <w:jc w:val="both"/>
      </w:pPr>
      <w:r>
        <w:t xml:space="preserve">Následující dokument slouží jako počáteční dokument pro ztracené duše a nováčky v předmětu programování. Obsahuje popis jednotlivých </w:t>
      </w:r>
      <w:r w:rsidR="000F1762">
        <w:t>části pro vytváření konzolových aplikací v jazyce C# v prostředí Visual Studio 2019.</w:t>
      </w:r>
      <w:r>
        <w:t xml:space="preserve"> Po každé kapitole následuje krátké cvičení s řešením.</w:t>
      </w:r>
    </w:p>
    <w:p w14:paraId="26D74EEE" w14:textId="794B4447" w:rsidR="0075712A" w:rsidRDefault="0075712A" w:rsidP="00CE0F47">
      <w:pPr>
        <w:pStyle w:val="Nadpis1"/>
      </w:pPr>
      <w:r>
        <w:t>Úvod</w:t>
      </w:r>
    </w:p>
    <w:p w14:paraId="7F88FFAF" w14:textId="536ED1B8" w:rsidR="0075712A" w:rsidRDefault="0075712A" w:rsidP="00280716">
      <w:pPr>
        <w:pStyle w:val="Odstavecseseznamem"/>
        <w:numPr>
          <w:ilvl w:val="0"/>
          <w:numId w:val="2"/>
        </w:numPr>
        <w:jc w:val="both"/>
      </w:pPr>
      <w:r>
        <w:t>Popis základní struktury kódu aplikace</w:t>
      </w:r>
    </w:p>
    <w:p w14:paraId="5D706931" w14:textId="12C4A490" w:rsidR="0075712A" w:rsidRDefault="0075712A" w:rsidP="00280716">
      <w:pPr>
        <w:pStyle w:val="Odstavecseseznamem"/>
        <w:numPr>
          <w:ilvl w:val="0"/>
          <w:numId w:val="2"/>
        </w:numPr>
        <w:jc w:val="both"/>
      </w:pPr>
      <w:r>
        <w:t>Jednořádkové a více řádkové komentáře</w:t>
      </w:r>
    </w:p>
    <w:p w14:paraId="3CDECA23" w14:textId="487237B7" w:rsidR="0075712A" w:rsidRDefault="0075712A" w:rsidP="00280716">
      <w:pPr>
        <w:pStyle w:val="Odstavecseseznamem"/>
        <w:numPr>
          <w:ilvl w:val="0"/>
          <w:numId w:val="2"/>
        </w:numPr>
        <w:jc w:val="both"/>
      </w:pPr>
      <w:r>
        <w:t>Deklarace proměnné</w:t>
      </w:r>
    </w:p>
    <w:p w14:paraId="1E9FB032" w14:textId="2DCACE07" w:rsidR="0075712A" w:rsidRDefault="0075712A" w:rsidP="00280716">
      <w:pPr>
        <w:pStyle w:val="Odstavecseseznamem"/>
        <w:numPr>
          <w:ilvl w:val="0"/>
          <w:numId w:val="2"/>
        </w:numPr>
        <w:jc w:val="both"/>
      </w:pPr>
      <w:r>
        <w:t>Přiřazení hodnoty</w:t>
      </w:r>
    </w:p>
    <w:p w14:paraId="6A0CABD9" w14:textId="77777777" w:rsidR="0075712A" w:rsidRDefault="0075712A" w:rsidP="00280716">
      <w:pPr>
        <w:pStyle w:val="Odstavecseseznamem"/>
        <w:numPr>
          <w:ilvl w:val="0"/>
          <w:numId w:val="2"/>
        </w:numPr>
        <w:jc w:val="both"/>
      </w:pPr>
      <w:r>
        <w:t>Zobrazení proměnné na výstup</w:t>
      </w:r>
    </w:p>
    <w:p w14:paraId="08B37400" w14:textId="5D2CB9AD" w:rsidR="00746DF4" w:rsidRDefault="0075712A" w:rsidP="00F7595B">
      <w:pPr>
        <w:pStyle w:val="Odstavecseseznamem"/>
        <w:numPr>
          <w:ilvl w:val="0"/>
          <w:numId w:val="2"/>
        </w:numPr>
        <w:jc w:val="both"/>
      </w:pPr>
      <w:r>
        <w:t>Načtení hodnoty ze vstupu</w:t>
      </w:r>
    </w:p>
    <w:p w14:paraId="5CD42850" w14:textId="47E4B230" w:rsidR="00E4019A" w:rsidRDefault="00E4019A" w:rsidP="00280716">
      <w:pPr>
        <w:pStyle w:val="Nadpis2"/>
        <w:jc w:val="both"/>
      </w:pPr>
      <w:r>
        <w:t>Základní struktura</w:t>
      </w:r>
      <w:r w:rsidR="007B4E50">
        <w:t xml:space="preserve"> kódu aplikace</w:t>
      </w:r>
    </w:p>
    <w:p w14:paraId="1C8DA7FF" w14:textId="2B94AB76" w:rsidR="0075712A" w:rsidRDefault="00E4019A" w:rsidP="0028071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1629DC" wp14:editId="08D69D62">
                <wp:simplePos x="0" y="0"/>
                <wp:positionH relativeFrom="column">
                  <wp:posOffset>3510280</wp:posOffset>
                </wp:positionH>
                <wp:positionV relativeFrom="paragraph">
                  <wp:posOffset>1939924</wp:posOffset>
                </wp:positionV>
                <wp:extent cx="1924050" cy="1285875"/>
                <wp:effectExtent l="19050" t="19050" r="19050" b="47625"/>
                <wp:wrapNone/>
                <wp:docPr id="4" name="Šipka: dolev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2858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98612" w14:textId="086740BA" w:rsidR="00E4019A" w:rsidRDefault="00E4019A" w:rsidP="00E4019A">
                            <w:pPr>
                              <w:jc w:val="center"/>
                            </w:pPr>
                            <w:r>
                              <w:t>Hlavní funkce programu – do jejího těla píšeme kód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629D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Šipka: doleva 4" o:spid="_x0000_s1026" type="#_x0000_t66" style="position:absolute;left:0;text-align:left;margin-left:276.4pt;margin-top:152.75pt;width:151.5pt;height:10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1KahwIAAE8FAAAOAAAAZHJzL2Uyb0RvYy54bWysVMFu2zAMvQ/YPwi6r7aDZG2NOkXQosOA&#10;oivWDj0rslQbk0WNUuJkX7Of2X+Nkh23aIsdhvkgUyL5SD6ROjvfdYZtFfoWbMWLo5wzZSXUrX2s&#10;+Lf7qw8nnPkgbC0MWFXxvfL8fPn+3VnvSjWDBkytkBGI9WXvKt6E4Mos87JRnfBH4JQlpQbsRKAt&#10;PmY1ip7QO5PN8vxj1gPWDkEq7+n0clDyZcLXWsnwRWuvAjMVp9xCWjGt67hmyzNRPqJwTSvHNMQ/&#10;ZNGJ1lLQCepSBME22L6C6lqJ4EGHIwldBlq3UqUaqJoif1HNXSOcSrUQOd5NNPn/BytvtrfI2rri&#10;c86s6OiKfv9q3XdRshqM2go2jxz1zpdkeuducdx5EmPBO41d/FMpbJd43U+8ql1gkg6L09k8XxD9&#10;knTF7GRxcryIqNmTu0MfPinoWBQqbpQOK0ToE6lie+3DYH+wI+eY05BFksLeqJiIsV+Vpooo7ix5&#10;p15SFwbZVlAXCCmVDcWgakSthuNFTt+Y1OSRUkyAEVm3xkzYI0Ds09fYQ66jfXRVqRUn5/xviQ3O&#10;k0eKDDZMzl1rAd8CMFTVGHmwP5A0UBNZCrv1jkyiuIZ6T1ePMMyEd/KqJe6vhQ+3AmkI6L5osMMX&#10;WrSBvuIwSpw1gD/fOo/21Juk5aynoaq4/7ERqDgzny117Wkxn8cpTJv54nhGG3yuWT/X2E13AXRj&#10;BT0hTiYx2gdzEDVC90Dzv4pRSSWspNgVlwEPm4swDDu9IFKtVsmMJs+JcG3vnIzgkeDYVve7B4Fu&#10;bMBAvXsDhwEU5YsWHGyjp4XVJoBuU38+8TpST1Obemh8YeKz8HyfrJ7eweUfAAAA//8DAFBLAwQU&#10;AAYACAAAACEAs8QBa98AAAALAQAADwAAAGRycy9kb3ducmV2LnhtbEyPwU7DMBBE70j8g7VI3Kjd&#10;IqMoxKkQggucGqjE0Ynd2CJeh9htAl/PcqLH2RnNvK22SxjYyU7JR1SwXglgFrtoPPYK3t+ebwpg&#10;KWs0eohoFXzbBNv68qLSpYkz7uypyT2jEkylVuByHkvOU+ds0GkVR4vkHeIUdCY59dxMeqbyMPCN&#10;EHc8aI+04PRoH53tPptjUDB/7V4az3/a/cf8uj90Xrj19KTU9dXycA8s2yX/h+EPn9ChJqY2HtEk&#10;NiiQckPoWcGtkBIYJQop6dKSJQoBvK74+Q/1LwAAAP//AwBQSwECLQAUAAYACAAAACEAtoM4kv4A&#10;AADhAQAAEwAAAAAAAAAAAAAAAAAAAAAAW0NvbnRlbnRfVHlwZXNdLnhtbFBLAQItABQABgAIAAAA&#10;IQA4/SH/1gAAAJQBAAALAAAAAAAAAAAAAAAAAC8BAABfcmVscy8ucmVsc1BLAQItABQABgAIAAAA&#10;IQC771KahwIAAE8FAAAOAAAAAAAAAAAAAAAAAC4CAABkcnMvZTJvRG9jLnhtbFBLAQItABQABgAI&#10;AAAAIQCzxAFr3wAAAAsBAAAPAAAAAAAAAAAAAAAAAOEEAABkcnMvZG93bnJldi54bWxQSwUGAAAA&#10;AAQABADzAAAA7QUAAAAA&#10;" adj="7218" fillcolor="#4472c4 [3204]" strokecolor="#1f3763 [1604]" strokeweight="1pt">
                <v:textbox>
                  <w:txbxContent>
                    <w:p w14:paraId="58498612" w14:textId="086740BA" w:rsidR="00E4019A" w:rsidRDefault="00E4019A" w:rsidP="00E4019A">
                      <w:pPr>
                        <w:jc w:val="center"/>
                      </w:pPr>
                      <w:r>
                        <w:t>Hlavní funkce programu – do jejího těla píšeme kód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104C4F" wp14:editId="3729CC93">
                <wp:simplePos x="0" y="0"/>
                <wp:positionH relativeFrom="column">
                  <wp:posOffset>2072005</wp:posOffset>
                </wp:positionH>
                <wp:positionV relativeFrom="paragraph">
                  <wp:posOffset>1244600</wp:posOffset>
                </wp:positionV>
                <wp:extent cx="1790700" cy="904875"/>
                <wp:effectExtent l="19050" t="19050" r="19050" b="47625"/>
                <wp:wrapNone/>
                <wp:docPr id="3" name="Šipka: dolev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048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42FED" w14:textId="37220708" w:rsidR="00E4019A" w:rsidRDefault="00E4019A" w:rsidP="00E4019A">
                            <w:pPr>
                              <w:jc w:val="center"/>
                            </w:pPr>
                            <w:r>
                              <w:t>Definice třídy konzolové aplikace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04C4F" id="Šipka: doleva 3" o:spid="_x0000_s1027" type="#_x0000_t66" style="position:absolute;left:0;text-align:left;margin-left:163.15pt;margin-top:98pt;width:141pt;height:7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htWiQIAAFUFAAAOAAAAZHJzL2Uyb0RvYy54bWysVM1O3DAQvlfqO1i+l2SXpQsRWbQCUVVC&#10;gAoVZ69js1Edjzv2brJ9mr4M79Wxkw0IUA9Vc3A8nplvfvyNT8+6xrCtQl+DLfnkIOdMWQlVbR9L&#10;/v3+8tMxZz4IWwkDVpV8pzw/W3z8cNq6Qk1hDaZSyAjE+qJ1JV+H4Ios83KtGuEPwClLSg3YiEAi&#10;PmYVipbQG5NN8/xz1gJWDkEq7+n0olfyRcLXWslwo7VXgZmSU24hrZjWVVyzxakoHlG4dS2HNMQ/&#10;ZNGI2lLQEepCBME2WL+BamqJ4EGHAwlNBlrXUqUaqJpJ/qqau7VwKtVCzfFubJP/f7DyenuLrK5K&#10;fsiZFQ1d0dPv2v0QBavAqK1gh7FHrfMFmd65WxwkT9tYcKexiX8qhXWpr7uxr6oLTNLhZH6Sz3Nq&#10;vyTdST47nh9F0OzZ26EPXxQ0LG5KbpQOS0RoU0/F9sqH3n5vR84xpT6JtAs7o2Iexn5TmgqisNPk&#10;naikzg2yrSASCCmVDZNetRaV6o+PcvqGpEaPlGICjMi6NmbEHgAiTd9i97kO9tFVJSaOzvnfEuud&#10;R48UGWwYnZvaAr4HYKiqIXJvv29S35rYpdCtunTZyTKerKDaEQEQ+snwTl7WdAVXwodbgTQKdGs0&#10;3uGGFm2gLTkMO87WgL/eO4/2xFDSctbSaJXc/9wIVJyZr5a4ezKZzeIsJmF2NJ+SgC81q5cau2nO&#10;gS5uQg+Jk2kb7YPZbzVC80CvwDJGJZWwkmKXXAbcC+ehH3l6R6RaLpMZzZ8T4creORnBY58ju+67&#10;B4Fu4GEgBl/DfgxF8YqJvW30tLDcBNB1oulzX4cboNlNVBremfg4vJST1fNruPgDAAD//wMAUEsD&#10;BBQABgAIAAAAIQC6PCPN3wAAAAsBAAAPAAAAZHJzL2Rvd25yZXYueG1sTI9BT4QwEIXvJv6HZky8&#10;GLe4IEGkbMyavegJ9OCx247QSFtCu8D66x1Pepz3Xt58r9qtdmAzTsF4J+BukwBDp7w2rhPw/na4&#10;LYCFKJ2Wg3co4IwBdvXlRSVL7RfX4NzGjlGJC6UU0Mc4lpwH1aOVYeNHdOR9+snKSOfUcT3Jhcrt&#10;wLdJknMrjaMPvRxx36P6ak9WwI3KzEvbZMv366y4nZ/32UdjhLi+Wp8egUVc418YfvEJHWpiOvqT&#10;04ENAtJtnlKUjIecRlEiTwpSjmSlxT3wuuL/N9Q/AAAA//8DAFBLAQItABQABgAIAAAAIQC2gziS&#10;/gAAAOEBAAATAAAAAAAAAAAAAAAAAAAAAABbQ29udGVudF9UeXBlc10ueG1sUEsBAi0AFAAGAAgA&#10;AAAhADj9If/WAAAAlAEAAAsAAAAAAAAAAAAAAAAALwEAAF9yZWxzLy5yZWxzUEsBAi0AFAAGAAgA&#10;AAAhAETGG1aJAgAAVQUAAA4AAAAAAAAAAAAAAAAALgIAAGRycy9lMm9Eb2MueG1sUEsBAi0AFAAG&#10;AAgAAAAhALo8I83fAAAACwEAAA8AAAAAAAAAAAAAAAAA4wQAAGRycy9kb3ducmV2LnhtbFBLBQYA&#10;AAAABAAEAPMAAADvBQAAAAA=&#10;" adj="5457" fillcolor="#4472c4 [3204]" strokecolor="#1f3763 [1604]" strokeweight="1pt">
                <v:textbox>
                  <w:txbxContent>
                    <w:p w14:paraId="10742FED" w14:textId="37220708" w:rsidR="00E4019A" w:rsidRDefault="00E4019A" w:rsidP="00E4019A">
                      <w:pPr>
                        <w:jc w:val="center"/>
                      </w:pPr>
                      <w:r>
                        <w:t>Definice třídy konzolové aplikace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371392" wp14:editId="4A92BA5D">
                <wp:simplePos x="0" y="0"/>
                <wp:positionH relativeFrom="column">
                  <wp:posOffset>3053080</wp:posOffset>
                </wp:positionH>
                <wp:positionV relativeFrom="paragraph">
                  <wp:posOffset>63500</wp:posOffset>
                </wp:positionV>
                <wp:extent cx="2381250" cy="1028700"/>
                <wp:effectExtent l="19050" t="19050" r="19050" b="38100"/>
                <wp:wrapNone/>
                <wp:docPr id="2" name="Šipka: dolev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0287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7D301" w14:textId="78625745" w:rsidR="00E4019A" w:rsidRDefault="00E4019A" w:rsidP="00E4019A">
                            <w:pPr>
                              <w:jc w:val="center"/>
                            </w:pPr>
                            <w:r>
                              <w:t>Seznam knihoven obsahující použitelné funkce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71392" id="Šipka: doleva 2" o:spid="_x0000_s1028" type="#_x0000_t66" style="position:absolute;left:0;text-align:left;margin-left:240.4pt;margin-top:5pt;width:187.5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2zNigIAAFYFAAAOAAAAZHJzL2Uyb0RvYy54bWysVM1O3DAQvlfqO1i+l/wUCl2RRSsQVSVE&#10;UaHi7HVsEtXxuGPvJtun6cv0vTp2sgEB6qFqDo7HM/PNj7/x6dnQGbZV6FuwFS8Ocs6UlVC39qHi&#10;3+4u351w5oOwtTBgVcV3yvOz5ds3p71bqBIaMLVCRiDWL3pX8SYEt8gyLxvVCX8ATllSasBOBBLx&#10;IatR9ITemazM8w9ZD1g7BKm8p9OLUcmXCV9rJcMXrb0KzFSccgtpxbSu45otT8XiAYVrWjmlIf4h&#10;i060loLOUBciCLbB9gVU10oEDzocSOgy0LqVKtVA1RT5s2puG+FUqoWa493cJv//YOX19gZZW1e8&#10;5MyKjq7o96/WfRcLVoNRW8HK2KPe+QWZ3robnCRP21jwoLGLfyqFDamvu7mvaghM0mH5/qQoj6j9&#10;knRFXp4c56nz2aO7Qx8+KehY3FTcKB1WiNCnportlQ8Ul+z3diTEnMYs0i7sjIqJGPtVaaooxk3e&#10;iUvq3CDbCmKBkFLZUIyqRtRqPD7K6YulUpDZI0kJMCLr1pgZewKIPH2JPcJM9tFVJSrOzvnfEhud&#10;Z48UGWyYnbvWAr4GYKiqKfJov2/S2JrYpTCsh+m2yTKerKHeEQMQxtHwTl62dAVXwocbgTQLdG00&#10;3+ELLdpAX3GYdpw1gD9fO4/2RFHSctbTbFXc/9gIVJyZz5bI+7E4PIzDmITDo+OSBHyqWT/V2E13&#10;DnRxBb0kTqZttA9mv9UI3T09A6sYlVTCSopdcRlwL5yHcebpIZFqtUpmNIBOhCt762QEj32O7Lob&#10;7gW6iYeBKHwN+zkUi2dMHG2jp4XVJoBuE00f+zrdAA1votL00MTX4amcrB6fw+UfAAAA//8DAFBL&#10;AwQUAAYACAAAACEADwd/sN0AAAAKAQAADwAAAGRycy9kb3ducmV2LnhtbEyPwU7DMBBE70j8g7WV&#10;uFG7EYUoxKkKUg9cKpFW4urG2yTCXkexm6Z/z3KC486MZt+Um9k7MeEY+0AaVksFAqkJtqdWw/Gw&#10;e8xBxGTIGhcINdwwwqa6vytNYcOVPnGqUyu4hGJhNHQpDYWUsenQm7gMAxJ75zB6k/gcW2lHc+Vy&#10;72Sm1LP0pif+0JkB3ztsvuuL1/CxdfmU0e5wa96+9mpfZ+ekMq0fFvP2FUTCOf2F4Ref0aFiplO4&#10;kI3CaXjKFaMnNhRv4kC+XrNwYuElUyCrUv6fUP0AAAD//wMAUEsBAi0AFAAGAAgAAAAhALaDOJL+&#10;AAAA4QEAABMAAAAAAAAAAAAAAAAAAAAAAFtDb250ZW50X1R5cGVzXS54bWxQSwECLQAUAAYACAAA&#10;ACEAOP0h/9YAAACUAQAACwAAAAAAAAAAAAAAAAAvAQAAX3JlbHMvLnJlbHNQSwECLQAUAAYACAAA&#10;ACEAFK9szYoCAABWBQAADgAAAAAAAAAAAAAAAAAuAgAAZHJzL2Uyb0RvYy54bWxQSwECLQAUAAYA&#10;CAAAACEADwd/sN0AAAAKAQAADwAAAAAAAAAAAAAAAADkBAAAZHJzL2Rvd25yZXYueG1sUEsFBgAA&#10;AAAEAAQA8wAAAO4FAAAAAA==&#10;" adj="4666" fillcolor="#4472c4 [3204]" strokecolor="#1f3763 [1604]" strokeweight="1pt">
                <v:textbox>
                  <w:txbxContent>
                    <w:p w14:paraId="0157D301" w14:textId="78625745" w:rsidR="00E4019A" w:rsidRDefault="00E4019A" w:rsidP="00E4019A">
                      <w:pPr>
                        <w:jc w:val="center"/>
                      </w:pPr>
                      <w:r>
                        <w:t>Seznam knihoven obsahující použitelné funkce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B310846" wp14:editId="23174F7E">
            <wp:extent cx="5305425" cy="3333750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A769" w14:textId="481BB00A" w:rsidR="007B4E50" w:rsidRDefault="007B4E50" w:rsidP="00280716">
      <w:pPr>
        <w:pStyle w:val="Nadpis2"/>
        <w:jc w:val="both"/>
      </w:pPr>
      <w:r>
        <w:t>Komentáře</w:t>
      </w:r>
    </w:p>
    <w:p w14:paraId="693D5B61" w14:textId="3094199A" w:rsidR="007B4E50" w:rsidRDefault="007B4E50" w:rsidP="00280716">
      <w:pPr>
        <w:jc w:val="both"/>
      </w:pPr>
      <w:r>
        <w:t>Komentáře nám umožňuje vytvořit poznámky v kódu, kterou kompilátor při překladu ignoruje a nemá vliv na výslednou aplikaci. Pro jednořádkový komentář použijeme symbolu //. Pro více řádkový komentáře je text v komentáři třeba ohraničit pomocí /* a */.</w:t>
      </w:r>
    </w:p>
    <w:p w14:paraId="3CA6EEDB" w14:textId="2ADB2B4F" w:rsidR="007B4E50" w:rsidRDefault="007B4E50" w:rsidP="00280716">
      <w:pPr>
        <w:jc w:val="center"/>
      </w:pPr>
      <w:r>
        <w:rPr>
          <w:noProof/>
        </w:rPr>
        <w:drawing>
          <wp:inline distT="0" distB="0" distL="0" distR="0" wp14:anchorId="442D9985" wp14:editId="246752AB">
            <wp:extent cx="2209800" cy="1495425"/>
            <wp:effectExtent l="0" t="0" r="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5097" w14:textId="1BC90C36" w:rsidR="007B4E50" w:rsidRDefault="007B4E50" w:rsidP="00280716">
      <w:pPr>
        <w:pStyle w:val="Nadpis2"/>
        <w:jc w:val="both"/>
      </w:pPr>
      <w:r>
        <w:lastRenderedPageBreak/>
        <w:t>Deklarace proměnné</w:t>
      </w:r>
    </w:p>
    <w:p w14:paraId="0AE64631" w14:textId="2B57C1F6" w:rsidR="007B4E50" w:rsidRDefault="007B4E50" w:rsidP="00280716">
      <w:pPr>
        <w:jc w:val="both"/>
      </w:pPr>
      <w:r>
        <w:t>Hodnoty nebo informace, se kterými pracujeme potřebujeme v průběhu programu ukládat, abychom pak s nimi mohli dále pracovat. Využíváme k tomuto účelu proměnné. Při deklaraci proměnné je nutné uvést jakého typu je (jednoduchý datový typ, struktura, enumerace, třída, …) a její název, na který se budeme odkazovat.</w:t>
      </w:r>
      <w:r w:rsidR="00C52137">
        <w:t xml:space="preserve"> </w:t>
      </w:r>
      <w:r w:rsidR="00AC70F9">
        <w:t>Název proměnné se nesmí opakovat a musí dodržovat pravidla pro pojmenování.</w:t>
      </w:r>
    </w:p>
    <w:p w14:paraId="62F49D8B" w14:textId="5C56D1C0" w:rsidR="00C52137" w:rsidRPr="004F40C4" w:rsidRDefault="00C52137" w:rsidP="00280716">
      <w:pPr>
        <w:jc w:val="both"/>
        <w:rPr>
          <w:rStyle w:val="Zdraznnjemn"/>
        </w:rPr>
      </w:pPr>
      <w:r w:rsidRPr="004F40C4">
        <w:rPr>
          <w:rStyle w:val="Zdraznnjemn"/>
        </w:rPr>
        <w:t>Poznámka: Symbol středníku ; používáme na konci každého jednoduchého nebo složeného příkazu. Středník nepíšeme v případě, že část kódu je ohraničena složenými závorkami { }.</w:t>
      </w:r>
    </w:p>
    <w:p w14:paraId="6A56974D" w14:textId="55896F7E" w:rsidR="007B4E50" w:rsidRDefault="007B4E50" w:rsidP="00280716">
      <w:pPr>
        <w:jc w:val="center"/>
      </w:pPr>
      <w:r>
        <w:rPr>
          <w:noProof/>
        </w:rPr>
        <w:drawing>
          <wp:inline distT="0" distB="0" distL="0" distR="0" wp14:anchorId="38006D34" wp14:editId="1B166DA1">
            <wp:extent cx="4733925" cy="1502312"/>
            <wp:effectExtent l="0" t="0" r="0" b="317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9194" cy="151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264B" w14:textId="1D84A4C1" w:rsidR="007B4E50" w:rsidRDefault="007B4E50" w:rsidP="00280716">
      <w:pPr>
        <w:pStyle w:val="Nadpis2"/>
        <w:jc w:val="both"/>
      </w:pPr>
      <w:r>
        <w:t>Přiřazení hodnoty do proměnné</w:t>
      </w:r>
    </w:p>
    <w:p w14:paraId="04B13BD6" w14:textId="7FD82F95" w:rsidR="007B4E50" w:rsidRDefault="007B4E50" w:rsidP="00280716">
      <w:pPr>
        <w:jc w:val="both"/>
      </w:pPr>
      <w:r>
        <w:t xml:space="preserve">Deklarovaná proměnná v lepším případě obsahuje nějakou výchozí hodnotu, v horším případě obsahuje nějaký zbylá data z posledního spuštění. Pro přiřazení hodnoty do proměnné užíváme operátoru </w:t>
      </w:r>
      <w:r w:rsidRPr="00C52137">
        <w:rPr>
          <w:b/>
          <w:bCs/>
        </w:rPr>
        <w:t>=</w:t>
      </w:r>
      <w:r>
        <w:t>. Přiřadit můžeme konkrétní hod</w:t>
      </w:r>
      <w:r w:rsidR="00C52137">
        <w:t>notu/informaci, složený výraz případně do ní můžeme vrátit výsledek volání funkce.</w:t>
      </w:r>
    </w:p>
    <w:p w14:paraId="23A66157" w14:textId="059F8128" w:rsidR="005D453D" w:rsidRDefault="005D453D" w:rsidP="00134F29">
      <w:pPr>
        <w:jc w:val="center"/>
      </w:pPr>
      <w:r>
        <w:rPr>
          <w:noProof/>
        </w:rPr>
        <w:drawing>
          <wp:inline distT="0" distB="0" distL="0" distR="0" wp14:anchorId="7511D49B" wp14:editId="1CD05474">
            <wp:extent cx="3084245" cy="2038350"/>
            <wp:effectExtent l="0" t="0" r="1905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963" cy="204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8C02" w14:textId="73BE3519" w:rsidR="000D1067" w:rsidRDefault="000D1067" w:rsidP="00134F29">
      <w:pPr>
        <w:pStyle w:val="Nadpis2"/>
      </w:pPr>
      <w:r>
        <w:t>Zobrazení na výstup</w:t>
      </w:r>
    </w:p>
    <w:p w14:paraId="1E89B422" w14:textId="77777777" w:rsidR="00A92220" w:rsidRDefault="000D1067" w:rsidP="00280716">
      <w:pPr>
        <w:jc w:val="both"/>
      </w:pPr>
      <w:r>
        <w:t xml:space="preserve">Tím, že vytváříme konzolovou aplikaci jako komunikační médium nám slouží klasická konzole případně terminál. Pro práci s konzolí využíváme funkcí třídy </w:t>
      </w:r>
      <w:r w:rsidRPr="0046277A">
        <w:rPr>
          <w:b/>
          <w:bCs/>
        </w:rPr>
        <w:t>Console</w:t>
      </w:r>
      <w:r>
        <w:t xml:space="preserve">, které je již součástí základní knihovny, která se nám vkládá při vytvoření nového projektu. Pro vypsání používáme příkazu </w:t>
      </w:r>
      <w:r w:rsidRPr="0046277A">
        <w:rPr>
          <w:b/>
          <w:bCs/>
        </w:rPr>
        <w:t>Console.WriteLine();</w:t>
      </w:r>
      <w:r>
        <w:t xml:space="preserve"> pro vypsání textu na řádek a následném odřádkování nebo </w:t>
      </w:r>
      <w:r w:rsidRPr="0046277A">
        <w:rPr>
          <w:b/>
          <w:bCs/>
        </w:rPr>
        <w:t>Console.Write();</w:t>
      </w:r>
      <w:r>
        <w:t xml:space="preserve"> pro výpis na řádek bez odřádkování. Do kulatých závorek, vkládáme vstupní parametry jednotlivých funkcí. V tomto případě je vstupním parametrem je text v uvozovkách případně proměnná typu string. Ostatní datové typy se v tomto případě automaticky převedou na řetězec. Případně můžeme využít spojování pomocí operátoru + nebo formátovaného řetězce, kdy </w:t>
      </w:r>
      <w:r w:rsidR="00A92220">
        <w:t>jsou po kompilaci nahrazené pozice indexu {X} příslušnou hodnotou.</w:t>
      </w:r>
    </w:p>
    <w:p w14:paraId="6307FE7C" w14:textId="23D036B9" w:rsidR="000D1067" w:rsidRDefault="00A92220" w:rsidP="00134F29">
      <w:pPr>
        <w:jc w:val="center"/>
      </w:pPr>
      <w:r>
        <w:lastRenderedPageBreak/>
        <w:br/>
      </w:r>
      <w:r>
        <w:rPr>
          <w:noProof/>
        </w:rPr>
        <w:drawing>
          <wp:inline distT="0" distB="0" distL="0" distR="0" wp14:anchorId="7511EFD6" wp14:editId="08D3655C">
            <wp:extent cx="4791075" cy="1807744"/>
            <wp:effectExtent l="0" t="0" r="0" b="254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6637" cy="18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1DCB" w14:textId="55F68CDA" w:rsidR="00A92220" w:rsidRDefault="00A92220" w:rsidP="00280716">
      <w:pPr>
        <w:jc w:val="both"/>
      </w:pPr>
      <w:r>
        <w:t xml:space="preserve">Na konzoli se nám po spuštění zobrazí předešlá kód následovně (všimněte si rozdílu, kdy používáme funkci s odřádkováním a kde ne): </w:t>
      </w:r>
    </w:p>
    <w:p w14:paraId="1EDD7CCF" w14:textId="380074CF" w:rsidR="00A92220" w:rsidRDefault="00A92220" w:rsidP="00743497">
      <w:pPr>
        <w:jc w:val="center"/>
      </w:pPr>
      <w:r>
        <w:rPr>
          <w:noProof/>
        </w:rPr>
        <w:drawing>
          <wp:inline distT="0" distB="0" distL="0" distR="0" wp14:anchorId="551E8339" wp14:editId="1DF14C2C">
            <wp:extent cx="4772025" cy="1474413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6903" cy="148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EC1D" w14:textId="3B748A3D" w:rsidR="00A92220" w:rsidRPr="003A010C" w:rsidRDefault="00A92220" w:rsidP="00280716">
      <w:pPr>
        <w:jc w:val="both"/>
        <w:rPr>
          <w:rStyle w:val="Zdraznnjemn"/>
        </w:rPr>
      </w:pPr>
      <w:r w:rsidRPr="003A010C">
        <w:rPr>
          <w:rStyle w:val="Zdraznnjemn"/>
        </w:rPr>
        <w:t>Poznámka: Pro spuštění můžeme využít zeleného tlačítka PLAY v horní části, konzole se nám ovšem po doběhnutí programu sama zavře. Případně pomocí CTRL + F5 kdy se po doběhnutí zobrazí hláška jako na ukázce výše.</w:t>
      </w:r>
    </w:p>
    <w:p w14:paraId="00E81AAF" w14:textId="295E7D05" w:rsidR="004C5A62" w:rsidRDefault="004C5A62" w:rsidP="003A010C">
      <w:pPr>
        <w:pStyle w:val="Nadpis2"/>
      </w:pPr>
      <w:r>
        <w:t>Načtení hodnoty ze vstupu</w:t>
      </w:r>
    </w:p>
    <w:p w14:paraId="016B7AFD" w14:textId="7A00E1E2" w:rsidR="00134F29" w:rsidRDefault="004C5A62" w:rsidP="00280716">
      <w:pPr>
        <w:jc w:val="both"/>
      </w:pPr>
      <w:r>
        <w:t xml:space="preserve">Obdobně jako pro výpis budeme pracovat s třídou </w:t>
      </w:r>
      <w:r w:rsidRPr="0046277A">
        <w:rPr>
          <w:b/>
          <w:bCs/>
        </w:rPr>
        <w:t>Console</w:t>
      </w:r>
      <w:r>
        <w:t xml:space="preserve">. Pro načtení lze použít příkazů </w:t>
      </w:r>
      <w:r w:rsidRPr="0046277A">
        <w:rPr>
          <w:b/>
          <w:bCs/>
        </w:rPr>
        <w:t>Console.ReadLine();</w:t>
      </w:r>
      <w:r>
        <w:t xml:space="preserve"> nebo </w:t>
      </w:r>
      <w:r w:rsidRPr="0046277A">
        <w:rPr>
          <w:b/>
          <w:bCs/>
        </w:rPr>
        <w:t>Console.Read();</w:t>
      </w:r>
      <w:r>
        <w:t xml:space="preserve"> Funkce ReadLine nám přečte celý vstup až do odřádkování pomocí Enter. Funkce načtený vstup vrací jako řetězec. V případě, že jsme zadali číslo a chceme s ním pracovat jako s číslem je třeba řetězec převést. Funkce Read nám přečte jeden znak ze vstupu a uloží jeho hodnotu z ASCII tabulky – celé číslo (datový typ int).</w:t>
      </w:r>
      <w:r w:rsidR="00AF1776">
        <w:t xml:space="preserve"> Pro převedení používáme </w:t>
      </w:r>
      <w:r w:rsidR="003A010C">
        <w:t xml:space="preserve">funkci </w:t>
      </w:r>
      <w:r w:rsidR="003A010C" w:rsidRPr="0046277A">
        <w:rPr>
          <w:b/>
          <w:bCs/>
        </w:rPr>
        <w:t>Convert</w:t>
      </w:r>
      <w:r w:rsidR="003B2E44">
        <w:rPr>
          <w:b/>
          <w:bCs/>
        </w:rPr>
        <w:t>.</w:t>
      </w:r>
      <w:r w:rsidR="003A010C" w:rsidRPr="0046277A">
        <w:rPr>
          <w:b/>
          <w:bCs/>
        </w:rPr>
        <w:t>ToX()</w:t>
      </w:r>
      <w:r w:rsidR="003A010C">
        <w:t xml:space="preserve">, kde X je nahrazeno konkrétním datovým typem případně </w:t>
      </w:r>
      <w:r w:rsidR="003A010C" w:rsidRPr="00B66F4F">
        <w:rPr>
          <w:b/>
          <w:bCs/>
        </w:rPr>
        <w:t>X.Parse()</w:t>
      </w:r>
      <w:r w:rsidR="003A010C">
        <w:t>, kde X je rovněž potřebný datový typ</w:t>
      </w:r>
      <w:r w:rsidR="003B2E44">
        <w:t>,</w:t>
      </w:r>
      <w:r w:rsidR="00CC20FE">
        <w:t xml:space="preserve"> do kterého chceme hodnotu převést</w:t>
      </w:r>
      <w:r w:rsidR="003A010C">
        <w:t>. Vstupním parametrem funkcí na převedení je řetězec (string).</w:t>
      </w:r>
    </w:p>
    <w:p w14:paraId="0B0E2A71" w14:textId="521943C7" w:rsidR="00134F29" w:rsidRDefault="00134F29" w:rsidP="00134F29">
      <w:pPr>
        <w:jc w:val="center"/>
      </w:pPr>
      <w:r>
        <w:rPr>
          <w:noProof/>
        </w:rPr>
        <w:drawing>
          <wp:inline distT="0" distB="0" distL="0" distR="0" wp14:anchorId="10B72951" wp14:editId="7BE4934C">
            <wp:extent cx="5044014" cy="2247900"/>
            <wp:effectExtent l="0" t="0" r="4445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0777" cy="228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C2DC" w14:textId="36DA3B4A" w:rsidR="006B3CD6" w:rsidRDefault="0070442A" w:rsidP="006B3CD6">
      <w:pPr>
        <w:pStyle w:val="Nadpis3"/>
      </w:pPr>
      <w:r>
        <w:lastRenderedPageBreak/>
        <w:t>Cvičení</w:t>
      </w:r>
      <w:r w:rsidR="006B3CD6">
        <w:t xml:space="preserve"> 1 - zadání</w:t>
      </w:r>
      <w:r>
        <w:t xml:space="preserve">: </w:t>
      </w:r>
    </w:p>
    <w:p w14:paraId="2E49FDAA" w14:textId="6590FF28" w:rsidR="0070442A" w:rsidRDefault="0070442A" w:rsidP="0070442A">
      <w:pPr>
        <w:jc w:val="both"/>
      </w:pPr>
      <w:r>
        <w:t>Vytvořte aplikaci, která ze vstupu načte jméno uživatele</w:t>
      </w:r>
      <w:r w:rsidR="006B3CD6">
        <w:t xml:space="preserve"> a jeho věk. Následně jej pozdraví s oslovením a napíše kolik roků bude mít za deset let. Příklad výstupu z aplikace na konzoli:</w:t>
      </w:r>
    </w:p>
    <w:p w14:paraId="06998A6F" w14:textId="08E77182" w:rsidR="006B3CD6" w:rsidRDefault="006B3CD6" w:rsidP="006B3CD6">
      <w:pPr>
        <w:jc w:val="center"/>
      </w:pPr>
      <w:r>
        <w:rPr>
          <w:noProof/>
        </w:rPr>
        <w:drawing>
          <wp:inline distT="0" distB="0" distL="0" distR="0" wp14:anchorId="31FA2DFE" wp14:editId="5F0F93C8">
            <wp:extent cx="3596640" cy="1828800"/>
            <wp:effectExtent l="0" t="0" r="381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835" cy="184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C6D2" w14:textId="420D85C7" w:rsidR="006B3CD6" w:rsidRDefault="006B3CD6" w:rsidP="006B3CD6">
      <w:pPr>
        <w:pStyle w:val="Nadpis3"/>
      </w:pPr>
      <w:r>
        <w:t>Cvičení 1 – řešení:</w:t>
      </w:r>
    </w:p>
    <w:p w14:paraId="1BD20873" w14:textId="7897922B" w:rsidR="006B3CD6" w:rsidRDefault="006B3CD6" w:rsidP="007E07AB">
      <w:pPr>
        <w:jc w:val="center"/>
      </w:pPr>
      <w:r>
        <w:rPr>
          <w:noProof/>
        </w:rPr>
        <w:drawing>
          <wp:inline distT="0" distB="0" distL="0" distR="0" wp14:anchorId="51E15336" wp14:editId="40DE0C99">
            <wp:extent cx="4467225" cy="2149470"/>
            <wp:effectExtent l="0" t="0" r="0" b="381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0141" cy="216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822">
        <w:br/>
      </w:r>
    </w:p>
    <w:p w14:paraId="69CF783A" w14:textId="014C9D98" w:rsidR="00317822" w:rsidRDefault="00317822" w:rsidP="007E07AB">
      <w:pPr>
        <w:pStyle w:val="Nadpis3"/>
      </w:pPr>
      <w:r>
        <w:t xml:space="preserve">Cvičení 2 – zadání: </w:t>
      </w:r>
    </w:p>
    <w:p w14:paraId="5A0114DA" w14:textId="1E257BD3" w:rsidR="007E07AB" w:rsidRDefault="00317822" w:rsidP="0070442A">
      <w:pPr>
        <w:jc w:val="both"/>
      </w:pPr>
      <w:r>
        <w:t xml:space="preserve">Vytvořte aplikaci, která </w:t>
      </w:r>
      <w:r w:rsidR="007E07AB">
        <w:t>prohodí obsah v proměnných promenna1 a promenna2. Aplikaci můžete rozšířit o načtení hodnot od uživatele.</w:t>
      </w:r>
    </w:p>
    <w:p w14:paraId="1F0C20AD" w14:textId="334BA289" w:rsidR="007E07AB" w:rsidRDefault="007E07AB" w:rsidP="007E07AB">
      <w:pPr>
        <w:pStyle w:val="Nadpis3"/>
      </w:pPr>
      <w:r>
        <w:t>Cvičení 2 – řešení:</w:t>
      </w:r>
    </w:p>
    <w:p w14:paraId="5EBCC45E" w14:textId="744EB56D" w:rsidR="00BD2DC1" w:rsidRDefault="007E07AB" w:rsidP="00B56D7E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3D6587C8" wp14:editId="47D36F1F">
            <wp:extent cx="3514725" cy="2517492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3663" cy="252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DC1">
        <w:br w:type="page"/>
      </w:r>
    </w:p>
    <w:p w14:paraId="179155C6" w14:textId="7D451828" w:rsidR="002A1A2F" w:rsidRDefault="002A1A2F" w:rsidP="00CE0F47">
      <w:pPr>
        <w:pStyle w:val="Nadpis1"/>
      </w:pPr>
      <w:r>
        <w:lastRenderedPageBreak/>
        <w:t>Základní konstrukce a datové struktury</w:t>
      </w:r>
    </w:p>
    <w:p w14:paraId="5BDA68C8" w14:textId="57FE9419" w:rsidR="002A1A2F" w:rsidRDefault="00145FE0" w:rsidP="002A1A2F">
      <w:pPr>
        <w:pStyle w:val="Odstavecseseznamem"/>
        <w:numPr>
          <w:ilvl w:val="0"/>
          <w:numId w:val="3"/>
        </w:numPr>
        <w:jc w:val="both"/>
      </w:pPr>
      <w:r>
        <w:t>Operátory</w:t>
      </w:r>
    </w:p>
    <w:p w14:paraId="02A16552" w14:textId="7314511C" w:rsidR="00145FE0" w:rsidRDefault="00145FE0" w:rsidP="002A1A2F">
      <w:pPr>
        <w:pStyle w:val="Odstavecseseznamem"/>
        <w:numPr>
          <w:ilvl w:val="0"/>
          <w:numId w:val="3"/>
        </w:numPr>
        <w:jc w:val="both"/>
      </w:pPr>
      <w:r>
        <w:t>Pole a seznamy</w:t>
      </w:r>
    </w:p>
    <w:p w14:paraId="5B1EA09B" w14:textId="6B60D8EF" w:rsidR="002A1A2F" w:rsidRDefault="002A1A2F" w:rsidP="002A1A2F">
      <w:pPr>
        <w:pStyle w:val="Odstavecseseznamem"/>
        <w:numPr>
          <w:ilvl w:val="0"/>
          <w:numId w:val="3"/>
        </w:numPr>
        <w:jc w:val="both"/>
      </w:pPr>
      <w:r>
        <w:t>Rozhodovací blok (if-else)</w:t>
      </w:r>
    </w:p>
    <w:p w14:paraId="7D6F467A" w14:textId="5A6CE06D" w:rsidR="002A1A2F" w:rsidRDefault="002A1A2F" w:rsidP="002A1A2F">
      <w:pPr>
        <w:pStyle w:val="Odstavecseseznamem"/>
        <w:numPr>
          <w:ilvl w:val="0"/>
          <w:numId w:val="3"/>
        </w:numPr>
        <w:jc w:val="both"/>
      </w:pPr>
      <w:r>
        <w:t>Cykly s neznámým počtem opakování</w:t>
      </w:r>
    </w:p>
    <w:p w14:paraId="1DEA8EB1" w14:textId="1D2F2261" w:rsidR="002A1A2F" w:rsidRDefault="002A1A2F" w:rsidP="002A1A2F">
      <w:pPr>
        <w:pStyle w:val="Odstavecseseznamem"/>
        <w:numPr>
          <w:ilvl w:val="0"/>
          <w:numId w:val="3"/>
        </w:numPr>
        <w:jc w:val="both"/>
      </w:pPr>
      <w:r>
        <w:t>Cykly s pevným počtem opakování</w:t>
      </w:r>
    </w:p>
    <w:p w14:paraId="3B04011B" w14:textId="3728275B" w:rsidR="00132DBB" w:rsidRDefault="00132DBB" w:rsidP="00265D00">
      <w:pPr>
        <w:pStyle w:val="Nadpis2"/>
      </w:pPr>
      <w:r>
        <w:t>Operátory</w:t>
      </w:r>
    </w:p>
    <w:p w14:paraId="1A7A9D69" w14:textId="6E338243" w:rsidR="00132DBB" w:rsidRDefault="00132DBB" w:rsidP="00132DBB">
      <w:pPr>
        <w:jc w:val="both"/>
      </w:pPr>
      <w:r>
        <w:t>Pro operaci s hodnotami nebo proměnnými používáme operátory. Matematické operátory fungují stejně jako v matematice. Proto si představíme další operátory, které lze využít. Již v předešlé kapitole jsme se bavili o operátoru přiřazení = a spojování řetězců +. Dalšími známými operátory jsou porovnávací operátory &lt;=, &lt;, &gt;=, &gt; k těmto operátorům přidáme ještě == pro porovnání a != pro nerovnost výrazů</w:t>
      </w:r>
      <w:r w:rsidR="004573E7">
        <w:t xml:space="preserve"> a máme </w:t>
      </w:r>
      <w:r w:rsidR="009152DB">
        <w:t>tímto pokryté operátory relační. Výsledkem relačních operátorů je hodnota datového typu bool, která nabývá dvou možnost</w:t>
      </w:r>
      <w:r w:rsidR="00BD59EC">
        <w:t>í</w:t>
      </w:r>
      <w:r w:rsidR="009152DB">
        <w:t xml:space="preserve"> true/false. </w:t>
      </w:r>
      <w:r w:rsidR="001C3FBD">
        <w:t xml:space="preserve">Dalšími typy operátorů jsou operátory logické, které nám rozhodují o pravdivosti několika tvrzení dohromady. Používáme </w:t>
      </w:r>
      <w:r w:rsidR="001C3FBD">
        <w:rPr>
          <w:lang w:val="en-US"/>
        </w:rPr>
        <w:t>&amp;&amp; pro logick</w:t>
      </w:r>
      <w:r w:rsidR="001C3FBD">
        <w:t>ý součin (AND) a || pro logický součet (OR) a jako poslední ! (negace), kterým obracíme platnost tvrzení.</w:t>
      </w:r>
      <w:r w:rsidR="009623FB">
        <w:t xml:space="preserve"> Posledními operátory, se kterými se často setkáváme je operátor inkrementu ++ a dekrementu --, které nám dané číslo v proměnné zvýšit/snížit o 1.</w:t>
      </w:r>
    </w:p>
    <w:p w14:paraId="28B4499D" w14:textId="43C741A5" w:rsidR="009623FB" w:rsidRDefault="009623FB" w:rsidP="009623FB">
      <w:pPr>
        <w:jc w:val="center"/>
      </w:pPr>
      <w:r>
        <w:rPr>
          <w:noProof/>
        </w:rPr>
        <w:drawing>
          <wp:inline distT="0" distB="0" distL="0" distR="0" wp14:anchorId="670B5149" wp14:editId="4D4F6E0F">
            <wp:extent cx="4724400" cy="2315852"/>
            <wp:effectExtent l="0" t="0" r="0" b="825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9615" cy="232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2CCF" w14:textId="68E541F5" w:rsidR="00081D3C" w:rsidRDefault="00081D3C" w:rsidP="00B44456">
      <w:pPr>
        <w:pStyle w:val="Nadpis2"/>
      </w:pPr>
      <w:r>
        <w:t>Pole a seznamy</w:t>
      </w:r>
    </w:p>
    <w:p w14:paraId="3E20563B" w14:textId="0173C238" w:rsidR="00081D3C" w:rsidRDefault="00081D3C" w:rsidP="00C2175A">
      <w:pPr>
        <w:jc w:val="both"/>
      </w:pPr>
      <w:r>
        <w:t>Oba výrazy nám reprezentují datové struktury, které nám pod jedním názvem umožňují uchovávat více hodnot stejného datového typu. Hlavní rozdíl je, že pole jsou statická a v momentě, kdy určíme jejich velikost se v průběhu programu jejich velikost nezmění. Zatímco u seznamů se velikost mění v závislosti na počtu hodnot, které obsahují.</w:t>
      </w:r>
      <w:r w:rsidR="00067283">
        <w:t xml:space="preserve"> Pro pole i seznamy platí základní pravidlo, že indexujeme od 0. Tedy první prvek ať již v poli nebo seznamu se nachází na indexu 0.</w:t>
      </w:r>
      <w:r w:rsidR="008C4556">
        <w:t xml:space="preserve"> Pokud potřebujeme zjistit jaké je délka pole potažmo kolik položek je v seznamu, lze k tomu využít příslušné atributy. Pro pole se jedná o atribut </w:t>
      </w:r>
      <w:r w:rsidR="008C4556" w:rsidRPr="008C4556">
        <w:rPr>
          <w:b/>
          <w:bCs/>
        </w:rPr>
        <w:t>Length</w:t>
      </w:r>
      <w:r w:rsidR="008C4556">
        <w:t xml:space="preserve"> a pro seznam atribut </w:t>
      </w:r>
      <w:r w:rsidR="008C4556" w:rsidRPr="008C4556">
        <w:rPr>
          <w:b/>
          <w:bCs/>
        </w:rPr>
        <w:t>Count</w:t>
      </w:r>
      <w:r w:rsidR="008C4556">
        <w:t>.</w:t>
      </w:r>
      <w:r w:rsidR="0027699B">
        <w:t xml:space="preserve"> Pro vkládání hodnot do pole využíváme přiřazovacího operátoru a lze přistoupit hned na libovolný prvek</w:t>
      </w:r>
      <w:r w:rsidR="00B44456">
        <w:t xml:space="preserve"> pole[X] kde X je příslušný index</w:t>
      </w:r>
      <w:r w:rsidR="0027699B">
        <w:t xml:space="preserve">. U seznamu je třeba využít vlastních funkcí </w:t>
      </w:r>
      <w:r w:rsidR="0027699B" w:rsidRPr="0027699B">
        <w:rPr>
          <w:b/>
          <w:bCs/>
        </w:rPr>
        <w:t>Add()</w:t>
      </w:r>
      <w:r w:rsidR="0027699B">
        <w:t xml:space="preserve"> přidání na poslední pozici a </w:t>
      </w:r>
      <w:r w:rsidR="0027699B" w:rsidRPr="0027699B">
        <w:rPr>
          <w:b/>
          <w:bCs/>
        </w:rPr>
        <w:t>Remove()</w:t>
      </w:r>
      <w:r w:rsidR="0027699B">
        <w:t xml:space="preserve"> případně </w:t>
      </w:r>
      <w:r w:rsidR="0027699B" w:rsidRPr="0027699B">
        <w:rPr>
          <w:b/>
          <w:bCs/>
        </w:rPr>
        <w:t>RemoveAt()</w:t>
      </w:r>
      <w:r w:rsidR="0027699B">
        <w:t xml:space="preserve"> pro odebrání položky.</w:t>
      </w:r>
      <w:r w:rsidR="00B44456">
        <w:t xml:space="preserve"> Na konkrétní položku v seznamu funkce jako taková neexistuje, ale můžeme na ni přistoupit, jako by se jednalo o pole tedy opět seznam[X], kde X je pozice v seznamu.</w:t>
      </w:r>
    </w:p>
    <w:p w14:paraId="50EE9F3B" w14:textId="5D33A322" w:rsidR="00C2175A" w:rsidRDefault="00C2175A" w:rsidP="00C2175A">
      <w:pPr>
        <w:jc w:val="center"/>
      </w:pPr>
      <w:r>
        <w:rPr>
          <w:noProof/>
        </w:rPr>
        <w:lastRenderedPageBreak/>
        <w:drawing>
          <wp:inline distT="0" distB="0" distL="0" distR="0" wp14:anchorId="7FB21034" wp14:editId="43A06196">
            <wp:extent cx="5153025" cy="2396452"/>
            <wp:effectExtent l="0" t="0" r="0" b="4445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3317" cy="24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4A89" w14:textId="2853CF0A" w:rsidR="007D1F92" w:rsidRDefault="007D1F92" w:rsidP="00D22AE5">
      <w:pPr>
        <w:pStyle w:val="Nadpis2"/>
      </w:pPr>
      <w:r>
        <w:t>Rozhodovací blok (if-else)</w:t>
      </w:r>
    </w:p>
    <w:p w14:paraId="53E4662E" w14:textId="77777777" w:rsidR="007D1F92" w:rsidRDefault="007D1F92" w:rsidP="007D1F92">
      <w:pPr>
        <w:jc w:val="both"/>
      </w:pPr>
      <w:r>
        <w:t xml:space="preserve">Základní prvek, který umožňuje na základě podmínky, která musí být vyhodnotitelná (výsledek je true nebo false), rozhodnout, která část kódu se má vykonat. </w:t>
      </w:r>
    </w:p>
    <w:p w14:paraId="323A7BFD" w14:textId="126CC9CD" w:rsidR="007D1F92" w:rsidRDefault="007D1F92" w:rsidP="007D1F92">
      <w:pPr>
        <w:jc w:val="center"/>
      </w:pPr>
      <w:r>
        <w:rPr>
          <w:noProof/>
        </w:rPr>
        <w:drawing>
          <wp:inline distT="0" distB="0" distL="0" distR="0" wp14:anchorId="5E464EEB" wp14:editId="57C75D08">
            <wp:extent cx="3790950" cy="2920654"/>
            <wp:effectExtent l="0" t="0" r="0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3855" cy="295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C42D" w14:textId="11DF6B11" w:rsidR="005D0976" w:rsidRDefault="005D0976" w:rsidP="00BD2C13">
      <w:pPr>
        <w:pStyle w:val="Nadpis2"/>
      </w:pPr>
      <w:r>
        <w:t>Cykly s neznámým počtem opakování</w:t>
      </w:r>
    </w:p>
    <w:p w14:paraId="431B3774" w14:textId="5E7C9403" w:rsidR="005D0976" w:rsidRDefault="005D0976" w:rsidP="005D0976">
      <w:pPr>
        <w:jc w:val="both"/>
      </w:pPr>
      <w:r>
        <w:t xml:space="preserve">V těchto cyklech není při kompilaci jisté, kolikrát se má tělo cyklu provést. Takovéto cykly známe dva: </w:t>
      </w:r>
      <w:r w:rsidRPr="00F52AF8">
        <w:rPr>
          <w:b/>
          <w:bCs/>
        </w:rPr>
        <w:t>do-while</w:t>
      </w:r>
      <w:r>
        <w:t xml:space="preserve"> a </w:t>
      </w:r>
      <w:r w:rsidRPr="00F52AF8">
        <w:rPr>
          <w:b/>
          <w:bCs/>
        </w:rPr>
        <w:t>while</w:t>
      </w:r>
      <w:r>
        <w:t>. Rozdíl mezi těmito cykly je v tom, kdy se kontroluje podmínka, které rozhoduje, zda se má tělo programu vykonávat. P</w:t>
      </w:r>
      <w:r w:rsidR="00CC6EC3">
        <w:t>okud je podmínka splněna, tělo cyklu se vykoná. Vykonávat se bude, dokud je podmínka platná. V opačném případě kód pokračuje dál za cyklem.</w:t>
      </w:r>
      <w:r w:rsidR="00BD2C13">
        <w:t xml:space="preserve"> Cyklus do-while má podmínku až na konci, a tudíž se vždy alespoň jednou vykoná tělo cyklu. Zatímco cyklus while má podmínku na začátku a tělo cyklu se tak nemusí nikdy vykonat.</w:t>
      </w:r>
    </w:p>
    <w:p w14:paraId="6C4732A5" w14:textId="7E925FDA" w:rsidR="00D22AE5" w:rsidRPr="0027699B" w:rsidRDefault="00D22AE5" w:rsidP="009C2A86">
      <w:pPr>
        <w:jc w:val="center"/>
      </w:pPr>
      <w:r>
        <w:rPr>
          <w:noProof/>
        </w:rPr>
        <w:lastRenderedPageBreak/>
        <w:drawing>
          <wp:inline distT="0" distB="0" distL="0" distR="0" wp14:anchorId="50742E2C" wp14:editId="365B89D9">
            <wp:extent cx="4924570" cy="2438400"/>
            <wp:effectExtent l="0" t="0" r="9525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5815" cy="247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4573" w14:textId="0D124B4C" w:rsidR="005D0976" w:rsidRPr="0027699B" w:rsidRDefault="005D0976" w:rsidP="00BD2C13">
      <w:pPr>
        <w:pStyle w:val="Nadpis2"/>
      </w:pPr>
      <w:r>
        <w:t>Cykly s pevným počtem opakování</w:t>
      </w:r>
    </w:p>
    <w:p w14:paraId="728668DA" w14:textId="13536416" w:rsidR="005D0976" w:rsidRDefault="00BD2C13" w:rsidP="005D0976">
      <w:pPr>
        <w:jc w:val="both"/>
      </w:pPr>
      <w:r>
        <w:t xml:space="preserve">U těchto cyklu lze říct, kolikrát se tělo vykoná. V zásadě známe dva typy, kdy oba fungují stejně, ale každý je vhodnější na něco jiného. První obyčejný cyklus s pevným počtem opakování je </w:t>
      </w:r>
      <w:r w:rsidRPr="00F52AF8">
        <w:rPr>
          <w:b/>
          <w:bCs/>
        </w:rPr>
        <w:t>for</w:t>
      </w:r>
      <w:r>
        <w:t xml:space="preserve">. Tento cyklus má ve své definici uvedenu řídící proměnou, dále podmínku související s řídící proměnnou a následně příkaz, co se má s řídící proměnnou stát po jednom cyklu. Druhým typem cyklu je </w:t>
      </w:r>
      <w:r w:rsidRPr="00F52AF8">
        <w:rPr>
          <w:b/>
          <w:bCs/>
        </w:rPr>
        <w:t>foreach</w:t>
      </w:r>
      <w:r>
        <w:t>, který je vhodný na různé kolekce. Kolekcí je třeba pole případně seznam. Ve své definici říká vykonávej konkrétní tělo cyklu pro každou položku v nějaké kolekci. Tento cyklus tak nemá řídící proměnnou a počet opakování je dán právě počtem prvků v dané kolekci.</w:t>
      </w:r>
    </w:p>
    <w:p w14:paraId="013360E2" w14:textId="53601C54" w:rsidR="00F50449" w:rsidRDefault="009C2A86" w:rsidP="009C2A86">
      <w:pPr>
        <w:jc w:val="center"/>
      </w:pPr>
      <w:r>
        <w:rPr>
          <w:noProof/>
        </w:rPr>
        <w:drawing>
          <wp:inline distT="0" distB="0" distL="0" distR="0" wp14:anchorId="29BC887A" wp14:editId="27335FB4">
            <wp:extent cx="5760720" cy="3590290"/>
            <wp:effectExtent l="0" t="0" r="0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AAF8" w14:textId="77777777" w:rsidR="00F50449" w:rsidRDefault="00F50449">
      <w:r>
        <w:br w:type="page"/>
      </w:r>
    </w:p>
    <w:p w14:paraId="00BFA66C" w14:textId="16D5DC79" w:rsidR="009C2A86" w:rsidRDefault="00F50449" w:rsidP="00BF4294">
      <w:pPr>
        <w:pStyle w:val="Nadpis3"/>
      </w:pPr>
      <w:r>
        <w:lastRenderedPageBreak/>
        <w:t>Cvičení 3 – zadání:</w:t>
      </w:r>
    </w:p>
    <w:p w14:paraId="2577C3C2" w14:textId="611D0A12" w:rsidR="00F50449" w:rsidRDefault="00F50449" w:rsidP="00F50449">
      <w:pPr>
        <w:jc w:val="both"/>
      </w:pPr>
      <w:r>
        <w:t>Vytvořte aplikaci, která načte číslo. Pokud bude číslo kladné včetně nuly, tak budeme postupně číslo snižovat až do 0 a mezihodnoty vypisovat. Pokud číslo bude záporné, budeme je zase do 0 zvyšovat a opět mezivýsledky zobrazovat na výstup.</w:t>
      </w:r>
    </w:p>
    <w:p w14:paraId="321839B2" w14:textId="300F772A" w:rsidR="00BF4294" w:rsidRDefault="00BF4294" w:rsidP="00BF4294">
      <w:pPr>
        <w:pStyle w:val="Nadpis3"/>
      </w:pPr>
      <w:r>
        <w:t>Cvičení 3 – řešení:</w:t>
      </w:r>
    </w:p>
    <w:p w14:paraId="5C5B566E" w14:textId="43C9CE6C" w:rsidR="00BF4294" w:rsidRDefault="00BF4294" w:rsidP="00BF4294">
      <w:pPr>
        <w:jc w:val="center"/>
      </w:pPr>
      <w:r>
        <w:rPr>
          <w:noProof/>
        </w:rPr>
        <w:drawing>
          <wp:inline distT="0" distB="0" distL="0" distR="0" wp14:anchorId="4C195798" wp14:editId="75838A09">
            <wp:extent cx="4375380" cy="3676650"/>
            <wp:effectExtent l="0" t="0" r="6350" b="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843" cy="368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D3B0" w14:textId="682822F2" w:rsidR="00BB79E3" w:rsidRDefault="00BB79E3" w:rsidP="00BB79E3">
      <w:pPr>
        <w:pStyle w:val="Nadpis3"/>
      </w:pPr>
      <w:r>
        <w:t>Cvičení 4 – zadání:</w:t>
      </w:r>
    </w:p>
    <w:p w14:paraId="66D186A9" w14:textId="34225074" w:rsidR="00BB79E3" w:rsidRDefault="00BB79E3" w:rsidP="00BB79E3">
      <w:r>
        <w:t>Vytvořte aplikaci, která nejprve načte číslo, které bude odpovídat velikosti nového pole řetězců. Dle načtené velikosti pole vytvořte nové pole a nechte jej uživatelem naplnit pomocí for cyklu. Jakmile je pole načtené, vypište pomocí foreach cyklu délky každého slova v poli.</w:t>
      </w:r>
    </w:p>
    <w:p w14:paraId="23754563" w14:textId="4664EDA8" w:rsidR="0023125D" w:rsidRDefault="0023125D" w:rsidP="0023125D">
      <w:pPr>
        <w:jc w:val="center"/>
      </w:pPr>
      <w:r>
        <w:rPr>
          <w:noProof/>
        </w:rPr>
        <w:drawing>
          <wp:inline distT="0" distB="0" distL="0" distR="0" wp14:anchorId="28FE1F93" wp14:editId="3D8A4DCC">
            <wp:extent cx="3495675" cy="2991647"/>
            <wp:effectExtent l="0" t="0" r="0" b="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1269" cy="299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762E" w14:textId="20C7F80B" w:rsidR="00BF4294" w:rsidRPr="0027699B" w:rsidRDefault="00A71F57" w:rsidP="00F50449">
      <w:pPr>
        <w:jc w:val="both"/>
      </w:pPr>
      <w:r>
        <w:lastRenderedPageBreak/>
        <w:t>Tvo</w:t>
      </w:r>
    </w:p>
    <w:sectPr w:rsidR="00BF4294" w:rsidRPr="002769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5764D"/>
    <w:multiLevelType w:val="hybridMultilevel"/>
    <w:tmpl w:val="B4DE4266"/>
    <w:lvl w:ilvl="0" w:tplc="123CC9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F6E62"/>
    <w:multiLevelType w:val="hybridMultilevel"/>
    <w:tmpl w:val="FA3213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14CF1"/>
    <w:multiLevelType w:val="hybridMultilevel"/>
    <w:tmpl w:val="02E0C2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12A"/>
    <w:rsid w:val="00067283"/>
    <w:rsid w:val="00081D3C"/>
    <w:rsid w:val="000952D0"/>
    <w:rsid w:val="000D1067"/>
    <w:rsid w:val="000F1762"/>
    <w:rsid w:val="00132DBB"/>
    <w:rsid w:val="00134F29"/>
    <w:rsid w:val="00145FE0"/>
    <w:rsid w:val="001C3FBD"/>
    <w:rsid w:val="00210EA9"/>
    <w:rsid w:val="0023125D"/>
    <w:rsid w:val="00265D00"/>
    <w:rsid w:val="0027699B"/>
    <w:rsid w:val="00280716"/>
    <w:rsid w:val="002A1A2F"/>
    <w:rsid w:val="00317822"/>
    <w:rsid w:val="003A010C"/>
    <w:rsid w:val="003B2E44"/>
    <w:rsid w:val="004573E7"/>
    <w:rsid w:val="0046277A"/>
    <w:rsid w:val="004C5A62"/>
    <w:rsid w:val="004F40C4"/>
    <w:rsid w:val="005D0976"/>
    <w:rsid w:val="005D453D"/>
    <w:rsid w:val="0065609F"/>
    <w:rsid w:val="006B3CD6"/>
    <w:rsid w:val="0070442A"/>
    <w:rsid w:val="00743497"/>
    <w:rsid w:val="00746DF4"/>
    <w:rsid w:val="0075712A"/>
    <w:rsid w:val="007B4E50"/>
    <w:rsid w:val="007D1F92"/>
    <w:rsid w:val="007E07AB"/>
    <w:rsid w:val="008C4556"/>
    <w:rsid w:val="008D2FE1"/>
    <w:rsid w:val="009152DB"/>
    <w:rsid w:val="009623FB"/>
    <w:rsid w:val="009C0743"/>
    <w:rsid w:val="009C2A86"/>
    <w:rsid w:val="00A16590"/>
    <w:rsid w:val="00A71F57"/>
    <w:rsid w:val="00A92220"/>
    <w:rsid w:val="00AC70F9"/>
    <w:rsid w:val="00AF1776"/>
    <w:rsid w:val="00B44456"/>
    <w:rsid w:val="00B56D7E"/>
    <w:rsid w:val="00B66F4F"/>
    <w:rsid w:val="00BB79E3"/>
    <w:rsid w:val="00BD2C13"/>
    <w:rsid w:val="00BD2DC1"/>
    <w:rsid w:val="00BD59EC"/>
    <w:rsid w:val="00BF4294"/>
    <w:rsid w:val="00C2175A"/>
    <w:rsid w:val="00C52137"/>
    <w:rsid w:val="00C638C1"/>
    <w:rsid w:val="00C70681"/>
    <w:rsid w:val="00CC20FE"/>
    <w:rsid w:val="00CC6EC3"/>
    <w:rsid w:val="00CE0F47"/>
    <w:rsid w:val="00D22AE5"/>
    <w:rsid w:val="00E4019A"/>
    <w:rsid w:val="00F50449"/>
    <w:rsid w:val="00F52AF8"/>
    <w:rsid w:val="00F7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5BE7F"/>
  <w15:chartTrackingRefBased/>
  <w15:docId w15:val="{4A010D94-85D8-4504-A7D5-843BD4E0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F40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F40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B3C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5712A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4F40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4F40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4F40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F4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Zdraznnjemn">
    <w:name w:val="Subtle Emphasis"/>
    <w:basedOn w:val="Standardnpsmoodstavce"/>
    <w:uiPriority w:val="19"/>
    <w:qFormat/>
    <w:rsid w:val="004F40C4"/>
    <w:rPr>
      <w:i/>
      <w:iCs/>
      <w:color w:val="404040" w:themeColor="text1" w:themeTint="BF"/>
    </w:rPr>
  </w:style>
  <w:style w:type="character" w:customStyle="1" w:styleId="Nadpis3Char">
    <w:name w:val="Nadpis 3 Char"/>
    <w:basedOn w:val="Standardnpsmoodstavce"/>
    <w:link w:val="Nadpis3"/>
    <w:uiPriority w:val="9"/>
    <w:rsid w:val="006B3C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9</Pages>
  <Words>1193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Sládeček David</dc:creator>
  <cp:keywords/>
  <dc:description/>
  <cp:lastModifiedBy>Sládeček David</cp:lastModifiedBy>
  <cp:revision>56</cp:revision>
  <dcterms:created xsi:type="dcterms:W3CDTF">2021-02-01T19:40:00Z</dcterms:created>
  <dcterms:modified xsi:type="dcterms:W3CDTF">2021-03-21T10:08:00Z</dcterms:modified>
</cp:coreProperties>
</file>