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05F" w:rsidRDefault="00DE605F" w:rsidP="00DE605F">
      <w:pPr>
        <w:pStyle w:val="Heading2"/>
      </w:pPr>
      <w:bookmarkStart w:id="0" w:name="_Toc86045215"/>
      <w:bookmarkStart w:id="1" w:name="_GoBack"/>
      <w:bookmarkEnd w:id="1"/>
      <w:r>
        <w:t>Model deployment</w:t>
      </w:r>
      <w:bookmarkEnd w:id="0"/>
      <w:r>
        <w:t xml:space="preserve"> </w:t>
      </w:r>
    </w:p>
    <w:p w:rsidR="00DE605F" w:rsidRDefault="00DE605F" w:rsidP="00DE605F">
      <w:r>
        <w:rPr>
          <w:spacing w:val="-1"/>
          <w:shd w:val="clear" w:color="auto" w:fill="FFFFFF"/>
        </w:rPr>
        <w:t xml:space="preserve">To deploy a final model we used the flask framework development techniques to design the artifacts for deploying purposes. </w:t>
      </w:r>
      <w:r w:rsidRPr="00AE5A8F">
        <w:t>Flask is a web</w:t>
      </w:r>
      <w:r>
        <w:t xml:space="preserve"> development</w:t>
      </w:r>
      <w:r w:rsidRPr="00AE5A8F">
        <w:t xml:space="preserve"> framework written in Python</w:t>
      </w:r>
      <w:r>
        <w:t>. We saved the model .</w:t>
      </w:r>
      <w:proofErr w:type="spellStart"/>
      <w:r>
        <w:t>pkl</w:t>
      </w:r>
      <w:proofErr w:type="spellEnd"/>
      <w:r>
        <w:t xml:space="preserve"> file extension and this saved model was directly accessed by the Flask framework in the HTML interface and we also host the model on the Heroku platform to access the model directly by end-users.</w:t>
      </w:r>
      <w:r w:rsidRPr="00361C80">
        <w:t xml:space="preserve">  There are four main types of cloud computing services: Infrastructure-as-a-Service (IaaS), Platforms-as-a-Service (PaaS), Software-as-a-Service (SaaS), and Everything as a service (</w:t>
      </w:r>
      <w:proofErr w:type="spellStart"/>
      <w:r>
        <w:t>X</w:t>
      </w:r>
      <w:r w:rsidRPr="00361C80">
        <w:t>aas</w:t>
      </w:r>
      <w:proofErr w:type="spellEnd"/>
      <w:r w:rsidRPr="00361C80">
        <w:t>)</w:t>
      </w:r>
      <w:r>
        <w:t xml:space="preserve"> </w:t>
      </w:r>
      <w:r>
        <w:fldChar w:fldCharType="begin" w:fldLock="1"/>
      </w:r>
      <w:r>
        <w:instrText>ADDIN CSL_CITATION {"citationItems":[{"id":"ITEM-1","itemData":{"ISBN":"9783642126062","ISSN":"2079-8407","abstract":"Cloud computing environment provides a great flexibility and availability of computing resources at a lower cost. This emerging technology opens a new era of e-services in different disciplines. In this paper, we explore cloud computing services and applications, we give examples for cloud services provided by the most common Cloud Service Providers (CSPs) such as Google, Microsoft, Amazon, HP, and Sales force and we present innovative applications for cloud computing in e-learning, Enterprise Resource Planning (ERP) and e-governance. Our study helps individuals and organizations understand how cloud computing can provide them with customized, reliable and cost-effective services in a wide variety of applications","author":[{"dropping-particle":"","family":"Youssef","given":"Ae","non-dropping-particle":"","parse-names":false,"suffix":""}],"container-title":"Journal of Emerging Trends in Computing and …","id":"ITEM-1","issue":"6","issued":{"date-parts":[["2012"]]},"page":"838-847","title":"Exploring Cloud Computing Services and Applications","type":"article-journal","volume":"3"},"uris":["http://www.mendeley.com/documents/?uuid=8b2e34b5-8151-44ef-b852-1124db4e84b7"]}],"mendeley":{"formattedCitation":"[146]","plainTextFormattedCitation":"[146]","previouslyFormattedCitation":"[145]"},"properties":{"noteIndex":0},"schema":"https://github.com/citation-style-language/schema/raw/master/csl-citation.json"}</w:instrText>
      </w:r>
      <w:r>
        <w:fldChar w:fldCharType="separate"/>
      </w:r>
      <w:r w:rsidRPr="00A7689F">
        <w:rPr>
          <w:noProof/>
        </w:rPr>
        <w:t>[146]</w:t>
      </w:r>
      <w:r>
        <w:fldChar w:fldCharType="end"/>
      </w:r>
      <w:r w:rsidRPr="00361C80">
        <w:t>.  Among the four types of cloud computing service</w:t>
      </w:r>
      <w:r>
        <w:t>s,</w:t>
      </w:r>
      <w:r w:rsidRPr="00361C80">
        <w:t xml:space="preserve"> Heroku used </w:t>
      </w:r>
      <w:r>
        <w:t xml:space="preserve">the </w:t>
      </w:r>
      <w:r w:rsidRPr="00361C80">
        <w:t>platform as a service</w:t>
      </w:r>
      <w:r>
        <w:t xml:space="preserve"> </w:t>
      </w:r>
      <w:r>
        <w:fldChar w:fldCharType="begin" w:fldLock="1"/>
      </w:r>
      <w:r>
        <w:instrText>ADDIN CSL_CITATION {"citationItems":[{"id":"ITEM-1","itemData":{"ISBN":"9783642126062","ISSN":"2079-8407","abstract":"Cloud computing environment provides a great flexibility and availability of computing resources at a lower cost. This emerging technology opens a new era of e-services in different disciplines. In this paper, we explore cloud computing services and applications, we give examples for cloud services provided by the most common Cloud Service Providers (CSPs) such as Google, Microsoft, Amazon, HP, and Sales force and we present innovative applications for cloud computing in e-learning, Enterprise Resource Planning (ERP) and e-governance. Our study helps individuals and organizations understand how cloud computing can provide them with customized, reliable and cost-effective services in a wide variety of applications","author":[{"dropping-particle":"","family":"Youssef","given":"Ae","non-dropping-particle":"","parse-names":false,"suffix":""}],"container-title":"Journal of Emerging Trends in Computing and …","id":"ITEM-1","issue":"6","issued":{"date-parts":[["2012"]]},"page":"838-847","title":"Exploring Cloud Computing Services and Applications","type":"article-journal","volume":"3"},"uris":["http://www.mendeley.com/documents/?uuid=8b2e34b5-8151-44ef-b852-1124db4e84b7"]}],"mendeley":{"formattedCitation":"[146]","plainTextFormattedCitation":"[146]","previouslyFormattedCitation":"[145]"},"properties":{"noteIndex":0},"schema":"https://github.com/citation-style-language/schema/raw/master/csl-citation.json"}</w:instrText>
      </w:r>
      <w:r>
        <w:fldChar w:fldCharType="separate"/>
      </w:r>
      <w:r w:rsidRPr="00A7689F">
        <w:rPr>
          <w:noProof/>
        </w:rPr>
        <w:t>[146]</w:t>
      </w:r>
      <w:r>
        <w:fldChar w:fldCharType="end"/>
      </w:r>
      <w:r>
        <w:t>. End-users can access the model which is hosted on the Heroku plate form for end-users via the link below.</w:t>
      </w:r>
    </w:p>
    <w:p w:rsidR="00DE605F" w:rsidRPr="00AD02B9" w:rsidRDefault="00DE605F" w:rsidP="00DE605F">
      <w:pPr>
        <w:rPr>
          <w:color w:val="5B9BD5" w:themeColor="accent1"/>
          <w:u w:val="single"/>
        </w:rPr>
      </w:pPr>
      <w:r w:rsidRPr="00AD02B9">
        <w:rPr>
          <w:color w:val="5B9BD5" w:themeColor="accent1"/>
          <w:u w:val="single"/>
        </w:rPr>
        <w:t>https://perinatal-mortality.herokuapp.com/</w:t>
      </w:r>
    </w:p>
    <w:p w:rsidR="003D449F" w:rsidRDefault="003D449F"/>
    <w:sectPr w:rsidR="003D4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C5007E"/>
    <w:multiLevelType w:val="multilevel"/>
    <w:tmpl w:val="37589E0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05F"/>
    <w:rsid w:val="003D449F"/>
    <w:rsid w:val="00DE6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5F41F-1E11-429F-8EDA-218AC9B5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05F"/>
    <w:pPr>
      <w:spacing w:line="360" w:lineRule="auto"/>
      <w:jc w:val="both"/>
    </w:pPr>
    <w:rPr>
      <w:rFonts w:ascii="Times New Roman" w:hAnsi="Times New Roman"/>
      <w:sz w:val="24"/>
      <w:lang w:val="en-GB"/>
    </w:rPr>
  </w:style>
  <w:style w:type="paragraph" w:styleId="Heading2">
    <w:name w:val="heading 2"/>
    <w:basedOn w:val="Normal"/>
    <w:next w:val="Normal"/>
    <w:link w:val="Heading2Char"/>
    <w:uiPriority w:val="9"/>
    <w:unhideWhenUsed/>
    <w:qFormat/>
    <w:rsid w:val="00DE605F"/>
    <w:pPr>
      <w:shd w:val="clear" w:color="auto" w:fill="FFFFFF"/>
      <w:jc w:val="left"/>
      <w:outlineLvl w:val="1"/>
    </w:pPr>
    <w:rPr>
      <w:rFonts w:cs="Times New Roman"/>
      <w:b/>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05F"/>
    <w:rPr>
      <w:rFonts w:ascii="Times New Roman" w:hAnsi="Times New Roman" w:cs="Times New Roman"/>
      <w:b/>
      <w:sz w:val="24"/>
      <w:szCs w:val="28"/>
      <w:shd w:val="clear" w:color="auto" w:fill="FFFFF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2022-07-22T07:48:00Z</dcterms:created>
  <dcterms:modified xsi:type="dcterms:W3CDTF">2022-07-22T07:48:00Z</dcterms:modified>
</cp:coreProperties>
</file>