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E59EA" w14:textId="77777777" w:rsidR="005346EF" w:rsidRDefault="005346EF">
      <w:pPr>
        <w:rPr>
          <w:iCs/>
          <w:sz w:val="28"/>
          <w:szCs w:val="28"/>
        </w:rPr>
      </w:pPr>
    </w:p>
    <w:p w14:paraId="479C2C4A" w14:textId="77777777" w:rsidR="005346EF" w:rsidRDefault="00CB4EC7">
      <w:pPr>
        <w:jc w:val="center"/>
        <w:rPr>
          <w:rFonts w:ascii="宋体" w:hAnsi="宋体"/>
          <w:sz w:val="48"/>
        </w:rPr>
      </w:pPr>
      <w:r>
        <w:rPr>
          <w:rFonts w:ascii="宋体" w:hAnsi="宋体" w:hint="eastAsia"/>
          <w:noProof/>
          <w:sz w:val="48"/>
        </w:rPr>
        <w:drawing>
          <wp:inline distT="0" distB="0" distL="114300" distR="114300" wp14:anchorId="17CB1FBC" wp14:editId="668D2CE3">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14:paraId="4D5BFB42" w14:textId="77777777" w:rsidR="005346EF" w:rsidRDefault="005346EF">
      <w:pPr>
        <w:wordWrap w:val="0"/>
        <w:ind w:firstLineChars="597" w:firstLine="1433"/>
        <w:jc w:val="right"/>
      </w:pPr>
    </w:p>
    <w:p w14:paraId="5CC2EDCA" w14:textId="77777777" w:rsidR="00696500" w:rsidRDefault="00696500" w:rsidP="00696500">
      <w:pPr>
        <w:ind w:firstLineChars="597" w:firstLine="1433"/>
        <w:jc w:val="right"/>
      </w:pPr>
    </w:p>
    <w:p w14:paraId="3D293DEB" w14:textId="77777777" w:rsidR="00696500" w:rsidRDefault="00696500" w:rsidP="00696500">
      <w:pPr>
        <w:ind w:firstLineChars="597" w:firstLine="1433"/>
        <w:jc w:val="right"/>
      </w:pPr>
    </w:p>
    <w:p w14:paraId="72392A8C" w14:textId="77777777" w:rsidR="005346EF" w:rsidRPr="00696500" w:rsidRDefault="005346EF">
      <w:pPr>
        <w:pBdr>
          <w:bottom w:val="single" w:sz="6" w:space="1" w:color="auto"/>
        </w:pBdr>
        <w:ind w:firstLineChars="597" w:firstLine="1433"/>
        <w:rPr>
          <w:b/>
        </w:rPr>
      </w:pPr>
    </w:p>
    <w:p w14:paraId="16223652" w14:textId="77777777" w:rsidR="00696500" w:rsidRPr="00696500" w:rsidRDefault="00696500" w:rsidP="00696500">
      <w:pPr>
        <w:jc w:val="both"/>
        <w:rPr>
          <w:rFonts w:eastAsia="黑体"/>
          <w:b/>
          <w:bCs/>
          <w:sz w:val="10"/>
          <w:szCs w:val="10"/>
        </w:rPr>
      </w:pPr>
    </w:p>
    <w:p w14:paraId="398AAC33" w14:textId="0B0D08C8" w:rsidR="005346EF" w:rsidRPr="00696500" w:rsidRDefault="00696500" w:rsidP="00696500">
      <w:pPr>
        <w:jc w:val="center"/>
        <w:rPr>
          <w:b/>
          <w:i/>
          <w:iCs/>
          <w:sz w:val="36"/>
          <w:szCs w:val="36"/>
        </w:rPr>
      </w:pPr>
      <w:r w:rsidRPr="00696500">
        <w:rPr>
          <w:rFonts w:hint="eastAsia"/>
          <w:b/>
          <w:sz w:val="36"/>
          <w:szCs w:val="36"/>
        </w:rPr>
        <w:t>T</w:t>
      </w:r>
      <w:r w:rsidRPr="00696500">
        <w:rPr>
          <w:b/>
          <w:sz w:val="36"/>
          <w:szCs w:val="36"/>
        </w:rPr>
        <w:t>he E</w:t>
      </w:r>
      <w:r w:rsidRPr="00696500">
        <w:rPr>
          <w:rFonts w:hint="eastAsia"/>
          <w:b/>
          <w:sz w:val="36"/>
          <w:szCs w:val="36"/>
        </w:rPr>
        <w:t>x</w:t>
      </w:r>
      <w:r w:rsidRPr="00696500">
        <w:rPr>
          <w:b/>
          <w:sz w:val="36"/>
          <w:szCs w:val="36"/>
        </w:rPr>
        <w:t xml:space="preserve">periment Report of </w:t>
      </w:r>
      <w:r w:rsidR="00155CD1">
        <w:rPr>
          <w:b/>
          <w:sz w:val="36"/>
          <w:szCs w:val="36"/>
        </w:rPr>
        <w:t>Deep</w:t>
      </w:r>
      <w:r w:rsidRPr="00696500">
        <w:rPr>
          <w:b/>
          <w:sz w:val="36"/>
          <w:szCs w:val="36"/>
        </w:rPr>
        <w:t xml:space="preserve"> Learning</w:t>
      </w:r>
    </w:p>
    <w:p w14:paraId="17FCF426" w14:textId="77777777" w:rsidR="005346EF" w:rsidRDefault="00696500" w:rsidP="00696500">
      <w:pPr>
        <w:jc w:val="both"/>
        <w:rPr>
          <w:sz w:val="30"/>
        </w:rPr>
      </w:pPr>
      <w:r>
        <w:rPr>
          <w:sz w:val="30"/>
        </w:rPr>
        <w:t>_______________________________________________________</w:t>
      </w:r>
    </w:p>
    <w:p w14:paraId="5E2F248E" w14:textId="77777777" w:rsidR="005346EF" w:rsidRDefault="005346EF">
      <w:pPr>
        <w:jc w:val="center"/>
        <w:rPr>
          <w:sz w:val="30"/>
        </w:rPr>
      </w:pPr>
    </w:p>
    <w:p w14:paraId="519A31C1" w14:textId="77777777" w:rsidR="005346EF" w:rsidRPr="00696500" w:rsidRDefault="005346EF">
      <w:pPr>
        <w:jc w:val="center"/>
        <w:rPr>
          <w:sz w:val="10"/>
          <w:szCs w:val="10"/>
        </w:rPr>
      </w:pPr>
    </w:p>
    <w:p w14:paraId="23738E9C" w14:textId="77777777" w:rsidR="005346EF" w:rsidRDefault="00696500">
      <w:pPr>
        <w:jc w:val="center"/>
        <w:rPr>
          <w:rFonts w:eastAsia="黑体"/>
          <w:sz w:val="32"/>
          <w:szCs w:val="32"/>
        </w:rPr>
      </w:pPr>
      <w:r>
        <w:rPr>
          <w:rFonts w:eastAsia="黑体"/>
          <w:sz w:val="36"/>
        </w:rPr>
        <w:t xml:space="preserve"> </w:t>
      </w:r>
      <w:r w:rsidRPr="00696500">
        <w:rPr>
          <w:rFonts w:eastAsia="黑体"/>
          <w:b/>
          <w:sz w:val="32"/>
          <w:szCs w:val="32"/>
        </w:rPr>
        <w:t>School:</w:t>
      </w:r>
      <w:r>
        <w:rPr>
          <w:rFonts w:eastAsia="黑体"/>
          <w:sz w:val="36"/>
        </w:rPr>
        <w:t xml:space="preserve"> </w:t>
      </w:r>
      <w:r w:rsidRPr="00696500">
        <w:rPr>
          <w:rFonts w:eastAsia="黑体"/>
          <w:sz w:val="32"/>
          <w:szCs w:val="32"/>
        </w:rPr>
        <w:t>School of Software Engineering</w:t>
      </w:r>
    </w:p>
    <w:p w14:paraId="2332B3D1" w14:textId="77777777" w:rsidR="00696500" w:rsidRDefault="00696500">
      <w:pPr>
        <w:jc w:val="center"/>
        <w:rPr>
          <w:rFonts w:ascii="黑体" w:eastAsia="黑体"/>
          <w:b/>
          <w:sz w:val="36"/>
          <w:szCs w:val="36"/>
        </w:rPr>
      </w:pPr>
      <w:r w:rsidRPr="00696500">
        <w:rPr>
          <w:rFonts w:eastAsia="黑体"/>
          <w:b/>
          <w:sz w:val="32"/>
          <w:szCs w:val="32"/>
        </w:rPr>
        <w:t xml:space="preserve">Subject: </w:t>
      </w:r>
      <w:r>
        <w:rPr>
          <w:rFonts w:eastAsia="黑体"/>
          <w:sz w:val="32"/>
          <w:szCs w:val="32"/>
        </w:rPr>
        <w:t>Software Engineering</w:t>
      </w:r>
    </w:p>
    <w:p w14:paraId="6B2914CB" w14:textId="77777777" w:rsidR="00696500" w:rsidRDefault="00CB4EC7" w:rsidP="00696500">
      <w:pPr>
        <w:ind w:firstLine="420"/>
        <w:rPr>
          <w:sz w:val="30"/>
        </w:rPr>
      </w:pPr>
      <w:r>
        <w:rPr>
          <w:sz w:val="30"/>
        </w:rPr>
        <w:t xml:space="preserve">          </w:t>
      </w:r>
      <w:r w:rsidR="00696500">
        <w:rPr>
          <w:sz w:val="30"/>
        </w:rPr>
        <w:t xml:space="preserve">                               </w:t>
      </w:r>
    </w:p>
    <w:p w14:paraId="220F8E9C" w14:textId="77777777" w:rsidR="00696500" w:rsidRDefault="00696500">
      <w:pPr>
        <w:rPr>
          <w:sz w:val="30"/>
        </w:rPr>
      </w:pPr>
    </w:p>
    <w:p w14:paraId="49DEA8A6" w14:textId="77777777" w:rsidR="00696500" w:rsidRPr="00696500" w:rsidRDefault="00696500">
      <w:pPr>
        <w:rPr>
          <w:i/>
          <w:sz w:val="30"/>
        </w:rPr>
      </w:pPr>
      <w:r w:rsidRPr="00696500">
        <w:rPr>
          <w:i/>
          <w:sz w:val="30"/>
        </w:rPr>
        <w:t>Author:</w:t>
      </w:r>
      <w:r>
        <w:rPr>
          <w:i/>
          <w:sz w:val="30"/>
        </w:rPr>
        <w:t xml:space="preserve">                                     Supervisor:</w:t>
      </w:r>
    </w:p>
    <w:p w14:paraId="7DF8C80F" w14:textId="1D085F06" w:rsidR="00696500" w:rsidRDefault="00C43B79">
      <w:pPr>
        <w:rPr>
          <w:sz w:val="30"/>
        </w:rPr>
      </w:pPr>
      <w:proofErr w:type="spellStart"/>
      <w:r>
        <w:rPr>
          <w:sz w:val="30"/>
        </w:rPr>
        <w:t>Aiqing</w:t>
      </w:r>
      <w:proofErr w:type="spellEnd"/>
      <w:r>
        <w:rPr>
          <w:sz w:val="30"/>
        </w:rPr>
        <w:t xml:space="preserve"> Wen</w:t>
      </w:r>
      <w:r w:rsidR="00696500">
        <w:rPr>
          <w:sz w:val="30"/>
        </w:rPr>
        <w:t xml:space="preserve">                                </w:t>
      </w:r>
      <w:proofErr w:type="spellStart"/>
      <w:r w:rsidR="00696500">
        <w:rPr>
          <w:sz w:val="30"/>
        </w:rPr>
        <w:t>Mingkui</w:t>
      </w:r>
      <w:proofErr w:type="spellEnd"/>
      <w:r w:rsidR="00696500">
        <w:rPr>
          <w:sz w:val="30"/>
        </w:rPr>
        <w:t xml:space="preserve"> T</w:t>
      </w:r>
      <w:r w:rsidR="00696500">
        <w:rPr>
          <w:rFonts w:hint="eastAsia"/>
          <w:sz w:val="30"/>
        </w:rPr>
        <w:t>an</w:t>
      </w:r>
    </w:p>
    <w:p w14:paraId="4C1FECE5" w14:textId="77777777" w:rsidR="00696500" w:rsidRDefault="00696500">
      <w:pPr>
        <w:rPr>
          <w:sz w:val="30"/>
        </w:rPr>
      </w:pPr>
    </w:p>
    <w:p w14:paraId="7FCFFA5C" w14:textId="77777777" w:rsidR="00696500" w:rsidRPr="00696500" w:rsidRDefault="00696500">
      <w:pPr>
        <w:rPr>
          <w:i/>
          <w:sz w:val="30"/>
        </w:rPr>
      </w:pPr>
      <w:r w:rsidRPr="00696500">
        <w:rPr>
          <w:i/>
          <w:sz w:val="30"/>
        </w:rPr>
        <w:t>Student ID:</w:t>
      </w:r>
      <w:r>
        <w:rPr>
          <w:i/>
          <w:sz w:val="30"/>
        </w:rPr>
        <w:t xml:space="preserve">                                     G</w:t>
      </w:r>
      <w:r>
        <w:rPr>
          <w:rFonts w:hint="eastAsia"/>
          <w:i/>
          <w:sz w:val="30"/>
        </w:rPr>
        <w:t>r</w:t>
      </w:r>
      <w:r>
        <w:rPr>
          <w:i/>
          <w:sz w:val="30"/>
        </w:rPr>
        <w:t>ade:</w:t>
      </w:r>
    </w:p>
    <w:p w14:paraId="68C48E36" w14:textId="517628B1" w:rsidR="00696500" w:rsidRDefault="00696500">
      <w:pPr>
        <w:rPr>
          <w:sz w:val="30"/>
        </w:rPr>
      </w:pPr>
      <w:r>
        <w:rPr>
          <w:sz w:val="30"/>
        </w:rPr>
        <w:t>2017201450</w:t>
      </w:r>
      <w:r w:rsidR="00C43B79">
        <w:rPr>
          <w:sz w:val="30"/>
        </w:rPr>
        <w:t>37</w:t>
      </w:r>
      <w:r>
        <w:rPr>
          <w:sz w:val="30"/>
        </w:rPr>
        <w:t xml:space="preserve">                                 Graduate</w:t>
      </w:r>
    </w:p>
    <w:p w14:paraId="579091F2" w14:textId="77777777" w:rsidR="00696500" w:rsidRDefault="00696500">
      <w:pPr>
        <w:rPr>
          <w:sz w:val="30"/>
        </w:rPr>
      </w:pPr>
    </w:p>
    <w:p w14:paraId="603BD312" w14:textId="77777777" w:rsidR="00696500" w:rsidRDefault="00696500" w:rsidP="00696500">
      <w:pPr>
        <w:jc w:val="center"/>
        <w:rPr>
          <w:sz w:val="30"/>
        </w:rPr>
      </w:pPr>
      <w:r>
        <w:rPr>
          <w:sz w:val="30"/>
        </w:rPr>
        <w:t>December 14, 2017</w:t>
      </w:r>
    </w:p>
    <w:p w14:paraId="721D316D" w14:textId="77777777" w:rsidR="005346EF" w:rsidRPr="00696500" w:rsidRDefault="00696500" w:rsidP="00696500">
      <w:pPr>
        <w:jc w:val="center"/>
        <w:rPr>
          <w:b/>
          <w:sz w:val="30"/>
          <w:szCs w:val="30"/>
        </w:rPr>
      </w:pPr>
      <w:r w:rsidRPr="00696500">
        <w:rPr>
          <w:b/>
          <w:sz w:val="30"/>
          <w:szCs w:val="30"/>
        </w:rPr>
        <w:lastRenderedPageBreak/>
        <w:t>Logistic Regression, Linear Classification and Stochastic Gradient Descent</w:t>
      </w:r>
    </w:p>
    <w:p w14:paraId="64FE2545" w14:textId="77777777" w:rsidR="00A35FDB" w:rsidRDefault="00A35FDB">
      <w:pPr>
        <w:sectPr w:rsidR="00A35FDB">
          <w:footerReference w:type="even" r:id="rId10"/>
          <w:footerReference w:type="default" r:id="rId11"/>
          <w:headerReference w:type="first" r:id="rId12"/>
          <w:pgSz w:w="11906" w:h="16838"/>
          <w:pgMar w:top="1440" w:right="1800" w:bottom="1440" w:left="1800" w:header="851" w:footer="992" w:gutter="0"/>
          <w:cols w:space="425"/>
          <w:docGrid w:type="lines" w:linePitch="312"/>
        </w:sectPr>
      </w:pPr>
    </w:p>
    <w:p w14:paraId="04E8BFE1" w14:textId="77777777" w:rsidR="00696500" w:rsidRDefault="00A35FDB" w:rsidP="00A35FDB">
      <w:r>
        <w:lastRenderedPageBreak/>
        <w:t xml:space="preserve">                                    </w:t>
      </w:r>
    </w:p>
    <w:p w14:paraId="7015DF38" w14:textId="5077952C" w:rsidR="00A35FDB" w:rsidRDefault="00A35FDB" w:rsidP="00A35FDB">
      <w:pPr>
        <w:rPr>
          <w:b/>
        </w:rPr>
      </w:pPr>
      <w:r w:rsidRPr="00A35FDB">
        <w:rPr>
          <w:b/>
          <w:i/>
        </w:rPr>
        <w:t>Abstract</w:t>
      </w:r>
      <w:r w:rsidRPr="00A35FDB">
        <w:rPr>
          <w:rFonts w:hint="eastAsia"/>
          <w:b/>
        </w:rPr>
        <w:t>—</w:t>
      </w:r>
      <w:r w:rsidR="00A66DB8" w:rsidRPr="00A66DB8">
        <w:rPr>
          <w:b/>
        </w:rPr>
        <w:t>Gradient descent is one of the most popular algorithms to perform optimization and by far the most common way to optimize neural networks. At the same time, every state-of-the-art Deep Learning library contains implementations of various algorithms to optimize gradient descent</w:t>
      </w:r>
      <w:r w:rsidR="00F209C4">
        <w:rPr>
          <w:b/>
        </w:rPr>
        <w:t xml:space="preserve">. This </w:t>
      </w:r>
      <w:r w:rsidR="00A66DB8">
        <w:rPr>
          <w:b/>
        </w:rPr>
        <w:t>report</w:t>
      </w:r>
      <w:r w:rsidRPr="00A35FDB">
        <w:rPr>
          <w:b/>
        </w:rPr>
        <w:t xml:space="preserve"> aims to </w:t>
      </w:r>
      <w:r w:rsidR="00A66DB8">
        <w:rPr>
          <w:b/>
        </w:rPr>
        <w:t>introduce the basic</w:t>
      </w:r>
      <w:r w:rsidR="00A66DB8">
        <w:rPr>
          <w:rFonts w:hint="eastAsia"/>
          <w:b/>
        </w:rPr>
        <w:t>s</w:t>
      </w:r>
      <w:r w:rsidR="00A66DB8">
        <w:rPr>
          <w:b/>
        </w:rPr>
        <w:t xml:space="preserve"> of SGD, NAG, </w:t>
      </w:r>
      <w:proofErr w:type="spellStart"/>
      <w:r w:rsidR="00A66DB8">
        <w:rPr>
          <w:b/>
        </w:rPr>
        <w:t>Adadelta</w:t>
      </w:r>
      <w:proofErr w:type="spellEnd"/>
      <w:r w:rsidR="00A66DB8">
        <w:rPr>
          <w:b/>
        </w:rPr>
        <w:t xml:space="preserve">, </w:t>
      </w:r>
      <w:proofErr w:type="spellStart"/>
      <w:r w:rsidR="00A66DB8">
        <w:rPr>
          <w:b/>
        </w:rPr>
        <w:t>RMSprop</w:t>
      </w:r>
      <w:proofErr w:type="spellEnd"/>
      <w:r w:rsidR="00A66DB8">
        <w:rPr>
          <w:b/>
        </w:rPr>
        <w:t xml:space="preserve"> and Adam. The experiments part will show the result of logistic regression and linear classification using different optimization algorithms.</w:t>
      </w:r>
    </w:p>
    <w:p w14:paraId="1221684C" w14:textId="77777777" w:rsidR="00F209C4" w:rsidRDefault="00F209C4" w:rsidP="00A35FDB">
      <w:pPr>
        <w:rPr>
          <w:b/>
        </w:rPr>
      </w:pPr>
    </w:p>
    <w:p w14:paraId="26AAF651" w14:textId="77777777" w:rsidR="00F209C4" w:rsidRPr="00F209C4" w:rsidRDefault="00F209C4" w:rsidP="00F209C4">
      <w:pPr>
        <w:pStyle w:val="ListParagraph"/>
        <w:numPr>
          <w:ilvl w:val="0"/>
          <w:numId w:val="2"/>
        </w:numPr>
        <w:ind w:firstLineChars="0"/>
        <w:jc w:val="center"/>
        <w:rPr>
          <w:b/>
        </w:rPr>
      </w:pPr>
      <w:r w:rsidRPr="00F209C4">
        <w:rPr>
          <w:b/>
        </w:rPr>
        <w:t>INTRODUCTION</w:t>
      </w:r>
    </w:p>
    <w:p w14:paraId="07B83894" w14:textId="77777777" w:rsidR="009847E0" w:rsidRPr="009847E0" w:rsidRDefault="009847E0" w:rsidP="009847E0">
      <w:pPr>
        <w:pStyle w:val="NormalWeb"/>
        <w:keepNext/>
        <w:framePr w:dropCap="drop" w:lines="2" w:wrap="around" w:vAnchor="text" w:hAnchor="text"/>
        <w:widowControl w:val="0"/>
        <w:spacing w:before="280" w:beforeAutospacing="0" w:after="0" w:afterAutospacing="0" w:line="651" w:lineRule="exact"/>
        <w:jc w:val="both"/>
        <w:textAlignment w:val="baseline"/>
        <w:rPr>
          <w:kern w:val="2"/>
          <w:position w:val="-4"/>
          <w:sz w:val="74"/>
        </w:rPr>
      </w:pPr>
      <w:r w:rsidRPr="009847E0">
        <w:rPr>
          <w:kern w:val="2"/>
          <w:position w:val="-4"/>
          <w:sz w:val="74"/>
        </w:rPr>
        <w:t>G</w:t>
      </w:r>
    </w:p>
    <w:p w14:paraId="415F2D41" w14:textId="5FA54D46" w:rsidR="00F209C4" w:rsidRPr="00BF1035" w:rsidRDefault="00F209C4" w:rsidP="00F209C4">
      <w:pPr>
        <w:pStyle w:val="NormalWeb"/>
        <w:spacing w:before="240" w:after="0"/>
        <w:jc w:val="both"/>
        <w:textAlignment w:val="baseline"/>
        <w:rPr>
          <w:rFonts w:cstheme="minorBidi"/>
          <w:kern w:val="2"/>
        </w:rPr>
      </w:pPr>
      <w:r w:rsidRPr="00F209C4">
        <w:rPr>
          <w:rFonts w:cstheme="minorBidi"/>
          <w:kern w:val="2"/>
        </w:rPr>
        <w:t>r</w:t>
      </w:r>
      <w:r w:rsidR="00BF1035" w:rsidRPr="00BF1035">
        <w:rPr>
          <w:rFonts w:cstheme="minorBidi"/>
          <w:kern w:val="2"/>
        </w:rPr>
        <w:t>adient descent optimization algorithms, while increasingly popular, are often used as black-box optimizers, as practical explanations of their strengths and weaknesses are hard to come by.</w:t>
      </w:r>
      <w:r w:rsidR="00BF1035">
        <w:rPr>
          <w:rFonts w:cstheme="minorBidi"/>
          <w:kern w:val="2"/>
        </w:rPr>
        <w:t xml:space="preserve"> </w:t>
      </w:r>
      <w:r w:rsidRPr="00F209C4">
        <w:rPr>
          <w:rFonts w:cstheme="minorBidi"/>
          <w:kern w:val="2"/>
        </w:rPr>
        <w:t>At the same time, every state-of-the-art Deep Learning library contains implementations of various algorithms to optimize gradient descent. These algorithms, however, are often used as black-box optimizers, as practical explanations of their strengths and</w:t>
      </w:r>
      <w:r w:rsidR="00BF1035">
        <w:rPr>
          <w:rFonts w:cstheme="minorBidi"/>
          <w:kern w:val="2"/>
        </w:rPr>
        <w:t xml:space="preserve"> weaknesses are hard to come by [1].</w:t>
      </w:r>
    </w:p>
    <w:p w14:paraId="7B57E5E2" w14:textId="6EC0F370" w:rsidR="00F209C4" w:rsidRDefault="00F209C4" w:rsidP="009847E0">
      <w:pPr>
        <w:pStyle w:val="NormalWeb"/>
        <w:jc w:val="both"/>
        <w:textAlignment w:val="baseline"/>
        <w:rPr>
          <w:rFonts w:cstheme="minorBidi"/>
          <w:kern w:val="2"/>
        </w:rPr>
      </w:pPr>
      <w:r w:rsidRPr="009847E0">
        <w:rPr>
          <w:rFonts w:cstheme="minorBidi"/>
          <w:kern w:val="2"/>
        </w:rPr>
        <w:t xml:space="preserve">This </w:t>
      </w:r>
      <w:r w:rsidR="009847E0">
        <w:rPr>
          <w:rFonts w:cstheme="minorBidi" w:hint="eastAsia"/>
          <w:kern w:val="2"/>
        </w:rPr>
        <w:t>e</w:t>
      </w:r>
      <w:r w:rsidR="009847E0">
        <w:rPr>
          <w:rFonts w:cstheme="minorBidi"/>
          <w:kern w:val="2"/>
        </w:rPr>
        <w:t>xperiment</w:t>
      </w:r>
      <w:r w:rsidR="00BF1035">
        <w:rPr>
          <w:rFonts w:cstheme="minorBidi"/>
          <w:kern w:val="2"/>
        </w:rPr>
        <w:t xml:space="preserve"> </w:t>
      </w:r>
      <w:r w:rsidRPr="009847E0">
        <w:rPr>
          <w:rFonts w:cstheme="minorBidi"/>
          <w:kern w:val="2"/>
        </w:rPr>
        <w:t xml:space="preserve">aims </w:t>
      </w:r>
      <w:r w:rsidR="007730AA">
        <w:rPr>
          <w:rFonts w:cstheme="minorBidi"/>
          <w:kern w:val="2"/>
        </w:rPr>
        <w:t>provide</w:t>
      </w:r>
      <w:r w:rsidRPr="009847E0">
        <w:rPr>
          <w:rFonts w:cstheme="minorBidi"/>
          <w:kern w:val="2"/>
        </w:rPr>
        <w:t xml:space="preserve"> </w:t>
      </w:r>
      <w:r w:rsidR="007730AA">
        <w:rPr>
          <w:rFonts w:cstheme="minorBidi"/>
          <w:kern w:val="2"/>
        </w:rPr>
        <w:t>the</w:t>
      </w:r>
      <w:r w:rsidR="009847E0">
        <w:rPr>
          <w:rFonts w:cstheme="minorBidi"/>
          <w:kern w:val="2"/>
        </w:rPr>
        <w:t xml:space="preserve"> intuitions towards the behavio</w:t>
      </w:r>
      <w:r w:rsidRPr="009847E0">
        <w:rPr>
          <w:rFonts w:cstheme="minorBidi"/>
          <w:kern w:val="2"/>
        </w:rPr>
        <w:t>r of different algorithms for optimizing gradient descent</w:t>
      </w:r>
      <w:r w:rsidR="007730AA">
        <w:rPr>
          <w:rFonts w:cstheme="minorBidi"/>
          <w:kern w:val="2"/>
        </w:rPr>
        <w:t>. The first part comes to the</w:t>
      </w:r>
      <w:r w:rsidRPr="009847E0">
        <w:rPr>
          <w:rFonts w:cstheme="minorBidi"/>
          <w:kern w:val="2"/>
        </w:rPr>
        <w:t xml:space="preserve"> introduc</w:t>
      </w:r>
      <w:r w:rsidR="007730AA">
        <w:rPr>
          <w:rFonts w:cstheme="minorBidi"/>
          <w:kern w:val="2"/>
        </w:rPr>
        <w:t>tion of</w:t>
      </w:r>
      <w:r w:rsidRPr="009847E0">
        <w:rPr>
          <w:rFonts w:cstheme="minorBidi"/>
          <w:kern w:val="2"/>
        </w:rPr>
        <w:t xml:space="preserve"> the most</w:t>
      </w:r>
      <w:r w:rsidR="007730AA">
        <w:rPr>
          <w:rFonts w:cstheme="minorBidi"/>
          <w:kern w:val="2"/>
        </w:rPr>
        <w:t xml:space="preserve"> common optimization algorithms, content includes the </w:t>
      </w:r>
      <w:r w:rsidRPr="009847E0">
        <w:rPr>
          <w:rFonts w:cstheme="minorBidi"/>
          <w:kern w:val="2"/>
        </w:rPr>
        <w:t xml:space="preserve">motivation to resolve challenges and how </w:t>
      </w:r>
      <w:r w:rsidR="007730AA">
        <w:rPr>
          <w:rFonts w:cstheme="minorBidi"/>
          <w:kern w:val="2"/>
        </w:rPr>
        <w:t>those algorithms lead</w:t>
      </w:r>
      <w:r w:rsidRPr="009847E0">
        <w:rPr>
          <w:rFonts w:cstheme="minorBidi"/>
          <w:kern w:val="2"/>
        </w:rPr>
        <w:t xml:space="preserve"> to the derivation of their update rules. </w:t>
      </w:r>
      <w:r w:rsidR="007730AA" w:rsidRPr="007730AA">
        <w:rPr>
          <w:rFonts w:cstheme="minorBidi"/>
          <w:kern w:val="2"/>
        </w:rPr>
        <w:t>To demonstrate</w:t>
      </w:r>
      <w:r w:rsidR="007730AA">
        <w:rPr>
          <w:rFonts w:cstheme="minorBidi"/>
          <w:kern w:val="2"/>
        </w:rPr>
        <w:t xml:space="preserve"> the</w:t>
      </w:r>
      <w:r w:rsidR="007730AA" w:rsidRPr="007730AA">
        <w:rPr>
          <w:rFonts w:cstheme="minorBidi"/>
          <w:kern w:val="2"/>
        </w:rPr>
        <w:t xml:space="preserve"> </w:t>
      </w:r>
      <w:r w:rsidR="007730AA" w:rsidRPr="00F209C4">
        <w:rPr>
          <w:rFonts w:cstheme="minorBidi"/>
          <w:kern w:val="2"/>
        </w:rPr>
        <w:t>strengths and</w:t>
      </w:r>
      <w:r w:rsidR="007730AA">
        <w:rPr>
          <w:rFonts w:cstheme="minorBidi"/>
          <w:kern w:val="2"/>
        </w:rPr>
        <w:t xml:space="preserve"> weaknesses</w:t>
      </w:r>
      <w:r w:rsidR="007730AA" w:rsidRPr="007730AA">
        <w:rPr>
          <w:rFonts w:cstheme="minorBidi"/>
          <w:kern w:val="2"/>
        </w:rPr>
        <w:t xml:space="preserve"> of </w:t>
      </w:r>
      <w:r w:rsidR="007730AA">
        <w:rPr>
          <w:rFonts w:cstheme="minorBidi"/>
          <w:kern w:val="2"/>
        </w:rPr>
        <w:t>different optimization algorithm</w:t>
      </w:r>
      <w:r w:rsidR="007730AA" w:rsidRPr="007730AA">
        <w:rPr>
          <w:rFonts w:cstheme="minorBidi"/>
          <w:kern w:val="2"/>
        </w:rPr>
        <w:t xml:space="preserve">, </w:t>
      </w:r>
      <w:r w:rsidR="007730AA" w:rsidRPr="007730AA">
        <w:rPr>
          <w:rFonts w:cstheme="minorBidi"/>
          <w:kern w:val="2"/>
        </w:rPr>
        <w:lastRenderedPageBreak/>
        <w:t xml:space="preserve">a variety of experimental results and analysis that compares </w:t>
      </w:r>
      <w:r w:rsidR="00965D87">
        <w:rPr>
          <w:rFonts w:cstheme="minorBidi"/>
          <w:kern w:val="2"/>
        </w:rPr>
        <w:t xml:space="preserve">those five optimization algorithms </w:t>
      </w:r>
      <w:r w:rsidR="007730AA" w:rsidRPr="007730AA">
        <w:rPr>
          <w:rFonts w:cstheme="minorBidi"/>
          <w:kern w:val="2"/>
        </w:rPr>
        <w:t xml:space="preserve">with </w:t>
      </w:r>
      <w:r w:rsidR="00965D87">
        <w:rPr>
          <w:rFonts w:cstheme="minorBidi"/>
          <w:kern w:val="2"/>
        </w:rPr>
        <w:t xml:space="preserve">each other will be shown in experiments part. </w:t>
      </w:r>
      <w:r w:rsidR="0092794E">
        <w:rPr>
          <w:rFonts w:cstheme="minorBidi"/>
          <w:kern w:val="2"/>
        </w:rPr>
        <w:t>Finally, we will give a conclusion to summarize this experiment.</w:t>
      </w:r>
    </w:p>
    <w:p w14:paraId="761B160B" w14:textId="77777777" w:rsidR="0092794E" w:rsidRPr="0092794E" w:rsidRDefault="0092794E" w:rsidP="0092794E">
      <w:pPr>
        <w:rPr>
          <w:b/>
        </w:rPr>
      </w:pPr>
    </w:p>
    <w:p w14:paraId="0829A972" w14:textId="77777777" w:rsidR="009847E0" w:rsidRPr="0092794E" w:rsidRDefault="0092794E" w:rsidP="0092794E">
      <w:pPr>
        <w:pStyle w:val="ListParagraph"/>
        <w:numPr>
          <w:ilvl w:val="0"/>
          <w:numId w:val="2"/>
        </w:numPr>
        <w:ind w:firstLineChars="0"/>
        <w:jc w:val="center"/>
        <w:rPr>
          <w:b/>
        </w:rPr>
      </w:pPr>
      <w:r>
        <w:rPr>
          <w:b/>
        </w:rPr>
        <w:t>METHODS AND THEORY</w:t>
      </w:r>
    </w:p>
    <w:p w14:paraId="41564139" w14:textId="1349559A" w:rsidR="009847E0" w:rsidRDefault="001D58CA" w:rsidP="0092794E">
      <w:pPr>
        <w:pStyle w:val="NormalWeb"/>
        <w:numPr>
          <w:ilvl w:val="0"/>
          <w:numId w:val="3"/>
        </w:numPr>
        <w:jc w:val="both"/>
        <w:textAlignment w:val="baseline"/>
        <w:rPr>
          <w:rFonts w:cstheme="minorBidi"/>
          <w:kern w:val="2"/>
        </w:rPr>
      </w:pPr>
      <w:r>
        <w:rPr>
          <w:rFonts w:cstheme="minorBidi"/>
          <w:kern w:val="2"/>
        </w:rPr>
        <w:t>S</w:t>
      </w:r>
      <w:r w:rsidR="00965D87">
        <w:rPr>
          <w:rFonts w:cstheme="minorBidi" w:hint="eastAsia"/>
          <w:kern w:val="2"/>
        </w:rPr>
        <w:t>to</w:t>
      </w:r>
      <w:r>
        <w:rPr>
          <w:rFonts w:cstheme="minorBidi"/>
          <w:kern w:val="2"/>
        </w:rPr>
        <w:t>chastic Gradient Descent</w:t>
      </w:r>
    </w:p>
    <w:p w14:paraId="2510F423" w14:textId="7890D933" w:rsidR="009847E0" w:rsidRDefault="00965D87" w:rsidP="009847E0">
      <w:pPr>
        <w:pStyle w:val="NormalWeb"/>
        <w:jc w:val="both"/>
        <w:textAlignment w:val="baseline"/>
        <w:rPr>
          <w:rFonts w:cstheme="minorBidi"/>
          <w:kern w:val="2"/>
        </w:rPr>
      </w:pPr>
      <w:r>
        <w:rPr>
          <w:rFonts w:cstheme="minorBidi"/>
          <w:kern w:val="2"/>
        </w:rPr>
        <w:t>Sto</w:t>
      </w:r>
      <w:r w:rsidR="001D58CA">
        <w:rPr>
          <w:rFonts w:cstheme="minorBidi"/>
          <w:kern w:val="2"/>
        </w:rPr>
        <w:t>chastic gradient descent</w:t>
      </w:r>
      <w:r w:rsidR="001D58CA">
        <w:rPr>
          <w:rFonts w:cstheme="minorBidi" w:hint="eastAsia"/>
          <w:kern w:val="2"/>
        </w:rPr>
        <w:t xml:space="preserve"> </w:t>
      </w:r>
      <w:r w:rsidR="001D58CA">
        <w:rPr>
          <w:rFonts w:cstheme="minorBidi"/>
          <w:kern w:val="2"/>
        </w:rPr>
        <w:t>(SGD)</w:t>
      </w:r>
      <w:r w:rsidR="001D58CA">
        <w:rPr>
          <w:rFonts w:cstheme="minorBidi" w:hint="eastAsia"/>
          <w:kern w:val="2"/>
        </w:rPr>
        <w:t xml:space="preserve"> </w:t>
      </w:r>
      <w:r w:rsidR="001D58CA">
        <w:rPr>
          <w:rFonts w:cstheme="minorBidi"/>
          <w:kern w:val="2"/>
        </w:rPr>
        <w:t xml:space="preserve">in contrast performs a parameter update for each training example </w:t>
      </w:r>
      <m:oMath>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oMath>
      <w:r w:rsidR="001D58CA">
        <w:rPr>
          <w:rFonts w:cstheme="minorBidi"/>
          <w:kern w:val="2"/>
        </w:rPr>
        <w:t xml:space="preserve"> and label </w:t>
      </w:r>
      <m:oMath>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oMath>
      <w:r w:rsidR="001D58CA">
        <w:rPr>
          <w:rFonts w:cstheme="minorBidi"/>
          <w:kern w:val="2"/>
        </w:rPr>
        <w:t>:</w:t>
      </w:r>
    </w:p>
    <w:p w14:paraId="1672A0AF" w14:textId="77777777" w:rsidR="001D58CA" w:rsidRDefault="001D58CA" w:rsidP="009847E0">
      <w:pPr>
        <w:pStyle w:val="NormalWeb"/>
        <w:jc w:val="both"/>
        <w:textAlignment w:val="baseline"/>
        <w:rPr>
          <w:rFonts w:cstheme="minorBidi"/>
          <w:kern w:val="2"/>
        </w:rPr>
      </w:pPr>
      <m:oMathPara>
        <m:oMath>
          <m:r>
            <w:rPr>
              <w:rFonts w:ascii="Cambria Math" w:hAnsi="Cambria Math" w:cstheme="minorBidi"/>
              <w:kern w:val="2"/>
            </w:rPr>
            <m:t>θ= θ-</m:t>
          </m:r>
          <m:sSub>
            <m:sSubPr>
              <m:ctrlPr>
                <w:rPr>
                  <w:rFonts w:ascii="Cambria Math" w:hAnsi="Cambria Math" w:cstheme="minorBid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J(θ;</m:t>
          </m:r>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r>
            <w:rPr>
              <w:rFonts w:ascii="Cambria Math" w:hAnsi="Cambria Math" w:cstheme="minorBidi"/>
              <w:kern w:val="2"/>
            </w:rPr>
            <m:t>;</m:t>
          </m:r>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r>
            <w:rPr>
              <w:rFonts w:ascii="Cambria Math" w:hAnsi="Cambria Math" w:cstheme="minorBidi"/>
              <w:kern w:val="2"/>
            </w:rPr>
            <m:t>)</m:t>
          </m:r>
        </m:oMath>
      </m:oMathPara>
    </w:p>
    <w:p w14:paraId="468B155E" w14:textId="741D63BB" w:rsidR="001D58CA" w:rsidRDefault="001D58CA" w:rsidP="001D58CA">
      <w:pPr>
        <w:pStyle w:val="NormalWeb"/>
        <w:jc w:val="both"/>
        <w:textAlignment w:val="baseline"/>
        <w:rPr>
          <w:rFonts w:cstheme="minorBidi"/>
          <w:kern w:val="2"/>
        </w:rPr>
      </w:pPr>
      <w:r w:rsidRPr="001D58CA">
        <w:rPr>
          <w:rFonts w:cstheme="minorBidi"/>
          <w:kern w:val="2"/>
        </w:rPr>
        <w:t xml:space="preserve">Batch gradient descent performs redundant computations for large datasets, as it </w:t>
      </w:r>
      <w:r w:rsidR="00965D87">
        <w:rPr>
          <w:rFonts w:cstheme="minorBidi"/>
          <w:kern w:val="2"/>
        </w:rPr>
        <w:t>recomputed</w:t>
      </w:r>
      <w:r w:rsidRPr="001D58CA">
        <w:rPr>
          <w:rFonts w:cstheme="minorBidi"/>
          <w:kern w:val="2"/>
        </w:rPr>
        <w:t xml:space="preserve"> gradients for similar examples before each parameter update. SGD does away with this redundancy by performing one update at a time. It is therefore usually much faster and can also be used to learn online. </w:t>
      </w:r>
    </w:p>
    <w:p w14:paraId="60BF8F0A" w14:textId="77777777" w:rsidR="001D58CA" w:rsidRPr="001D58CA" w:rsidRDefault="001D58CA" w:rsidP="001D58CA">
      <w:pPr>
        <w:pStyle w:val="NormalWeb"/>
        <w:jc w:val="both"/>
        <w:textAlignment w:val="baseline"/>
        <w:rPr>
          <w:rFonts w:cstheme="minorBidi"/>
          <w:kern w:val="2"/>
        </w:rPr>
      </w:pPr>
      <w:r w:rsidRPr="001D58CA">
        <w:rPr>
          <w:rFonts w:cstheme="minorBidi"/>
          <w:kern w:val="2"/>
        </w:rPr>
        <w:t xml:space="preserve">SGD performs frequent updates with a high variance that cause the objective function to fluctuate heavily as in </w:t>
      </w:r>
      <w:r>
        <w:rPr>
          <w:rFonts w:cstheme="minorBidi"/>
          <w:kern w:val="2"/>
        </w:rPr>
        <w:t>Fig.</w:t>
      </w:r>
      <w:r w:rsidR="00AF22C6">
        <w:rPr>
          <w:rFonts w:cstheme="minorBidi"/>
          <w:kern w:val="2"/>
        </w:rPr>
        <w:t xml:space="preserve"> </w:t>
      </w:r>
      <w:r w:rsidRPr="001D58CA">
        <w:rPr>
          <w:rFonts w:cstheme="minorBidi"/>
          <w:kern w:val="2"/>
        </w:rPr>
        <w:t>1.</w:t>
      </w:r>
    </w:p>
    <w:p w14:paraId="2FDF4EF2" w14:textId="77777777" w:rsidR="0092794E" w:rsidRDefault="001D58CA" w:rsidP="001D58CA">
      <w:pPr>
        <w:pStyle w:val="NormalWeb"/>
        <w:jc w:val="center"/>
        <w:textAlignment w:val="baseline"/>
        <w:rPr>
          <w:rFonts w:cstheme="minorBidi"/>
          <w:kern w:val="2"/>
        </w:rPr>
      </w:pPr>
      <w:r>
        <w:rPr>
          <w:rFonts w:cstheme="minorBidi" w:hint="eastAsia"/>
          <w:noProof/>
          <w:kern w:val="2"/>
        </w:rPr>
        <w:drawing>
          <wp:inline distT="0" distB="0" distL="0" distR="0" wp14:anchorId="50FFFD25" wp14:editId="03B383EC">
            <wp:extent cx="2832735" cy="222375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png"/>
                    <pic:cNvPicPr/>
                  </pic:nvPicPr>
                  <pic:blipFill>
                    <a:blip r:embed="rId13">
                      <a:extLst>
                        <a:ext uri="{28A0092B-C50C-407E-A947-70E740481C1C}">
                          <a14:useLocalDpi xmlns:a14="http://schemas.microsoft.com/office/drawing/2010/main" val="0"/>
                        </a:ext>
                      </a:extLst>
                    </a:blip>
                    <a:stretch>
                      <a:fillRect/>
                    </a:stretch>
                  </pic:blipFill>
                  <pic:spPr>
                    <a:xfrm>
                      <a:off x="0" y="0"/>
                      <a:ext cx="2838822" cy="2228533"/>
                    </a:xfrm>
                    <a:prstGeom prst="rect">
                      <a:avLst/>
                    </a:prstGeom>
                  </pic:spPr>
                </pic:pic>
              </a:graphicData>
            </a:graphic>
          </wp:inline>
        </w:drawing>
      </w:r>
    </w:p>
    <w:p w14:paraId="24E46B5D" w14:textId="77777777" w:rsidR="001D58CA" w:rsidRPr="00AF22C6" w:rsidRDefault="001D58CA" w:rsidP="001D58CA">
      <w:pPr>
        <w:pStyle w:val="NormalWeb"/>
        <w:jc w:val="center"/>
        <w:textAlignment w:val="baseline"/>
        <w:rPr>
          <w:rFonts w:cstheme="minorBidi"/>
          <w:kern w:val="2"/>
          <w:sz w:val="21"/>
          <w:szCs w:val="21"/>
        </w:rPr>
      </w:pPr>
      <w:r w:rsidRPr="00AF22C6">
        <w:rPr>
          <w:rFonts w:cstheme="minorBidi"/>
          <w:kern w:val="2"/>
          <w:sz w:val="21"/>
          <w:szCs w:val="21"/>
        </w:rPr>
        <w:lastRenderedPageBreak/>
        <w:t>Fig.1. SGD fluctuation</w:t>
      </w:r>
    </w:p>
    <w:p w14:paraId="69F79344" w14:textId="77777777" w:rsidR="001D58CA" w:rsidRPr="001D58CA" w:rsidRDefault="001D58CA" w:rsidP="001D58CA">
      <w:pPr>
        <w:pStyle w:val="NormalWeb"/>
        <w:jc w:val="both"/>
        <w:textAlignment w:val="baseline"/>
        <w:rPr>
          <w:rFonts w:cstheme="minorBidi"/>
          <w:kern w:val="2"/>
        </w:rPr>
      </w:pPr>
      <w:r w:rsidRPr="001D58CA">
        <w:rPr>
          <w:rFonts w:cstheme="minorBidi"/>
          <w:kern w:val="2"/>
        </w:rPr>
        <w:t>While batch gradient descent converges to the minimum of the basin the parameters are placed in, SGD's fluctuation, on the one hand, enables it to jump to new and potentially better local minima. On the other hand, this ultimately complicates convergence to the exact minimum, as SGD will keep overshooting. However, it has been shown that when we slowly decrease the learning rate, SGD sho</w:t>
      </w:r>
      <w:r>
        <w:rPr>
          <w:rFonts w:cstheme="minorBidi"/>
          <w:kern w:val="2"/>
        </w:rPr>
        <w:t>ws the same convergence behavio</w:t>
      </w:r>
      <w:r w:rsidRPr="001D58CA">
        <w:rPr>
          <w:rFonts w:cstheme="minorBidi"/>
          <w:kern w:val="2"/>
        </w:rPr>
        <w:t>r as batch gradient descent, almost certainly converging to a local or the global minimum for non-convex and convex optimization respectively. Its code fragment simply adds a loop over the training examples and evaluates the gradient w.r.t. each example. </w:t>
      </w:r>
    </w:p>
    <w:p w14:paraId="59D998A7" w14:textId="77777777" w:rsidR="001D58CA" w:rsidRPr="001D58CA" w:rsidRDefault="00AF22C6" w:rsidP="00AF22C6">
      <w:pPr>
        <w:pStyle w:val="NormalWeb"/>
        <w:numPr>
          <w:ilvl w:val="0"/>
          <w:numId w:val="3"/>
        </w:numPr>
        <w:jc w:val="both"/>
        <w:textAlignment w:val="baseline"/>
        <w:rPr>
          <w:rFonts w:eastAsia="Times New Roman"/>
        </w:rPr>
      </w:pPr>
      <w:r>
        <w:rPr>
          <w:rFonts w:eastAsia="Times New Roman"/>
        </w:rPr>
        <w:t>Momentum</w:t>
      </w:r>
    </w:p>
    <w:p w14:paraId="0BC22FAA" w14:textId="21DD7889" w:rsidR="00AF22C6" w:rsidRPr="00AF22C6" w:rsidRDefault="00AF22C6" w:rsidP="00AF22C6">
      <w:pPr>
        <w:pStyle w:val="NormalWeb"/>
        <w:jc w:val="both"/>
        <w:textAlignment w:val="baseline"/>
        <w:rPr>
          <w:rFonts w:cstheme="minorBidi"/>
          <w:kern w:val="2"/>
        </w:rPr>
      </w:pPr>
      <w:r w:rsidRPr="00AF22C6">
        <w:rPr>
          <w:rFonts w:cstheme="minorBidi"/>
          <w:kern w:val="2"/>
        </w:rPr>
        <w:t>SGD has trouble navigating ravines, i.e. areas where the surface curves much more steeply i</w:t>
      </w:r>
      <w:r>
        <w:rPr>
          <w:rFonts w:cstheme="minorBidi"/>
          <w:kern w:val="2"/>
        </w:rPr>
        <w:t>n one dimension than in another</w:t>
      </w:r>
      <w:r w:rsidR="00965D87">
        <w:rPr>
          <w:rFonts w:cstheme="minorBidi"/>
          <w:kern w:val="2"/>
        </w:rPr>
        <w:t xml:space="preserve"> [2]</w:t>
      </w:r>
      <w:r w:rsidRPr="00AF22C6">
        <w:rPr>
          <w:rFonts w:cstheme="minorBidi"/>
          <w:kern w:val="2"/>
        </w:rPr>
        <w:t xml:space="preserve">, which are common around local optima. In these scenarios, SGD oscillates across the slopes of the ravine while only making hesitant progress along the bottom towards the local optimum as in </w:t>
      </w:r>
      <w:r>
        <w:rPr>
          <w:rFonts w:cstheme="minorBidi"/>
          <w:kern w:val="2"/>
        </w:rPr>
        <w:t xml:space="preserve">Fig. </w:t>
      </w:r>
      <w:r w:rsidRPr="00AF22C6">
        <w:rPr>
          <w:rFonts w:cstheme="minorBidi"/>
          <w:kern w:val="2"/>
        </w:rPr>
        <w:t>2.</w:t>
      </w:r>
    </w:p>
    <w:p w14:paraId="33AB3CF0" w14:textId="77777777" w:rsidR="001D58CA" w:rsidRDefault="00AF22C6" w:rsidP="009847E0">
      <w:pPr>
        <w:pStyle w:val="NormalWeb"/>
        <w:jc w:val="both"/>
        <w:textAlignment w:val="baseline"/>
        <w:rPr>
          <w:rFonts w:cstheme="minorBidi"/>
          <w:kern w:val="2"/>
        </w:rPr>
      </w:pPr>
      <w:r>
        <w:rPr>
          <w:rFonts w:cstheme="minorBidi"/>
          <w:noProof/>
          <w:kern w:val="2"/>
        </w:rPr>
        <w:drawing>
          <wp:inline distT="0" distB="0" distL="0" distR="0" wp14:anchorId="06FAE147" wp14:editId="61A11D69">
            <wp:extent cx="2750414" cy="11671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2.gif"/>
                    <pic:cNvPicPr/>
                  </pic:nvPicPr>
                  <pic:blipFill>
                    <a:blip r:embed="rId14">
                      <a:extLst>
                        <a:ext uri="{28A0092B-C50C-407E-A947-70E740481C1C}">
                          <a14:useLocalDpi xmlns:a14="http://schemas.microsoft.com/office/drawing/2010/main" val="0"/>
                        </a:ext>
                      </a:extLst>
                    </a:blip>
                    <a:stretch>
                      <a:fillRect/>
                    </a:stretch>
                  </pic:blipFill>
                  <pic:spPr>
                    <a:xfrm>
                      <a:off x="0" y="0"/>
                      <a:ext cx="2754142" cy="1168712"/>
                    </a:xfrm>
                    <a:prstGeom prst="rect">
                      <a:avLst/>
                    </a:prstGeom>
                  </pic:spPr>
                </pic:pic>
              </a:graphicData>
            </a:graphic>
          </wp:inline>
        </w:drawing>
      </w:r>
    </w:p>
    <w:p w14:paraId="4B4D952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2</w:t>
      </w:r>
      <w:r w:rsidRPr="00AF22C6">
        <w:rPr>
          <w:rFonts w:cstheme="minorBidi"/>
          <w:kern w:val="2"/>
          <w:sz w:val="21"/>
          <w:szCs w:val="21"/>
        </w:rPr>
        <w:t xml:space="preserve">. SGD </w:t>
      </w:r>
      <w:r>
        <w:rPr>
          <w:rFonts w:cstheme="minorBidi"/>
          <w:kern w:val="2"/>
          <w:sz w:val="21"/>
          <w:szCs w:val="21"/>
        </w:rPr>
        <w:t>without momentum</w:t>
      </w:r>
    </w:p>
    <w:p w14:paraId="7A6014CA" w14:textId="77777777" w:rsidR="00AF22C6" w:rsidRDefault="00AF22C6" w:rsidP="009847E0">
      <w:pPr>
        <w:pStyle w:val="NormalWeb"/>
        <w:jc w:val="both"/>
        <w:textAlignment w:val="baseline"/>
        <w:rPr>
          <w:rFonts w:cstheme="minorBidi"/>
          <w:kern w:val="2"/>
        </w:rPr>
      </w:pPr>
      <w:r>
        <w:rPr>
          <w:rFonts w:cstheme="minorBidi"/>
          <w:noProof/>
          <w:kern w:val="2"/>
        </w:rPr>
        <w:lastRenderedPageBreak/>
        <w:drawing>
          <wp:inline distT="0" distB="0" distL="0" distR="0" wp14:anchorId="7CF21CF5" wp14:editId="6F4DDEB5">
            <wp:extent cx="2756535" cy="1169728"/>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3.gif"/>
                    <pic:cNvPicPr/>
                  </pic:nvPicPr>
                  <pic:blipFill>
                    <a:blip r:embed="rId15">
                      <a:extLst>
                        <a:ext uri="{28A0092B-C50C-407E-A947-70E740481C1C}">
                          <a14:useLocalDpi xmlns:a14="http://schemas.microsoft.com/office/drawing/2010/main" val="0"/>
                        </a:ext>
                      </a:extLst>
                    </a:blip>
                    <a:stretch>
                      <a:fillRect/>
                    </a:stretch>
                  </pic:blipFill>
                  <pic:spPr>
                    <a:xfrm>
                      <a:off x="0" y="0"/>
                      <a:ext cx="2762064" cy="1172074"/>
                    </a:xfrm>
                    <a:prstGeom prst="rect">
                      <a:avLst/>
                    </a:prstGeom>
                  </pic:spPr>
                </pic:pic>
              </a:graphicData>
            </a:graphic>
          </wp:inline>
        </w:drawing>
      </w:r>
    </w:p>
    <w:p w14:paraId="530A93D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3</w:t>
      </w:r>
      <w:r w:rsidRPr="00AF22C6">
        <w:rPr>
          <w:rFonts w:cstheme="minorBidi"/>
          <w:kern w:val="2"/>
          <w:sz w:val="21"/>
          <w:szCs w:val="21"/>
        </w:rPr>
        <w:t>. SGD</w:t>
      </w:r>
      <w:r>
        <w:rPr>
          <w:rFonts w:cstheme="minorBidi"/>
          <w:kern w:val="2"/>
          <w:sz w:val="21"/>
          <w:szCs w:val="21"/>
        </w:rPr>
        <w:t xml:space="preserve"> with momentum</w:t>
      </w:r>
    </w:p>
    <w:p w14:paraId="57D6DF72" w14:textId="06883C80" w:rsidR="00AF22C6" w:rsidRDefault="00AF22C6" w:rsidP="009847E0">
      <w:pPr>
        <w:pStyle w:val="NormalWeb"/>
        <w:jc w:val="both"/>
        <w:textAlignment w:val="baseline"/>
        <w:rPr>
          <w:rFonts w:cstheme="minorBidi"/>
          <w:kern w:val="2"/>
        </w:rPr>
      </w:pPr>
      <w:r>
        <w:rPr>
          <w:rFonts w:cstheme="minorBidi"/>
          <w:kern w:val="2"/>
        </w:rPr>
        <w:t>Momentum</w:t>
      </w:r>
      <w:r w:rsidR="00965D87">
        <w:rPr>
          <w:rFonts w:cstheme="minorBidi"/>
          <w:kern w:val="2"/>
        </w:rPr>
        <w:t xml:space="preserve"> [3]</w:t>
      </w:r>
      <w:r>
        <w:rPr>
          <w:rFonts w:cstheme="minorBidi"/>
          <w:kern w:val="2"/>
        </w:rPr>
        <w:t xml:space="preserve"> is a method that helps accelerate SGD</w:t>
      </w:r>
      <w:r>
        <w:rPr>
          <w:rFonts w:cstheme="minorBidi" w:hint="eastAsia"/>
          <w:kern w:val="2"/>
        </w:rPr>
        <w:t xml:space="preserve"> i</w:t>
      </w:r>
      <w:r>
        <w:rPr>
          <w:rFonts w:cstheme="minorBidi"/>
          <w:kern w:val="2"/>
        </w:rPr>
        <w:t xml:space="preserve">n the relevant direction and dampens oscillations as can be seen in Fig. 3. It does this by adding a fraction </w:t>
      </w:r>
      <m:oMath>
        <m:r>
          <w:rPr>
            <w:rFonts w:ascii="Cambria Math" w:hAnsi="Cambria Math" w:cstheme="minorBidi"/>
            <w:kern w:val="2"/>
          </w:rPr>
          <m:t>γ</m:t>
        </m:r>
      </m:oMath>
      <w:r w:rsidR="00A57F45">
        <w:rPr>
          <w:rFonts w:cstheme="minorBidi"/>
          <w:kern w:val="2"/>
        </w:rPr>
        <w:t xml:space="preserve"> of the update vector of the past time step to the current update vector:</w:t>
      </w:r>
    </w:p>
    <w:p w14:paraId="6946FCAA" w14:textId="77777777" w:rsidR="00A57F45" w:rsidRPr="00A57F45" w:rsidRDefault="00C3096D" w:rsidP="009847E0">
      <w:pPr>
        <w:pStyle w:val="NormalWeb"/>
        <w:jc w:val="both"/>
        <w:textAlignment w:val="baseline"/>
        <w:rPr>
          <w:rFonts w:cstheme="minorBidi"/>
          <w: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m:t>
          </m:r>
        </m:oMath>
      </m:oMathPara>
    </w:p>
    <w:p w14:paraId="6358074F" w14:textId="77777777" w:rsidR="00A57F45" w:rsidRPr="00A57F45" w:rsidRDefault="00A57F45" w:rsidP="00A57F45">
      <w:pPr>
        <w:pStyle w:val="NormalWeb"/>
        <w:jc w:val="both"/>
        <w:textAlignment w:val="baseline"/>
        <w:rPr>
          <w:rFonts w:cstheme="minorBidi"/>
          <w: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31D3DB6" w14:textId="77777777" w:rsidR="00A57F45" w:rsidRPr="00A57F45" w:rsidRDefault="00A57F45" w:rsidP="00A57F45">
      <w:pPr>
        <w:rPr>
          <w:rFonts w:cstheme="minorBidi"/>
          <w:kern w:val="2"/>
        </w:rPr>
      </w:pPr>
      <w:r w:rsidRPr="00A57F45">
        <w:rPr>
          <w:rFonts w:cstheme="minorBidi"/>
          <w:kern w:val="2"/>
        </w:rPr>
        <w:t>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is usually set to 0.9 or a similar value.</w:t>
      </w:r>
    </w:p>
    <w:p w14:paraId="53D54B0E" w14:textId="77777777" w:rsidR="00AF22C6" w:rsidRDefault="00A57F45" w:rsidP="009847E0">
      <w:pPr>
        <w:pStyle w:val="NormalWeb"/>
        <w:jc w:val="both"/>
        <w:textAlignment w:val="baseline"/>
        <w:rPr>
          <w:rFonts w:cstheme="minorBidi"/>
          <w:kern w:val="2"/>
        </w:rPr>
      </w:pPr>
      <w:r w:rsidRPr="00A57F45">
        <w:rPr>
          <w:rFonts w:cstheme="minorBidi"/>
          <w:kern w:val="2"/>
        </w:rPr>
        <w:t>Essentially, when using momentum, we push a ball down a hill. The ball accumulates momentum as it rolls downhill, becoming faster and faster on the way (until it reaches its terminal velocity if there is air resistance, i.e.</w:t>
      </w:r>
      <w:r>
        <w:rPr>
          <w:rFonts w:cstheme="minorBidi"/>
          <w:kern w:val="2"/>
        </w:rPr>
        <w:t xml:space="preserve"> </w:t>
      </w:r>
      <m:oMath>
        <m:r>
          <w:rPr>
            <w:rFonts w:ascii="Cambria Math" w:hAnsi="Cambria Math" w:cstheme="minorBidi"/>
            <w:kern w:val="2"/>
          </w:rPr>
          <m:t>γ&lt;1</m:t>
        </m:r>
      </m:oMath>
      <w:r>
        <w:rPr>
          <w:rFonts w:cstheme="minorBidi"/>
          <w:kern w:val="2"/>
        </w:rPr>
        <w:t xml:space="preserve">). </w:t>
      </w:r>
      <w:r w:rsidRPr="00A57F45">
        <w:rPr>
          <w:rFonts w:cstheme="minorBidi"/>
          <w:kern w:val="2"/>
        </w:rPr>
        <w:t>The same thing happens to our parameter updates: The momentum term increases for dimensions whose gradients point in the same directions and reduces updates for dimensions whose gradients change directions. As a result, we gain faster convergence and reduced oscillation.</w:t>
      </w:r>
    </w:p>
    <w:p w14:paraId="38AD2D0E" w14:textId="77777777" w:rsidR="001D58CA" w:rsidRDefault="00A57F45" w:rsidP="00A57F45">
      <w:pPr>
        <w:pStyle w:val="NormalWeb"/>
        <w:numPr>
          <w:ilvl w:val="0"/>
          <w:numId w:val="3"/>
        </w:numPr>
        <w:jc w:val="both"/>
        <w:textAlignment w:val="baseline"/>
        <w:rPr>
          <w:rFonts w:cstheme="minorBidi"/>
          <w:kern w:val="2"/>
        </w:rPr>
      </w:pPr>
      <w:proofErr w:type="spellStart"/>
      <w:r>
        <w:rPr>
          <w:rFonts w:cstheme="minorBidi"/>
          <w:kern w:val="2"/>
        </w:rPr>
        <w:t>Nesterov</w:t>
      </w:r>
      <w:proofErr w:type="spellEnd"/>
      <w:r>
        <w:rPr>
          <w:rFonts w:cstheme="minorBidi"/>
          <w:kern w:val="2"/>
        </w:rPr>
        <w:t xml:space="preserve"> Accelerated Gradient</w:t>
      </w:r>
    </w:p>
    <w:p w14:paraId="66A64B2C" w14:textId="77777777" w:rsidR="00A57F45" w:rsidRPr="00A57F45" w:rsidRDefault="00A57F45" w:rsidP="00A57F45">
      <w:pPr>
        <w:pStyle w:val="NormalWeb"/>
        <w:jc w:val="both"/>
        <w:textAlignment w:val="baseline"/>
        <w:rPr>
          <w:rFonts w:cstheme="minorBidi"/>
          <w:kern w:val="2"/>
        </w:rPr>
      </w:pPr>
      <w:r w:rsidRPr="00A57F45">
        <w:rPr>
          <w:rFonts w:cstheme="minorBidi"/>
          <w:kern w:val="2"/>
        </w:rPr>
        <w:t>However, a ball that rolls down a hill, blindly following the slope, is highly unsatisfactory. We'd like to have a smarter ball, a ball that has a notion of where it is going so that it knows to slow down before the hill slopes up again.</w:t>
      </w:r>
    </w:p>
    <w:p w14:paraId="149ED611" w14:textId="22E93638" w:rsidR="00A57F45" w:rsidRDefault="000062B1" w:rsidP="00A57F45">
      <w:pPr>
        <w:pStyle w:val="NormalWeb"/>
        <w:jc w:val="both"/>
        <w:textAlignment w:val="baseline"/>
        <w:rPr>
          <w:rFonts w:cstheme="minorBidi"/>
          <w:kern w:val="2"/>
        </w:rPr>
      </w:pPr>
      <w:proofErr w:type="spellStart"/>
      <w:r w:rsidRPr="000062B1">
        <w:rPr>
          <w:rFonts w:cstheme="minorBidi"/>
          <w:kern w:val="2"/>
        </w:rPr>
        <w:lastRenderedPageBreak/>
        <w:t>Nest</w:t>
      </w:r>
      <w:r>
        <w:rPr>
          <w:rFonts w:cstheme="minorBidi"/>
          <w:kern w:val="2"/>
        </w:rPr>
        <w:t>erov</w:t>
      </w:r>
      <w:proofErr w:type="spellEnd"/>
      <w:r>
        <w:rPr>
          <w:rFonts w:cstheme="minorBidi"/>
          <w:kern w:val="2"/>
        </w:rPr>
        <w:t xml:space="preserve"> accelerated gradient (NAG) </w:t>
      </w:r>
      <w:r w:rsidR="00965D87">
        <w:rPr>
          <w:rFonts w:cstheme="minorBidi"/>
          <w:kern w:val="2"/>
        </w:rPr>
        <w:t>[4]</w:t>
      </w:r>
      <w:r w:rsidRPr="000062B1">
        <w:rPr>
          <w:rFonts w:cstheme="minorBidi"/>
          <w:kern w:val="2"/>
        </w:rPr>
        <w:t xml:space="preserve"> is a way to give our momentum term this kind of prescience. We know that we will use our momentum term</w:t>
      </w:r>
      <w:r>
        <w:rPr>
          <w:rFonts w:cstheme="minorBidi" w:hint="eastAsia"/>
          <w:kern w:val="2"/>
        </w:rPr>
        <w:t xml:space="preserve"> </w:t>
      </w:r>
      <m:oMath>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to move the parameters</w:t>
      </w:r>
      <w:r>
        <w:rPr>
          <w:rFonts w:cstheme="minorBidi"/>
          <w:kern w:val="2"/>
        </w:rPr>
        <w:t xml:space="preserve"> </w:t>
      </w:r>
      <m:oMath>
        <m:r>
          <w:rPr>
            <w:rFonts w:ascii="Cambria Math" w:hAnsi="Cambria Math" w:cstheme="minorBidi"/>
            <w:kern w:val="2"/>
          </w:rPr>
          <m:t>θ</m:t>
        </m:r>
      </m:oMath>
      <w:r>
        <w:rPr>
          <w:rFonts w:cstheme="minorBidi"/>
          <w:kern w:val="2"/>
        </w:rPr>
        <w:t xml:space="preserve">. Computing </w:t>
      </w:r>
      <m:oMath>
        <m:r>
          <w:rPr>
            <w:rFonts w:ascii="Cambria Math" w:hAnsi="Cambria Math" w:cstheme="minorBidi"/>
            <w:kern w:val="2"/>
          </w:rPr>
          <m:t>θ-γ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thus gives us an approximation of the next position of the parameters (the gradient is missing for the full update), a rough idea where our parameters are going to be. We can now effectively look ahead by calculating the gradient not w.r.t. to our current parameters</w:t>
      </w:r>
      <w:r>
        <w:rPr>
          <w:rFonts w:cstheme="minorBidi"/>
          <w:kern w:val="2"/>
        </w:rPr>
        <w:t xml:space="preserve"> </w:t>
      </w:r>
      <m:oMath>
        <m:r>
          <w:rPr>
            <w:rFonts w:ascii="Cambria Math" w:hAnsi="Cambria Math" w:cstheme="minorBidi"/>
            <w:kern w:val="2"/>
          </w:rPr>
          <m:t>θ</m:t>
        </m:r>
      </m:oMath>
      <w:r>
        <w:rPr>
          <w:rFonts w:cstheme="minorBidi"/>
          <w:kern w:val="2"/>
        </w:rPr>
        <w:t xml:space="preserve"> </w:t>
      </w:r>
      <w:r w:rsidRPr="000062B1">
        <w:rPr>
          <w:rFonts w:cstheme="minorBidi"/>
          <w:kern w:val="2"/>
        </w:rPr>
        <w:t>but w.r.t. the approximate future position of our parameters:</w:t>
      </w:r>
    </w:p>
    <w:p w14:paraId="2C87000D" w14:textId="77777777" w:rsidR="000062B1" w:rsidRPr="00A57F45" w:rsidRDefault="00C3096D" w:rsidP="00A57F45">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m:t>
          </m:r>
        </m:oMath>
      </m:oMathPara>
    </w:p>
    <w:p w14:paraId="5219BD33" w14:textId="77777777" w:rsidR="00A57F45" w:rsidRDefault="000062B1" w:rsidP="009847E0">
      <w:pPr>
        <w:pStyle w:val="NormalWeb"/>
        <w:jc w:val="both"/>
        <w:textAlignment w:val="baseline"/>
        <w:rPr>
          <w:rFonts w:cstheme="minorBid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07C3C7F" w14:textId="7826F22F" w:rsidR="00A57F45" w:rsidRDefault="000062B1" w:rsidP="009847E0">
      <w:pPr>
        <w:pStyle w:val="NormalWeb"/>
        <w:jc w:val="both"/>
        <w:textAlignment w:val="baseline"/>
        <w:rPr>
          <w:rFonts w:cstheme="minorBidi"/>
          <w:kern w:val="2"/>
        </w:rPr>
      </w:pPr>
      <w:r w:rsidRPr="000062B1">
        <w:rPr>
          <w:rFonts w:cstheme="minorBidi"/>
          <w:kern w:val="2"/>
        </w:rPr>
        <w:t>Again, we set 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0062B1">
        <w:rPr>
          <w:rFonts w:cstheme="minorBidi"/>
          <w:kern w:val="2"/>
        </w:rPr>
        <w:t xml:space="preserve">to a value of around 0.9. While Momentum first computes the current gradient (small blue vector in </w:t>
      </w:r>
      <w:r>
        <w:rPr>
          <w:rFonts w:cstheme="minorBidi"/>
          <w:kern w:val="2"/>
        </w:rPr>
        <w:t>Fig.</w:t>
      </w:r>
      <w:r w:rsidRPr="000062B1">
        <w:rPr>
          <w:rFonts w:cstheme="minorBidi"/>
          <w:kern w:val="2"/>
        </w:rPr>
        <w:t xml:space="preserve"> 4) and then takes a big jump in the direction of the updated accumulated gradient (big blue vector), NAG first makes a big jump in the direction of the previous accumulated gradient (brown vector), measures the gradient and then makes a correction (red vector), which results in the complete NAG update (green vector). This anticipatory update prevents us from going too fast and results in increased responsiveness, which has significantly increased the performance</w:t>
      </w:r>
      <w:r w:rsidR="00965D87">
        <w:rPr>
          <w:rFonts w:cstheme="minorBidi"/>
          <w:kern w:val="2"/>
        </w:rPr>
        <w:t xml:space="preserve"> of RNNs on a number of tasks [5</w:t>
      </w:r>
      <w:r w:rsidRPr="000062B1">
        <w:rPr>
          <w:rFonts w:cstheme="minorBidi"/>
          <w:kern w:val="2"/>
        </w:rPr>
        <w:t>].</w:t>
      </w:r>
    </w:p>
    <w:p w14:paraId="7929AE59" w14:textId="77777777" w:rsidR="00A57F45" w:rsidRDefault="000062B1" w:rsidP="009847E0">
      <w:pPr>
        <w:pStyle w:val="NormalWeb"/>
        <w:jc w:val="both"/>
        <w:textAlignment w:val="baseline"/>
        <w:rPr>
          <w:rFonts w:cstheme="minorBidi"/>
          <w:kern w:val="2"/>
        </w:rPr>
      </w:pPr>
      <w:r>
        <w:rPr>
          <w:rFonts w:cstheme="minorBidi"/>
          <w:noProof/>
          <w:kern w:val="2"/>
        </w:rPr>
        <w:drawing>
          <wp:inline distT="0" distB="0" distL="0" distR="0" wp14:anchorId="1965C1C3" wp14:editId="6FC720FE">
            <wp:extent cx="2941955" cy="84772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1955" cy="847725"/>
                    </a:xfrm>
                    <a:prstGeom prst="rect">
                      <a:avLst/>
                    </a:prstGeom>
                  </pic:spPr>
                </pic:pic>
              </a:graphicData>
            </a:graphic>
          </wp:inline>
        </w:drawing>
      </w:r>
    </w:p>
    <w:p w14:paraId="4F1280D8" w14:textId="77777777" w:rsidR="000062B1" w:rsidRPr="00AF22C6" w:rsidRDefault="000062B1" w:rsidP="000062B1">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4</w:t>
      </w:r>
      <w:r w:rsidRPr="00AF22C6">
        <w:rPr>
          <w:rFonts w:cstheme="minorBidi"/>
          <w:kern w:val="2"/>
          <w:sz w:val="21"/>
          <w:szCs w:val="21"/>
        </w:rPr>
        <w:t xml:space="preserve">. </w:t>
      </w:r>
      <w:proofErr w:type="spellStart"/>
      <w:r w:rsidRPr="000062B1">
        <w:rPr>
          <w:rFonts w:cstheme="minorBidi"/>
          <w:kern w:val="2"/>
          <w:sz w:val="21"/>
          <w:szCs w:val="21"/>
        </w:rPr>
        <w:t>Nesterov</w:t>
      </w:r>
      <w:proofErr w:type="spellEnd"/>
      <w:r w:rsidRPr="000062B1">
        <w:rPr>
          <w:rFonts w:cstheme="minorBidi"/>
          <w:kern w:val="2"/>
          <w:sz w:val="21"/>
          <w:szCs w:val="21"/>
        </w:rPr>
        <w:t xml:space="preserve"> update</w:t>
      </w:r>
    </w:p>
    <w:p w14:paraId="13E5C9B2" w14:textId="77777777" w:rsidR="000062B1" w:rsidRPr="000062B1" w:rsidRDefault="000062B1" w:rsidP="000062B1">
      <w:pPr>
        <w:pStyle w:val="NormalWeb"/>
        <w:numPr>
          <w:ilvl w:val="0"/>
          <w:numId w:val="3"/>
        </w:numPr>
        <w:jc w:val="both"/>
        <w:textAlignment w:val="baseline"/>
        <w:rPr>
          <w:rFonts w:eastAsia="Times New Roman"/>
        </w:rPr>
      </w:pPr>
      <w:proofErr w:type="spellStart"/>
      <w:r>
        <w:rPr>
          <w:rFonts w:eastAsia="Times New Roman"/>
        </w:rPr>
        <w:t>Ada</w:t>
      </w:r>
      <w:r w:rsidR="003A6119">
        <w:rPr>
          <w:rFonts w:eastAsia="Times New Roman"/>
        </w:rPr>
        <w:t>delta</w:t>
      </w:r>
      <w:proofErr w:type="spellEnd"/>
    </w:p>
    <w:p w14:paraId="7177625D" w14:textId="0F4561B8" w:rsidR="003A6119" w:rsidRPr="003A6119" w:rsidRDefault="003A6119" w:rsidP="003A6119">
      <w:pPr>
        <w:pStyle w:val="NormalWeb"/>
        <w:jc w:val="both"/>
        <w:textAlignment w:val="baseline"/>
        <w:rPr>
          <w:rFonts w:cstheme="minorBidi"/>
          <w:kern w:val="2"/>
        </w:rPr>
      </w:pPr>
      <w:proofErr w:type="spellStart"/>
      <w:r w:rsidRPr="003A6119">
        <w:rPr>
          <w:rFonts w:cstheme="minorBidi"/>
          <w:kern w:val="2"/>
        </w:rPr>
        <w:lastRenderedPageBreak/>
        <w:t>Adadelta</w:t>
      </w:r>
      <w:proofErr w:type="spellEnd"/>
      <w:r w:rsidRPr="003A6119">
        <w:rPr>
          <w:rFonts w:cstheme="minorBidi"/>
          <w:kern w:val="2"/>
        </w:rPr>
        <w:t xml:space="preserve"> [</w:t>
      </w:r>
      <w:hyperlink r:id="rId17" w:anchor="fn:6" w:history="1">
        <w:r w:rsidR="00965D87">
          <w:rPr>
            <w:rFonts w:cstheme="minorBidi"/>
            <w:kern w:val="2"/>
          </w:rPr>
          <w:t>6</w:t>
        </w:r>
      </w:hyperlink>
      <w:r w:rsidRPr="003A6119">
        <w:rPr>
          <w:rFonts w:cstheme="minorBidi"/>
          <w:kern w:val="2"/>
        </w:rPr>
        <w:t xml:space="preserve">] is an extension of </w:t>
      </w:r>
      <w:proofErr w:type="spellStart"/>
      <w:r w:rsidRPr="003A6119">
        <w:rPr>
          <w:rFonts w:cstheme="minorBidi"/>
          <w:kern w:val="2"/>
        </w:rPr>
        <w:t>Adagrad</w:t>
      </w:r>
      <w:proofErr w:type="spellEnd"/>
      <w:r w:rsidRPr="003A6119">
        <w:rPr>
          <w:rFonts w:cstheme="minorBidi"/>
          <w:kern w:val="2"/>
        </w:rPr>
        <w:t xml:space="preserve"> that seeks to reduce its aggressive, monotonically decreasing learning rate. Instead of accumulating all past squared gradients, </w:t>
      </w:r>
      <w:proofErr w:type="spellStart"/>
      <w:r w:rsidRPr="003A6119">
        <w:rPr>
          <w:rFonts w:cstheme="minorBidi"/>
          <w:kern w:val="2"/>
        </w:rPr>
        <w:t>Adadelta</w:t>
      </w:r>
      <w:proofErr w:type="spellEnd"/>
      <w:r w:rsidRPr="003A6119">
        <w:rPr>
          <w:rFonts w:cstheme="minorBidi"/>
          <w:kern w:val="2"/>
        </w:rPr>
        <w:t xml:space="preserve"> restricts the window of accumulated past gradients to some fixed size</w:t>
      </w:r>
      <w:r>
        <w:rPr>
          <w:rFonts w:cstheme="minorBidi"/>
          <w:kern w:val="2"/>
        </w:rPr>
        <w:t xml:space="preserve"> </w:t>
      </w:r>
      <m:oMath>
        <m:r>
          <w:rPr>
            <w:rFonts w:ascii="Cambria Math" w:hAnsi="Cambria Math" w:cstheme="minorBidi"/>
            <w:kern w:val="2"/>
          </w:rPr>
          <m:t>w</m:t>
        </m:r>
      </m:oMath>
      <w:r>
        <w:rPr>
          <w:rFonts w:cstheme="minorBidi"/>
          <w:kern w:val="2"/>
        </w:rPr>
        <w:t>.</w:t>
      </w:r>
    </w:p>
    <w:p w14:paraId="0C058C8A" w14:textId="77777777" w:rsidR="003A6119" w:rsidRPr="003A6119" w:rsidRDefault="003A6119" w:rsidP="003A6119">
      <w:pPr>
        <w:pStyle w:val="NormalWeb"/>
        <w:jc w:val="both"/>
        <w:textAlignment w:val="baseline"/>
        <w:rPr>
          <w:rFonts w:cstheme="minorBidi"/>
          <w:kern w:val="2"/>
        </w:rPr>
      </w:pPr>
      <w:r w:rsidRPr="003A6119">
        <w:rPr>
          <w:rFonts w:cstheme="minorBidi"/>
          <w:kern w:val="2"/>
        </w:rPr>
        <w:t>Instead of inefficiently storing</w:t>
      </w:r>
      <w:r w:rsidR="000062B1" w:rsidRPr="003A6119">
        <w:rPr>
          <w:rFonts w:cstheme="minorBidi"/>
          <w:kern w:val="2"/>
        </w:rPr>
        <w:t xml:space="preserve"> </w:t>
      </w:r>
      <m:oMath>
        <m:r>
          <w:rPr>
            <w:rFonts w:ascii="Cambria Math" w:hAnsi="Cambria Math" w:cstheme="minorBidi"/>
            <w:kern w:val="2"/>
          </w:rPr>
          <m:t>w</m:t>
        </m:r>
      </m:oMath>
      <w:r w:rsidR="000062B1" w:rsidRPr="003A6119">
        <w:rPr>
          <w:rFonts w:cstheme="minorBidi"/>
          <w:kern w:val="2"/>
        </w:rPr>
        <w:t xml:space="preserve"> </w:t>
      </w:r>
      <w:r w:rsidRPr="003A6119">
        <w:rPr>
          <w:rFonts w:cstheme="minorBidi"/>
          <w:kern w:val="2"/>
        </w:rPr>
        <w:t xml:space="preserve">previous squared gradients, the sum of gradients is recursively defined as a decaying average of all past squared gradients. The running average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sidRPr="003A6119">
        <w:t xml:space="preserve"> </w:t>
      </w:r>
      <w:r w:rsidRPr="003A6119">
        <w:rPr>
          <w:rFonts w:cstheme="minorBidi"/>
          <w:kern w:val="2"/>
        </w:rPr>
        <w:t>at time ste</w:t>
      </w:r>
      <w:r>
        <w:rPr>
          <w:rFonts w:cstheme="minorBidi"/>
          <w:kern w:val="2"/>
        </w:rPr>
        <w:t>p</w:t>
      </w:r>
      <w:r w:rsidRPr="003A6119">
        <w:rPr>
          <w:rFonts w:cstheme="minorBidi"/>
          <w:kern w:val="2"/>
        </w:rPr>
        <w:t xml:space="preserve"> </w:t>
      </w:r>
      <m:oMath>
        <m:r>
          <w:rPr>
            <w:rFonts w:ascii="Cambria Math" w:hAnsi="Cambria Math" w:cstheme="minorBidi"/>
            <w:kern w:val="2"/>
          </w:rPr>
          <m:t>t</m:t>
        </m:r>
      </m:oMath>
      <w:r>
        <w:rPr>
          <w:rFonts w:cstheme="minorBidi"/>
          <w:kern w:val="2"/>
        </w:rPr>
        <w:t xml:space="preserve"> </w:t>
      </w:r>
      <w:r w:rsidRPr="003A6119">
        <w:rPr>
          <w:rFonts w:cstheme="minorBidi"/>
          <w:kern w:val="2"/>
        </w:rPr>
        <w:t>then depends (as a fraction</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similarly to the Momentum term) only on the previous average and the current gradient:</w:t>
      </w:r>
    </w:p>
    <w:p w14:paraId="4BED3C42" w14:textId="77777777" w:rsidR="00A57F45" w:rsidRDefault="00C3096D"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672D9DAB" w14:textId="77777777" w:rsidR="001D58CA" w:rsidRDefault="003A6119" w:rsidP="009847E0">
      <w:pPr>
        <w:pStyle w:val="NormalWeb"/>
        <w:jc w:val="both"/>
        <w:textAlignment w:val="baseline"/>
        <w:rPr>
          <w:rFonts w:cstheme="minorBidi"/>
          <w:kern w:val="2"/>
        </w:rPr>
      </w:pPr>
      <w:r w:rsidRPr="003A6119">
        <w:rPr>
          <w:rFonts w:cstheme="minorBidi"/>
          <w:kern w:val="2"/>
        </w:rPr>
        <w:t>We set</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to a similar value as the momentum term, around 0.9. For clarity, we now rewrite our vanilla SGD update in terms of the parameter update vector</w:t>
      </w:r>
      <w:r>
        <w:rPr>
          <w:rFonts w:cstheme="minorBidi"/>
          <w:kern w:val="2"/>
        </w:rPr>
        <w:t xml:space="preserve"> </w:t>
      </w:r>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w:r>
        <w:rPr>
          <w:rFonts w:cstheme="minorBidi"/>
          <w:kern w:val="2"/>
        </w:rPr>
        <w:t>:</w:t>
      </w:r>
    </w:p>
    <w:p w14:paraId="5C06A653" w14:textId="77777777" w:rsidR="003A6119" w:rsidRPr="009240F6" w:rsidRDefault="003A6119"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=-η∙</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t,i</m:t>
              </m:r>
            </m:sub>
          </m:sSub>
        </m:oMath>
      </m:oMathPara>
    </w:p>
    <w:p w14:paraId="0627AC00" w14:textId="77777777" w:rsidR="009240F6" w:rsidRDefault="00C3096D"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AFE3A6A" w14:textId="77777777" w:rsidR="001D58CA" w:rsidRDefault="009240F6" w:rsidP="009847E0">
      <w:pPr>
        <w:pStyle w:val="NormalWeb"/>
        <w:jc w:val="both"/>
        <w:textAlignment w:val="baseline"/>
        <w:rPr>
          <w:rFonts w:cstheme="minorBidi"/>
          <w:kern w:val="2"/>
        </w:rPr>
      </w:pPr>
      <w:r w:rsidRPr="009240F6">
        <w:rPr>
          <w:rFonts w:cstheme="minorBidi"/>
          <w:kern w:val="2"/>
        </w:rPr>
        <w:t xml:space="preserve">The parameter update vector of </w:t>
      </w:r>
      <w:proofErr w:type="spellStart"/>
      <w:r w:rsidRPr="009240F6">
        <w:rPr>
          <w:rFonts w:cstheme="minorBidi"/>
          <w:kern w:val="2"/>
        </w:rPr>
        <w:t>Adagrad</w:t>
      </w:r>
      <w:proofErr w:type="spellEnd"/>
      <w:r w:rsidRPr="009240F6">
        <w:rPr>
          <w:rFonts w:cstheme="minorBidi"/>
          <w:kern w:val="2"/>
        </w:rPr>
        <w:t xml:space="preserve"> that we derived previously thus takes the form:</w:t>
      </w:r>
    </w:p>
    <w:p w14:paraId="4613DA1C" w14:textId="77777777" w:rsidR="009240F6" w:rsidRDefault="009240F6"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2A349B4" w14:textId="77777777" w:rsidR="009240F6" w:rsidRDefault="00B54904" w:rsidP="009847E0">
      <w:pPr>
        <w:pStyle w:val="NormalWeb"/>
        <w:jc w:val="both"/>
        <w:textAlignment w:val="baseline"/>
        <w:rPr>
          <w:rFonts w:cstheme="minorBidi"/>
          <w:kern w:val="2"/>
        </w:rPr>
      </w:pPr>
      <w:r w:rsidRPr="00B54904">
        <w:rPr>
          <w:rFonts w:cstheme="minorBidi"/>
          <w:kern w:val="2"/>
        </w:rPr>
        <w:t>We now simply replace the diagonal matrix</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w:r>
        <w:rPr>
          <w:rFonts w:cstheme="minorBidi"/>
          <w:kern w:val="2"/>
        </w:rPr>
        <w:t xml:space="preserve"> </w:t>
      </w:r>
      <w:r w:rsidRPr="00B54904">
        <w:rPr>
          <w:rFonts w:cstheme="minorBidi"/>
          <w:kern w:val="2"/>
        </w:rPr>
        <w:t>with the decaying average over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Pr>
          <w:rFonts w:cstheme="minorBidi"/>
          <w:kern w:val="2"/>
        </w:rPr>
        <w:t>:</w:t>
      </w:r>
    </w:p>
    <w:p w14:paraId="4D4F3696" w14:textId="77777777" w:rsidR="00B54904" w:rsidRDefault="00B54904" w:rsidP="00B54904">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72EDFB2C" w14:textId="77777777" w:rsidR="00B54904" w:rsidRDefault="00B54904" w:rsidP="009847E0">
      <w:pPr>
        <w:pStyle w:val="NormalWeb"/>
        <w:jc w:val="both"/>
        <w:textAlignment w:val="baseline"/>
        <w:rPr>
          <w:rFonts w:cstheme="minorBidi"/>
          <w:kern w:val="2"/>
        </w:rPr>
      </w:pPr>
      <w:r w:rsidRPr="00B54904">
        <w:rPr>
          <w:rFonts w:cstheme="minorBidi"/>
          <w:kern w:val="2"/>
        </w:rPr>
        <w:t>As the denominator is just the root mean squared (RMS) error criterion of the gradient, we can replace it with the criterion short-hand:</w:t>
      </w:r>
    </w:p>
    <w:p w14:paraId="2EC9C04B" w14:textId="77777777" w:rsidR="00B54904" w:rsidRDefault="00B54904" w:rsidP="009847E0">
      <w:pPr>
        <w:pStyle w:val="NormalWeb"/>
        <w:jc w:val="both"/>
        <w:textAlignment w:val="baseline"/>
        <w:rPr>
          <w:rFonts w:cstheme="minorBidi"/>
          <w:kern w:val="2"/>
        </w:rPr>
      </w:pPr>
      <m:oMathPara>
        <m:oMath>
          <m:r>
            <w:rPr>
              <w:rFonts w:ascii="Cambria Math" w:hAnsi="Cambria Math" w:cstheme="minorBidi"/>
              <w:kern w:val="2"/>
            </w:rPr>
            <w:lastRenderedPageBreak/>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E2DA16" w14:textId="77777777" w:rsidR="00B54904" w:rsidRDefault="00B54904" w:rsidP="009847E0">
      <w:pPr>
        <w:pStyle w:val="NormalWeb"/>
        <w:jc w:val="both"/>
        <w:textAlignment w:val="baseline"/>
        <w:rPr>
          <w:rFonts w:cstheme="minorBidi"/>
          <w:kern w:val="2"/>
        </w:rPr>
      </w:pPr>
      <w:r w:rsidRPr="00B54904">
        <w:rPr>
          <w:rFonts w:cstheme="minorBidi"/>
          <w:kern w:val="2"/>
        </w:rPr>
        <w:t xml:space="preserve">The authors note that the units in this update (as well as in SGD, Momentum, or </w:t>
      </w:r>
      <w:proofErr w:type="spellStart"/>
      <w:r w:rsidRPr="00B54904">
        <w:rPr>
          <w:rFonts w:cstheme="minorBidi"/>
          <w:kern w:val="2"/>
        </w:rPr>
        <w:t>Adagrad</w:t>
      </w:r>
      <w:proofErr w:type="spellEnd"/>
      <w:r w:rsidRPr="00B54904">
        <w:rPr>
          <w:rFonts w:cstheme="minorBidi"/>
          <w:kern w:val="2"/>
        </w:rPr>
        <w:t>) do not match, i.e. the update should have the same hypothetical units as the parameter. To realize this, they first define another exponentially decaying average, this time not of squared gradients but of squared parameter updates:</w:t>
      </w:r>
    </w:p>
    <w:p w14:paraId="75D5337D" w14:textId="77777777" w:rsidR="00B54904" w:rsidRDefault="00C3096D"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∆θ</m:t>
              </m:r>
            </m:e>
            <m:sub>
              <m:r>
                <w:rPr>
                  <w:rFonts w:ascii="Cambria Math" w:hAnsi="Cambria Math" w:cstheme="minorBidi"/>
                  <w:kern w:val="2"/>
                </w:rPr>
                <m:t>t</m:t>
              </m:r>
            </m:sub>
            <m:sup>
              <m:r>
                <w:rPr>
                  <w:rFonts w:ascii="Cambria Math" w:hAnsi="Cambria Math" w:cstheme="minorBidi"/>
                  <w:kern w:val="2"/>
                </w:rPr>
                <m:t>2</m:t>
              </m:r>
            </m:sup>
          </m:sSubSup>
        </m:oMath>
      </m:oMathPara>
    </w:p>
    <w:p w14:paraId="0F2536C7" w14:textId="77777777" w:rsidR="00B54904" w:rsidRDefault="00B54904" w:rsidP="009847E0">
      <w:pPr>
        <w:pStyle w:val="NormalWeb"/>
        <w:jc w:val="both"/>
        <w:textAlignment w:val="baseline"/>
        <w:rPr>
          <w:rFonts w:cstheme="minorBidi"/>
          <w:kern w:val="2"/>
        </w:rPr>
      </w:pPr>
      <w:r w:rsidRPr="00B54904">
        <w:rPr>
          <w:rFonts w:cstheme="minorBidi"/>
          <w:kern w:val="2"/>
        </w:rPr>
        <w:t>The root mean squared error of parameter updates is thus:</w:t>
      </w:r>
    </w:p>
    <w:p w14:paraId="21B32738" w14:textId="77777777" w:rsidR="00B54904" w:rsidRDefault="00C3096D"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r>
            <w:rPr>
              <w:rFonts w:ascii="Cambria Math" w:hAnsi="Cambria Math" w:cstheme="minorBidi"/>
              <w:kern w:val="2"/>
            </w:rPr>
            <m:t>=</m:t>
          </m:r>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oMath>
      </m:oMathPara>
    </w:p>
    <w:p w14:paraId="70F44849" w14:textId="77777777" w:rsidR="00B54904" w:rsidRDefault="00B54904" w:rsidP="009847E0">
      <w:pPr>
        <w:pStyle w:val="NormalWeb"/>
        <w:jc w:val="both"/>
        <w:textAlignment w:val="baseline"/>
        <w:rPr>
          <w:rFonts w:cstheme="minorBidi"/>
          <w:kern w:val="2"/>
        </w:rPr>
      </w:pPr>
      <w:r w:rsidRPr="00B54904">
        <w:rPr>
          <w:rFonts w:cstheme="minorBidi"/>
          <w:kern w:val="2"/>
        </w:rPr>
        <w:t>Since</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oMath>
      <w:r>
        <w:rPr>
          <w:rFonts w:cstheme="minorBidi"/>
          <w:kern w:val="2"/>
        </w:rPr>
        <w:t xml:space="preserve"> </w:t>
      </w:r>
      <w:r w:rsidRPr="00B54904">
        <w:rPr>
          <w:rFonts w:cstheme="minorBidi"/>
          <w:kern w:val="2"/>
        </w:rPr>
        <w:t>is unknown, we approximate it with the RMS of parameter updates until the previous time step. Replacing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w:t>
      </w:r>
      <w:r w:rsidRPr="00B54904">
        <w:rPr>
          <w:rFonts w:cstheme="minorBidi"/>
          <w:kern w:val="2"/>
        </w:rPr>
        <w:t>in the previous update rule with</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oMath>
      <w:r>
        <w:rPr>
          <w:rFonts w:cstheme="minorBidi"/>
          <w:kern w:val="2"/>
        </w:rPr>
        <w:t xml:space="preserve"> </w:t>
      </w:r>
      <w:r w:rsidRPr="00B54904">
        <w:rPr>
          <w:rFonts w:cstheme="minorBidi"/>
          <w:kern w:val="2"/>
        </w:rPr>
        <w:t xml:space="preserve">finally yields the </w:t>
      </w:r>
      <w:proofErr w:type="spellStart"/>
      <w:r w:rsidRPr="00B54904">
        <w:rPr>
          <w:rFonts w:cstheme="minorBidi"/>
          <w:kern w:val="2"/>
        </w:rPr>
        <w:t>Adadelta</w:t>
      </w:r>
      <w:proofErr w:type="spellEnd"/>
      <w:r w:rsidRPr="00B54904">
        <w:rPr>
          <w:rFonts w:cstheme="minorBidi"/>
          <w:kern w:val="2"/>
        </w:rPr>
        <w:t xml:space="preserve"> update rule:</w:t>
      </w:r>
    </w:p>
    <w:p w14:paraId="66861A85" w14:textId="77777777" w:rsidR="009240F6" w:rsidRDefault="00B54904"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41B43FDA" w14:textId="77777777" w:rsidR="00B54904" w:rsidRDefault="00C3096D"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B025860" w14:textId="77777777" w:rsidR="009240F6" w:rsidRDefault="00B54904" w:rsidP="009847E0">
      <w:pPr>
        <w:pStyle w:val="NormalWeb"/>
        <w:jc w:val="both"/>
        <w:textAlignment w:val="baseline"/>
        <w:rPr>
          <w:rFonts w:cstheme="minorBidi"/>
          <w:kern w:val="2"/>
        </w:rPr>
      </w:pPr>
      <w:r w:rsidRPr="00B54904">
        <w:rPr>
          <w:rFonts w:cstheme="minorBidi"/>
          <w:kern w:val="2"/>
        </w:rPr>
        <w:t xml:space="preserve">With </w:t>
      </w:r>
      <w:proofErr w:type="spellStart"/>
      <w:r w:rsidRPr="00B54904">
        <w:rPr>
          <w:rFonts w:cstheme="minorBidi"/>
          <w:kern w:val="2"/>
        </w:rPr>
        <w:t>Adadelta</w:t>
      </w:r>
      <w:proofErr w:type="spellEnd"/>
      <w:r w:rsidRPr="00B54904">
        <w:rPr>
          <w:rFonts w:cstheme="minorBidi"/>
          <w:kern w:val="2"/>
        </w:rPr>
        <w:t>, we do not even need to set a default learning rate, as it has been eliminated from the update rule.</w:t>
      </w:r>
    </w:p>
    <w:p w14:paraId="64052DF8" w14:textId="77777777" w:rsidR="00B54904" w:rsidRPr="00B54904" w:rsidRDefault="00B54904" w:rsidP="00B54904">
      <w:pPr>
        <w:pStyle w:val="NormalWeb"/>
        <w:numPr>
          <w:ilvl w:val="0"/>
          <w:numId w:val="3"/>
        </w:numPr>
        <w:jc w:val="both"/>
        <w:textAlignment w:val="baseline"/>
        <w:rPr>
          <w:rFonts w:eastAsia="Times New Roman"/>
        </w:rPr>
      </w:pPr>
      <w:proofErr w:type="spellStart"/>
      <w:r>
        <w:rPr>
          <w:rFonts w:eastAsia="Times New Roman"/>
        </w:rPr>
        <w:t>RMSprop</w:t>
      </w:r>
      <w:proofErr w:type="spellEnd"/>
    </w:p>
    <w:p w14:paraId="35C16DCB" w14:textId="77777777" w:rsidR="00B54904" w:rsidRPr="00B54904" w:rsidRDefault="00B54904" w:rsidP="00B54904">
      <w:pPr>
        <w:rPr>
          <w:rFonts w:eastAsia="Times New Roman"/>
        </w:rPr>
      </w:pPr>
      <w:proofErr w:type="spellStart"/>
      <w:r w:rsidRPr="00B54904">
        <w:t>RMSprop</w:t>
      </w:r>
      <w:proofErr w:type="spellEnd"/>
      <w:r w:rsidRPr="00B54904">
        <w:t xml:space="preserve"> is an unpublished, adaptive learning rate method proposed by Geoff Hinton in </w:t>
      </w:r>
      <w:hyperlink r:id="rId18" w:history="1">
        <w:r w:rsidRPr="00B54904">
          <w:t>Lecture 6e of his Coursera Class</w:t>
        </w:r>
      </w:hyperlink>
      <w:r w:rsidRPr="00B54904">
        <w:rPr>
          <w:rFonts w:ascii="Helvetica" w:eastAsia="Times New Roman" w:hAnsi="Helvetica"/>
          <w:color w:val="666666"/>
        </w:rPr>
        <w:t>.</w:t>
      </w:r>
    </w:p>
    <w:p w14:paraId="589DD166" w14:textId="77777777" w:rsidR="00B54904" w:rsidRDefault="00B54904" w:rsidP="009847E0">
      <w:pPr>
        <w:pStyle w:val="NormalWeb"/>
        <w:jc w:val="both"/>
        <w:textAlignment w:val="baseline"/>
        <w:rPr>
          <w:rFonts w:cstheme="minorBidi"/>
          <w:kern w:val="2"/>
        </w:rPr>
      </w:pPr>
      <w:proofErr w:type="spellStart"/>
      <w:r w:rsidRPr="00B54904">
        <w:rPr>
          <w:rFonts w:cstheme="minorBidi"/>
          <w:kern w:val="2"/>
        </w:rPr>
        <w:t>RMSprop</w:t>
      </w:r>
      <w:proofErr w:type="spellEnd"/>
      <w:r w:rsidRPr="00B54904">
        <w:rPr>
          <w:rFonts w:cstheme="minorBidi"/>
          <w:kern w:val="2"/>
        </w:rPr>
        <w:t xml:space="preserve"> and </w:t>
      </w:r>
      <w:proofErr w:type="spellStart"/>
      <w:r w:rsidRPr="00B54904">
        <w:rPr>
          <w:rFonts w:cstheme="minorBidi"/>
          <w:kern w:val="2"/>
        </w:rPr>
        <w:t>Adadelta</w:t>
      </w:r>
      <w:proofErr w:type="spellEnd"/>
      <w:r w:rsidRPr="00B54904">
        <w:rPr>
          <w:rFonts w:cstheme="minorBidi"/>
          <w:kern w:val="2"/>
        </w:rPr>
        <w:t xml:space="preserve"> have both been developed independently around the same time stemming from the need to resolve </w:t>
      </w:r>
      <w:proofErr w:type="spellStart"/>
      <w:r w:rsidRPr="00B54904">
        <w:rPr>
          <w:rFonts w:cstheme="minorBidi"/>
          <w:kern w:val="2"/>
        </w:rPr>
        <w:t>Adagrad's</w:t>
      </w:r>
      <w:proofErr w:type="spellEnd"/>
      <w:r w:rsidRPr="00B54904">
        <w:rPr>
          <w:rFonts w:cstheme="minorBidi"/>
          <w:kern w:val="2"/>
        </w:rPr>
        <w:t xml:space="preserve"> </w:t>
      </w:r>
      <w:r w:rsidRPr="00B54904">
        <w:rPr>
          <w:rFonts w:cstheme="minorBidi"/>
          <w:kern w:val="2"/>
        </w:rPr>
        <w:lastRenderedPageBreak/>
        <w:t xml:space="preserve">radically diminishing learning rates. </w:t>
      </w:r>
      <w:proofErr w:type="spellStart"/>
      <w:r w:rsidRPr="00B54904">
        <w:rPr>
          <w:rFonts w:cstheme="minorBidi"/>
          <w:kern w:val="2"/>
        </w:rPr>
        <w:t>RMSprop</w:t>
      </w:r>
      <w:proofErr w:type="spellEnd"/>
      <w:r w:rsidRPr="00B54904">
        <w:rPr>
          <w:rFonts w:cstheme="minorBidi"/>
          <w:kern w:val="2"/>
        </w:rPr>
        <w:t xml:space="preserve"> in fact is identical to the first update vector of </w:t>
      </w:r>
      <w:proofErr w:type="spellStart"/>
      <w:r w:rsidRPr="00B54904">
        <w:rPr>
          <w:rFonts w:cstheme="minorBidi"/>
          <w:kern w:val="2"/>
        </w:rPr>
        <w:t>Adadelta</w:t>
      </w:r>
      <w:proofErr w:type="spellEnd"/>
      <w:r w:rsidRPr="00B54904">
        <w:rPr>
          <w:rFonts w:cstheme="minorBidi"/>
          <w:kern w:val="2"/>
        </w:rPr>
        <w:t xml:space="preserve"> that we derived above:</w:t>
      </w:r>
    </w:p>
    <w:p w14:paraId="397708ED" w14:textId="77777777" w:rsidR="00B54904" w:rsidRDefault="00C3096D"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=0.9</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+0.1</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69E41E4" w14:textId="77777777" w:rsidR="00CB4EC7" w:rsidRDefault="00C3096D"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2052A0D8" w14:textId="77777777" w:rsidR="00B54904" w:rsidRDefault="00CB4EC7" w:rsidP="009847E0">
      <w:pPr>
        <w:pStyle w:val="NormalWeb"/>
        <w:jc w:val="both"/>
        <w:textAlignment w:val="baseline"/>
        <w:rPr>
          <w:rFonts w:cstheme="minorBidi"/>
          <w:kern w:val="2"/>
        </w:rPr>
      </w:pPr>
      <w:proofErr w:type="spellStart"/>
      <w:r w:rsidRPr="00CB4EC7">
        <w:rPr>
          <w:rFonts w:cstheme="minorBidi"/>
          <w:kern w:val="2"/>
        </w:rPr>
        <w:t>RMSprop</w:t>
      </w:r>
      <w:proofErr w:type="spellEnd"/>
      <w:r w:rsidRPr="00CB4EC7">
        <w:rPr>
          <w:rFonts w:cstheme="minorBidi"/>
          <w:kern w:val="2"/>
        </w:rPr>
        <w:t xml:space="preserve"> as well divides the learning rate by an exponentially decaying average of squared gradients. Hinton suggests</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CB4EC7">
        <w:rPr>
          <w:rFonts w:cstheme="minorBidi"/>
          <w:kern w:val="2"/>
        </w:rPr>
        <w:t>to be set to 0.9, while a good default value for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is 0.001.</w:t>
      </w:r>
    </w:p>
    <w:p w14:paraId="1CF15038" w14:textId="77777777" w:rsidR="00B54904" w:rsidRDefault="00CB4EC7" w:rsidP="00CB4EC7">
      <w:pPr>
        <w:pStyle w:val="NormalWeb"/>
        <w:numPr>
          <w:ilvl w:val="0"/>
          <w:numId w:val="3"/>
        </w:numPr>
        <w:jc w:val="both"/>
        <w:textAlignment w:val="baseline"/>
        <w:rPr>
          <w:rFonts w:cstheme="minorBidi"/>
          <w:kern w:val="2"/>
        </w:rPr>
      </w:pPr>
      <w:r>
        <w:rPr>
          <w:rFonts w:cstheme="minorBidi"/>
          <w:kern w:val="2"/>
        </w:rPr>
        <w:t>Adam</w:t>
      </w:r>
    </w:p>
    <w:p w14:paraId="709F2E56" w14:textId="17737994" w:rsidR="00CB4EC7" w:rsidRPr="00CB4EC7" w:rsidRDefault="00CB4EC7" w:rsidP="00CB4EC7">
      <w:pPr>
        <w:pStyle w:val="NormalWeb"/>
        <w:jc w:val="both"/>
        <w:textAlignment w:val="baseline"/>
        <w:rPr>
          <w:rFonts w:cstheme="minorBidi"/>
          <w:kern w:val="2"/>
        </w:rPr>
      </w:pPr>
      <w:r w:rsidRPr="00CB4EC7">
        <w:rPr>
          <w:rFonts w:cstheme="minorBidi"/>
          <w:kern w:val="2"/>
        </w:rPr>
        <w:t>Adaptive Moment Estimation (Adam) [</w:t>
      </w:r>
      <w:r w:rsidR="00407337">
        <w:t xml:space="preserve">7] </w:t>
      </w:r>
      <w:r w:rsidRPr="00CB4EC7">
        <w:rPr>
          <w:rFonts w:cstheme="minorBidi"/>
          <w:kern w:val="2"/>
        </w:rPr>
        <w:t>is another method that computes adaptive learning rates for each parameter. In addition to storing an exponentially decaying average of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Pr>
          <w:rFonts w:cstheme="minorBidi"/>
          <w:kern w:val="2"/>
        </w:rPr>
        <w:t xml:space="preserve"> </w:t>
      </w:r>
      <w:r w:rsidRPr="00CB4EC7">
        <w:rPr>
          <w:rFonts w:cstheme="minorBidi"/>
          <w:kern w:val="2"/>
        </w:rPr>
        <w:t xml:space="preserve">like </w:t>
      </w:r>
      <w:proofErr w:type="spellStart"/>
      <w:r w:rsidRPr="00CB4EC7">
        <w:rPr>
          <w:rFonts w:cstheme="minorBidi"/>
          <w:kern w:val="2"/>
        </w:rPr>
        <w:t>Adadelta</w:t>
      </w:r>
      <w:proofErr w:type="spellEnd"/>
      <w:r w:rsidRPr="00CB4EC7">
        <w:rPr>
          <w:rFonts w:cstheme="minorBidi"/>
          <w:kern w:val="2"/>
        </w:rPr>
        <w:t xml:space="preserve"> and </w:t>
      </w:r>
      <w:proofErr w:type="spellStart"/>
      <w:r w:rsidRPr="00CB4EC7">
        <w:rPr>
          <w:rFonts w:cstheme="minorBidi"/>
          <w:kern w:val="2"/>
        </w:rPr>
        <w:t>RMSprop</w:t>
      </w:r>
      <w:proofErr w:type="spellEnd"/>
      <w:r w:rsidRPr="00CB4EC7">
        <w:rPr>
          <w:rFonts w:cstheme="minorBidi"/>
          <w:kern w:val="2"/>
        </w:rPr>
        <w:t>, Adam also keeps an exponentially decaying average of past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Pr>
          <w:rFonts w:cstheme="minorBidi"/>
          <w:kern w:val="2"/>
        </w:rPr>
        <w:t xml:space="preserve">, </w:t>
      </w:r>
      <w:r w:rsidRPr="00CB4EC7">
        <w:rPr>
          <w:rFonts w:cstheme="minorBidi"/>
          <w:kern w:val="2"/>
        </w:rPr>
        <w:t>similar to momentum:</w:t>
      </w:r>
    </w:p>
    <w:p w14:paraId="25C189B6" w14:textId="50A403AF" w:rsidR="00CB4EC7" w:rsidRDefault="00C3096D"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CCD753" w14:textId="73FB44FF" w:rsidR="00CB4EC7" w:rsidRDefault="00C3096D"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r>
            <w:rPr>
              <w:rFonts w:ascii="Cambria Math" w:hAnsi="Cambria Math" w:cstheme="minorBidi"/>
              <w:kern w:val="2"/>
            </w:rPr>
            <m:t>)</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96D3437" w14:textId="28D5D7C1" w:rsidR="00CB4EC7" w:rsidRPr="00CB4EC7" w:rsidRDefault="00C3096D" w:rsidP="009847E0">
      <w:pPr>
        <w:pStyle w:val="NormalWeb"/>
        <w:jc w:val="both"/>
        <w:textAlignment w:val="baseline"/>
        <w:rPr>
          <w:rFonts w:cstheme="minorBidi"/>
          <w:kern w:val="2"/>
        </w:rPr>
      </w:pP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 xml:space="preserve">are estimates of the first moment (the mean) and the second moment (the </w:t>
      </w:r>
      <w:r w:rsidR="002221B2">
        <w:rPr>
          <w:rFonts w:cstheme="minorBidi"/>
          <w:kern w:val="2"/>
        </w:rPr>
        <w:t>dec</w:t>
      </w:r>
      <w:r w:rsidR="002221B2" w:rsidRPr="00CB4EC7">
        <w:rPr>
          <w:rFonts w:cstheme="minorBidi"/>
          <w:kern w:val="2"/>
        </w:rPr>
        <w:t>entered</w:t>
      </w:r>
      <w:r w:rsidR="00CB4EC7" w:rsidRPr="00CB4EC7">
        <w:rPr>
          <w:rFonts w:cstheme="minorBidi"/>
          <w:kern w:val="2"/>
        </w:rPr>
        <w:t xml:space="preserve"> variance) of the gradients respectively, hence the name of the method. As</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are initialized as vectors of 0's, the authors of Adam observe that they are biased towards zero, especially during the initial time steps, and especially when the decay rates are small (i.e.</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sidR="00CB4EC7">
        <w:rPr>
          <w:rFonts w:cstheme="minorBidi"/>
          <w:kern w:val="2"/>
        </w:rPr>
        <w:t xml:space="preserve"> are close to 1).</w:t>
      </w:r>
    </w:p>
    <w:p w14:paraId="5D78EA23" w14:textId="77777777" w:rsidR="00CB4EC7" w:rsidRDefault="00CB4EC7" w:rsidP="009847E0">
      <w:pPr>
        <w:pStyle w:val="NormalWeb"/>
        <w:jc w:val="both"/>
        <w:textAlignment w:val="baseline"/>
        <w:rPr>
          <w:rFonts w:cstheme="minorBidi"/>
          <w:kern w:val="2"/>
        </w:rPr>
      </w:pPr>
      <w:r w:rsidRPr="00CB4EC7">
        <w:rPr>
          <w:rFonts w:cstheme="minorBidi"/>
          <w:kern w:val="2"/>
        </w:rPr>
        <w:t>They counteract these biases by computing bias-corrected first and second moment estimates:</w:t>
      </w:r>
    </w:p>
    <w:p w14:paraId="02BB177C" w14:textId="1394C2F0" w:rsidR="00CB4EC7" w:rsidRPr="00832738" w:rsidRDefault="00C3096D"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1</m:t>
                  </m:r>
                </m:sub>
                <m:sup>
                  <m:r>
                    <w:rPr>
                      <w:rFonts w:ascii="Cambria Math" w:hAnsi="Cambria Math" w:cstheme="minorBidi"/>
                      <w:kern w:val="2"/>
                    </w:rPr>
                    <m:t>t</m:t>
                  </m:r>
                </m:sup>
              </m:sSubSup>
            </m:den>
          </m:f>
        </m:oMath>
      </m:oMathPara>
    </w:p>
    <w:p w14:paraId="5E80B08F" w14:textId="05BF2366" w:rsidR="00832738" w:rsidRDefault="00C3096D"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2</m:t>
                  </m:r>
                </m:sub>
                <m:sup>
                  <m:r>
                    <w:rPr>
                      <w:rFonts w:ascii="Cambria Math" w:hAnsi="Cambria Math" w:cstheme="minorBidi"/>
                      <w:kern w:val="2"/>
                    </w:rPr>
                    <m:t>t</m:t>
                  </m:r>
                </m:sup>
              </m:sSubSup>
            </m:den>
          </m:f>
        </m:oMath>
      </m:oMathPara>
    </w:p>
    <w:p w14:paraId="0A0246DB" w14:textId="77777777" w:rsidR="00832738" w:rsidRDefault="00832738" w:rsidP="009847E0">
      <w:pPr>
        <w:pStyle w:val="NormalWeb"/>
        <w:jc w:val="both"/>
        <w:textAlignment w:val="baseline"/>
        <w:rPr>
          <w:rFonts w:cstheme="minorBidi"/>
          <w:kern w:val="2"/>
        </w:rPr>
      </w:pPr>
      <w:r w:rsidRPr="00832738">
        <w:rPr>
          <w:rFonts w:cstheme="minorBidi"/>
          <w:kern w:val="2"/>
        </w:rPr>
        <w:t xml:space="preserve">They then use these to update the parameters just as we have seen in </w:t>
      </w:r>
      <w:proofErr w:type="spellStart"/>
      <w:r w:rsidRPr="00832738">
        <w:rPr>
          <w:rFonts w:cstheme="minorBidi"/>
          <w:kern w:val="2"/>
        </w:rPr>
        <w:t>Adadelta</w:t>
      </w:r>
      <w:proofErr w:type="spellEnd"/>
      <w:r w:rsidRPr="00832738">
        <w:rPr>
          <w:rFonts w:cstheme="minorBidi"/>
          <w:kern w:val="2"/>
        </w:rPr>
        <w:t xml:space="preserve"> and </w:t>
      </w:r>
      <w:proofErr w:type="spellStart"/>
      <w:r w:rsidRPr="00832738">
        <w:rPr>
          <w:rFonts w:cstheme="minorBidi"/>
          <w:kern w:val="2"/>
        </w:rPr>
        <w:t>RMSprop</w:t>
      </w:r>
      <w:proofErr w:type="spellEnd"/>
      <w:r w:rsidRPr="00832738">
        <w:rPr>
          <w:rFonts w:cstheme="minorBidi"/>
          <w:kern w:val="2"/>
        </w:rPr>
        <w:t>, which yields the Adam update rule:</w:t>
      </w:r>
    </w:p>
    <w:p w14:paraId="1464EF11" w14:textId="059DC96A" w:rsidR="00832738" w:rsidRDefault="00C3096D"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e>
              </m:rad>
              <m:r>
                <w:rPr>
                  <w:rFonts w:ascii="Cambria Math" w:hAnsi="Cambria Math" w:cstheme="minorBidi"/>
                  <w:kern w:val="2"/>
                </w:rPr>
                <m:t>+ε</m:t>
              </m:r>
            </m:den>
          </m:f>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oMath>
      </m:oMathPara>
    </w:p>
    <w:p w14:paraId="7F3418CB" w14:textId="77777777" w:rsidR="00B54904" w:rsidRDefault="00832738" w:rsidP="009847E0">
      <w:pPr>
        <w:pStyle w:val="NormalWeb"/>
        <w:jc w:val="both"/>
        <w:textAlignment w:val="baseline"/>
        <w:rPr>
          <w:rFonts w:cstheme="minorBidi"/>
          <w:kern w:val="2"/>
        </w:rPr>
      </w:pPr>
      <w:r w:rsidRPr="00832738">
        <w:rPr>
          <w:rFonts w:cstheme="minorBidi"/>
          <w:kern w:val="2"/>
        </w:rPr>
        <w:t>The authors propose default values of 0.9 for</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Pr>
          <w:rFonts w:cstheme="minorBidi"/>
          <w:kern w:val="2"/>
        </w:rPr>
        <w:t xml:space="preserve">,  0.999 for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Pr>
          <w:rFonts w:cstheme="minorBidi"/>
          <w:kern w:val="2"/>
        </w:rPr>
        <w:t xml:space="preserve">, and </w:t>
      </w:r>
      <m:oMath>
        <m:sSup>
          <m:sSupPr>
            <m:ctrlPr>
              <w:rPr>
                <w:rFonts w:ascii="Cambria Math" w:hAnsi="Cambria Math" w:cstheme="minorBidi"/>
                <w:i/>
                <w:kern w:val="2"/>
              </w:rPr>
            </m:ctrlPr>
          </m:sSupPr>
          <m:e>
            <m:r>
              <w:rPr>
                <w:rFonts w:ascii="Cambria Math" w:hAnsi="Cambria Math" w:cstheme="minorBidi"/>
                <w:kern w:val="2"/>
              </w:rPr>
              <m:t>10</m:t>
            </m:r>
          </m:e>
          <m:sup>
            <m:r>
              <w:rPr>
                <w:rFonts w:ascii="Cambria Math" w:hAnsi="Cambria Math" w:cstheme="minorBidi"/>
                <w:kern w:val="2"/>
              </w:rPr>
              <m:t>-8</m:t>
            </m:r>
          </m:sup>
        </m:sSup>
      </m:oMath>
      <w:r>
        <w:rPr>
          <w:rFonts w:cstheme="minorBidi"/>
          <w:kern w:val="2"/>
        </w:rPr>
        <w:t xml:space="preserve"> for </w:t>
      </w:r>
      <m:oMath>
        <m:r>
          <w:rPr>
            <w:rFonts w:ascii="Cambria Math" w:hAnsi="Cambria Math" w:cstheme="minorBidi"/>
            <w:kern w:val="2"/>
          </w:rPr>
          <m:t>ε</m:t>
        </m:r>
      </m:oMath>
      <w:r>
        <w:rPr>
          <w:rFonts w:cstheme="minorBidi"/>
          <w:kern w:val="2"/>
        </w:rPr>
        <w:t xml:space="preserve">. </w:t>
      </w:r>
      <w:r w:rsidRPr="00832738">
        <w:rPr>
          <w:rFonts w:cstheme="minorBidi"/>
          <w:kern w:val="2"/>
        </w:rPr>
        <w:t>They show empirically that Adam works well in practice and compares favorably to other adaptive learning-method algorithms.</w:t>
      </w:r>
    </w:p>
    <w:p w14:paraId="0CA817BD" w14:textId="77777777" w:rsidR="0092794E" w:rsidRPr="0092794E" w:rsidRDefault="0092794E" w:rsidP="0092794E">
      <w:pPr>
        <w:pStyle w:val="ListParagraph"/>
        <w:numPr>
          <w:ilvl w:val="0"/>
          <w:numId w:val="2"/>
        </w:numPr>
        <w:ind w:firstLineChars="0"/>
        <w:jc w:val="center"/>
        <w:rPr>
          <w:b/>
        </w:rPr>
      </w:pPr>
      <w:r>
        <w:rPr>
          <w:b/>
        </w:rPr>
        <w:t>EXPERIMENTS</w:t>
      </w:r>
    </w:p>
    <w:p w14:paraId="27A36808" w14:textId="77777777" w:rsidR="0092794E" w:rsidRPr="00A8307C" w:rsidRDefault="00A8307C" w:rsidP="00A8307C">
      <w:pPr>
        <w:pStyle w:val="NormalWeb"/>
        <w:numPr>
          <w:ilvl w:val="0"/>
          <w:numId w:val="4"/>
        </w:numPr>
        <w:jc w:val="both"/>
        <w:textAlignment w:val="baseline"/>
        <w:rPr>
          <w:rFonts w:eastAsia="Times New Roman"/>
        </w:rPr>
      </w:pPr>
      <w:r>
        <w:rPr>
          <w:rFonts w:eastAsia="Times New Roman"/>
        </w:rPr>
        <w:t>Dataset</w:t>
      </w:r>
    </w:p>
    <w:p w14:paraId="42DAC17D" w14:textId="71374466" w:rsidR="00A8307C" w:rsidRPr="00A8307C" w:rsidRDefault="00A8307C" w:rsidP="00A8307C">
      <w:pPr>
        <w:pStyle w:val="NormalWeb"/>
        <w:jc w:val="both"/>
        <w:textAlignment w:val="baseline"/>
        <w:rPr>
          <w:rFonts w:cstheme="minorBidi"/>
          <w:kern w:val="2"/>
        </w:rPr>
      </w:pPr>
      <w:r w:rsidRPr="00A8307C">
        <w:rPr>
          <w:rFonts w:cstheme="minorBidi" w:hint="eastAsia"/>
          <w:kern w:val="2"/>
        </w:rPr>
        <w:t>Experime</w:t>
      </w:r>
      <w:r>
        <w:rPr>
          <w:rFonts w:cstheme="minorBidi" w:hint="eastAsia"/>
          <w:kern w:val="2"/>
        </w:rPr>
        <w:t xml:space="preserve">nt </w:t>
      </w:r>
      <w:r w:rsidRPr="00A8307C">
        <w:rPr>
          <w:rFonts w:cstheme="minorBidi" w:hint="eastAsia"/>
          <w:kern w:val="2"/>
        </w:rPr>
        <w:t>uses</w:t>
      </w:r>
      <w:r>
        <w:rPr>
          <w:rFonts w:cstheme="minorBidi" w:hint="eastAsia"/>
          <w:kern w:val="2"/>
        </w:rPr>
        <w:t xml:space="preserve"> a9a</w:t>
      </w:r>
      <w:r>
        <w:rPr>
          <w:rFonts w:cstheme="minorBidi"/>
          <w:kern w:val="2"/>
        </w:rPr>
        <w:t xml:space="preserve"> of LIBSVM D</w:t>
      </w:r>
      <w:r>
        <w:rPr>
          <w:rFonts w:cstheme="minorBidi" w:hint="eastAsia"/>
          <w:kern w:val="2"/>
        </w:rPr>
        <w:t>a</w:t>
      </w:r>
      <w:r>
        <w:rPr>
          <w:rFonts w:cstheme="minorBidi"/>
          <w:kern w:val="2"/>
        </w:rPr>
        <w:t>ta,</w:t>
      </w:r>
      <w:r w:rsidRPr="00A8307C">
        <w:rPr>
          <w:rFonts w:cstheme="minorBidi" w:hint="eastAsia"/>
          <w:kern w:val="2"/>
        </w:rPr>
        <w:t xml:space="preserve"> including 32561/16281(</w:t>
      </w:r>
      <w:r w:rsidR="002221B2">
        <w:rPr>
          <w:rFonts w:cstheme="minorBidi"/>
          <w:kern w:val="2"/>
        </w:rPr>
        <w:t>valuation</w:t>
      </w:r>
      <w:r w:rsidRPr="00A8307C">
        <w:rPr>
          <w:rFonts w:cstheme="minorBidi" w:hint="eastAsia"/>
          <w:kern w:val="2"/>
        </w:rPr>
        <w:t>) samples and each sample has 123/123 (</w:t>
      </w:r>
      <w:r w:rsidR="002221B2">
        <w:rPr>
          <w:rFonts w:cstheme="minorBidi"/>
          <w:kern w:val="2"/>
        </w:rPr>
        <w:t>valuation</w:t>
      </w:r>
      <w:r w:rsidRPr="00A8307C">
        <w:rPr>
          <w:rFonts w:cstheme="minorBidi" w:hint="eastAsia"/>
          <w:kern w:val="2"/>
        </w:rPr>
        <w:t>) features. </w:t>
      </w:r>
    </w:p>
    <w:p w14:paraId="5D3DB64B" w14:textId="77777777" w:rsidR="00A8307C" w:rsidRDefault="00A8307C" w:rsidP="00A8307C">
      <w:pPr>
        <w:pStyle w:val="NormalWeb"/>
        <w:numPr>
          <w:ilvl w:val="0"/>
          <w:numId w:val="4"/>
        </w:numPr>
        <w:jc w:val="both"/>
        <w:textAlignment w:val="baseline"/>
        <w:rPr>
          <w:rFonts w:eastAsia="Times New Roman"/>
        </w:rPr>
      </w:pPr>
      <w:r>
        <w:rPr>
          <w:rFonts w:eastAsia="Times New Roman"/>
        </w:rPr>
        <w:t>Implementation</w:t>
      </w:r>
    </w:p>
    <w:p w14:paraId="166F0518"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Hyper-parameters</w:t>
      </w:r>
    </w:p>
    <w:p w14:paraId="3C232D61" w14:textId="77777777" w:rsidR="00D7547D" w:rsidRDefault="00D7547D" w:rsidP="00D7547D">
      <w:pPr>
        <w:pStyle w:val="NormalWeb"/>
        <w:jc w:val="both"/>
        <w:textAlignment w:val="baseline"/>
      </w:pPr>
      <w:r>
        <w:rPr>
          <w:rFonts w:cstheme="minorBidi"/>
          <w:kern w:val="2"/>
        </w:rPr>
        <w:t>Hyper-parameters and their chosen values</w:t>
      </w:r>
      <w:r>
        <w:t>:</w:t>
      </w:r>
    </w:p>
    <w:p w14:paraId="2C90BCE7" w14:textId="644489E4" w:rsidR="00D7547D" w:rsidRDefault="00D7547D" w:rsidP="00D7547D">
      <w:pPr>
        <w:pStyle w:val="NormalWeb"/>
        <w:numPr>
          <w:ilvl w:val="0"/>
          <w:numId w:val="8"/>
        </w:numPr>
        <w:ind w:left="482" w:hanging="482"/>
        <w:jc w:val="both"/>
        <w:textAlignment w:val="baseline"/>
        <w:rPr>
          <w:rFonts w:cstheme="minorBidi"/>
          <w:kern w:val="2"/>
        </w:rPr>
      </w:pPr>
      <w:r>
        <w:rPr>
          <w:rFonts w:cstheme="minorBidi"/>
          <w:kern w:val="2"/>
        </w:rPr>
        <w:t xml:space="preserve">Epoch = 5, means that we used the whole training data set 5 times to perform the gradient decent. The training data is </w:t>
      </w:r>
      <w:r w:rsidRPr="002221B2">
        <w:rPr>
          <w:rFonts w:cstheme="minorBidi"/>
          <w:kern w:val="2"/>
        </w:rPr>
        <w:t>shuffle</w:t>
      </w:r>
      <w:r w:rsidR="00842BBF">
        <w:rPr>
          <w:rFonts w:cstheme="minorBidi"/>
          <w:kern w:val="2"/>
        </w:rPr>
        <w:t>d at beginning of each epoc</w:t>
      </w:r>
      <w:r>
        <w:rPr>
          <w:rFonts w:cstheme="minorBidi"/>
          <w:kern w:val="2"/>
        </w:rPr>
        <w:t>h.</w:t>
      </w:r>
      <w:bookmarkStart w:id="0" w:name="_GoBack"/>
      <w:bookmarkEnd w:id="0"/>
    </w:p>
    <w:p w14:paraId="47ABBB84"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Batch size = 256, 256 samples are used in each iteration.</w:t>
      </w:r>
    </w:p>
    <w:p w14:paraId="22458960"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Learning rate = 0.05</w:t>
      </w:r>
    </w:p>
    <w:p w14:paraId="60B3FA38"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Regularization parameter = 0.01</w:t>
      </w:r>
    </w:p>
    <w:p w14:paraId="73932815"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lastRenderedPageBreak/>
        <w:t>Threshold = 0.5</w:t>
      </w:r>
    </w:p>
    <w:p w14:paraId="6F75A37D"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Epsilon = 1e-8</w:t>
      </w:r>
    </w:p>
    <w:p w14:paraId="0F0DE7F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NAG gamma = 0.9, as the value 0.9 reach the best result compares with 0.8 and 0.95.</w:t>
      </w:r>
    </w:p>
    <w:p w14:paraId="23891526"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proofErr w:type="spellStart"/>
      <w:r>
        <w:rPr>
          <w:rFonts w:cstheme="minorBidi"/>
          <w:kern w:val="2"/>
        </w:rPr>
        <w:t>Adadelta</w:t>
      </w:r>
      <w:proofErr w:type="spellEnd"/>
      <w:r>
        <w:rPr>
          <w:rFonts w:cstheme="minorBidi"/>
          <w:kern w:val="2"/>
        </w:rPr>
        <w:t xml:space="preserve"> </w:t>
      </w:r>
      <w:r w:rsidRPr="003A104E">
        <w:rPr>
          <w:rFonts w:cstheme="minorBidi"/>
          <w:kern w:val="2"/>
        </w:rPr>
        <w:t>gamma</w:t>
      </w:r>
      <w:r>
        <w:rPr>
          <w:rFonts w:cstheme="minorBidi"/>
          <w:kern w:val="2"/>
        </w:rPr>
        <w:t xml:space="preserve"> = 0.95, as the value 0.95 reach the best result compares with 0.8 and 0.9.</w:t>
      </w:r>
    </w:p>
    <w:p w14:paraId="5CFD168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proofErr w:type="spellStart"/>
      <w:r>
        <w:rPr>
          <w:rFonts w:cstheme="minorBidi"/>
          <w:kern w:val="2"/>
        </w:rPr>
        <w:t>RMSprop</w:t>
      </w:r>
      <w:proofErr w:type="spellEnd"/>
      <w:r>
        <w:rPr>
          <w:rFonts w:cstheme="minorBidi"/>
          <w:kern w:val="2"/>
        </w:rPr>
        <w:t xml:space="preserve"> gamma = 0.8, as the value 0.8 reach the best result compares with 0.9 and 0.95.</w:t>
      </w:r>
    </w:p>
    <w:p w14:paraId="74568DC3" w14:textId="77777777" w:rsidR="00D7547D" w:rsidRPr="00D70152"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 xml:space="preserve">Adam beta1 = 0.9, as the value 0.9 reach the best result compares with 0.95. </w:t>
      </w:r>
      <w:r w:rsidRPr="00D70152">
        <w:rPr>
          <w:rFonts w:cstheme="minorBidi"/>
          <w:kern w:val="2"/>
        </w:rPr>
        <w:t>Adam beta2 = 0.99</w:t>
      </w:r>
      <w:r>
        <w:rPr>
          <w:rFonts w:cstheme="minorBidi"/>
          <w:kern w:val="2"/>
        </w:rPr>
        <w:t>, as the value 0.99 is always chose.</w:t>
      </w:r>
    </w:p>
    <w:p w14:paraId="378965AE"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Logistic regression</w:t>
      </w:r>
    </w:p>
    <w:p w14:paraId="2D0E9728" w14:textId="77777777" w:rsidR="00D7547D" w:rsidRDefault="00D7547D" w:rsidP="00D7547D">
      <w:pPr>
        <w:pStyle w:val="NormalWeb"/>
        <w:jc w:val="both"/>
        <w:textAlignment w:val="baseline"/>
        <w:rPr>
          <w:rFonts w:cstheme="minorBidi"/>
          <w:kern w:val="2"/>
        </w:rPr>
      </w:pPr>
      <w:r>
        <w:rPr>
          <w:rFonts w:cstheme="minorBidi"/>
          <w:kern w:val="2"/>
        </w:rPr>
        <w:t>The sigmoid function is used in this experiment as score</w:t>
      </w:r>
      <w:r w:rsidRPr="00D7547D">
        <w:rPr>
          <w:rFonts w:cstheme="minorBidi"/>
          <w:kern w:val="2"/>
        </w:rPr>
        <w:t xml:space="preserve"> function</w:t>
      </w:r>
      <w:r>
        <w:rPr>
          <w:rFonts w:cstheme="minorBidi"/>
          <w:kern w:val="2"/>
        </w:rPr>
        <w:t xml:space="preserve"> while L2 norm is chosen to be the loss function.</w:t>
      </w:r>
    </w:p>
    <w:p w14:paraId="23C9B64B" w14:textId="77777777" w:rsidR="00D7547D" w:rsidRDefault="00D7547D" w:rsidP="00D7547D">
      <w:pPr>
        <w:pStyle w:val="NormalWeb"/>
        <w:numPr>
          <w:ilvl w:val="0"/>
          <w:numId w:val="6"/>
        </w:numPr>
        <w:jc w:val="both"/>
        <w:textAlignment w:val="baseline"/>
        <w:rPr>
          <w:rFonts w:cstheme="minorBidi"/>
          <w:kern w:val="2"/>
        </w:rPr>
      </w:pPr>
      <w:r w:rsidRPr="00155CD1">
        <w:rPr>
          <w:rFonts w:cstheme="minorBidi"/>
          <w:kern w:val="2"/>
        </w:rPr>
        <w:t>Linear Classification</w:t>
      </w:r>
    </w:p>
    <w:p w14:paraId="494D5157" w14:textId="543AA733" w:rsidR="00D7547D" w:rsidRPr="00D7547D" w:rsidRDefault="00D7547D" w:rsidP="00D7547D">
      <w:pPr>
        <w:pStyle w:val="NormalWeb"/>
        <w:jc w:val="both"/>
        <w:textAlignment w:val="baseline"/>
        <w:rPr>
          <w:rFonts w:cstheme="minorBidi"/>
          <w:kern w:val="2"/>
        </w:rPr>
      </w:pPr>
      <w:r>
        <w:rPr>
          <w:rFonts w:cstheme="minorBidi"/>
          <w:kern w:val="2"/>
        </w:rPr>
        <w:t xml:space="preserve">The SVM is used to implement this </w:t>
      </w:r>
      <w:r w:rsidRPr="00D7547D">
        <w:rPr>
          <w:rFonts w:cstheme="minorBidi"/>
          <w:kern w:val="2"/>
        </w:rPr>
        <w:t>Linear classifier</w:t>
      </w:r>
      <w:r>
        <w:rPr>
          <w:rFonts w:cstheme="minorBidi"/>
          <w:kern w:val="2"/>
        </w:rPr>
        <w:t>.</w:t>
      </w:r>
    </w:p>
    <w:p w14:paraId="404364A3" w14:textId="77777777" w:rsidR="00D7547D" w:rsidRPr="00D7547D" w:rsidRDefault="00D7547D" w:rsidP="00D7547D">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logistic regression</w:t>
      </w:r>
    </w:p>
    <w:p w14:paraId="47F9FA25" w14:textId="77777777" w:rsidR="00D7547D" w:rsidRDefault="00D7547D" w:rsidP="00EE351B">
      <w:pPr>
        <w:autoSpaceDE w:val="0"/>
        <w:autoSpaceDN w:val="0"/>
        <w:adjustRightInd w:val="0"/>
        <w:spacing w:after="240" w:line="280" w:lineRule="atLeast"/>
      </w:pPr>
      <w:r w:rsidRPr="00EE351B">
        <w:rPr>
          <w:rFonts w:ascii="Times" w:hAnsi="Times" w:cs="Times"/>
          <w:color w:val="262626"/>
        </w:rPr>
        <w:t xml:space="preserve">The loss of different optimization algorithms on the valuation set is shown in </w:t>
      </w:r>
      <w:r>
        <w:rPr>
          <w:rFonts w:cstheme="minorBidi"/>
          <w:kern w:val="2"/>
        </w:rPr>
        <w:t>Fig.</w:t>
      </w:r>
      <w:r>
        <w:t xml:space="preserve"> 5.</w:t>
      </w:r>
    </w:p>
    <w:p w14:paraId="2FF6F94E" w14:textId="5107D142" w:rsidR="00D7547D" w:rsidRDefault="00EE351B" w:rsidP="00D7547D">
      <w:pPr>
        <w:pStyle w:val="ListParagraph"/>
        <w:autoSpaceDE w:val="0"/>
        <w:autoSpaceDN w:val="0"/>
        <w:adjustRightInd w:val="0"/>
        <w:spacing w:after="240" w:line="280" w:lineRule="atLeast"/>
        <w:ind w:left="480" w:firstLineChars="0" w:firstLine="0"/>
        <w:rPr>
          <w:rFonts w:ascii="Times" w:hAnsi="Times" w:cs="Times"/>
          <w:color w:val="262626"/>
        </w:rPr>
      </w:pPr>
      <w:r>
        <w:rPr>
          <w:rFonts w:ascii="Times" w:hAnsi="Times" w:cs="Times"/>
          <w:noProof/>
          <w:color w:val="262626"/>
        </w:rPr>
        <w:lastRenderedPageBreak/>
        <w:drawing>
          <wp:inline distT="0" distB="0" distL="0" distR="0" wp14:anchorId="28EC2F1B" wp14:editId="2F0A5694">
            <wp:extent cx="2557006" cy="1870710"/>
            <wp:effectExtent l="0" t="0" r="8890" b="8890"/>
            <wp:docPr id="6" name="Picture 6" descr="Library/Containers/com.tencent.xinWeChat/Data/Library/Application%20Support/com.tencent.xinWeChat/2.0b4.0.9/ec244b511fb700d38ed4b66ec4eae361/Message/MessageTemp/9e20f478899dc29eb19741386f9343c8/File/lab2/t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c244b511fb700d38ed4b66ec4eae361/Message/MessageTemp/9e20f478899dc29eb19741386f9343c8/File/lab2/tot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5271" cy="1876756"/>
                    </a:xfrm>
                    <a:prstGeom prst="rect">
                      <a:avLst/>
                    </a:prstGeom>
                    <a:noFill/>
                    <a:ln>
                      <a:noFill/>
                    </a:ln>
                  </pic:spPr>
                </pic:pic>
              </a:graphicData>
            </a:graphic>
          </wp:inline>
        </w:drawing>
      </w:r>
      <w:r w:rsidR="00D7547D" w:rsidRPr="00D7547D">
        <w:rPr>
          <w:rFonts w:ascii="Times" w:hAnsi="Times" w:cs="Times"/>
          <w:color w:val="262626"/>
        </w:rPr>
        <w:t xml:space="preserve"> </w:t>
      </w:r>
    </w:p>
    <w:p w14:paraId="6ADC5AEB" w14:textId="49091970" w:rsidR="00EE351B" w:rsidRPr="00AF22C6"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5</w:t>
      </w:r>
      <w:r w:rsidRPr="00AF22C6">
        <w:rPr>
          <w:rFonts w:cstheme="minorBidi"/>
          <w:kern w:val="2"/>
          <w:sz w:val="21"/>
          <w:szCs w:val="21"/>
        </w:rPr>
        <w:t xml:space="preserve">. </w:t>
      </w:r>
      <w:r>
        <w:rPr>
          <w:rFonts w:cstheme="minorBidi"/>
          <w:kern w:val="2"/>
          <w:sz w:val="21"/>
          <w:szCs w:val="21"/>
        </w:rPr>
        <w:t xml:space="preserve">valuation loss (logistic regression) </w:t>
      </w:r>
    </w:p>
    <w:p w14:paraId="3AA848FA" w14:textId="5B59BD9E" w:rsidR="00EE351B" w:rsidRDefault="00EE351B" w:rsidP="00EE351B">
      <w:pPr>
        <w:autoSpaceDE w:val="0"/>
        <w:autoSpaceDN w:val="0"/>
        <w:adjustRightInd w:val="0"/>
        <w:spacing w:after="240" w:line="280" w:lineRule="atLeast"/>
        <w:rPr>
          <w:rFonts w:cstheme="minorBidi"/>
          <w:kern w:val="2"/>
        </w:rPr>
      </w:pPr>
      <w:r>
        <w:rPr>
          <w:rFonts w:cstheme="minorBidi"/>
          <w:kern w:val="2"/>
        </w:rPr>
        <w:t>Fig.</w:t>
      </w:r>
      <w:r>
        <w:t xml:space="preserve"> 6-10 show the result of 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which include the loss of the training set and valuation set, and the accuracy of the training set and valuation set.</w:t>
      </w:r>
    </w:p>
    <w:p w14:paraId="58E4C4AB" w14:textId="2028A864" w:rsidR="00EE351B" w:rsidRDefault="00EE351B" w:rsidP="00EE351B">
      <w:pPr>
        <w:autoSpaceDE w:val="0"/>
        <w:autoSpaceDN w:val="0"/>
        <w:adjustRightInd w:val="0"/>
        <w:spacing w:after="240" w:line="280" w:lineRule="atLeast"/>
        <w:rPr>
          <w:rFonts w:ascii="Times" w:hAnsi="Times" w:cs="Times"/>
          <w:color w:val="000000"/>
        </w:rPr>
      </w:pPr>
      <w:r>
        <w:rPr>
          <w:rFonts w:cstheme="minorBidi"/>
          <w:noProof/>
          <w:kern w:val="2"/>
        </w:rPr>
        <w:drawing>
          <wp:inline distT="0" distB="0" distL="0" distR="0" wp14:anchorId="49E54BC8" wp14:editId="0A02955C">
            <wp:extent cx="2933700" cy="1943100"/>
            <wp:effectExtent l="0" t="0" r="12700" b="12700"/>
            <wp:docPr id="7" name="Picture 7" descr="Library/Containers/com.tencent.xinWeChat/Data/Library/Application%20Support/com.tencent.xinWeChat/2.0b4.0.9/ec244b511fb700d38ed4b66ec4eae361/Message/MessageTemp/9e20f478899dc29eb19741386f9343c8/File/lab2/sg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ec244b511fb700d38ed4b66ec4eae361/Message/MessageTemp/9e20f478899dc29eb19741386f9343c8/File/lab2/sgd-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1A7FC75" w14:textId="1A083C96"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w:t>
      </w:r>
      <w:r w:rsidRPr="00EE351B">
        <w:rPr>
          <w:rFonts w:cstheme="minorBidi"/>
          <w:kern w:val="2"/>
          <w:sz w:val="21"/>
          <w:szCs w:val="21"/>
        </w:rPr>
        <w:t xml:space="preserve"> </w:t>
      </w:r>
      <w:r w:rsidRPr="00AF22C6">
        <w:rPr>
          <w:rFonts w:cstheme="minorBidi"/>
          <w:kern w:val="2"/>
          <w:sz w:val="21"/>
          <w:szCs w:val="21"/>
        </w:rPr>
        <w:t>Fig.</w:t>
      </w:r>
      <w:r>
        <w:rPr>
          <w:rFonts w:cstheme="minorBidi"/>
          <w:kern w:val="2"/>
          <w:sz w:val="21"/>
          <w:szCs w:val="21"/>
        </w:rPr>
        <w:t>6</w:t>
      </w:r>
      <w:r w:rsidRPr="00AF22C6">
        <w:rPr>
          <w:rFonts w:cstheme="minorBidi"/>
          <w:kern w:val="2"/>
          <w:sz w:val="21"/>
          <w:szCs w:val="21"/>
        </w:rPr>
        <w:t xml:space="preserve">. </w:t>
      </w:r>
      <w:r>
        <w:rPr>
          <w:rFonts w:cstheme="minorBidi"/>
          <w:kern w:val="2"/>
          <w:sz w:val="21"/>
          <w:szCs w:val="21"/>
        </w:rPr>
        <w:t xml:space="preserve">SGD (logistic regression) </w:t>
      </w:r>
    </w:p>
    <w:p w14:paraId="0EDA8DB6" w14:textId="6F87A3E8" w:rsidR="00EE351B" w:rsidRPr="00EE351B" w:rsidRDefault="00EE351B" w:rsidP="00EE351B">
      <w:pPr>
        <w:pStyle w:val="NormalWeb"/>
        <w:jc w:val="center"/>
        <w:textAlignment w:val="baseline"/>
        <w:rPr>
          <w:rFonts w:cstheme="minorBidi"/>
          <w:kern w:val="2"/>
          <w:sz w:val="21"/>
          <w:szCs w:val="21"/>
        </w:rPr>
      </w:pPr>
      <w:r>
        <w:rPr>
          <w:rFonts w:cstheme="minorBidi"/>
          <w:kern w:val="2"/>
          <w:sz w:val="21"/>
          <w:szCs w:val="21"/>
        </w:rPr>
        <w:t xml:space="preserve"> </w:t>
      </w:r>
    </w:p>
    <w:p w14:paraId="52D0C01F" w14:textId="31EE82D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6FEF4933" wp14:editId="643DCD01">
            <wp:extent cx="2933700" cy="1943100"/>
            <wp:effectExtent l="0" t="0" r="12700" b="12700"/>
            <wp:docPr id="8" name="Picture 8" descr="Library/Containers/com.tencent.xinWeChat/Data/Library/Application%20Support/com.tencent.xinWeChat/2.0b4.0.9/ec244b511fb700d38ed4b66ec4eae361/Message/MessageTemp/9e20f478899dc29eb19741386f9343c8/File/lab2/n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ec244b511fb700d38ed4b66ec4eae361/Message/MessageTemp/9e20f478899dc29eb19741386f9343c8/File/lab2/nag-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D658AFF" w14:textId="0BC3BF1E"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lastRenderedPageBreak/>
        <w:t>Fig.</w:t>
      </w:r>
      <w:r>
        <w:rPr>
          <w:rFonts w:cstheme="minorBidi"/>
          <w:kern w:val="2"/>
          <w:sz w:val="21"/>
          <w:szCs w:val="21"/>
        </w:rPr>
        <w:t>7</w:t>
      </w:r>
      <w:r w:rsidRPr="00AF22C6">
        <w:rPr>
          <w:rFonts w:cstheme="minorBidi"/>
          <w:kern w:val="2"/>
          <w:sz w:val="21"/>
          <w:szCs w:val="21"/>
        </w:rPr>
        <w:t xml:space="preserve">. </w:t>
      </w:r>
      <w:r>
        <w:rPr>
          <w:rFonts w:cstheme="minorBidi"/>
          <w:kern w:val="2"/>
          <w:sz w:val="21"/>
          <w:szCs w:val="21"/>
        </w:rPr>
        <w:t xml:space="preserve">NAG (logistic regression) </w:t>
      </w:r>
    </w:p>
    <w:p w14:paraId="261F60E2" w14:textId="666901F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C0FF240" wp14:editId="55E5A7F3">
            <wp:extent cx="2933700" cy="1943100"/>
            <wp:effectExtent l="0" t="0" r="12700" b="12700"/>
            <wp:docPr id="9" name="Picture 9" descr="Library/Containers/com.tencent.xinWeChat/Data/Library/Application%20Support/com.tencent.xinWeChat/2.0b4.0.9/ec244b511fb700d38ed4b66ec4eae361/Message/MessageTemp/9e20f478899dc29eb19741386f9343c8/File/lab2/adel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ec244b511fb700d38ed4b66ec4eae361/Message/MessageTemp/9e20f478899dc29eb19741386f9343c8/File/lab2/adelt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07BF346C" w14:textId="00DA2FB9"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8</w:t>
      </w:r>
      <w:r w:rsidRPr="00AF22C6">
        <w:rPr>
          <w:rFonts w:cstheme="minorBidi"/>
          <w:kern w:val="2"/>
          <w:sz w:val="21"/>
          <w:szCs w:val="21"/>
        </w:rPr>
        <w:t xml:space="preserve">. </w:t>
      </w:r>
      <w:proofErr w:type="spellStart"/>
      <w:r>
        <w:rPr>
          <w:rFonts w:cstheme="minorBidi"/>
          <w:kern w:val="2"/>
          <w:sz w:val="21"/>
          <w:szCs w:val="21"/>
        </w:rPr>
        <w:t>Adadelta</w:t>
      </w:r>
      <w:proofErr w:type="spellEnd"/>
      <w:r>
        <w:rPr>
          <w:rFonts w:cstheme="minorBidi"/>
          <w:kern w:val="2"/>
          <w:sz w:val="21"/>
          <w:szCs w:val="21"/>
        </w:rPr>
        <w:t xml:space="preserve"> (logistic regression)  </w:t>
      </w:r>
    </w:p>
    <w:p w14:paraId="657E82FA" w14:textId="0E18A3E5"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95DE919" wp14:editId="7D42FE09">
            <wp:extent cx="2933700" cy="1943100"/>
            <wp:effectExtent l="0" t="0" r="12700" b="12700"/>
            <wp:docPr id="10" name="Picture 10" descr="Library/Containers/com.tencent.xinWeChat/Data/Library/Application%20Support/com.tencent.xinWeChat/2.0b4.0.9/ec244b511fb700d38ed4b66ec4eae361/Message/MessageTemp/9e20f478899dc29eb19741386f9343c8/File/lab2/rm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xinWeChat/Data/Library/Application%20Support/com.tencent.xinWeChat/2.0b4.0.9/ec244b511fb700d38ed4b66ec4eae361/Message/MessageTemp/9e20f478899dc29eb19741386f9343c8/File/lab2/rms-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7956C58B" w14:textId="05089FFD"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9</w:t>
      </w:r>
      <w:r w:rsidRPr="00AF22C6">
        <w:rPr>
          <w:rFonts w:cstheme="minorBidi"/>
          <w:kern w:val="2"/>
          <w:sz w:val="21"/>
          <w:szCs w:val="21"/>
        </w:rPr>
        <w:t xml:space="preserve">. </w:t>
      </w:r>
      <w:proofErr w:type="spellStart"/>
      <w:r>
        <w:rPr>
          <w:rFonts w:cstheme="minorBidi"/>
          <w:kern w:val="2"/>
          <w:sz w:val="21"/>
          <w:szCs w:val="21"/>
        </w:rPr>
        <w:t>RMSprop</w:t>
      </w:r>
      <w:proofErr w:type="spellEnd"/>
      <w:r>
        <w:rPr>
          <w:rFonts w:cstheme="minorBidi"/>
          <w:kern w:val="2"/>
          <w:sz w:val="21"/>
          <w:szCs w:val="21"/>
        </w:rPr>
        <w:t xml:space="preserve"> (logistic regression)  </w:t>
      </w:r>
    </w:p>
    <w:p w14:paraId="62544F26" w14:textId="40C9C96B"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423EB9FD" wp14:editId="22480A8F">
            <wp:extent cx="2933700" cy="1943100"/>
            <wp:effectExtent l="0" t="0" r="12700" b="12700"/>
            <wp:docPr id="11" name="Picture 11" descr="Library/Containers/com.tencent.xinWeChat/Data/Library/Application%20Support/com.tencent.xinWeChat/2.0b4.0.9/ec244b511fb700d38ed4b66ec4eae361/Message/MessageTemp/9e20f478899dc29eb19741386f9343c8/File/lab2/ad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Application%20Support/com.tencent.xinWeChat/2.0b4.0.9/ec244b511fb700d38ed4b66ec4eae361/Message/MessageTemp/9e20f478899dc29eb19741386f9343c8/File/lab2/adam-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1B6CF546" w14:textId="7ECC3E18"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10</w:t>
      </w:r>
      <w:r w:rsidRPr="00AF22C6">
        <w:rPr>
          <w:rFonts w:cstheme="minorBidi"/>
          <w:kern w:val="2"/>
          <w:sz w:val="21"/>
          <w:szCs w:val="21"/>
        </w:rPr>
        <w:t xml:space="preserve">. </w:t>
      </w:r>
      <w:r>
        <w:rPr>
          <w:rFonts w:cstheme="minorBidi"/>
          <w:kern w:val="2"/>
          <w:sz w:val="21"/>
          <w:szCs w:val="21"/>
        </w:rPr>
        <w:t xml:space="preserve">Adam (logistic regression) </w:t>
      </w:r>
    </w:p>
    <w:p w14:paraId="11FAA2AD" w14:textId="2525ED0F" w:rsidR="00EE351B" w:rsidRPr="00EE351B" w:rsidRDefault="00EE351B" w:rsidP="00EE351B">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linear classification</w:t>
      </w:r>
    </w:p>
    <w:p w14:paraId="27066055" w14:textId="0C2F18D5" w:rsidR="004647FA" w:rsidRDefault="004647FA" w:rsidP="004647FA">
      <w:pPr>
        <w:autoSpaceDE w:val="0"/>
        <w:autoSpaceDN w:val="0"/>
        <w:adjustRightInd w:val="0"/>
        <w:spacing w:after="240" w:line="280" w:lineRule="atLeast"/>
      </w:pPr>
      <w:r w:rsidRPr="004647FA">
        <w:rPr>
          <w:rFonts w:ascii="Times" w:hAnsi="Times" w:cs="Times"/>
          <w:color w:val="262626"/>
        </w:rPr>
        <w:lastRenderedPageBreak/>
        <w:t>The loss of different optimization algorithms on the valuation set</w:t>
      </w:r>
      <w:r>
        <w:rPr>
          <w:rFonts w:ascii="Times" w:hAnsi="Times" w:cs="Times"/>
          <w:color w:val="262626"/>
        </w:rPr>
        <w:t xml:space="preserve"> using a linear classifier</w:t>
      </w:r>
      <w:r w:rsidRPr="004647FA">
        <w:rPr>
          <w:rFonts w:ascii="Times" w:hAnsi="Times" w:cs="Times"/>
          <w:color w:val="262626"/>
        </w:rPr>
        <w:t xml:space="preserve"> is shown in </w:t>
      </w:r>
      <w:r w:rsidRPr="004647FA">
        <w:rPr>
          <w:rFonts w:cstheme="minorBidi"/>
          <w:kern w:val="2"/>
        </w:rPr>
        <w:t>Fig.</w:t>
      </w:r>
      <w:r>
        <w:t xml:space="preserve"> 11.</w:t>
      </w:r>
    </w:p>
    <w:p w14:paraId="573F72AE" w14:textId="368353F5" w:rsidR="00EE351B" w:rsidRDefault="004647FA"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E3FC52D" wp14:editId="57C187CB">
            <wp:extent cx="2933700" cy="2120900"/>
            <wp:effectExtent l="0" t="0" r="12700" b="12700"/>
            <wp:docPr id="13" name="Picture 13" descr="Library/Containers/com.tencent.xinWeChat/Data/Library/Application%20Support/com.tencent.xinWeChat/2.0b4.0.9/ec244b511fb700d38ed4b66ec4eae361/Message/MessageTemp/9e20f478899dc29eb19741386f9343c8/File/lab2/tot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tencent.xinWeChat/Data/Library/Application%20Support/com.tencent.xinWeChat/2.0b4.0.9/ec244b511fb700d38ed4b66ec4eae361/Message/MessageTemp/9e20f478899dc29eb19741386f9343c8/File/lab2/total-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2120900"/>
                    </a:xfrm>
                    <a:prstGeom prst="rect">
                      <a:avLst/>
                    </a:prstGeom>
                    <a:noFill/>
                    <a:ln>
                      <a:noFill/>
                    </a:ln>
                  </pic:spPr>
                </pic:pic>
              </a:graphicData>
            </a:graphic>
          </wp:inline>
        </w:drawing>
      </w:r>
    </w:p>
    <w:p w14:paraId="081E7CB8" w14:textId="48B25B83"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11</w:t>
      </w:r>
      <w:r w:rsidRPr="00AF22C6">
        <w:rPr>
          <w:rFonts w:cstheme="minorBidi"/>
          <w:kern w:val="2"/>
          <w:sz w:val="21"/>
          <w:szCs w:val="21"/>
        </w:rPr>
        <w:t xml:space="preserve">. </w:t>
      </w:r>
      <w:r>
        <w:rPr>
          <w:rFonts w:cstheme="minorBidi"/>
          <w:kern w:val="2"/>
          <w:sz w:val="21"/>
          <w:szCs w:val="21"/>
        </w:rPr>
        <w:t xml:space="preserve">valuation loss (linear classification) </w:t>
      </w:r>
    </w:p>
    <w:p w14:paraId="05BF17A8" w14:textId="5B557940" w:rsidR="004647FA" w:rsidRDefault="004647FA" w:rsidP="004647FA">
      <w:pPr>
        <w:autoSpaceDE w:val="0"/>
        <w:autoSpaceDN w:val="0"/>
        <w:adjustRightInd w:val="0"/>
        <w:spacing w:after="240" w:line="280" w:lineRule="atLeast"/>
        <w:rPr>
          <w:rFonts w:cstheme="minorBidi"/>
          <w:kern w:val="2"/>
        </w:rPr>
      </w:pPr>
      <w:r>
        <w:rPr>
          <w:rFonts w:cstheme="minorBidi"/>
          <w:kern w:val="2"/>
        </w:rPr>
        <w:t>Fig.</w:t>
      </w:r>
      <w:r>
        <w:t xml:space="preserve"> 12-16 show the result of 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which include the loss of the training set and valuation set, and the accuracy of the training set and valuation set.</w:t>
      </w:r>
    </w:p>
    <w:p w14:paraId="6738B658" w14:textId="14D0349F" w:rsidR="004647FA"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BBB5F70" wp14:editId="73FEE626">
            <wp:extent cx="2933700" cy="1943100"/>
            <wp:effectExtent l="0" t="0" r="12700" b="12700"/>
            <wp:docPr id="14" name="Picture 14" descr="Library/Containers/com.tencent.xinWeChat/Data/Library/Application%20Support/com.tencent.xinWeChat/2.0b4.0.9/ec244b511fb700d38ed4b66ec4eae361/Message/MessageTemp/9e20f478899dc29eb19741386f9343c8/File/lab2/sg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xinWeChat/Data/Library/Application%20Support/com.tencent.xinWeChat/2.0b4.0.9/ec244b511fb700d38ed4b66ec4eae361/Message/MessageTemp/9e20f478899dc29eb19741386f9343c8/File/lab2/sgd-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DE31573" w14:textId="666C4D9B"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12</w:t>
      </w:r>
      <w:r w:rsidRPr="00AF22C6">
        <w:rPr>
          <w:rFonts w:cstheme="minorBidi"/>
          <w:kern w:val="2"/>
          <w:sz w:val="21"/>
          <w:szCs w:val="21"/>
        </w:rPr>
        <w:t xml:space="preserve">. </w:t>
      </w:r>
      <w:r>
        <w:rPr>
          <w:rFonts w:cstheme="minorBidi"/>
          <w:kern w:val="2"/>
          <w:sz w:val="21"/>
          <w:szCs w:val="21"/>
        </w:rPr>
        <w:t>SGD (linear classification)</w:t>
      </w:r>
    </w:p>
    <w:p w14:paraId="127F7222" w14:textId="4DA4CF17"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2DCD6B6" wp14:editId="7F43230E">
            <wp:extent cx="2933700" cy="1943100"/>
            <wp:effectExtent l="0" t="0" r="12700" b="12700"/>
            <wp:docPr id="15" name="Picture 15" descr="Library/Containers/com.tencent.xinWeChat/Data/Library/Application%20Support/com.tencent.xinWeChat/2.0b4.0.9/ec244b511fb700d38ed4b66ec4eae361/Message/MessageTemp/9e20f478899dc29eb19741386f9343c8/File/lab2/na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xinWeChat/Data/Library/Application%20Support/com.tencent.xinWeChat/2.0b4.0.9/ec244b511fb700d38ed4b66ec4eae361/Message/MessageTemp/9e20f478899dc29eb19741386f9343c8/File/lab2/nag-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6B1463E" w14:textId="4FCE375D"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13</w:t>
      </w:r>
      <w:r w:rsidRPr="00AF22C6">
        <w:rPr>
          <w:rFonts w:cstheme="minorBidi"/>
          <w:kern w:val="2"/>
          <w:sz w:val="21"/>
          <w:szCs w:val="21"/>
        </w:rPr>
        <w:t xml:space="preserve">. </w:t>
      </w:r>
      <w:r>
        <w:rPr>
          <w:rFonts w:cstheme="minorBidi"/>
          <w:kern w:val="2"/>
          <w:sz w:val="21"/>
          <w:szCs w:val="21"/>
        </w:rPr>
        <w:t>NAG (linear classification)</w:t>
      </w:r>
    </w:p>
    <w:p w14:paraId="46A97AB3" w14:textId="2494E3E6"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DFD09AB" wp14:editId="30721B7A">
            <wp:extent cx="2933700" cy="1943100"/>
            <wp:effectExtent l="0" t="0" r="12700" b="12700"/>
            <wp:docPr id="16" name="Picture 16" descr="Library/Containers/com.tencent.xinWeChat/Data/Library/Application%20Support/com.tencent.xinWeChat/2.0b4.0.9/ec244b511fb700d38ed4b66ec4eae361/Message/MessageTemp/9e20f478899dc29eb19741386f9343c8/File/lab2/adadel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tencent.xinWeChat/Data/Library/Application%20Support/com.tencent.xinWeChat/2.0b4.0.9/ec244b511fb700d38ed4b66ec4eae361/Message/MessageTemp/9e20f478899dc29eb19741386f9343c8/File/lab2/adadelta-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71522A1" w14:textId="5F9E6FC2"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14</w:t>
      </w:r>
      <w:r w:rsidRPr="00AF22C6">
        <w:rPr>
          <w:rFonts w:cstheme="minorBidi"/>
          <w:kern w:val="2"/>
          <w:sz w:val="21"/>
          <w:szCs w:val="21"/>
        </w:rPr>
        <w:t xml:space="preserve">. </w:t>
      </w:r>
      <w:proofErr w:type="spellStart"/>
      <w:r>
        <w:rPr>
          <w:rFonts w:cstheme="minorBidi"/>
          <w:kern w:val="2"/>
          <w:sz w:val="21"/>
          <w:szCs w:val="21"/>
        </w:rPr>
        <w:t>Adadelta</w:t>
      </w:r>
      <w:proofErr w:type="spellEnd"/>
      <w:r>
        <w:rPr>
          <w:rFonts w:cstheme="minorBidi"/>
          <w:kern w:val="2"/>
          <w:sz w:val="21"/>
          <w:szCs w:val="21"/>
        </w:rPr>
        <w:t xml:space="preserve"> (linear classification)</w:t>
      </w:r>
    </w:p>
    <w:p w14:paraId="7EF7BA74" w14:textId="30B9641F"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20FBD620" wp14:editId="3B8D2461">
            <wp:extent cx="2933700" cy="1943100"/>
            <wp:effectExtent l="0" t="0" r="12700" b="12700"/>
            <wp:docPr id="17" name="Picture 17" descr="Library/Containers/com.tencent.xinWeChat/Data/Library/Application%20Support/com.tencent.xinWeChat/2.0b4.0.9/ec244b511fb700d38ed4b66ec4eae361/Message/MessageTemp/9e20f478899dc29eb19741386f9343c8/File/lab2/r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Containers/com.tencent.xinWeChat/Data/Library/Application%20Support/com.tencent.xinWeChat/2.0b4.0.9/ec244b511fb700d38ed4b66ec4eae361/Message/MessageTemp/9e20f478899dc29eb19741386f9343c8/File/lab2/rms-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55139C63" w14:textId="128AEBDF"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15</w:t>
      </w:r>
      <w:r w:rsidRPr="00AF22C6">
        <w:rPr>
          <w:rFonts w:cstheme="minorBidi"/>
          <w:kern w:val="2"/>
          <w:sz w:val="21"/>
          <w:szCs w:val="21"/>
        </w:rPr>
        <w:t xml:space="preserve">. </w:t>
      </w:r>
      <w:proofErr w:type="spellStart"/>
      <w:r>
        <w:rPr>
          <w:rFonts w:cstheme="minorBidi"/>
          <w:kern w:val="2"/>
          <w:sz w:val="21"/>
          <w:szCs w:val="21"/>
        </w:rPr>
        <w:t>RMSprop</w:t>
      </w:r>
      <w:proofErr w:type="spellEnd"/>
      <w:r>
        <w:rPr>
          <w:rFonts w:cstheme="minorBidi"/>
          <w:kern w:val="2"/>
          <w:sz w:val="21"/>
          <w:szCs w:val="21"/>
        </w:rPr>
        <w:t xml:space="preserve"> (linear classification)</w:t>
      </w:r>
    </w:p>
    <w:p w14:paraId="5342CCA8" w14:textId="645483D5"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8921920" wp14:editId="5C27221C">
            <wp:extent cx="2933700" cy="1943100"/>
            <wp:effectExtent l="0" t="0" r="12700" b="12700"/>
            <wp:docPr id="18" name="Picture 18" descr="Library/Containers/com.tencent.xinWeChat/Data/Library/Application%20Support/com.tencent.xinWeChat/2.0b4.0.9/ec244b511fb700d38ed4b66ec4eae361/Message/MessageTemp/9e20f478899dc29eb19741386f9343c8/File/lab2/ad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tencent.xinWeChat/Data/Library/Application%20Support/com.tencent.xinWeChat/2.0b4.0.9/ec244b511fb700d38ed4b66ec4eae361/Message/MessageTemp/9e20f478899dc29eb19741386f9343c8/File/lab2/adam-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28D12F16" w14:textId="711130BC"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16</w:t>
      </w:r>
      <w:r w:rsidRPr="00AF22C6">
        <w:rPr>
          <w:rFonts w:cstheme="minorBidi"/>
          <w:kern w:val="2"/>
          <w:sz w:val="21"/>
          <w:szCs w:val="21"/>
        </w:rPr>
        <w:t xml:space="preserve">. </w:t>
      </w:r>
      <w:r>
        <w:rPr>
          <w:rFonts w:cstheme="minorBidi"/>
          <w:kern w:val="2"/>
          <w:sz w:val="21"/>
          <w:szCs w:val="21"/>
        </w:rPr>
        <w:t>Adam (linear classification)</w:t>
      </w:r>
    </w:p>
    <w:p w14:paraId="1C35716E" w14:textId="40FD2650" w:rsidR="00D7547D" w:rsidRPr="001C396B" w:rsidRDefault="001C396B" w:rsidP="001C396B">
      <w:pPr>
        <w:pStyle w:val="ListParagraph"/>
        <w:numPr>
          <w:ilvl w:val="0"/>
          <w:numId w:val="4"/>
        </w:numPr>
        <w:autoSpaceDE w:val="0"/>
        <w:autoSpaceDN w:val="0"/>
        <w:adjustRightInd w:val="0"/>
        <w:spacing w:after="240" w:line="280" w:lineRule="atLeast"/>
        <w:ind w:firstLineChars="0"/>
        <w:rPr>
          <w:rFonts w:ascii="Times" w:hAnsi="Times" w:cs="Times"/>
          <w:color w:val="262626"/>
        </w:rPr>
      </w:pPr>
      <w:r>
        <w:rPr>
          <w:rFonts w:ascii="Times" w:hAnsi="Times" w:cs="Times"/>
          <w:color w:val="262626"/>
        </w:rPr>
        <w:t>A</w:t>
      </w:r>
      <w:r w:rsidRPr="001C396B">
        <w:rPr>
          <w:rFonts w:ascii="Times" w:hAnsi="Times" w:cs="Times"/>
          <w:color w:val="262626"/>
        </w:rPr>
        <w:t>nalysis</w:t>
      </w:r>
    </w:p>
    <w:p w14:paraId="0924FCCC" w14:textId="77777777" w:rsidR="007C0393" w:rsidRDefault="000D791E" w:rsidP="00F03CB3">
      <w:pPr>
        <w:rPr>
          <w:rFonts w:cstheme="minorBidi"/>
          <w:kern w:val="2"/>
        </w:rPr>
      </w:pPr>
      <w:r>
        <w:rPr>
          <w:rFonts w:cstheme="minorBidi"/>
          <w:kern w:val="2"/>
        </w:rPr>
        <w:t xml:space="preserve">The result of the experiments shows that </w:t>
      </w:r>
      <w:r w:rsidR="007C0393" w:rsidRPr="000D791E">
        <w:rPr>
          <w:rFonts w:cstheme="minorBidi"/>
          <w:kern w:val="2"/>
        </w:rPr>
        <w:t>SGD usually achieves to find a</w:t>
      </w:r>
      <w:r w:rsidR="007C0393">
        <w:rPr>
          <w:rFonts w:cstheme="minorBidi"/>
          <w:kern w:val="2"/>
        </w:rPr>
        <w:t xml:space="preserve"> </w:t>
      </w:r>
      <w:r w:rsidR="007C0393" w:rsidRPr="000D791E">
        <w:rPr>
          <w:rFonts w:cstheme="minorBidi"/>
          <w:kern w:val="2"/>
        </w:rPr>
        <w:t>minimum, but it might take significantly longer time.</w:t>
      </w:r>
      <w:r w:rsidR="007C0393">
        <w:rPr>
          <w:rFonts w:cstheme="minorBidi"/>
          <w:kern w:val="2"/>
        </w:rPr>
        <w:t xml:space="preserve"> </w:t>
      </w:r>
      <w:r w:rsidR="007C0393" w:rsidRPr="000D791E">
        <w:rPr>
          <w:rFonts w:cstheme="minorBidi"/>
          <w:kern w:val="2"/>
        </w:rPr>
        <w:t>If care about optimiza</w:t>
      </w:r>
      <w:r w:rsidR="007C0393">
        <w:rPr>
          <w:rFonts w:cstheme="minorBidi"/>
          <w:kern w:val="2"/>
        </w:rPr>
        <w:t xml:space="preserve">tion speed, it is better to use adaptive </w:t>
      </w:r>
      <w:r w:rsidR="007C0393" w:rsidRPr="000D791E">
        <w:rPr>
          <w:rFonts w:cstheme="minorBidi"/>
          <w:kern w:val="2"/>
        </w:rPr>
        <w:t>learning rate methods or SGD with momentum.</w:t>
      </w:r>
    </w:p>
    <w:p w14:paraId="18F6E65F" w14:textId="25FCFAEB" w:rsidR="00A8307C" w:rsidRDefault="007C0393" w:rsidP="00F03CB3">
      <w:pPr>
        <w:rPr>
          <w:rFonts w:cstheme="minorBidi"/>
          <w:kern w:val="2"/>
        </w:rPr>
      </w:pPr>
      <w:r>
        <w:rPr>
          <w:rFonts w:cstheme="minorBidi"/>
          <w:kern w:val="2"/>
        </w:rPr>
        <w:t>It is also</w:t>
      </w:r>
      <w:r w:rsidRPr="000D791E">
        <w:rPr>
          <w:rFonts w:cstheme="minorBidi"/>
          <w:kern w:val="2"/>
        </w:rPr>
        <w:t xml:space="preserve"> observed that </w:t>
      </w:r>
      <w:r w:rsidR="000D791E">
        <w:rPr>
          <w:rFonts w:cstheme="minorBidi"/>
          <w:kern w:val="2"/>
        </w:rPr>
        <w:t>a</w:t>
      </w:r>
      <w:r w:rsidR="000D791E" w:rsidRPr="000D791E">
        <w:rPr>
          <w:rFonts w:cstheme="minorBidi"/>
          <w:kern w:val="2"/>
        </w:rPr>
        <w:t>mong all adaptive learning rate methods, Adam seems</w:t>
      </w:r>
      <w:r>
        <w:rPr>
          <w:rFonts w:cstheme="minorBidi"/>
          <w:kern w:val="2"/>
        </w:rPr>
        <w:t xml:space="preserve"> performs the best,</w:t>
      </w:r>
      <w:r w:rsidR="000D791E" w:rsidRPr="000D791E">
        <w:rPr>
          <w:rFonts w:cstheme="minorBidi"/>
          <w:kern w:val="2"/>
        </w:rPr>
        <w:t xml:space="preserve"> tho</w:t>
      </w:r>
      <w:r>
        <w:rPr>
          <w:rFonts w:cstheme="minorBidi"/>
          <w:kern w:val="2"/>
        </w:rPr>
        <w:t xml:space="preserve">ugh there is no strong evidence </w:t>
      </w:r>
      <w:r w:rsidR="000D791E" w:rsidRPr="000D791E">
        <w:rPr>
          <w:rFonts w:cstheme="minorBidi"/>
          <w:kern w:val="2"/>
        </w:rPr>
        <w:t>show Adam is always the best.</w:t>
      </w:r>
    </w:p>
    <w:p w14:paraId="52F0797E" w14:textId="77777777" w:rsidR="00A8307C" w:rsidRDefault="00A8307C" w:rsidP="00A8307C">
      <w:pPr>
        <w:pStyle w:val="ListParagraph"/>
        <w:numPr>
          <w:ilvl w:val="0"/>
          <w:numId w:val="2"/>
        </w:numPr>
        <w:ind w:firstLineChars="0"/>
        <w:jc w:val="center"/>
        <w:rPr>
          <w:b/>
        </w:rPr>
      </w:pPr>
      <w:r>
        <w:rPr>
          <w:b/>
        </w:rPr>
        <w:t>CONCLUSION</w:t>
      </w:r>
    </w:p>
    <w:p w14:paraId="6972F1C5" w14:textId="39BDA2FF" w:rsidR="00BF1035" w:rsidRDefault="00D05D7C" w:rsidP="00BF1035">
      <w:pPr>
        <w:rPr>
          <w:rFonts w:cstheme="minorBidi"/>
          <w:kern w:val="2"/>
        </w:rPr>
      </w:pPr>
      <w:r w:rsidRPr="00556BA6">
        <w:t>T</w:t>
      </w:r>
      <w:r w:rsidRPr="00556BA6">
        <w:rPr>
          <w:rFonts w:cstheme="minorBidi"/>
          <w:kern w:val="2"/>
        </w:rPr>
        <w:t xml:space="preserve">his </w:t>
      </w:r>
      <w:r w:rsidR="00556BA6">
        <w:rPr>
          <w:rFonts w:cstheme="minorBidi"/>
          <w:kern w:val="2"/>
        </w:rPr>
        <w:t xml:space="preserve">experiment aims to understand the different between logistic regression and linear classification, moreover, to learn 5 optimization algorithms: </w:t>
      </w:r>
      <w:r w:rsidR="00556BA6">
        <w:t>S</w:t>
      </w:r>
      <w:r w:rsidR="00556BA6" w:rsidRPr="00EE351B">
        <w:t>GD</w:t>
      </w:r>
      <w:r w:rsidR="00556BA6" w:rsidRPr="00EE351B">
        <w:rPr>
          <w:rFonts w:cstheme="minorBidi"/>
          <w:kern w:val="2"/>
        </w:rPr>
        <w:t xml:space="preserve">, NAG, </w:t>
      </w:r>
      <w:proofErr w:type="spellStart"/>
      <w:r w:rsidR="00556BA6" w:rsidRPr="00EE351B">
        <w:rPr>
          <w:rFonts w:cstheme="minorBidi"/>
          <w:kern w:val="2"/>
        </w:rPr>
        <w:t>Adadelta</w:t>
      </w:r>
      <w:proofErr w:type="spellEnd"/>
      <w:r w:rsidR="00556BA6" w:rsidRPr="00EE351B">
        <w:rPr>
          <w:rFonts w:cstheme="minorBidi"/>
          <w:kern w:val="2"/>
        </w:rPr>
        <w:t xml:space="preserve">, </w:t>
      </w:r>
      <w:proofErr w:type="spellStart"/>
      <w:r w:rsidR="00556BA6" w:rsidRPr="00EE351B">
        <w:rPr>
          <w:rFonts w:cstheme="minorBidi"/>
          <w:kern w:val="2"/>
        </w:rPr>
        <w:t>RMSprop</w:t>
      </w:r>
      <w:proofErr w:type="spellEnd"/>
      <w:r w:rsidR="00556BA6" w:rsidRPr="00EE351B">
        <w:rPr>
          <w:rFonts w:cstheme="minorBidi"/>
          <w:kern w:val="2"/>
        </w:rPr>
        <w:t xml:space="preserve"> and Adam</w:t>
      </w:r>
      <w:r w:rsidR="00556BA6">
        <w:rPr>
          <w:rFonts w:cstheme="minorBidi"/>
          <w:kern w:val="2"/>
        </w:rPr>
        <w:t>.</w:t>
      </w:r>
    </w:p>
    <w:p w14:paraId="20BACFAB" w14:textId="00C68DCF" w:rsidR="00556BA6" w:rsidRDefault="00556BA6" w:rsidP="00BF1035">
      <w:pPr>
        <w:rPr>
          <w:rFonts w:cstheme="minorBidi"/>
          <w:kern w:val="2"/>
        </w:rPr>
      </w:pPr>
      <w:r>
        <w:rPr>
          <w:rFonts w:cstheme="minorBidi"/>
          <w:kern w:val="2"/>
        </w:rPr>
        <w:t>Logistic regression seems very similar to classification, but the logistic regression pays more attention on its regression operation where the regression object is sigmoid function. L</w:t>
      </w:r>
      <w:r w:rsidR="0049526F">
        <w:rPr>
          <w:rFonts w:cstheme="minorBidi"/>
          <w:kern w:val="2"/>
        </w:rPr>
        <w:t xml:space="preserve">ogistic </w:t>
      </w:r>
      <w:r w:rsidR="00F03CB3">
        <w:rPr>
          <w:rFonts w:cstheme="minorBidi"/>
          <w:kern w:val="2"/>
        </w:rPr>
        <w:t>regression and SVM are both very widely used linear classifier.</w:t>
      </w:r>
    </w:p>
    <w:p w14:paraId="61ACCDE2" w14:textId="0567E4A8" w:rsidR="00BF1035" w:rsidRDefault="00F03CB3" w:rsidP="00BF1035">
      <w:r>
        <w:t>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xml:space="preserve"> are all very widely used methods to optimize gradient decent. SGD is the </w:t>
      </w:r>
      <w:proofErr w:type="gramStart"/>
      <w:r>
        <w:rPr>
          <w:rFonts w:cstheme="minorBidi"/>
          <w:kern w:val="2"/>
        </w:rPr>
        <w:t>most simple</w:t>
      </w:r>
      <w:proofErr w:type="gramEnd"/>
      <w:r>
        <w:rPr>
          <w:rFonts w:cstheme="minorBidi"/>
          <w:kern w:val="2"/>
        </w:rPr>
        <w:t xml:space="preserve"> method that can always find a minimum, but with a longer time. Methods with adaptive learning rate or NAG is always the better </w:t>
      </w:r>
      <w:r>
        <w:rPr>
          <w:rFonts w:cstheme="minorBidi"/>
          <w:kern w:val="2"/>
        </w:rPr>
        <w:lastRenderedPageBreak/>
        <w:t xml:space="preserve">choice if care about speed. And it </w:t>
      </w:r>
      <w:r w:rsidRPr="000D791E">
        <w:rPr>
          <w:rFonts w:cstheme="minorBidi"/>
          <w:kern w:val="2"/>
        </w:rPr>
        <w:t>seems</w:t>
      </w:r>
      <w:r>
        <w:rPr>
          <w:rFonts w:cstheme="minorBidi"/>
          <w:kern w:val="2"/>
        </w:rPr>
        <w:t xml:space="preserve"> that Adam performs the best.</w:t>
      </w:r>
    </w:p>
    <w:p w14:paraId="7DBBC5BD" w14:textId="184C641B" w:rsidR="00F03CB3" w:rsidRPr="00F03CB3" w:rsidRDefault="00F03CB3" w:rsidP="00BF1035">
      <w:r>
        <w:t>There are many additional strategie</w:t>
      </w:r>
      <w:r w:rsidR="00BC2007">
        <w:t>s for optimizing, for instance, batch normalization and early stopping. It is worth</w:t>
      </w:r>
      <w:r w:rsidR="003274CE" w:rsidRPr="003274CE">
        <w:t xml:space="preserve"> further study</w:t>
      </w:r>
      <w:r w:rsidR="003274CE">
        <w:t xml:space="preserve"> and research</w:t>
      </w:r>
      <w:r w:rsidR="00BC2007">
        <w:t>.</w:t>
      </w:r>
    </w:p>
    <w:p w14:paraId="6E71AC57" w14:textId="7334B05F" w:rsidR="00A8307C" w:rsidRPr="00BF1035" w:rsidRDefault="00BF1035" w:rsidP="00BF1035">
      <w:pPr>
        <w:pStyle w:val="NormalWeb"/>
        <w:jc w:val="center"/>
        <w:textAlignment w:val="baseline"/>
        <w:rPr>
          <w:rFonts w:cstheme="minorBidi"/>
          <w:b/>
          <w:kern w:val="2"/>
        </w:rPr>
      </w:pPr>
      <w:r w:rsidRPr="00BF1035">
        <w:rPr>
          <w:rFonts w:cstheme="minorBidi"/>
          <w:b/>
          <w:kern w:val="2"/>
        </w:rPr>
        <w:t>Reference</w:t>
      </w:r>
      <w:r w:rsidR="00701864">
        <w:rPr>
          <w:rFonts w:cstheme="minorBidi"/>
          <w:b/>
          <w:kern w:val="2"/>
        </w:rPr>
        <w:t>s</w:t>
      </w:r>
    </w:p>
    <w:p w14:paraId="44F18D73" w14:textId="3385B34C" w:rsidR="00A8307C" w:rsidRDefault="00BF1035" w:rsidP="009847E0">
      <w:pPr>
        <w:pStyle w:val="NormalWeb"/>
        <w:jc w:val="both"/>
        <w:textAlignment w:val="baseline"/>
        <w:rPr>
          <w:rFonts w:cstheme="minorBidi"/>
          <w:kern w:val="2"/>
        </w:rPr>
      </w:pPr>
      <w:r>
        <w:rPr>
          <w:rFonts w:cstheme="minorBidi"/>
          <w:kern w:val="2"/>
        </w:rPr>
        <w:t xml:space="preserve">[1] </w:t>
      </w:r>
      <w:r w:rsidRPr="00BF1035">
        <w:rPr>
          <w:rFonts w:cstheme="minorBidi"/>
          <w:kern w:val="2"/>
        </w:rPr>
        <w:t xml:space="preserve">Ruder S. An overview of gradient descent </w:t>
      </w:r>
      <w:r>
        <w:rPr>
          <w:rFonts w:cstheme="minorBidi"/>
          <w:kern w:val="2"/>
        </w:rPr>
        <w:t xml:space="preserve">    </w:t>
      </w:r>
      <w:r w:rsidRPr="00BF1035">
        <w:rPr>
          <w:rFonts w:cstheme="minorBidi"/>
          <w:kern w:val="2"/>
        </w:rPr>
        <w:t>optimization algorithms[J]. 2016.</w:t>
      </w:r>
    </w:p>
    <w:p w14:paraId="2B3C3850" w14:textId="0395FE76" w:rsidR="00965D87" w:rsidRDefault="00965D87" w:rsidP="009847E0">
      <w:pPr>
        <w:pStyle w:val="NormalWeb"/>
        <w:jc w:val="both"/>
        <w:textAlignment w:val="baseline"/>
        <w:rPr>
          <w:rFonts w:cstheme="minorBidi"/>
          <w:kern w:val="2"/>
        </w:rPr>
      </w:pPr>
      <w:r>
        <w:rPr>
          <w:rFonts w:cstheme="minorBidi"/>
          <w:kern w:val="2"/>
        </w:rPr>
        <w:t>[2]</w:t>
      </w:r>
      <w:r w:rsidRPr="00965D87">
        <w:t xml:space="preserve"> </w:t>
      </w:r>
      <w:r w:rsidRPr="00965D87">
        <w:rPr>
          <w:rFonts w:cstheme="minorBidi"/>
          <w:kern w:val="2"/>
        </w:rPr>
        <w:t>Sutton, R. S. (1986). Two problems with backpropagation and other steepest-descent learning procedures for networks. Proc. 8th Annual Conf. Cognitive Science Society.</w:t>
      </w:r>
    </w:p>
    <w:p w14:paraId="258AB6B1" w14:textId="77777777" w:rsidR="00407337" w:rsidRDefault="00965D87" w:rsidP="00407337">
      <w:pPr>
        <w:pStyle w:val="NormalWeb"/>
        <w:jc w:val="both"/>
        <w:textAlignment w:val="baseline"/>
        <w:rPr>
          <w:rFonts w:cstheme="minorBidi"/>
          <w:kern w:val="2"/>
        </w:rPr>
      </w:pPr>
      <w:r>
        <w:rPr>
          <w:rFonts w:cstheme="minorBidi"/>
          <w:kern w:val="2"/>
        </w:rPr>
        <w:t>[3]</w:t>
      </w:r>
      <w:r w:rsidRPr="00965D87">
        <w:t xml:space="preserve"> </w:t>
      </w:r>
      <w:r w:rsidRPr="00965D87">
        <w:rPr>
          <w:rFonts w:cstheme="minorBidi"/>
          <w:kern w:val="2"/>
        </w:rPr>
        <w:t>Qian, N. (1999). On the momentum term in gradient descent learni</w:t>
      </w:r>
      <w:r>
        <w:rPr>
          <w:rFonts w:cstheme="minorBidi"/>
          <w:kern w:val="2"/>
        </w:rPr>
        <w:t xml:space="preserve">ng algorithms. Neural Networks; </w:t>
      </w:r>
      <w:r w:rsidRPr="00965D87">
        <w:rPr>
          <w:rFonts w:cstheme="minorBidi"/>
          <w:kern w:val="2"/>
        </w:rPr>
        <w:t>The Official Journal of the International Neural Network Society, 12(1), 145–151.</w:t>
      </w:r>
    </w:p>
    <w:p w14:paraId="46FBBE3D" w14:textId="558F70A7" w:rsidR="00407337" w:rsidRDefault="00965D87" w:rsidP="00407337">
      <w:pPr>
        <w:pStyle w:val="NormalWeb"/>
        <w:jc w:val="both"/>
        <w:textAlignment w:val="baseline"/>
        <w:rPr>
          <w:rFonts w:cstheme="minorBidi"/>
          <w:kern w:val="2"/>
        </w:rPr>
      </w:pPr>
      <w:r>
        <w:t>[4]</w:t>
      </w:r>
      <w:r w:rsidRPr="00965D87">
        <w:t xml:space="preserve"> </w:t>
      </w:r>
      <w:proofErr w:type="spellStart"/>
      <w:r w:rsidRPr="00965D87">
        <w:t>Nesterov</w:t>
      </w:r>
      <w:proofErr w:type="spellEnd"/>
      <w:r w:rsidRPr="00965D87">
        <w:t xml:space="preserve">, Y. (1983). A method for unconstrained convex minimization problem with the rate of convergence </w:t>
      </w:r>
      <w:proofErr w:type="spellStart"/>
      <w:r w:rsidRPr="00965D87">
        <w:t>o</w:t>
      </w:r>
      <w:proofErr w:type="spellEnd"/>
      <w:r w:rsidRPr="00965D87">
        <w:t xml:space="preserve">(1/k2). </w:t>
      </w:r>
      <w:proofErr w:type="spellStart"/>
      <w:r w:rsidRPr="00965D87">
        <w:t>Doklady</w:t>
      </w:r>
      <w:proofErr w:type="spellEnd"/>
      <w:r w:rsidRPr="00965D87">
        <w:t xml:space="preserve"> ANSSSR (translated as </w:t>
      </w:r>
      <w:proofErr w:type="spellStart"/>
      <w:proofErr w:type="gramStart"/>
      <w:r w:rsidRPr="00965D87">
        <w:t>Soviet.Math.Docl</w:t>
      </w:r>
      <w:proofErr w:type="spellEnd"/>
      <w:proofErr w:type="gramEnd"/>
      <w:r w:rsidRPr="00965D87">
        <w:t>.), vol. 269, pp. 543– 547.</w:t>
      </w:r>
    </w:p>
    <w:p w14:paraId="3AF8B6D2" w14:textId="77777777" w:rsidR="00407337" w:rsidRDefault="00965D87" w:rsidP="00407337">
      <w:pPr>
        <w:pStyle w:val="NormalWeb"/>
        <w:jc w:val="both"/>
        <w:textAlignment w:val="baseline"/>
      </w:pPr>
      <w:r>
        <w:t>[5]</w:t>
      </w:r>
      <w:r w:rsidRPr="00965D87">
        <w:t xml:space="preserve"> </w:t>
      </w:r>
      <w:proofErr w:type="spellStart"/>
      <w:r w:rsidRPr="00965D87">
        <w:t>Bengio</w:t>
      </w:r>
      <w:proofErr w:type="spellEnd"/>
      <w:r w:rsidRPr="00965D87">
        <w:t xml:space="preserve">, Y., Boulanger-Lewandowski, N., &amp; </w:t>
      </w:r>
      <w:proofErr w:type="spellStart"/>
      <w:r w:rsidRPr="00965D87">
        <w:t>Pascanu</w:t>
      </w:r>
      <w:proofErr w:type="spellEnd"/>
      <w:r w:rsidRPr="00965D87">
        <w:t xml:space="preserve">, R. (2012). Advances in Optimizing Recurrent Networks. Retrieved from </w:t>
      </w:r>
      <w:hyperlink r:id="rId31" w:history="1">
        <w:r w:rsidRPr="007B5799">
          <w:rPr>
            <w:rStyle w:val="Hyperlink"/>
          </w:rPr>
          <w:t>http://arxiv.org/abs/1212.0901</w:t>
        </w:r>
      </w:hyperlink>
    </w:p>
    <w:p w14:paraId="755B01C9" w14:textId="728A6DE1" w:rsidR="00407337" w:rsidRPr="00407337" w:rsidRDefault="00965D87" w:rsidP="00407337">
      <w:pPr>
        <w:pStyle w:val="NormalWeb"/>
        <w:jc w:val="both"/>
        <w:textAlignment w:val="baseline"/>
        <w:rPr>
          <w:rFonts w:cstheme="minorBidi"/>
          <w:kern w:val="2"/>
        </w:rPr>
      </w:pPr>
      <w:r>
        <w:t>[6]</w:t>
      </w:r>
      <w:r w:rsidR="00407337" w:rsidRPr="00407337">
        <w:t xml:space="preserve"> </w:t>
      </w:r>
      <w:proofErr w:type="spellStart"/>
      <w:r w:rsidR="00407337" w:rsidRPr="00407337">
        <w:t>Zeiler</w:t>
      </w:r>
      <w:proofErr w:type="spellEnd"/>
      <w:r w:rsidR="00407337" w:rsidRPr="00407337">
        <w:t xml:space="preserve">, M. D. (2012). ADADELTA: An Adaptive Learning Rate Method. Retrieved from </w:t>
      </w:r>
      <w:hyperlink r:id="rId32" w:history="1">
        <w:r w:rsidR="00407337" w:rsidRPr="007B5799">
          <w:rPr>
            <w:rStyle w:val="Hyperlink"/>
          </w:rPr>
          <w:t>http://arxiv.org/abs/1212.5701</w:t>
        </w:r>
      </w:hyperlink>
    </w:p>
    <w:p w14:paraId="769B033E" w14:textId="3F608451" w:rsidR="00407337" w:rsidRPr="00F209C4" w:rsidRDefault="00407337" w:rsidP="00F209C4">
      <w:r>
        <w:t>[7]</w:t>
      </w:r>
      <w:r w:rsidRPr="00407337">
        <w:t xml:space="preserve"> </w:t>
      </w:r>
      <w:proofErr w:type="spellStart"/>
      <w:r w:rsidRPr="00407337">
        <w:t>Kingma</w:t>
      </w:r>
      <w:proofErr w:type="spellEnd"/>
      <w:r w:rsidRPr="00407337">
        <w:t xml:space="preserve">, D. P., &amp; Ba, J. L. (2015). Adam: </w:t>
      </w:r>
      <w:proofErr w:type="gramStart"/>
      <w:r w:rsidRPr="00407337">
        <w:t>a</w:t>
      </w:r>
      <w:proofErr w:type="gramEnd"/>
      <w:r w:rsidRPr="00407337">
        <w:t xml:space="preserve"> Method for Stochastic Optimization. International Conference on Learning Representations, 1–13.</w:t>
      </w:r>
    </w:p>
    <w:sectPr w:rsidR="00407337" w:rsidRPr="00F209C4" w:rsidSect="00A35FDB">
      <w:type w:val="continuous"/>
      <w:pgSz w:w="11906" w:h="16838"/>
      <w:pgMar w:top="1440" w:right="1080" w:bottom="1440" w:left="1080" w:header="851" w:footer="992" w:gutter="0"/>
      <w:cols w:num="2" w:space="48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D6FAD" w14:textId="77777777" w:rsidR="00C3096D" w:rsidRDefault="00C3096D">
      <w:r>
        <w:separator/>
      </w:r>
    </w:p>
  </w:endnote>
  <w:endnote w:type="continuationSeparator" w:id="0">
    <w:p w14:paraId="081E404B" w14:textId="77777777" w:rsidR="00C3096D" w:rsidRDefault="00C3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19AF" w14:textId="77777777" w:rsidR="00C43B79" w:rsidRDefault="00C43B7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4866FD67" w14:textId="77777777" w:rsidR="00C43B79" w:rsidRDefault="00C43B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1CDC" w14:textId="77777777" w:rsidR="00C43B79" w:rsidRDefault="00C43B7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838F7" w14:textId="77777777" w:rsidR="00C3096D" w:rsidRDefault="00C3096D">
      <w:r>
        <w:separator/>
      </w:r>
    </w:p>
  </w:footnote>
  <w:footnote w:type="continuationSeparator" w:id="0">
    <w:p w14:paraId="0DA0617F" w14:textId="77777777" w:rsidR="00C3096D" w:rsidRDefault="00C309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C0D70" w14:textId="77777777" w:rsidR="00C43B79" w:rsidRDefault="00C43B79">
    <w:pPr>
      <w:pStyle w:val="Header"/>
    </w:pPr>
    <w:r>
      <w:rPr>
        <w:rFonts w:hint="eastAsia"/>
      </w:rPr>
      <w:t>华南理工大学嵌入式系统设计论文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BB5"/>
    <w:multiLevelType w:val="hybridMultilevel"/>
    <w:tmpl w:val="062625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675FA"/>
    <w:multiLevelType w:val="hybridMultilevel"/>
    <w:tmpl w:val="AE962AA8"/>
    <w:lvl w:ilvl="0" w:tplc="0409001B">
      <w:start w:val="1"/>
      <w:numFmt w:val="lowerRoman"/>
      <w:lvlText w:val="%1."/>
      <w:lvlJc w:val="righ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AE4868"/>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0F6A86"/>
    <w:multiLevelType w:val="hybridMultilevel"/>
    <w:tmpl w:val="B622EA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BE4A6D"/>
    <w:multiLevelType w:val="hybridMultilevel"/>
    <w:tmpl w:val="FC247F8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5B146D"/>
    <w:multiLevelType w:val="multilevel"/>
    <w:tmpl w:val="C3EA737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2D0029B"/>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D6E0CBB"/>
    <w:multiLevelType w:val="hybridMultilevel"/>
    <w:tmpl w:val="55A4D1E4"/>
    <w:lvl w:ilvl="0" w:tplc="D338BD9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94C6305"/>
    <w:multiLevelType w:val="hybridMultilevel"/>
    <w:tmpl w:val="F07674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062B1"/>
    <w:rsid w:val="00066938"/>
    <w:rsid w:val="000752E9"/>
    <w:rsid w:val="000D791E"/>
    <w:rsid w:val="00155CD1"/>
    <w:rsid w:val="001C396B"/>
    <w:rsid w:val="001D58CA"/>
    <w:rsid w:val="0020097B"/>
    <w:rsid w:val="002221B2"/>
    <w:rsid w:val="003274CE"/>
    <w:rsid w:val="003A104E"/>
    <w:rsid w:val="003A6119"/>
    <w:rsid w:val="00407337"/>
    <w:rsid w:val="004647FA"/>
    <w:rsid w:val="004848C8"/>
    <w:rsid w:val="0049526F"/>
    <w:rsid w:val="005346EF"/>
    <w:rsid w:val="00556BA6"/>
    <w:rsid w:val="00696500"/>
    <w:rsid w:val="006C6ABD"/>
    <w:rsid w:val="00701864"/>
    <w:rsid w:val="007730AA"/>
    <w:rsid w:val="007C0393"/>
    <w:rsid w:val="00832738"/>
    <w:rsid w:val="00842BBF"/>
    <w:rsid w:val="00867D98"/>
    <w:rsid w:val="009240F6"/>
    <w:rsid w:val="0092794E"/>
    <w:rsid w:val="009367C6"/>
    <w:rsid w:val="00965D87"/>
    <w:rsid w:val="009847E0"/>
    <w:rsid w:val="00A35FDB"/>
    <w:rsid w:val="00A57F45"/>
    <w:rsid w:val="00A66DB8"/>
    <w:rsid w:val="00A8307C"/>
    <w:rsid w:val="00AF22C6"/>
    <w:rsid w:val="00B54904"/>
    <w:rsid w:val="00BC2007"/>
    <w:rsid w:val="00BF1035"/>
    <w:rsid w:val="00C3096D"/>
    <w:rsid w:val="00C43B79"/>
    <w:rsid w:val="00C52923"/>
    <w:rsid w:val="00CB4EC7"/>
    <w:rsid w:val="00D05D7C"/>
    <w:rsid w:val="00D70152"/>
    <w:rsid w:val="00D7547D"/>
    <w:rsid w:val="00E95992"/>
    <w:rsid w:val="00EE351B"/>
    <w:rsid w:val="00F03CB3"/>
    <w:rsid w:val="00F209C4"/>
    <w:rsid w:val="00F8618B"/>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4F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7F45"/>
    <w:rPr>
      <w:rFonts w:ascii="Times New Roman" w:hAnsi="Times New Roman" w:cs="Times New Roman"/>
      <w:sz w:val="24"/>
      <w:szCs w:val="24"/>
    </w:rPr>
  </w:style>
  <w:style w:type="paragraph" w:styleId="Heading1">
    <w:name w:val="heading 1"/>
    <w:basedOn w:val="Normal"/>
    <w:next w:val="Normal"/>
    <w:link w:val="Heading1Char"/>
    <w:qFormat/>
    <w:pPr>
      <w:widowControl w:val="0"/>
      <w:spacing w:beforeAutospacing="1" w:afterAutospacing="1"/>
      <w:ind w:firstLine="420"/>
      <w:jc w:val="center"/>
      <w:outlineLvl w:val="0"/>
    </w:pPr>
    <w:rPr>
      <w:rFonts w:ascii="宋体" w:eastAsia="黑体" w:hAnsi="宋体" w:hint="eastAsia"/>
      <w:b/>
      <w:kern w:val="44"/>
      <w:sz w:val="36"/>
      <w:szCs w:val="48"/>
    </w:rPr>
  </w:style>
  <w:style w:type="paragraph" w:styleId="Heading2">
    <w:name w:val="heading 2"/>
    <w:basedOn w:val="Normal"/>
    <w:next w:val="Normal"/>
    <w:unhideWhenUsed/>
    <w:qFormat/>
    <w:pPr>
      <w:keepNext/>
      <w:keepLines/>
      <w:widowControl w:val="0"/>
      <w:spacing w:before="260" w:after="260" w:line="413" w:lineRule="auto"/>
      <w:ind w:firstLine="420"/>
      <w:jc w:val="center"/>
      <w:outlineLvl w:val="1"/>
    </w:pPr>
    <w:rPr>
      <w:rFonts w:ascii="Arial" w:eastAsia="黑体" w:hAnsi="Arial" w:cstheme="minorBidi"/>
      <w:b/>
      <w:kern w:val="2"/>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ind w:firstLine="420"/>
    </w:pPr>
    <w:rPr>
      <w:rFonts w:cstheme="minorBidi"/>
      <w:kern w:val="2"/>
      <w:sz w:val="18"/>
      <w:szCs w:val="18"/>
    </w:rPr>
  </w:style>
  <w:style w:type="paragraph" w:styleId="Header">
    <w:name w:val="header"/>
    <w:basedOn w:val="Normal"/>
    <w:pPr>
      <w:widowControl w:val="0"/>
      <w:pBdr>
        <w:bottom w:val="single" w:sz="6" w:space="1" w:color="auto"/>
      </w:pBdr>
      <w:tabs>
        <w:tab w:val="center" w:pos="4153"/>
        <w:tab w:val="right" w:pos="8306"/>
      </w:tabs>
      <w:snapToGrid w:val="0"/>
      <w:ind w:firstLine="420"/>
      <w:jc w:val="center"/>
    </w:pPr>
    <w:rPr>
      <w:rFonts w:cstheme="minorBidi"/>
      <w:kern w:val="2"/>
      <w:sz w:val="18"/>
      <w:szCs w:val="18"/>
    </w:rPr>
  </w:style>
  <w:style w:type="character" w:styleId="PageNumber">
    <w:name w:val="page number"/>
    <w:basedOn w:val="DefaultParagraphFont"/>
    <w:qFormat/>
  </w:style>
  <w:style w:type="character" w:customStyle="1" w:styleId="Heading1Char">
    <w:name w:val="Heading 1 Char"/>
    <w:link w:val="Heading1"/>
    <w:qFormat/>
    <w:rPr>
      <w:rFonts w:ascii="宋体" w:eastAsia="黑体" w:hAnsi="宋体" w:cs="宋体" w:hint="eastAsia"/>
      <w:b/>
      <w:kern w:val="44"/>
      <w:sz w:val="36"/>
      <w:szCs w:val="48"/>
      <w:lang w:val="en-US" w:eastAsia="zh-CN" w:bidi="ar"/>
    </w:rPr>
  </w:style>
  <w:style w:type="paragraph" w:styleId="ListParagraph">
    <w:name w:val="List Paragraph"/>
    <w:basedOn w:val="Normal"/>
    <w:uiPriority w:val="99"/>
    <w:rsid w:val="00F209C4"/>
    <w:pPr>
      <w:widowControl w:val="0"/>
      <w:ind w:firstLineChars="200" w:firstLine="420"/>
      <w:jc w:val="both"/>
    </w:pPr>
    <w:rPr>
      <w:rFonts w:cstheme="minorBidi"/>
      <w:kern w:val="2"/>
    </w:rPr>
  </w:style>
  <w:style w:type="character" w:styleId="Hyperlink">
    <w:name w:val="Hyperlink"/>
    <w:basedOn w:val="DefaultParagraphFont"/>
    <w:uiPriority w:val="99"/>
    <w:unhideWhenUsed/>
    <w:rsid w:val="00F209C4"/>
    <w:rPr>
      <w:color w:val="0000FF"/>
      <w:u w:val="single"/>
    </w:rPr>
  </w:style>
  <w:style w:type="paragraph" w:styleId="NormalWeb">
    <w:name w:val="Normal (Web)"/>
    <w:basedOn w:val="Normal"/>
    <w:uiPriority w:val="99"/>
    <w:unhideWhenUsed/>
    <w:rsid w:val="00F209C4"/>
    <w:pPr>
      <w:spacing w:before="100" w:beforeAutospacing="1" w:after="100" w:afterAutospacing="1"/>
    </w:pPr>
  </w:style>
  <w:style w:type="character" w:styleId="PlaceholderText">
    <w:name w:val="Placeholder Text"/>
    <w:basedOn w:val="DefaultParagraphFont"/>
    <w:uiPriority w:val="99"/>
    <w:semiHidden/>
    <w:rsid w:val="001D58CA"/>
    <w:rPr>
      <w:color w:val="808080"/>
    </w:rPr>
  </w:style>
  <w:style w:type="table" w:styleId="TableGrid">
    <w:name w:val="Table Grid"/>
    <w:basedOn w:val="TableNormal"/>
    <w:rsid w:val="0086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262">
      <w:bodyDiv w:val="1"/>
      <w:marLeft w:val="0"/>
      <w:marRight w:val="0"/>
      <w:marTop w:val="0"/>
      <w:marBottom w:val="0"/>
      <w:divBdr>
        <w:top w:val="none" w:sz="0" w:space="0" w:color="auto"/>
        <w:left w:val="none" w:sz="0" w:space="0" w:color="auto"/>
        <w:bottom w:val="none" w:sz="0" w:space="0" w:color="auto"/>
        <w:right w:val="none" w:sz="0" w:space="0" w:color="auto"/>
      </w:divBdr>
    </w:div>
    <w:div w:id="17246143">
      <w:bodyDiv w:val="1"/>
      <w:marLeft w:val="0"/>
      <w:marRight w:val="0"/>
      <w:marTop w:val="0"/>
      <w:marBottom w:val="0"/>
      <w:divBdr>
        <w:top w:val="none" w:sz="0" w:space="0" w:color="auto"/>
        <w:left w:val="none" w:sz="0" w:space="0" w:color="auto"/>
        <w:bottom w:val="none" w:sz="0" w:space="0" w:color="auto"/>
        <w:right w:val="none" w:sz="0" w:space="0" w:color="auto"/>
      </w:divBdr>
    </w:div>
    <w:div w:id="31928308">
      <w:bodyDiv w:val="1"/>
      <w:marLeft w:val="0"/>
      <w:marRight w:val="0"/>
      <w:marTop w:val="0"/>
      <w:marBottom w:val="0"/>
      <w:divBdr>
        <w:top w:val="none" w:sz="0" w:space="0" w:color="auto"/>
        <w:left w:val="none" w:sz="0" w:space="0" w:color="auto"/>
        <w:bottom w:val="none" w:sz="0" w:space="0" w:color="auto"/>
        <w:right w:val="none" w:sz="0" w:space="0" w:color="auto"/>
      </w:divBdr>
    </w:div>
    <w:div w:id="68118005">
      <w:bodyDiv w:val="1"/>
      <w:marLeft w:val="0"/>
      <w:marRight w:val="0"/>
      <w:marTop w:val="0"/>
      <w:marBottom w:val="0"/>
      <w:divBdr>
        <w:top w:val="none" w:sz="0" w:space="0" w:color="auto"/>
        <w:left w:val="none" w:sz="0" w:space="0" w:color="auto"/>
        <w:bottom w:val="none" w:sz="0" w:space="0" w:color="auto"/>
        <w:right w:val="none" w:sz="0" w:space="0" w:color="auto"/>
      </w:divBdr>
    </w:div>
    <w:div w:id="88695838">
      <w:bodyDiv w:val="1"/>
      <w:marLeft w:val="0"/>
      <w:marRight w:val="0"/>
      <w:marTop w:val="0"/>
      <w:marBottom w:val="0"/>
      <w:divBdr>
        <w:top w:val="none" w:sz="0" w:space="0" w:color="auto"/>
        <w:left w:val="none" w:sz="0" w:space="0" w:color="auto"/>
        <w:bottom w:val="none" w:sz="0" w:space="0" w:color="auto"/>
        <w:right w:val="none" w:sz="0" w:space="0" w:color="auto"/>
      </w:divBdr>
    </w:div>
    <w:div w:id="131482843">
      <w:bodyDiv w:val="1"/>
      <w:marLeft w:val="0"/>
      <w:marRight w:val="0"/>
      <w:marTop w:val="0"/>
      <w:marBottom w:val="0"/>
      <w:divBdr>
        <w:top w:val="none" w:sz="0" w:space="0" w:color="auto"/>
        <w:left w:val="none" w:sz="0" w:space="0" w:color="auto"/>
        <w:bottom w:val="none" w:sz="0" w:space="0" w:color="auto"/>
        <w:right w:val="none" w:sz="0" w:space="0" w:color="auto"/>
      </w:divBdr>
    </w:div>
    <w:div w:id="133109469">
      <w:bodyDiv w:val="1"/>
      <w:marLeft w:val="0"/>
      <w:marRight w:val="0"/>
      <w:marTop w:val="0"/>
      <w:marBottom w:val="0"/>
      <w:divBdr>
        <w:top w:val="none" w:sz="0" w:space="0" w:color="auto"/>
        <w:left w:val="none" w:sz="0" w:space="0" w:color="auto"/>
        <w:bottom w:val="none" w:sz="0" w:space="0" w:color="auto"/>
        <w:right w:val="none" w:sz="0" w:space="0" w:color="auto"/>
      </w:divBdr>
    </w:div>
    <w:div w:id="139230829">
      <w:bodyDiv w:val="1"/>
      <w:marLeft w:val="0"/>
      <w:marRight w:val="0"/>
      <w:marTop w:val="0"/>
      <w:marBottom w:val="0"/>
      <w:divBdr>
        <w:top w:val="none" w:sz="0" w:space="0" w:color="auto"/>
        <w:left w:val="none" w:sz="0" w:space="0" w:color="auto"/>
        <w:bottom w:val="none" w:sz="0" w:space="0" w:color="auto"/>
        <w:right w:val="none" w:sz="0" w:space="0" w:color="auto"/>
      </w:divBdr>
    </w:div>
    <w:div w:id="143860559">
      <w:bodyDiv w:val="1"/>
      <w:marLeft w:val="0"/>
      <w:marRight w:val="0"/>
      <w:marTop w:val="0"/>
      <w:marBottom w:val="0"/>
      <w:divBdr>
        <w:top w:val="none" w:sz="0" w:space="0" w:color="auto"/>
        <w:left w:val="none" w:sz="0" w:space="0" w:color="auto"/>
        <w:bottom w:val="none" w:sz="0" w:space="0" w:color="auto"/>
        <w:right w:val="none" w:sz="0" w:space="0" w:color="auto"/>
      </w:divBdr>
    </w:div>
    <w:div w:id="170528480">
      <w:bodyDiv w:val="1"/>
      <w:marLeft w:val="0"/>
      <w:marRight w:val="0"/>
      <w:marTop w:val="0"/>
      <w:marBottom w:val="0"/>
      <w:divBdr>
        <w:top w:val="none" w:sz="0" w:space="0" w:color="auto"/>
        <w:left w:val="none" w:sz="0" w:space="0" w:color="auto"/>
        <w:bottom w:val="none" w:sz="0" w:space="0" w:color="auto"/>
        <w:right w:val="none" w:sz="0" w:space="0" w:color="auto"/>
      </w:divBdr>
    </w:div>
    <w:div w:id="176848677">
      <w:bodyDiv w:val="1"/>
      <w:marLeft w:val="0"/>
      <w:marRight w:val="0"/>
      <w:marTop w:val="0"/>
      <w:marBottom w:val="0"/>
      <w:divBdr>
        <w:top w:val="none" w:sz="0" w:space="0" w:color="auto"/>
        <w:left w:val="none" w:sz="0" w:space="0" w:color="auto"/>
        <w:bottom w:val="none" w:sz="0" w:space="0" w:color="auto"/>
        <w:right w:val="none" w:sz="0" w:space="0" w:color="auto"/>
      </w:divBdr>
    </w:div>
    <w:div w:id="181748122">
      <w:bodyDiv w:val="1"/>
      <w:marLeft w:val="0"/>
      <w:marRight w:val="0"/>
      <w:marTop w:val="0"/>
      <w:marBottom w:val="0"/>
      <w:divBdr>
        <w:top w:val="none" w:sz="0" w:space="0" w:color="auto"/>
        <w:left w:val="none" w:sz="0" w:space="0" w:color="auto"/>
        <w:bottom w:val="none" w:sz="0" w:space="0" w:color="auto"/>
        <w:right w:val="none" w:sz="0" w:space="0" w:color="auto"/>
      </w:divBdr>
    </w:div>
    <w:div w:id="235435242">
      <w:bodyDiv w:val="1"/>
      <w:marLeft w:val="0"/>
      <w:marRight w:val="0"/>
      <w:marTop w:val="0"/>
      <w:marBottom w:val="0"/>
      <w:divBdr>
        <w:top w:val="none" w:sz="0" w:space="0" w:color="auto"/>
        <w:left w:val="none" w:sz="0" w:space="0" w:color="auto"/>
        <w:bottom w:val="none" w:sz="0" w:space="0" w:color="auto"/>
        <w:right w:val="none" w:sz="0" w:space="0" w:color="auto"/>
      </w:divBdr>
    </w:div>
    <w:div w:id="258218292">
      <w:bodyDiv w:val="1"/>
      <w:marLeft w:val="0"/>
      <w:marRight w:val="0"/>
      <w:marTop w:val="0"/>
      <w:marBottom w:val="0"/>
      <w:divBdr>
        <w:top w:val="none" w:sz="0" w:space="0" w:color="auto"/>
        <w:left w:val="none" w:sz="0" w:space="0" w:color="auto"/>
        <w:bottom w:val="none" w:sz="0" w:space="0" w:color="auto"/>
        <w:right w:val="none" w:sz="0" w:space="0" w:color="auto"/>
      </w:divBdr>
    </w:div>
    <w:div w:id="294677036">
      <w:bodyDiv w:val="1"/>
      <w:marLeft w:val="0"/>
      <w:marRight w:val="0"/>
      <w:marTop w:val="0"/>
      <w:marBottom w:val="0"/>
      <w:divBdr>
        <w:top w:val="none" w:sz="0" w:space="0" w:color="auto"/>
        <w:left w:val="none" w:sz="0" w:space="0" w:color="auto"/>
        <w:bottom w:val="none" w:sz="0" w:space="0" w:color="auto"/>
        <w:right w:val="none" w:sz="0" w:space="0" w:color="auto"/>
      </w:divBdr>
    </w:div>
    <w:div w:id="331030791">
      <w:bodyDiv w:val="1"/>
      <w:marLeft w:val="0"/>
      <w:marRight w:val="0"/>
      <w:marTop w:val="0"/>
      <w:marBottom w:val="0"/>
      <w:divBdr>
        <w:top w:val="none" w:sz="0" w:space="0" w:color="auto"/>
        <w:left w:val="none" w:sz="0" w:space="0" w:color="auto"/>
        <w:bottom w:val="none" w:sz="0" w:space="0" w:color="auto"/>
        <w:right w:val="none" w:sz="0" w:space="0" w:color="auto"/>
      </w:divBdr>
    </w:div>
    <w:div w:id="371654754">
      <w:bodyDiv w:val="1"/>
      <w:marLeft w:val="0"/>
      <w:marRight w:val="0"/>
      <w:marTop w:val="0"/>
      <w:marBottom w:val="0"/>
      <w:divBdr>
        <w:top w:val="none" w:sz="0" w:space="0" w:color="auto"/>
        <w:left w:val="none" w:sz="0" w:space="0" w:color="auto"/>
        <w:bottom w:val="none" w:sz="0" w:space="0" w:color="auto"/>
        <w:right w:val="none" w:sz="0" w:space="0" w:color="auto"/>
      </w:divBdr>
    </w:div>
    <w:div w:id="395862221">
      <w:bodyDiv w:val="1"/>
      <w:marLeft w:val="0"/>
      <w:marRight w:val="0"/>
      <w:marTop w:val="0"/>
      <w:marBottom w:val="0"/>
      <w:divBdr>
        <w:top w:val="none" w:sz="0" w:space="0" w:color="auto"/>
        <w:left w:val="none" w:sz="0" w:space="0" w:color="auto"/>
        <w:bottom w:val="none" w:sz="0" w:space="0" w:color="auto"/>
        <w:right w:val="none" w:sz="0" w:space="0" w:color="auto"/>
      </w:divBdr>
    </w:div>
    <w:div w:id="414935787">
      <w:bodyDiv w:val="1"/>
      <w:marLeft w:val="0"/>
      <w:marRight w:val="0"/>
      <w:marTop w:val="0"/>
      <w:marBottom w:val="0"/>
      <w:divBdr>
        <w:top w:val="none" w:sz="0" w:space="0" w:color="auto"/>
        <w:left w:val="none" w:sz="0" w:space="0" w:color="auto"/>
        <w:bottom w:val="none" w:sz="0" w:space="0" w:color="auto"/>
        <w:right w:val="none" w:sz="0" w:space="0" w:color="auto"/>
      </w:divBdr>
    </w:div>
    <w:div w:id="439103319">
      <w:bodyDiv w:val="1"/>
      <w:marLeft w:val="0"/>
      <w:marRight w:val="0"/>
      <w:marTop w:val="0"/>
      <w:marBottom w:val="0"/>
      <w:divBdr>
        <w:top w:val="none" w:sz="0" w:space="0" w:color="auto"/>
        <w:left w:val="none" w:sz="0" w:space="0" w:color="auto"/>
        <w:bottom w:val="none" w:sz="0" w:space="0" w:color="auto"/>
        <w:right w:val="none" w:sz="0" w:space="0" w:color="auto"/>
      </w:divBdr>
    </w:div>
    <w:div w:id="460153406">
      <w:bodyDiv w:val="1"/>
      <w:marLeft w:val="0"/>
      <w:marRight w:val="0"/>
      <w:marTop w:val="0"/>
      <w:marBottom w:val="0"/>
      <w:divBdr>
        <w:top w:val="none" w:sz="0" w:space="0" w:color="auto"/>
        <w:left w:val="none" w:sz="0" w:space="0" w:color="auto"/>
        <w:bottom w:val="none" w:sz="0" w:space="0" w:color="auto"/>
        <w:right w:val="none" w:sz="0" w:space="0" w:color="auto"/>
      </w:divBdr>
    </w:div>
    <w:div w:id="462818820">
      <w:bodyDiv w:val="1"/>
      <w:marLeft w:val="0"/>
      <w:marRight w:val="0"/>
      <w:marTop w:val="0"/>
      <w:marBottom w:val="0"/>
      <w:divBdr>
        <w:top w:val="none" w:sz="0" w:space="0" w:color="auto"/>
        <w:left w:val="none" w:sz="0" w:space="0" w:color="auto"/>
        <w:bottom w:val="none" w:sz="0" w:space="0" w:color="auto"/>
        <w:right w:val="none" w:sz="0" w:space="0" w:color="auto"/>
      </w:divBdr>
    </w:div>
    <w:div w:id="492724009">
      <w:bodyDiv w:val="1"/>
      <w:marLeft w:val="0"/>
      <w:marRight w:val="0"/>
      <w:marTop w:val="0"/>
      <w:marBottom w:val="0"/>
      <w:divBdr>
        <w:top w:val="none" w:sz="0" w:space="0" w:color="auto"/>
        <w:left w:val="none" w:sz="0" w:space="0" w:color="auto"/>
        <w:bottom w:val="none" w:sz="0" w:space="0" w:color="auto"/>
        <w:right w:val="none" w:sz="0" w:space="0" w:color="auto"/>
      </w:divBdr>
    </w:div>
    <w:div w:id="503936430">
      <w:bodyDiv w:val="1"/>
      <w:marLeft w:val="0"/>
      <w:marRight w:val="0"/>
      <w:marTop w:val="0"/>
      <w:marBottom w:val="0"/>
      <w:divBdr>
        <w:top w:val="none" w:sz="0" w:space="0" w:color="auto"/>
        <w:left w:val="none" w:sz="0" w:space="0" w:color="auto"/>
        <w:bottom w:val="none" w:sz="0" w:space="0" w:color="auto"/>
        <w:right w:val="none" w:sz="0" w:space="0" w:color="auto"/>
      </w:divBdr>
    </w:div>
    <w:div w:id="593786731">
      <w:bodyDiv w:val="1"/>
      <w:marLeft w:val="0"/>
      <w:marRight w:val="0"/>
      <w:marTop w:val="0"/>
      <w:marBottom w:val="0"/>
      <w:divBdr>
        <w:top w:val="none" w:sz="0" w:space="0" w:color="auto"/>
        <w:left w:val="none" w:sz="0" w:space="0" w:color="auto"/>
        <w:bottom w:val="none" w:sz="0" w:space="0" w:color="auto"/>
        <w:right w:val="none" w:sz="0" w:space="0" w:color="auto"/>
      </w:divBdr>
    </w:div>
    <w:div w:id="655233130">
      <w:bodyDiv w:val="1"/>
      <w:marLeft w:val="0"/>
      <w:marRight w:val="0"/>
      <w:marTop w:val="0"/>
      <w:marBottom w:val="0"/>
      <w:divBdr>
        <w:top w:val="none" w:sz="0" w:space="0" w:color="auto"/>
        <w:left w:val="none" w:sz="0" w:space="0" w:color="auto"/>
        <w:bottom w:val="none" w:sz="0" w:space="0" w:color="auto"/>
        <w:right w:val="none" w:sz="0" w:space="0" w:color="auto"/>
      </w:divBdr>
    </w:div>
    <w:div w:id="681980895">
      <w:bodyDiv w:val="1"/>
      <w:marLeft w:val="0"/>
      <w:marRight w:val="0"/>
      <w:marTop w:val="0"/>
      <w:marBottom w:val="0"/>
      <w:divBdr>
        <w:top w:val="none" w:sz="0" w:space="0" w:color="auto"/>
        <w:left w:val="none" w:sz="0" w:space="0" w:color="auto"/>
        <w:bottom w:val="none" w:sz="0" w:space="0" w:color="auto"/>
        <w:right w:val="none" w:sz="0" w:space="0" w:color="auto"/>
      </w:divBdr>
    </w:div>
    <w:div w:id="694307387">
      <w:bodyDiv w:val="1"/>
      <w:marLeft w:val="0"/>
      <w:marRight w:val="0"/>
      <w:marTop w:val="0"/>
      <w:marBottom w:val="0"/>
      <w:divBdr>
        <w:top w:val="none" w:sz="0" w:space="0" w:color="auto"/>
        <w:left w:val="none" w:sz="0" w:space="0" w:color="auto"/>
        <w:bottom w:val="none" w:sz="0" w:space="0" w:color="auto"/>
        <w:right w:val="none" w:sz="0" w:space="0" w:color="auto"/>
      </w:divBdr>
    </w:div>
    <w:div w:id="694883708">
      <w:bodyDiv w:val="1"/>
      <w:marLeft w:val="0"/>
      <w:marRight w:val="0"/>
      <w:marTop w:val="0"/>
      <w:marBottom w:val="0"/>
      <w:divBdr>
        <w:top w:val="none" w:sz="0" w:space="0" w:color="auto"/>
        <w:left w:val="none" w:sz="0" w:space="0" w:color="auto"/>
        <w:bottom w:val="none" w:sz="0" w:space="0" w:color="auto"/>
        <w:right w:val="none" w:sz="0" w:space="0" w:color="auto"/>
      </w:divBdr>
    </w:div>
    <w:div w:id="700126681">
      <w:bodyDiv w:val="1"/>
      <w:marLeft w:val="0"/>
      <w:marRight w:val="0"/>
      <w:marTop w:val="0"/>
      <w:marBottom w:val="0"/>
      <w:divBdr>
        <w:top w:val="none" w:sz="0" w:space="0" w:color="auto"/>
        <w:left w:val="none" w:sz="0" w:space="0" w:color="auto"/>
        <w:bottom w:val="none" w:sz="0" w:space="0" w:color="auto"/>
        <w:right w:val="none" w:sz="0" w:space="0" w:color="auto"/>
      </w:divBdr>
    </w:div>
    <w:div w:id="712536326">
      <w:bodyDiv w:val="1"/>
      <w:marLeft w:val="0"/>
      <w:marRight w:val="0"/>
      <w:marTop w:val="0"/>
      <w:marBottom w:val="0"/>
      <w:divBdr>
        <w:top w:val="none" w:sz="0" w:space="0" w:color="auto"/>
        <w:left w:val="none" w:sz="0" w:space="0" w:color="auto"/>
        <w:bottom w:val="none" w:sz="0" w:space="0" w:color="auto"/>
        <w:right w:val="none" w:sz="0" w:space="0" w:color="auto"/>
      </w:divBdr>
    </w:div>
    <w:div w:id="786437520">
      <w:bodyDiv w:val="1"/>
      <w:marLeft w:val="0"/>
      <w:marRight w:val="0"/>
      <w:marTop w:val="0"/>
      <w:marBottom w:val="0"/>
      <w:divBdr>
        <w:top w:val="none" w:sz="0" w:space="0" w:color="auto"/>
        <w:left w:val="none" w:sz="0" w:space="0" w:color="auto"/>
        <w:bottom w:val="none" w:sz="0" w:space="0" w:color="auto"/>
        <w:right w:val="none" w:sz="0" w:space="0" w:color="auto"/>
      </w:divBdr>
    </w:div>
    <w:div w:id="802845579">
      <w:bodyDiv w:val="1"/>
      <w:marLeft w:val="0"/>
      <w:marRight w:val="0"/>
      <w:marTop w:val="0"/>
      <w:marBottom w:val="0"/>
      <w:divBdr>
        <w:top w:val="none" w:sz="0" w:space="0" w:color="auto"/>
        <w:left w:val="none" w:sz="0" w:space="0" w:color="auto"/>
        <w:bottom w:val="none" w:sz="0" w:space="0" w:color="auto"/>
        <w:right w:val="none" w:sz="0" w:space="0" w:color="auto"/>
      </w:divBdr>
    </w:div>
    <w:div w:id="805971082">
      <w:bodyDiv w:val="1"/>
      <w:marLeft w:val="0"/>
      <w:marRight w:val="0"/>
      <w:marTop w:val="0"/>
      <w:marBottom w:val="0"/>
      <w:divBdr>
        <w:top w:val="none" w:sz="0" w:space="0" w:color="auto"/>
        <w:left w:val="none" w:sz="0" w:space="0" w:color="auto"/>
        <w:bottom w:val="none" w:sz="0" w:space="0" w:color="auto"/>
        <w:right w:val="none" w:sz="0" w:space="0" w:color="auto"/>
      </w:divBdr>
    </w:div>
    <w:div w:id="819689521">
      <w:bodyDiv w:val="1"/>
      <w:marLeft w:val="0"/>
      <w:marRight w:val="0"/>
      <w:marTop w:val="0"/>
      <w:marBottom w:val="0"/>
      <w:divBdr>
        <w:top w:val="none" w:sz="0" w:space="0" w:color="auto"/>
        <w:left w:val="none" w:sz="0" w:space="0" w:color="auto"/>
        <w:bottom w:val="none" w:sz="0" w:space="0" w:color="auto"/>
        <w:right w:val="none" w:sz="0" w:space="0" w:color="auto"/>
      </w:divBdr>
    </w:div>
    <w:div w:id="840314706">
      <w:bodyDiv w:val="1"/>
      <w:marLeft w:val="0"/>
      <w:marRight w:val="0"/>
      <w:marTop w:val="0"/>
      <w:marBottom w:val="0"/>
      <w:divBdr>
        <w:top w:val="none" w:sz="0" w:space="0" w:color="auto"/>
        <w:left w:val="none" w:sz="0" w:space="0" w:color="auto"/>
        <w:bottom w:val="none" w:sz="0" w:space="0" w:color="auto"/>
        <w:right w:val="none" w:sz="0" w:space="0" w:color="auto"/>
      </w:divBdr>
    </w:div>
    <w:div w:id="851650243">
      <w:bodyDiv w:val="1"/>
      <w:marLeft w:val="0"/>
      <w:marRight w:val="0"/>
      <w:marTop w:val="0"/>
      <w:marBottom w:val="0"/>
      <w:divBdr>
        <w:top w:val="none" w:sz="0" w:space="0" w:color="auto"/>
        <w:left w:val="none" w:sz="0" w:space="0" w:color="auto"/>
        <w:bottom w:val="none" w:sz="0" w:space="0" w:color="auto"/>
        <w:right w:val="none" w:sz="0" w:space="0" w:color="auto"/>
      </w:divBdr>
    </w:div>
    <w:div w:id="852501642">
      <w:bodyDiv w:val="1"/>
      <w:marLeft w:val="0"/>
      <w:marRight w:val="0"/>
      <w:marTop w:val="0"/>
      <w:marBottom w:val="0"/>
      <w:divBdr>
        <w:top w:val="none" w:sz="0" w:space="0" w:color="auto"/>
        <w:left w:val="none" w:sz="0" w:space="0" w:color="auto"/>
        <w:bottom w:val="none" w:sz="0" w:space="0" w:color="auto"/>
        <w:right w:val="none" w:sz="0" w:space="0" w:color="auto"/>
      </w:divBdr>
    </w:div>
    <w:div w:id="855997144">
      <w:bodyDiv w:val="1"/>
      <w:marLeft w:val="0"/>
      <w:marRight w:val="0"/>
      <w:marTop w:val="0"/>
      <w:marBottom w:val="0"/>
      <w:divBdr>
        <w:top w:val="none" w:sz="0" w:space="0" w:color="auto"/>
        <w:left w:val="none" w:sz="0" w:space="0" w:color="auto"/>
        <w:bottom w:val="none" w:sz="0" w:space="0" w:color="auto"/>
        <w:right w:val="none" w:sz="0" w:space="0" w:color="auto"/>
      </w:divBdr>
    </w:div>
    <w:div w:id="861625045">
      <w:bodyDiv w:val="1"/>
      <w:marLeft w:val="0"/>
      <w:marRight w:val="0"/>
      <w:marTop w:val="0"/>
      <w:marBottom w:val="0"/>
      <w:divBdr>
        <w:top w:val="none" w:sz="0" w:space="0" w:color="auto"/>
        <w:left w:val="none" w:sz="0" w:space="0" w:color="auto"/>
        <w:bottom w:val="none" w:sz="0" w:space="0" w:color="auto"/>
        <w:right w:val="none" w:sz="0" w:space="0" w:color="auto"/>
      </w:divBdr>
    </w:div>
    <w:div w:id="881984862">
      <w:bodyDiv w:val="1"/>
      <w:marLeft w:val="0"/>
      <w:marRight w:val="0"/>
      <w:marTop w:val="0"/>
      <w:marBottom w:val="0"/>
      <w:divBdr>
        <w:top w:val="none" w:sz="0" w:space="0" w:color="auto"/>
        <w:left w:val="none" w:sz="0" w:space="0" w:color="auto"/>
        <w:bottom w:val="none" w:sz="0" w:space="0" w:color="auto"/>
        <w:right w:val="none" w:sz="0" w:space="0" w:color="auto"/>
      </w:divBdr>
    </w:div>
    <w:div w:id="1012294023">
      <w:bodyDiv w:val="1"/>
      <w:marLeft w:val="0"/>
      <w:marRight w:val="0"/>
      <w:marTop w:val="0"/>
      <w:marBottom w:val="0"/>
      <w:divBdr>
        <w:top w:val="none" w:sz="0" w:space="0" w:color="auto"/>
        <w:left w:val="none" w:sz="0" w:space="0" w:color="auto"/>
        <w:bottom w:val="none" w:sz="0" w:space="0" w:color="auto"/>
        <w:right w:val="none" w:sz="0" w:space="0" w:color="auto"/>
      </w:divBdr>
    </w:div>
    <w:div w:id="1109470174">
      <w:bodyDiv w:val="1"/>
      <w:marLeft w:val="0"/>
      <w:marRight w:val="0"/>
      <w:marTop w:val="0"/>
      <w:marBottom w:val="0"/>
      <w:divBdr>
        <w:top w:val="none" w:sz="0" w:space="0" w:color="auto"/>
        <w:left w:val="none" w:sz="0" w:space="0" w:color="auto"/>
        <w:bottom w:val="none" w:sz="0" w:space="0" w:color="auto"/>
        <w:right w:val="none" w:sz="0" w:space="0" w:color="auto"/>
      </w:divBdr>
    </w:div>
    <w:div w:id="1156602797">
      <w:bodyDiv w:val="1"/>
      <w:marLeft w:val="0"/>
      <w:marRight w:val="0"/>
      <w:marTop w:val="0"/>
      <w:marBottom w:val="0"/>
      <w:divBdr>
        <w:top w:val="none" w:sz="0" w:space="0" w:color="auto"/>
        <w:left w:val="none" w:sz="0" w:space="0" w:color="auto"/>
        <w:bottom w:val="none" w:sz="0" w:space="0" w:color="auto"/>
        <w:right w:val="none" w:sz="0" w:space="0" w:color="auto"/>
      </w:divBdr>
    </w:div>
    <w:div w:id="1178227192">
      <w:bodyDiv w:val="1"/>
      <w:marLeft w:val="0"/>
      <w:marRight w:val="0"/>
      <w:marTop w:val="0"/>
      <w:marBottom w:val="0"/>
      <w:divBdr>
        <w:top w:val="none" w:sz="0" w:space="0" w:color="auto"/>
        <w:left w:val="none" w:sz="0" w:space="0" w:color="auto"/>
        <w:bottom w:val="none" w:sz="0" w:space="0" w:color="auto"/>
        <w:right w:val="none" w:sz="0" w:space="0" w:color="auto"/>
      </w:divBdr>
    </w:div>
    <w:div w:id="1182478371">
      <w:bodyDiv w:val="1"/>
      <w:marLeft w:val="0"/>
      <w:marRight w:val="0"/>
      <w:marTop w:val="0"/>
      <w:marBottom w:val="0"/>
      <w:divBdr>
        <w:top w:val="none" w:sz="0" w:space="0" w:color="auto"/>
        <w:left w:val="none" w:sz="0" w:space="0" w:color="auto"/>
        <w:bottom w:val="none" w:sz="0" w:space="0" w:color="auto"/>
        <w:right w:val="none" w:sz="0" w:space="0" w:color="auto"/>
      </w:divBdr>
    </w:div>
    <w:div w:id="1183861193">
      <w:bodyDiv w:val="1"/>
      <w:marLeft w:val="0"/>
      <w:marRight w:val="0"/>
      <w:marTop w:val="0"/>
      <w:marBottom w:val="0"/>
      <w:divBdr>
        <w:top w:val="none" w:sz="0" w:space="0" w:color="auto"/>
        <w:left w:val="none" w:sz="0" w:space="0" w:color="auto"/>
        <w:bottom w:val="none" w:sz="0" w:space="0" w:color="auto"/>
        <w:right w:val="none" w:sz="0" w:space="0" w:color="auto"/>
      </w:divBdr>
    </w:div>
    <w:div w:id="1290470955">
      <w:bodyDiv w:val="1"/>
      <w:marLeft w:val="0"/>
      <w:marRight w:val="0"/>
      <w:marTop w:val="0"/>
      <w:marBottom w:val="0"/>
      <w:divBdr>
        <w:top w:val="none" w:sz="0" w:space="0" w:color="auto"/>
        <w:left w:val="none" w:sz="0" w:space="0" w:color="auto"/>
        <w:bottom w:val="none" w:sz="0" w:space="0" w:color="auto"/>
        <w:right w:val="none" w:sz="0" w:space="0" w:color="auto"/>
      </w:divBdr>
    </w:div>
    <w:div w:id="1369405871">
      <w:bodyDiv w:val="1"/>
      <w:marLeft w:val="0"/>
      <w:marRight w:val="0"/>
      <w:marTop w:val="0"/>
      <w:marBottom w:val="0"/>
      <w:divBdr>
        <w:top w:val="none" w:sz="0" w:space="0" w:color="auto"/>
        <w:left w:val="none" w:sz="0" w:space="0" w:color="auto"/>
        <w:bottom w:val="none" w:sz="0" w:space="0" w:color="auto"/>
        <w:right w:val="none" w:sz="0" w:space="0" w:color="auto"/>
      </w:divBdr>
    </w:div>
    <w:div w:id="1384019796">
      <w:bodyDiv w:val="1"/>
      <w:marLeft w:val="0"/>
      <w:marRight w:val="0"/>
      <w:marTop w:val="0"/>
      <w:marBottom w:val="0"/>
      <w:divBdr>
        <w:top w:val="none" w:sz="0" w:space="0" w:color="auto"/>
        <w:left w:val="none" w:sz="0" w:space="0" w:color="auto"/>
        <w:bottom w:val="none" w:sz="0" w:space="0" w:color="auto"/>
        <w:right w:val="none" w:sz="0" w:space="0" w:color="auto"/>
      </w:divBdr>
    </w:div>
    <w:div w:id="1417284686">
      <w:bodyDiv w:val="1"/>
      <w:marLeft w:val="0"/>
      <w:marRight w:val="0"/>
      <w:marTop w:val="0"/>
      <w:marBottom w:val="0"/>
      <w:divBdr>
        <w:top w:val="none" w:sz="0" w:space="0" w:color="auto"/>
        <w:left w:val="none" w:sz="0" w:space="0" w:color="auto"/>
        <w:bottom w:val="none" w:sz="0" w:space="0" w:color="auto"/>
        <w:right w:val="none" w:sz="0" w:space="0" w:color="auto"/>
      </w:divBdr>
    </w:div>
    <w:div w:id="1472021783">
      <w:bodyDiv w:val="1"/>
      <w:marLeft w:val="0"/>
      <w:marRight w:val="0"/>
      <w:marTop w:val="0"/>
      <w:marBottom w:val="0"/>
      <w:divBdr>
        <w:top w:val="none" w:sz="0" w:space="0" w:color="auto"/>
        <w:left w:val="none" w:sz="0" w:space="0" w:color="auto"/>
        <w:bottom w:val="none" w:sz="0" w:space="0" w:color="auto"/>
        <w:right w:val="none" w:sz="0" w:space="0" w:color="auto"/>
      </w:divBdr>
    </w:div>
    <w:div w:id="1539390866">
      <w:bodyDiv w:val="1"/>
      <w:marLeft w:val="0"/>
      <w:marRight w:val="0"/>
      <w:marTop w:val="0"/>
      <w:marBottom w:val="0"/>
      <w:divBdr>
        <w:top w:val="none" w:sz="0" w:space="0" w:color="auto"/>
        <w:left w:val="none" w:sz="0" w:space="0" w:color="auto"/>
        <w:bottom w:val="none" w:sz="0" w:space="0" w:color="auto"/>
        <w:right w:val="none" w:sz="0" w:space="0" w:color="auto"/>
      </w:divBdr>
    </w:div>
    <w:div w:id="1587617625">
      <w:bodyDiv w:val="1"/>
      <w:marLeft w:val="0"/>
      <w:marRight w:val="0"/>
      <w:marTop w:val="0"/>
      <w:marBottom w:val="0"/>
      <w:divBdr>
        <w:top w:val="none" w:sz="0" w:space="0" w:color="auto"/>
        <w:left w:val="none" w:sz="0" w:space="0" w:color="auto"/>
        <w:bottom w:val="none" w:sz="0" w:space="0" w:color="auto"/>
        <w:right w:val="none" w:sz="0" w:space="0" w:color="auto"/>
      </w:divBdr>
    </w:div>
    <w:div w:id="1605847730">
      <w:bodyDiv w:val="1"/>
      <w:marLeft w:val="0"/>
      <w:marRight w:val="0"/>
      <w:marTop w:val="0"/>
      <w:marBottom w:val="0"/>
      <w:divBdr>
        <w:top w:val="none" w:sz="0" w:space="0" w:color="auto"/>
        <w:left w:val="none" w:sz="0" w:space="0" w:color="auto"/>
        <w:bottom w:val="none" w:sz="0" w:space="0" w:color="auto"/>
        <w:right w:val="none" w:sz="0" w:space="0" w:color="auto"/>
      </w:divBdr>
    </w:div>
    <w:div w:id="1612085889">
      <w:bodyDiv w:val="1"/>
      <w:marLeft w:val="0"/>
      <w:marRight w:val="0"/>
      <w:marTop w:val="0"/>
      <w:marBottom w:val="0"/>
      <w:divBdr>
        <w:top w:val="none" w:sz="0" w:space="0" w:color="auto"/>
        <w:left w:val="none" w:sz="0" w:space="0" w:color="auto"/>
        <w:bottom w:val="none" w:sz="0" w:space="0" w:color="auto"/>
        <w:right w:val="none" w:sz="0" w:space="0" w:color="auto"/>
      </w:divBdr>
    </w:div>
    <w:div w:id="1650866623">
      <w:bodyDiv w:val="1"/>
      <w:marLeft w:val="0"/>
      <w:marRight w:val="0"/>
      <w:marTop w:val="0"/>
      <w:marBottom w:val="0"/>
      <w:divBdr>
        <w:top w:val="none" w:sz="0" w:space="0" w:color="auto"/>
        <w:left w:val="none" w:sz="0" w:space="0" w:color="auto"/>
        <w:bottom w:val="none" w:sz="0" w:space="0" w:color="auto"/>
        <w:right w:val="none" w:sz="0" w:space="0" w:color="auto"/>
      </w:divBdr>
    </w:div>
    <w:div w:id="1652251618">
      <w:bodyDiv w:val="1"/>
      <w:marLeft w:val="0"/>
      <w:marRight w:val="0"/>
      <w:marTop w:val="0"/>
      <w:marBottom w:val="0"/>
      <w:divBdr>
        <w:top w:val="none" w:sz="0" w:space="0" w:color="auto"/>
        <w:left w:val="none" w:sz="0" w:space="0" w:color="auto"/>
        <w:bottom w:val="none" w:sz="0" w:space="0" w:color="auto"/>
        <w:right w:val="none" w:sz="0" w:space="0" w:color="auto"/>
      </w:divBdr>
    </w:div>
    <w:div w:id="1735425675">
      <w:bodyDiv w:val="1"/>
      <w:marLeft w:val="0"/>
      <w:marRight w:val="0"/>
      <w:marTop w:val="0"/>
      <w:marBottom w:val="0"/>
      <w:divBdr>
        <w:top w:val="none" w:sz="0" w:space="0" w:color="auto"/>
        <w:left w:val="none" w:sz="0" w:space="0" w:color="auto"/>
        <w:bottom w:val="none" w:sz="0" w:space="0" w:color="auto"/>
        <w:right w:val="none" w:sz="0" w:space="0" w:color="auto"/>
      </w:divBdr>
    </w:div>
    <w:div w:id="1745373856">
      <w:bodyDiv w:val="1"/>
      <w:marLeft w:val="0"/>
      <w:marRight w:val="0"/>
      <w:marTop w:val="0"/>
      <w:marBottom w:val="0"/>
      <w:divBdr>
        <w:top w:val="none" w:sz="0" w:space="0" w:color="auto"/>
        <w:left w:val="none" w:sz="0" w:space="0" w:color="auto"/>
        <w:bottom w:val="none" w:sz="0" w:space="0" w:color="auto"/>
        <w:right w:val="none" w:sz="0" w:space="0" w:color="auto"/>
      </w:divBdr>
    </w:div>
    <w:div w:id="1746956124">
      <w:bodyDiv w:val="1"/>
      <w:marLeft w:val="0"/>
      <w:marRight w:val="0"/>
      <w:marTop w:val="0"/>
      <w:marBottom w:val="0"/>
      <w:divBdr>
        <w:top w:val="none" w:sz="0" w:space="0" w:color="auto"/>
        <w:left w:val="none" w:sz="0" w:space="0" w:color="auto"/>
        <w:bottom w:val="none" w:sz="0" w:space="0" w:color="auto"/>
        <w:right w:val="none" w:sz="0" w:space="0" w:color="auto"/>
      </w:divBdr>
    </w:div>
    <w:div w:id="1764185943">
      <w:bodyDiv w:val="1"/>
      <w:marLeft w:val="0"/>
      <w:marRight w:val="0"/>
      <w:marTop w:val="0"/>
      <w:marBottom w:val="0"/>
      <w:divBdr>
        <w:top w:val="none" w:sz="0" w:space="0" w:color="auto"/>
        <w:left w:val="none" w:sz="0" w:space="0" w:color="auto"/>
        <w:bottom w:val="none" w:sz="0" w:space="0" w:color="auto"/>
        <w:right w:val="none" w:sz="0" w:space="0" w:color="auto"/>
      </w:divBdr>
    </w:div>
    <w:div w:id="1773939125">
      <w:bodyDiv w:val="1"/>
      <w:marLeft w:val="0"/>
      <w:marRight w:val="0"/>
      <w:marTop w:val="0"/>
      <w:marBottom w:val="0"/>
      <w:divBdr>
        <w:top w:val="none" w:sz="0" w:space="0" w:color="auto"/>
        <w:left w:val="none" w:sz="0" w:space="0" w:color="auto"/>
        <w:bottom w:val="none" w:sz="0" w:space="0" w:color="auto"/>
        <w:right w:val="none" w:sz="0" w:space="0" w:color="auto"/>
      </w:divBdr>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827626166">
      <w:bodyDiv w:val="1"/>
      <w:marLeft w:val="0"/>
      <w:marRight w:val="0"/>
      <w:marTop w:val="0"/>
      <w:marBottom w:val="0"/>
      <w:divBdr>
        <w:top w:val="none" w:sz="0" w:space="0" w:color="auto"/>
        <w:left w:val="none" w:sz="0" w:space="0" w:color="auto"/>
        <w:bottom w:val="none" w:sz="0" w:space="0" w:color="auto"/>
        <w:right w:val="none" w:sz="0" w:space="0" w:color="auto"/>
      </w:divBdr>
    </w:div>
    <w:div w:id="1859078348">
      <w:bodyDiv w:val="1"/>
      <w:marLeft w:val="0"/>
      <w:marRight w:val="0"/>
      <w:marTop w:val="0"/>
      <w:marBottom w:val="0"/>
      <w:divBdr>
        <w:top w:val="none" w:sz="0" w:space="0" w:color="auto"/>
        <w:left w:val="none" w:sz="0" w:space="0" w:color="auto"/>
        <w:bottom w:val="none" w:sz="0" w:space="0" w:color="auto"/>
        <w:right w:val="none" w:sz="0" w:space="0" w:color="auto"/>
      </w:divBdr>
    </w:div>
    <w:div w:id="1872572976">
      <w:bodyDiv w:val="1"/>
      <w:marLeft w:val="0"/>
      <w:marRight w:val="0"/>
      <w:marTop w:val="0"/>
      <w:marBottom w:val="0"/>
      <w:divBdr>
        <w:top w:val="none" w:sz="0" w:space="0" w:color="auto"/>
        <w:left w:val="none" w:sz="0" w:space="0" w:color="auto"/>
        <w:bottom w:val="none" w:sz="0" w:space="0" w:color="auto"/>
        <w:right w:val="none" w:sz="0" w:space="0" w:color="auto"/>
      </w:divBdr>
    </w:div>
    <w:div w:id="1968201746">
      <w:bodyDiv w:val="1"/>
      <w:marLeft w:val="0"/>
      <w:marRight w:val="0"/>
      <w:marTop w:val="0"/>
      <w:marBottom w:val="0"/>
      <w:divBdr>
        <w:top w:val="none" w:sz="0" w:space="0" w:color="auto"/>
        <w:left w:val="none" w:sz="0" w:space="0" w:color="auto"/>
        <w:bottom w:val="none" w:sz="0" w:space="0" w:color="auto"/>
        <w:right w:val="none" w:sz="0" w:space="0" w:color="auto"/>
      </w:divBdr>
    </w:div>
    <w:div w:id="1987539766">
      <w:bodyDiv w:val="1"/>
      <w:marLeft w:val="0"/>
      <w:marRight w:val="0"/>
      <w:marTop w:val="0"/>
      <w:marBottom w:val="0"/>
      <w:divBdr>
        <w:top w:val="none" w:sz="0" w:space="0" w:color="auto"/>
        <w:left w:val="none" w:sz="0" w:space="0" w:color="auto"/>
        <w:bottom w:val="none" w:sz="0" w:space="0" w:color="auto"/>
        <w:right w:val="none" w:sz="0" w:space="0" w:color="auto"/>
      </w:divBdr>
    </w:div>
    <w:div w:id="1988167976">
      <w:bodyDiv w:val="1"/>
      <w:marLeft w:val="0"/>
      <w:marRight w:val="0"/>
      <w:marTop w:val="0"/>
      <w:marBottom w:val="0"/>
      <w:divBdr>
        <w:top w:val="none" w:sz="0" w:space="0" w:color="auto"/>
        <w:left w:val="none" w:sz="0" w:space="0" w:color="auto"/>
        <w:bottom w:val="none" w:sz="0" w:space="0" w:color="auto"/>
        <w:right w:val="none" w:sz="0" w:space="0" w:color="auto"/>
      </w:divBdr>
    </w:div>
    <w:div w:id="1997101338">
      <w:bodyDiv w:val="1"/>
      <w:marLeft w:val="0"/>
      <w:marRight w:val="0"/>
      <w:marTop w:val="0"/>
      <w:marBottom w:val="0"/>
      <w:divBdr>
        <w:top w:val="none" w:sz="0" w:space="0" w:color="auto"/>
        <w:left w:val="none" w:sz="0" w:space="0" w:color="auto"/>
        <w:bottom w:val="none" w:sz="0" w:space="0" w:color="auto"/>
        <w:right w:val="none" w:sz="0" w:space="0" w:color="auto"/>
      </w:divBdr>
    </w:div>
    <w:div w:id="2043358782">
      <w:bodyDiv w:val="1"/>
      <w:marLeft w:val="0"/>
      <w:marRight w:val="0"/>
      <w:marTop w:val="0"/>
      <w:marBottom w:val="0"/>
      <w:divBdr>
        <w:top w:val="none" w:sz="0" w:space="0" w:color="auto"/>
        <w:left w:val="none" w:sz="0" w:space="0" w:color="auto"/>
        <w:bottom w:val="none" w:sz="0" w:space="0" w:color="auto"/>
        <w:right w:val="none" w:sz="0" w:space="0" w:color="auto"/>
      </w:divBdr>
    </w:div>
    <w:div w:id="2070497144">
      <w:bodyDiv w:val="1"/>
      <w:marLeft w:val="0"/>
      <w:marRight w:val="0"/>
      <w:marTop w:val="0"/>
      <w:marBottom w:val="0"/>
      <w:divBdr>
        <w:top w:val="none" w:sz="0" w:space="0" w:color="auto"/>
        <w:left w:val="none" w:sz="0" w:space="0" w:color="auto"/>
        <w:bottom w:val="none" w:sz="0" w:space="0" w:color="auto"/>
        <w:right w:val="none" w:sz="0" w:space="0" w:color="auto"/>
      </w:divBdr>
    </w:div>
    <w:div w:id="2071073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hyperlink" Target="http://arxiv.org/abs/1212.0901" TargetMode="External"/><Relationship Id="rId32" Type="http://schemas.openxmlformats.org/officeDocument/2006/relationships/hyperlink" Target="http://arxiv.org/abs/1212.5701"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image" Target="media/image3.gif"/><Relationship Id="rId15" Type="http://schemas.openxmlformats.org/officeDocument/2006/relationships/image" Target="media/image4.gif"/><Relationship Id="rId16" Type="http://schemas.openxmlformats.org/officeDocument/2006/relationships/image" Target="media/image5.png"/><Relationship Id="rId17" Type="http://schemas.openxmlformats.org/officeDocument/2006/relationships/hyperlink" Target="http://ruder.io/optimizing-gradient-descent/index.html" TargetMode="External"/><Relationship Id="rId18" Type="http://schemas.openxmlformats.org/officeDocument/2006/relationships/hyperlink" Target="http://www.cs.toronto.edu/~tijmen/csc321/slides/lecture_slides_lec6.pdf" TargetMode="External"/><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7E62C5-4AAA-C043-B73E-75FB60B7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2320</Words>
  <Characters>13225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溫仔</cp:lastModifiedBy>
  <cp:revision>15</cp:revision>
  <dcterms:created xsi:type="dcterms:W3CDTF">2017-11-13T06:32:00Z</dcterms:created>
  <dcterms:modified xsi:type="dcterms:W3CDTF">2017-12-14T09:42:00Z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