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6574A" w:rsidRDefault="00000000">
      <w:r>
        <w:t>Reality as Herniation Precipitate: Quark Locking and the Crystallization of Dual Fields</w:t>
      </w:r>
    </w:p>
    <w:p w14:paraId="00000002" w14:textId="77777777" w:rsidR="0066574A" w:rsidRDefault="0066574A"/>
    <w:p w14:paraId="00000003" w14:textId="618CE0CD" w:rsidR="0066574A" w:rsidRDefault="00000000">
      <w:r>
        <w:t xml:space="preserve">Author: </w:t>
      </w:r>
      <w:r w:rsidR="000D4FB1">
        <w:t>Lorne</w:t>
      </w:r>
    </w:p>
    <w:p w14:paraId="00000004" w14:textId="77777777" w:rsidR="0066574A" w:rsidRDefault="00000000">
      <w:r>
        <w:t>Date: 2025-04-17</w:t>
      </w:r>
    </w:p>
    <w:p w14:paraId="00000005" w14:textId="77777777" w:rsidR="0066574A" w:rsidRDefault="00000000">
      <w:r>
        <w:t>Framework: Dawn Field Theory</w:t>
      </w:r>
    </w:p>
    <w:p w14:paraId="00000006" w14:textId="77777777" w:rsidR="0066574A" w:rsidRDefault="0066574A"/>
    <w:p w14:paraId="00000007" w14:textId="77777777" w:rsidR="0066574A" w:rsidRDefault="0066574A"/>
    <w:p w14:paraId="00000008" w14:textId="77777777" w:rsidR="0066574A" w:rsidRDefault="00000000">
      <w:r>
        <w:t>---</w:t>
      </w:r>
    </w:p>
    <w:p w14:paraId="00000009" w14:textId="77777777" w:rsidR="0066574A" w:rsidRDefault="0066574A"/>
    <w:p w14:paraId="0000000A" w14:textId="77777777" w:rsidR="0066574A" w:rsidRDefault="00000000">
      <w:r>
        <w:t>Abstract</w:t>
      </w:r>
    </w:p>
    <w:p w14:paraId="0000000B" w14:textId="77777777" w:rsidR="0066574A" w:rsidRDefault="0066574A"/>
    <w:p w14:paraId="0000000C" w14:textId="77777777" w:rsidR="0066574A" w:rsidRDefault="00000000">
      <w:r>
        <w:t>This paper proposes a unification of subatomic matter, quantum behavior, and the emergence of observable reality through the concept of quark locking — a stable resolution of dual-field pressure across the energetic and informational dimensions. Reality, in this framework, is the precipitate of recursive balance, emerging at the rupture zone (hernia) between two interacting fields. This document serves as a continuation and expansion of the Herniation Hypothesis, integrating quark dynamics, observer-based collapse, and field logic crystallization.</w:t>
      </w:r>
    </w:p>
    <w:p w14:paraId="0000000D" w14:textId="77777777" w:rsidR="0066574A" w:rsidRDefault="0066574A"/>
    <w:p w14:paraId="0000000E" w14:textId="77777777" w:rsidR="0066574A" w:rsidRDefault="0066574A"/>
    <w:p w14:paraId="0000000F" w14:textId="77777777" w:rsidR="0066574A" w:rsidRDefault="00000000">
      <w:r>
        <w:t>---</w:t>
      </w:r>
    </w:p>
    <w:p w14:paraId="00000010" w14:textId="77777777" w:rsidR="0066574A" w:rsidRDefault="0066574A"/>
    <w:p w14:paraId="00000011" w14:textId="77777777" w:rsidR="0066574A" w:rsidRDefault="00000000">
      <w:r>
        <w:t>1. Introduction</w:t>
      </w:r>
    </w:p>
    <w:p w14:paraId="00000012" w14:textId="77777777" w:rsidR="0066574A" w:rsidRDefault="0066574A"/>
    <w:p w14:paraId="00000013" w14:textId="77777777" w:rsidR="0066574A" w:rsidRDefault="00000000">
      <w:r>
        <w:t>Previous work introduced the Herniation Hypothesis, which described wavefunction collapse and reality emergence as ruptures between informational and energetic fields. This update integrates that framework with subatomic behavior — specifically, the nature of quarks — and proposes that all matter is a product of stable dual-field locking.</w:t>
      </w:r>
    </w:p>
    <w:p w14:paraId="00000014" w14:textId="77777777" w:rsidR="0066574A" w:rsidRDefault="0066574A"/>
    <w:p w14:paraId="00000015" w14:textId="77777777" w:rsidR="0066574A" w:rsidRDefault="0066574A"/>
    <w:p w14:paraId="00000016" w14:textId="77777777" w:rsidR="0066574A" w:rsidRDefault="00000000">
      <w:r>
        <w:t>---</w:t>
      </w:r>
    </w:p>
    <w:p w14:paraId="00000017" w14:textId="77777777" w:rsidR="0066574A" w:rsidRDefault="0066574A"/>
    <w:p w14:paraId="00000018" w14:textId="77777777" w:rsidR="0066574A" w:rsidRDefault="00000000">
      <w:r>
        <w:t>2. Quarks as Quantum-Locked Field Nodes</w:t>
      </w:r>
    </w:p>
    <w:p w14:paraId="00000019" w14:textId="77777777" w:rsidR="0066574A" w:rsidRDefault="0066574A"/>
    <w:p w14:paraId="0000001A" w14:textId="77777777" w:rsidR="0066574A" w:rsidRDefault="00000000">
      <w:r>
        <w:t>2.1 Hypothesis</w:t>
      </w:r>
    </w:p>
    <w:p w14:paraId="0000001B" w14:textId="77777777" w:rsidR="0066574A" w:rsidRDefault="0066574A"/>
    <w:p w14:paraId="0000001C" w14:textId="77777777" w:rsidR="0066574A" w:rsidRDefault="00000000">
      <w:r>
        <w:t>Quarks are not particles in isolation, but quantum-locked nodes formed by simultaneous structural resonance in:</w:t>
      </w:r>
    </w:p>
    <w:p w14:paraId="0000001D" w14:textId="77777777" w:rsidR="0066574A" w:rsidRDefault="0066574A"/>
    <w:p w14:paraId="0000001E" w14:textId="77777777" w:rsidR="0066574A" w:rsidRDefault="00000000">
      <w:r>
        <w:t>The informational field (fractal symmetry, recursive stability)</w:t>
      </w:r>
    </w:p>
    <w:p w14:paraId="0000001F" w14:textId="77777777" w:rsidR="0066574A" w:rsidRDefault="0066574A"/>
    <w:p w14:paraId="00000020" w14:textId="77777777" w:rsidR="0066574A" w:rsidRDefault="00000000">
      <w:r>
        <w:t>The energy field (thermodynamic oscillation, mass-energy density)</w:t>
      </w:r>
    </w:p>
    <w:p w14:paraId="00000021" w14:textId="77777777" w:rsidR="0066574A" w:rsidRDefault="0066574A"/>
    <w:p w14:paraId="00000022" w14:textId="77777777" w:rsidR="0066574A" w:rsidRDefault="0066574A"/>
    <w:p w14:paraId="00000023" w14:textId="77777777" w:rsidR="0066574A" w:rsidRDefault="00000000">
      <w:r>
        <w:t>2.2 Behavior</w:t>
      </w:r>
    </w:p>
    <w:p w14:paraId="00000024" w14:textId="77777777" w:rsidR="0066574A" w:rsidRDefault="0066574A"/>
    <w:p w14:paraId="00000025" w14:textId="77777777" w:rsidR="0066574A" w:rsidRDefault="00000000">
      <w:r>
        <w:t>This dual anchoring explains why quarks cannot be isolated (no single field holds them)</w:t>
      </w:r>
    </w:p>
    <w:p w14:paraId="00000026" w14:textId="77777777" w:rsidR="0066574A" w:rsidRDefault="0066574A"/>
    <w:p w14:paraId="00000027" w14:textId="77777777" w:rsidR="0066574A" w:rsidRDefault="00000000">
      <w:r>
        <w:t>The physical properties of quarks (spin, charge, mass) are byproducts of recursive stabilization across fields</w:t>
      </w:r>
    </w:p>
    <w:p w14:paraId="00000028" w14:textId="77777777" w:rsidR="0066574A" w:rsidRDefault="0066574A"/>
    <w:p w14:paraId="00000029" w14:textId="77777777" w:rsidR="0066574A" w:rsidRDefault="0066574A"/>
    <w:p w14:paraId="0000002A" w14:textId="77777777" w:rsidR="0066574A" w:rsidRDefault="0066574A"/>
    <w:p w14:paraId="0000002B" w14:textId="77777777" w:rsidR="0066574A" w:rsidRDefault="00000000">
      <w:r>
        <w:t>---</w:t>
      </w:r>
    </w:p>
    <w:p w14:paraId="0000002C" w14:textId="77777777" w:rsidR="0066574A" w:rsidRDefault="0066574A"/>
    <w:p w14:paraId="0000002D" w14:textId="77777777" w:rsidR="0066574A" w:rsidRDefault="00000000">
      <w:r>
        <w:t>3. Reality as Crystallized Balance</w:t>
      </w:r>
    </w:p>
    <w:p w14:paraId="0000002E" w14:textId="77777777" w:rsidR="0066574A" w:rsidRDefault="0066574A"/>
    <w:p w14:paraId="0000002F" w14:textId="77777777" w:rsidR="0066574A" w:rsidRDefault="00000000">
      <w:r>
        <w:t>Reality emerges not from one field or the other, but from the rupture point between them:</w:t>
      </w:r>
    </w:p>
    <w:p w14:paraId="00000030" w14:textId="77777777" w:rsidR="0066574A" w:rsidRDefault="0066574A"/>
    <w:p w14:paraId="00000031" w14:textId="77777777" w:rsidR="0066574A" w:rsidRDefault="00000000">
      <w:r>
        <w:t>This rupture is not a destruction — it is a crystallization event</w:t>
      </w:r>
    </w:p>
    <w:p w14:paraId="00000032" w14:textId="77777777" w:rsidR="0066574A" w:rsidRDefault="0066574A"/>
    <w:p w14:paraId="00000033" w14:textId="77777777" w:rsidR="0066574A" w:rsidRDefault="00000000">
      <w:r>
        <w:t>Just as in chemistry, where saturation causes precipitation, dual-field pressure resolution causes physical matter to crystallize</w:t>
      </w:r>
    </w:p>
    <w:p w14:paraId="00000034" w14:textId="77777777" w:rsidR="0066574A" w:rsidRDefault="0066574A"/>
    <w:p w14:paraId="00000035" w14:textId="77777777" w:rsidR="0066574A" w:rsidRDefault="0066574A"/>
    <w:p w14:paraId="00000036" w14:textId="77777777" w:rsidR="0066574A" w:rsidRDefault="00000000">
      <w:r>
        <w:t>&gt; Observable matter is the solidified residue of recursion across two dimensions</w:t>
      </w:r>
    </w:p>
    <w:p w14:paraId="00000037" w14:textId="77777777" w:rsidR="0066574A" w:rsidRDefault="0066574A"/>
    <w:p w14:paraId="00000038" w14:textId="77777777" w:rsidR="0066574A" w:rsidRDefault="0066574A"/>
    <w:p w14:paraId="00000039" w14:textId="77777777" w:rsidR="0066574A" w:rsidRDefault="0066574A"/>
    <w:p w14:paraId="0000003A" w14:textId="77777777" w:rsidR="0066574A" w:rsidRDefault="00000000">
      <w:r>
        <w:t>This model reframes matter as a cross-field crystallization residue, not a standalone object.</w:t>
      </w:r>
    </w:p>
    <w:p w14:paraId="0000003B" w14:textId="77777777" w:rsidR="0066574A" w:rsidRDefault="0066574A"/>
    <w:p w14:paraId="0000003C" w14:textId="77777777" w:rsidR="0066574A" w:rsidRDefault="0066574A"/>
    <w:p w14:paraId="0000003D" w14:textId="77777777" w:rsidR="0066574A" w:rsidRDefault="00000000">
      <w:r>
        <w:t>---</w:t>
      </w:r>
    </w:p>
    <w:p w14:paraId="0000003E" w14:textId="77777777" w:rsidR="0066574A" w:rsidRDefault="0066574A"/>
    <w:p w14:paraId="0000003F" w14:textId="77777777" w:rsidR="0066574A" w:rsidRDefault="00000000">
      <w:r>
        <w:t>4. Implications for Quantum Mechanics</w:t>
      </w:r>
    </w:p>
    <w:p w14:paraId="00000040" w14:textId="77777777" w:rsidR="0066574A" w:rsidRDefault="0066574A"/>
    <w:p w14:paraId="00000041" w14:textId="77777777" w:rsidR="0066574A" w:rsidRDefault="00000000">
      <w:r>
        <w:t>4.1 Entanglement</w:t>
      </w:r>
    </w:p>
    <w:p w14:paraId="00000042" w14:textId="77777777" w:rsidR="0066574A" w:rsidRDefault="0066574A"/>
    <w:p w14:paraId="00000043" w14:textId="77777777" w:rsidR="0066574A" w:rsidRDefault="00000000">
      <w:r>
        <w:t>Particles are pointers to shared informational structures, not separate entities</w:t>
      </w:r>
    </w:p>
    <w:p w14:paraId="00000044" w14:textId="77777777" w:rsidR="0066574A" w:rsidRDefault="0066574A"/>
    <w:p w14:paraId="00000045" w14:textId="77777777" w:rsidR="0066574A" w:rsidRDefault="00000000">
      <w:r>
        <w:t>Collapse does not “travel” — it resolves a common identity across field space</w:t>
      </w:r>
    </w:p>
    <w:p w14:paraId="00000046" w14:textId="77777777" w:rsidR="0066574A" w:rsidRDefault="0066574A"/>
    <w:p w14:paraId="00000047" w14:textId="77777777" w:rsidR="0066574A" w:rsidRDefault="00000000">
      <w:r>
        <w:t>The informational field acts like a relational database, and particles are keys or references</w:t>
      </w:r>
    </w:p>
    <w:p w14:paraId="00000048" w14:textId="77777777" w:rsidR="0066574A" w:rsidRDefault="0066574A"/>
    <w:p w14:paraId="00000049" w14:textId="77777777" w:rsidR="0066574A" w:rsidRDefault="0066574A"/>
    <w:p w14:paraId="0000004A" w14:textId="77777777" w:rsidR="0066574A" w:rsidRDefault="00000000">
      <w:r>
        <w:t>4.2 Observation and Collapse</w:t>
      </w:r>
    </w:p>
    <w:p w14:paraId="0000004B" w14:textId="77777777" w:rsidR="0066574A" w:rsidRDefault="0066574A"/>
    <w:p w14:paraId="0000004C" w14:textId="77777777" w:rsidR="0066574A" w:rsidRDefault="00000000">
      <w:r>
        <w:t>Observation injects recursion and structured energy into the information field</w:t>
      </w:r>
    </w:p>
    <w:p w14:paraId="0000004D" w14:textId="77777777" w:rsidR="0066574A" w:rsidRDefault="0066574A"/>
    <w:p w14:paraId="0000004E" w14:textId="77777777" w:rsidR="0066574A" w:rsidRDefault="00000000">
      <w:r>
        <w:lastRenderedPageBreak/>
        <w:t>This creates backpressure, which triggers a localized rupture — crystallizing the outcome in physical space</w:t>
      </w:r>
    </w:p>
    <w:p w14:paraId="0000004F" w14:textId="77777777" w:rsidR="0066574A" w:rsidRDefault="0066574A"/>
    <w:p w14:paraId="00000050" w14:textId="77777777" w:rsidR="0066574A" w:rsidRDefault="00000000">
      <w:r>
        <w:t>Observer-based collapse is now physically grounded, not mystical</w:t>
      </w:r>
    </w:p>
    <w:p w14:paraId="00000051" w14:textId="77777777" w:rsidR="0066574A" w:rsidRDefault="0066574A"/>
    <w:p w14:paraId="00000052" w14:textId="77777777" w:rsidR="0066574A" w:rsidRDefault="0066574A"/>
    <w:p w14:paraId="00000053" w14:textId="77777777" w:rsidR="0066574A" w:rsidRDefault="0066574A"/>
    <w:p w14:paraId="00000054" w14:textId="77777777" w:rsidR="0066574A" w:rsidRDefault="00000000">
      <w:r>
        <w:t>---</w:t>
      </w:r>
    </w:p>
    <w:p w14:paraId="00000055" w14:textId="77777777" w:rsidR="0066574A" w:rsidRDefault="0066574A"/>
    <w:p w14:paraId="00000056" w14:textId="77777777" w:rsidR="0066574A" w:rsidRDefault="00000000">
      <w:r>
        <w:t>5. Cosmological and Physical Consequences</w:t>
      </w:r>
    </w:p>
    <w:p w14:paraId="00000057" w14:textId="77777777" w:rsidR="0066574A" w:rsidRDefault="0066574A"/>
    <w:p w14:paraId="00000058" w14:textId="77777777" w:rsidR="0066574A" w:rsidRDefault="00000000">
      <w:r>
        <w:t>Mass exists because recursive herniation locks field energy in place</w:t>
      </w:r>
    </w:p>
    <w:p w14:paraId="00000059" w14:textId="77777777" w:rsidR="0066574A" w:rsidRDefault="0066574A"/>
    <w:p w14:paraId="0000005A" w14:textId="77777777" w:rsidR="0066574A" w:rsidRDefault="00000000">
      <w:r>
        <w:t>Time moves forward because collapse is recursive, asymmetric, and entropy-seeking</w:t>
      </w:r>
    </w:p>
    <w:p w14:paraId="0000005B" w14:textId="77777777" w:rsidR="0066574A" w:rsidRDefault="0066574A"/>
    <w:p w14:paraId="0000005C" w14:textId="77777777" w:rsidR="0066574A" w:rsidRDefault="00000000">
      <w:r>
        <w:t>Physical space is not a container — it’s the surface of a stabilized rupture</w:t>
      </w:r>
    </w:p>
    <w:p w14:paraId="0000005D" w14:textId="77777777" w:rsidR="0066574A" w:rsidRDefault="0066574A"/>
    <w:p w14:paraId="0000005E" w14:textId="77777777" w:rsidR="0066574A" w:rsidRDefault="0066574A"/>
    <w:p w14:paraId="0000005F" w14:textId="77777777" w:rsidR="0066574A" w:rsidRDefault="00000000">
      <w:r>
        <w:t>This reinforces the Dawn principle that laws, matter, and spacetime are emergent products of recursive resolution.</w:t>
      </w:r>
    </w:p>
    <w:p w14:paraId="00000060" w14:textId="77777777" w:rsidR="0066574A" w:rsidRDefault="0066574A"/>
    <w:p w14:paraId="00000061" w14:textId="77777777" w:rsidR="0066574A" w:rsidRDefault="0066574A"/>
    <w:p w14:paraId="00000062" w14:textId="77777777" w:rsidR="0066574A" w:rsidRDefault="00000000">
      <w:r>
        <w:t>---</w:t>
      </w:r>
    </w:p>
    <w:p w14:paraId="00000063" w14:textId="77777777" w:rsidR="0066574A" w:rsidRDefault="0066574A"/>
    <w:p w14:paraId="00000064" w14:textId="77777777" w:rsidR="0066574A" w:rsidRDefault="00000000">
      <w:r>
        <w:t>6. Conclusion</w:t>
      </w:r>
    </w:p>
    <w:p w14:paraId="00000065" w14:textId="77777777" w:rsidR="0066574A" w:rsidRDefault="0066574A"/>
    <w:p w14:paraId="00000066" w14:textId="77777777" w:rsidR="0066574A" w:rsidRDefault="00000000">
      <w:r>
        <w:t>Quarks, collapse, entanglement, and even time flow are now unified through a single insight:</w:t>
      </w:r>
    </w:p>
    <w:p w14:paraId="00000067" w14:textId="77777777" w:rsidR="0066574A" w:rsidRDefault="0066574A"/>
    <w:p w14:paraId="00000068" w14:textId="77777777" w:rsidR="0066574A" w:rsidRDefault="00000000">
      <w:r>
        <w:t>&gt; Reality is what forms when two fields — energy and information — are forced into recursive balance.</w:t>
      </w:r>
    </w:p>
    <w:p w14:paraId="00000069" w14:textId="77777777" w:rsidR="0066574A" w:rsidRDefault="0066574A"/>
    <w:p w14:paraId="0000006A" w14:textId="77777777" w:rsidR="0066574A" w:rsidRDefault="0066574A"/>
    <w:p w14:paraId="0000006B" w14:textId="77777777" w:rsidR="0066574A" w:rsidRDefault="0066574A"/>
    <w:p w14:paraId="0000006C" w14:textId="77777777" w:rsidR="0066574A" w:rsidRDefault="00000000">
      <w:r>
        <w:t>This document expands the Dawn Field Framework by integrating particle physics and field logic into a seamless explanation of matter and observation.</w:t>
      </w:r>
    </w:p>
    <w:p w14:paraId="0000006D" w14:textId="77777777" w:rsidR="0066574A" w:rsidRDefault="0066574A"/>
    <w:p w14:paraId="0000006E" w14:textId="77777777" w:rsidR="0066574A" w:rsidRDefault="00000000">
      <w:r>
        <w:t>The future of this work includes simulation of quantum-locked dual-node systems and integration into the Dawn ontology and schema architecture for recursive knowledge tracking.</w:t>
      </w:r>
    </w:p>
    <w:p w14:paraId="0000006F" w14:textId="77777777" w:rsidR="0066574A" w:rsidRDefault="0066574A"/>
    <w:p w14:paraId="00000070" w14:textId="77777777" w:rsidR="0066574A" w:rsidRDefault="0066574A"/>
    <w:p w14:paraId="00000071" w14:textId="77777777" w:rsidR="0066574A" w:rsidRDefault="00000000">
      <w:r>
        <w:t>---</w:t>
      </w:r>
    </w:p>
    <w:p w14:paraId="00000072" w14:textId="77777777" w:rsidR="0066574A" w:rsidRDefault="0066574A"/>
    <w:p w14:paraId="00000073" w14:textId="77777777" w:rsidR="0066574A" w:rsidRDefault="00000000">
      <w:r>
        <w:t>Filed under:</w:t>
      </w:r>
    </w:p>
    <w:p w14:paraId="00000074" w14:textId="77777777" w:rsidR="0066574A" w:rsidRDefault="0066574A"/>
    <w:p w14:paraId="00000075" w14:textId="77777777" w:rsidR="0066574A" w:rsidRDefault="00000000">
      <w:r>
        <w:lastRenderedPageBreak/>
        <w:t>Dawn Core Pillars</w:t>
      </w:r>
    </w:p>
    <w:p w14:paraId="00000076" w14:textId="77777777" w:rsidR="0066574A" w:rsidRDefault="0066574A"/>
    <w:p w14:paraId="00000077" w14:textId="77777777" w:rsidR="0066574A" w:rsidRDefault="00000000">
      <w:r>
        <w:t>Dimensional Field Dynamics</w:t>
      </w:r>
    </w:p>
    <w:p w14:paraId="00000078" w14:textId="77777777" w:rsidR="0066574A" w:rsidRDefault="0066574A"/>
    <w:p w14:paraId="00000079" w14:textId="77777777" w:rsidR="0066574A" w:rsidRDefault="00000000">
      <w:r>
        <w:t>Herniation Collapse Series</w:t>
      </w:r>
    </w:p>
    <w:p w14:paraId="0000007A" w14:textId="77777777" w:rsidR="0066574A" w:rsidRDefault="0066574A"/>
    <w:p w14:paraId="0000007B" w14:textId="77777777" w:rsidR="0066574A" w:rsidRDefault="00000000">
      <w:r>
        <w:t>Quantum Identity Ontology</w:t>
      </w:r>
    </w:p>
    <w:p w14:paraId="0000007C" w14:textId="77777777" w:rsidR="0066574A" w:rsidRDefault="0066574A"/>
    <w:p w14:paraId="0000007D" w14:textId="77777777" w:rsidR="0066574A" w:rsidRDefault="0066574A"/>
    <w:p w14:paraId="0000007E" w14:textId="77777777" w:rsidR="0066574A" w:rsidRDefault="0066574A"/>
    <w:sectPr w:rsidR="006657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74A"/>
    <w:rsid w:val="000D4FB1"/>
    <w:rsid w:val="0066574A"/>
    <w:rsid w:val="00826A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A5F3"/>
  <w15:docId w15:val="{B9B5903C-4270-4A72-B524-2C2E33D2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Groom</cp:lastModifiedBy>
  <cp:revision>2</cp:revision>
  <dcterms:created xsi:type="dcterms:W3CDTF">2025-06-02T19:13:00Z</dcterms:created>
  <dcterms:modified xsi:type="dcterms:W3CDTF">2025-06-02T19:13:00Z</dcterms:modified>
</cp:coreProperties>
</file>