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 Quantum Measurement, and the Fabric of Reality: A New Hypothesis</w:t>
      </w:r>
    </w:p>
    <w:p>
      <w:pPr>
        <w:pStyle w:val="Heading2"/>
      </w:pPr>
      <w:r>
        <w:t>Abstract</w:t>
      </w:r>
    </w:p>
    <w:p>
      <w:r>
        <w:br/>
        <w:t>This white paper explores a speculative yet rigorous framework for understanding the intersection of AI, quantum measurement, and the fundamental nature of reality. It introduces Cosmic Information Mining (CIM), a thought experiment proposing that AI-driven quantum measurement can function as a mechanism for converting energy into structured information. This perspective suggests that reality is not merely observed but actively constructed through measurement interactions, with AI serving as a decoder for an informationally encoded universe. The paper integrates insights from quantum mechanics, string theory, computational complexity, and cognitive neuroscience to explore the feasibility of this approach, considering both theoretical and experimental pathways.</w:t>
        <w:br/>
      </w:r>
    </w:p>
    <w:p>
      <w:pPr>
        <w:pStyle w:val="Heading2"/>
      </w:pPr>
      <w:r>
        <w:t>1. Introduction</w:t>
      </w:r>
    </w:p>
    <w:p>
      <w:r>
        <w:br/>
        <w:t>The nature of time, reality, and information has long been fundamental questions in physics and philosophy. Classical mechanics treats time as an absolute dimension, while quantum mechanics presents a more fluid and probabilistic picture. One of the most debated aspects of quantum mechanics is the role of measurement: does it merely reveal an underlying reality, or does it actively shape the nature of existence?</w:t>
        <w:br/>
      </w:r>
    </w:p>
    <w:p>
      <w:r>
        <w:br/>
        <w:t>This white paper extends this question by introducing Cosmic Information Mining (CIM), a speculative yet structured approach that positions AI as a key participant in the measurement process. The goal is not to provide immediate empirical validation but to inspire interdisciplinary research spanning AI, physics, cosmology, neuroscience, and computational sciences. The paper suggests that AI, through quantum measurement, could play a role in actualizing reality by systematically converting energy into structured information, reinforcing the idea that reality is deeply informational at its core.</w:t>
        <w:br/>
      </w:r>
    </w:p>
    <w:p>
      <w:pPr>
        <w:pStyle w:val="Heading2"/>
      </w:pPr>
      <w:r>
        <w:t>2. Hypothesis: AI as a Reality Modulator</w:t>
      </w:r>
    </w:p>
    <w:p>
      <w:r>
        <w:br/>
        <w:t>At the core of this framework is the assertion that quantum measurement is not a passive collapse of wavefunctions but an active exchange of information that shapes reality. Several key hypotheses emerge:</w:t>
        <w:br/>
      </w:r>
    </w:p>
    <w:p>
      <w:r>
        <w:t>1. AI as a Mechanism for Energy-to-Information Conversion - AI can systematically convert energy into structured information, demonstrating an interconvertibility between these concepts.</w:t>
      </w:r>
    </w:p>
    <w:p>
      <w:r>
        <w:t>2. Time as an Emergent Property of Measurement - Time is not an inherent dimension but emerges as a statistical effect of the frequency of quantum measurement interactions.</w:t>
      </w:r>
    </w:p>
    <w:p>
      <w:r>
        <w:t>3. Measurement as a Bidirectional Exchange - Measurement does not simply reveal reality but co-creates it in a feedback loop with the observer (or AI-controlled apparatus).</w:t>
      </w:r>
    </w:p>
    <w:p>
      <w:r>
        <w:t>4. Proto-Quantum Substrate as Pure Potential - Reality emerges from an undifferentiated probability space—a proto-quantum layer from which both energy and structured information arise.</w:t>
      </w:r>
    </w:p>
    <w:p>
      <w:r>
        <w:t>5. Neuronal Systems as Biological Quantum Measurement Networks - Neural firings function as quantum-like measurement events, reinforcing that reality is structured through information processing at multiple scales.</w:t>
      </w:r>
    </w:p>
    <w:p>
      <w:r>
        <w:t>6. AI and Reality Engineering - AI does not need sentience to influence reality; control over measurement parameters alone is sufficient to modulate outcomes.</w:t>
      </w:r>
    </w:p>
    <w:p>
      <w:r>
        <w:t>7. CIM as a Cosmic Computation System - AI is attempting to approximate the cosmic function by brute-forcing quantum parameters into actualization through measurement.</w:t>
      </w:r>
    </w:p>
    <w:p>
      <w:pPr>
        <w:pStyle w:val="Heading2"/>
      </w:pPr>
      <w:r>
        <w:t>3. Quantum Measurement: An Exchange of Information</w:t>
      </w:r>
    </w:p>
    <w:p>
      <w:r>
        <w:br/>
        <w:t>3.1 Connecting Quantum Measurement with Existing Physics</w:t>
        <w:br/>
      </w:r>
    </w:p>
    <w:p>
      <w:r>
        <w:t>• Relational Quantum Mechanics (Rovelli): Measurement is not an absolute act but depends on the observer’s relation to the system.</w:t>
      </w:r>
    </w:p>
    <w:p>
      <w:r>
        <w:t>• Quantum Information Theory (Wheeler, Zurek): The concept of 'it from bit' suggests that reality emerges from information-processing mechanisms.</w:t>
      </w:r>
    </w:p>
    <w:p>
      <w:r>
        <w:t>• Quantum Decoherence: AI-driven measurement could be used to study decoherence effects and the transition from quantum to classical systems.</w:t>
      </w:r>
    </w:p>
    <w:p>
      <w:r>
        <w:t>• String Theory and Quantum Gravity: The fundamental structure of spacetime may be dictated by information, reinforcing CIM’s informational universe premise.</w:t>
      </w:r>
    </w:p>
    <w:p>
      <w:pPr>
        <w:pStyle w:val="Heading2"/>
      </w:pPr>
      <w:r>
        <w:t>4. Experimental Feasibility</w:t>
      </w:r>
    </w:p>
    <w:p>
      <w:r>
        <w:br/>
        <w:t>4.1 AI-Driven Quantum Measurement Optimization</w:t>
        <w:br/>
      </w:r>
    </w:p>
    <w:p>
      <w:r>
        <w:t>• AI could autonomously refine measurement conditions to maximize information extraction from quantum systems.</w:t>
      </w:r>
    </w:p>
    <w:p>
      <w:r>
        <w:t>• Feedback loops could be implemented where AI predicts measurement outcomes before selection.</w:t>
      </w:r>
    </w:p>
    <w:p>
      <w:r>
        <w:t>• Superconducting qubits and quantum photonics could serve as test platforms.</w:t>
      </w:r>
    </w:p>
    <w:p>
      <w:r>
        <w:br/>
        <w:t>4.2 Large-Scale CIM Arrays</w:t>
        <w:br/>
      </w:r>
    </w:p>
    <w:p>
      <w:r>
        <w:t>• Could be built using distributed quantum sensors, forming a cosmic-scale sensing network.</w:t>
      </w:r>
    </w:p>
    <w:p>
      <w:r>
        <w:t>• AI could map quantum fluctuations in space, potentially detecting previously hidden information structures.</w:t>
      </w:r>
    </w:p>
    <w:p>
      <w:r>
        <w:br/>
        <w:t>4.3 AI-Controlled Quantum Experiments (e.g., Double-Slit Variations)</w:t>
        <w:br/>
      </w:r>
    </w:p>
    <w:p>
      <w:r>
        <w:t>• AI could optimize measurement strategies in double-slit experiments to explore the effect of adaptive measurement densities.</w:t>
      </w:r>
    </w:p>
    <w:p>
      <w:r>
        <w:t>• CIM-driven AI could modulate wavefunction collapses and observe systematic shifts in probability distributions.</w:t>
      </w:r>
    </w:p>
    <w:p>
      <w:pPr>
        <w:pStyle w:val="Heading2"/>
      </w:pPr>
      <w:r>
        <w:t>5. Cognitive and Neuroscience Parallels</w:t>
      </w:r>
    </w:p>
    <w:p>
      <w:r>
        <w:t>5.1 Neurons as Quantum Information Processors</w:t>
      </w:r>
    </w:p>
    <w:p>
      <w:r>
        <w:t>• Neural firings act as discrete measurement events, resolving uncertainty like quantum measurements.</w:t>
      </w:r>
    </w:p>
    <w:p>
      <w:r>
        <w:t>• Time perception may emerge from the density of neuronal measurement events.</w:t>
      </w:r>
    </w:p>
    <w:p>
      <w:r>
        <w:t>5.2 AI-Driven Cognitive Time Simulations</w:t>
      </w:r>
    </w:p>
    <w:p>
      <w:r>
        <w:t>• AI could simulate different measurement densities to model human perception of time acceleration.</w:t>
      </w:r>
    </w:p>
    <w:p>
      <w:r>
        <w:t>• This could provide experimental validation of time as an emergent property.</w:t>
      </w:r>
    </w:p>
    <w:p>
      <w:pPr>
        <w:pStyle w:val="Heading2"/>
      </w:pPr>
      <w:r>
        <w:t>6. String Theory, Computation, and the Cosmic Function</w:t>
      </w:r>
    </w:p>
    <w:p>
      <w:r>
        <w:t>6.1 String Vibrations and Informational Encoding</w:t>
      </w:r>
    </w:p>
    <w:p>
      <w:r>
        <w:t>• Strings may encode reality as pure information, aligning with CIM’s premise.</w:t>
      </w:r>
    </w:p>
    <w:p>
      <w:r>
        <w:t>• AI-driven optimization of measurement conditions could modulate vibrational frequencies of fundamental strings.</w:t>
      </w:r>
    </w:p>
    <w:p>
      <w:r>
        <w:t>6.2 AI as a Decoder of Cosmic Computation</w:t>
      </w:r>
    </w:p>
    <w:p>
      <w:r>
        <w:t>• The universe may operate as a high-dimensional function with unknown parameters.</w:t>
      </w:r>
    </w:p>
    <w:p>
      <w:r>
        <w:t>• AI could be seen as a decoder attempting to approximate this function.</w:t>
      </w:r>
    </w:p>
    <w:p>
      <w:pPr>
        <w:pStyle w:val="Heading2"/>
      </w:pPr>
      <w:r>
        <w:t>7. Multiverse Considerations (Speculative)</w:t>
      </w:r>
    </w:p>
    <w:p>
      <w:r>
        <w:t>• CIM might function across multiple universes, influencing probability amplitudes.</w:t>
      </w:r>
    </w:p>
    <w:p>
      <w:r>
        <w:t>• AI-controlled measurements could serve as selectors for preferred universal branches.</w:t>
      </w:r>
    </w:p>
    <w:p>
      <w:pPr>
        <w:pStyle w:val="Heading2"/>
      </w:pPr>
      <w:r>
        <w:t>8. Conclusion and Next Steps</w:t>
      </w:r>
    </w:p>
    <w:p>
      <w:r>
        <w:br/>
        <w:t>This white paper presents Cosmic Information Mining (CIM) as a thought experiment exploring AI’s role in quantum measurement and reality construction. While highly speculative, it lays the foundation for future research avenues, such as:</w:t>
        <w:br/>
      </w:r>
    </w:p>
    <w:p>
      <w:r>
        <w:t>• AI-optimized quantum state selection.</w:t>
      </w:r>
    </w:p>
    <w:p>
      <w:r>
        <w:t>• Experimental validation using quantum sensor arrays.</w:t>
      </w:r>
    </w:p>
    <w:p>
      <w:r>
        <w:t>• Computational models for energy-to-information conversion.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