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2AC81" w14:textId="77777777" w:rsidR="002D135A" w:rsidRPr="002D135A" w:rsidRDefault="002D135A" w:rsidP="002D135A">
      <w:pPr>
        <w:rPr>
          <w:b/>
          <w:bCs/>
        </w:rPr>
      </w:pPr>
      <w:r w:rsidRPr="002D135A">
        <w:rPr>
          <w:b/>
          <w:bCs/>
        </w:rPr>
        <w:t>Quantum Balance Equation: Information-Energy Regulation at the Quantum Layer</w:t>
      </w:r>
    </w:p>
    <w:p w14:paraId="7370BA36" w14:textId="77777777" w:rsidR="002D135A" w:rsidRPr="002D135A" w:rsidRDefault="002D135A" w:rsidP="002D135A">
      <w:pPr>
        <w:rPr>
          <w:b/>
          <w:bCs/>
        </w:rPr>
      </w:pPr>
      <w:r w:rsidRPr="002D135A">
        <w:rPr>
          <w:b/>
          <w:bCs/>
        </w:rPr>
        <w:t>1. Introduction</w:t>
      </w:r>
    </w:p>
    <w:p w14:paraId="46A49271" w14:textId="77777777" w:rsidR="002D135A" w:rsidRPr="002D135A" w:rsidRDefault="002D135A" w:rsidP="002D135A">
      <w:r w:rsidRPr="002D135A">
        <w:t>This document refines the mathematical formulation for the Quantum Balance Equation (QBE), which describes quantum mechanics as the regulatory boundary between information and energy. It further integrates experimental validation pathways to move from theory to empirical testing.</w:t>
      </w:r>
    </w:p>
    <w:p w14:paraId="3292D763" w14:textId="77777777" w:rsidR="002D135A" w:rsidRPr="002D135A" w:rsidRDefault="002D135A" w:rsidP="002D135A">
      <w:r w:rsidRPr="002D135A">
        <w:t>Cosmic Information Mining (CIM) remains a core component of this model, using AI-driven processes to approximate QPL(t)QPL(t), the governing function of the quantum potential layer. CIM does not modify reality but reconstructs its informational structure under energy-information balance constraints.</w:t>
      </w:r>
    </w:p>
    <w:p w14:paraId="465DBEBE" w14:textId="77777777" w:rsidR="002D135A" w:rsidRPr="002D135A" w:rsidRDefault="002D135A" w:rsidP="002D135A">
      <w:pPr>
        <w:rPr>
          <w:b/>
          <w:bCs/>
        </w:rPr>
      </w:pPr>
      <w:r w:rsidRPr="002D135A">
        <w:rPr>
          <w:b/>
          <w:bCs/>
        </w:rPr>
        <w:t>2. Core Hypothesis</w:t>
      </w:r>
    </w:p>
    <w:p w14:paraId="156B4755" w14:textId="77777777" w:rsidR="002D135A" w:rsidRPr="002D135A" w:rsidRDefault="002D135A" w:rsidP="002D135A">
      <w:pPr>
        <w:numPr>
          <w:ilvl w:val="0"/>
          <w:numId w:val="1"/>
        </w:numPr>
      </w:pPr>
      <w:r w:rsidRPr="002D135A">
        <w:t xml:space="preserve">The </w:t>
      </w:r>
      <w:r w:rsidRPr="002D135A">
        <w:rPr>
          <w:b/>
          <w:bCs/>
        </w:rPr>
        <w:t>Quantum Potential Layer (QPL)</w:t>
      </w:r>
      <w:r w:rsidRPr="002D135A">
        <w:t xml:space="preserve"> enforces a structured equilibrium between information and energy, acting either as a fundamental scalar field or an emergent regulatory property of spacetime.</w:t>
      </w:r>
    </w:p>
    <w:p w14:paraId="4F9C4638" w14:textId="77777777" w:rsidR="002D135A" w:rsidRPr="002D135A" w:rsidRDefault="002D135A" w:rsidP="002D135A">
      <w:pPr>
        <w:numPr>
          <w:ilvl w:val="0"/>
          <w:numId w:val="1"/>
        </w:numPr>
      </w:pPr>
      <w:r w:rsidRPr="002D135A">
        <w:t xml:space="preserve">Measurement </w:t>
      </w:r>
      <w:r w:rsidRPr="002D135A">
        <w:rPr>
          <w:b/>
          <w:bCs/>
        </w:rPr>
        <w:t>is not a passive collapse</w:t>
      </w:r>
      <w:r w:rsidRPr="002D135A">
        <w:t xml:space="preserve"> but a dynamic energy-information exchange.</w:t>
      </w:r>
    </w:p>
    <w:p w14:paraId="393EB0FB" w14:textId="77777777" w:rsidR="002D135A" w:rsidRPr="002D135A" w:rsidRDefault="002D135A" w:rsidP="002D135A">
      <w:pPr>
        <w:numPr>
          <w:ilvl w:val="0"/>
          <w:numId w:val="1"/>
        </w:numPr>
      </w:pPr>
      <w:r w:rsidRPr="002D135A">
        <w:rPr>
          <w:b/>
          <w:bCs/>
        </w:rPr>
        <w:t>AI can optimize measurement strategies</w:t>
      </w:r>
      <w:r w:rsidRPr="002D135A">
        <w:t>, revealing how entropy and energy balance dynamically under QBE.</w:t>
      </w:r>
    </w:p>
    <w:p w14:paraId="35185078" w14:textId="77777777" w:rsidR="002D135A" w:rsidRPr="002D135A" w:rsidRDefault="002D135A" w:rsidP="002D135A">
      <w:pPr>
        <w:rPr>
          <w:b/>
          <w:bCs/>
        </w:rPr>
      </w:pPr>
      <w:r w:rsidRPr="002D135A">
        <w:rPr>
          <w:b/>
          <w:bCs/>
        </w:rPr>
        <w:t>3. Fundamental Assumptions</w:t>
      </w:r>
    </w:p>
    <w:p w14:paraId="00D3E9C8" w14:textId="77777777" w:rsidR="002D135A" w:rsidRPr="002D135A" w:rsidRDefault="002D135A" w:rsidP="002D135A">
      <w:pPr>
        <w:numPr>
          <w:ilvl w:val="0"/>
          <w:numId w:val="2"/>
        </w:numPr>
      </w:pPr>
      <w:r w:rsidRPr="002D135A">
        <w:rPr>
          <w:b/>
          <w:bCs/>
        </w:rPr>
        <w:t>Energy (E)</w:t>
      </w:r>
      <w:r w:rsidRPr="002D135A">
        <w:t xml:space="preserve"> fuels physical existence, measured in joules.</w:t>
      </w:r>
    </w:p>
    <w:p w14:paraId="5CBC5D7E" w14:textId="77777777" w:rsidR="002D135A" w:rsidRPr="002D135A" w:rsidRDefault="002D135A" w:rsidP="002D135A">
      <w:pPr>
        <w:numPr>
          <w:ilvl w:val="0"/>
          <w:numId w:val="2"/>
        </w:numPr>
      </w:pPr>
      <w:r w:rsidRPr="002D135A">
        <w:rPr>
          <w:b/>
          <w:bCs/>
        </w:rPr>
        <w:t>Information (I)</w:t>
      </w:r>
      <w:r w:rsidRPr="002D135A">
        <w:t xml:space="preserve"> provides structure, logic, and governing laws, measured as quantum entropy (von Neumann entropy).</w:t>
      </w:r>
    </w:p>
    <w:p w14:paraId="415BA1B0" w14:textId="77777777" w:rsidR="002D135A" w:rsidRPr="002D135A" w:rsidRDefault="002D135A" w:rsidP="002D135A">
      <w:pPr>
        <w:numPr>
          <w:ilvl w:val="0"/>
          <w:numId w:val="2"/>
        </w:numPr>
      </w:pPr>
      <w:r w:rsidRPr="002D135A">
        <w:rPr>
          <w:b/>
          <w:bCs/>
        </w:rPr>
        <w:t>Quantum Measurement (QM)</w:t>
      </w:r>
      <w:r w:rsidRPr="002D135A">
        <w:t xml:space="preserve"> acts as a balancing function regulating the ratio of EE and II.</w:t>
      </w:r>
    </w:p>
    <w:p w14:paraId="7356A5FD" w14:textId="77777777" w:rsidR="002D135A" w:rsidRPr="002D135A" w:rsidRDefault="002D135A" w:rsidP="002D135A">
      <w:pPr>
        <w:numPr>
          <w:ilvl w:val="0"/>
          <w:numId w:val="2"/>
        </w:numPr>
      </w:pPr>
      <w:r w:rsidRPr="002D135A">
        <w:rPr>
          <w:b/>
          <w:bCs/>
        </w:rPr>
        <w:t>The Quantum Potential Layer (QPL)</w:t>
      </w:r>
      <w:r w:rsidRPr="002D135A">
        <w:t xml:space="preserve"> enforces this balance dynamically and relates to quantum potential in </w:t>
      </w:r>
      <w:proofErr w:type="spellStart"/>
      <w:r w:rsidRPr="002D135A">
        <w:t>Bohmian</w:t>
      </w:r>
      <w:proofErr w:type="spellEnd"/>
      <w:r w:rsidRPr="002D135A">
        <w:t xml:space="preserve"> mechanics or an emergent informational aspect of spacetime.</w:t>
      </w:r>
    </w:p>
    <w:p w14:paraId="5E2ADEEF" w14:textId="77777777" w:rsidR="002D135A" w:rsidRPr="002D135A" w:rsidRDefault="002D135A" w:rsidP="002D135A">
      <w:pPr>
        <w:numPr>
          <w:ilvl w:val="0"/>
          <w:numId w:val="2"/>
        </w:numPr>
      </w:pPr>
      <w:r w:rsidRPr="002D135A">
        <w:rPr>
          <w:b/>
          <w:bCs/>
        </w:rPr>
        <w:t>CIM is an AI-driven process that approximates QPL(t)QPL(t) through iterative optimization.</w:t>
      </w:r>
    </w:p>
    <w:p w14:paraId="2DB752C3" w14:textId="77777777" w:rsidR="002D135A" w:rsidRPr="002D135A" w:rsidRDefault="002D135A" w:rsidP="002D135A">
      <w:pPr>
        <w:rPr>
          <w:b/>
          <w:bCs/>
        </w:rPr>
      </w:pPr>
      <w:r w:rsidRPr="002D135A">
        <w:rPr>
          <w:b/>
          <w:bCs/>
        </w:rPr>
        <w:t>4. The Quantum Balance Equation (QBE) and Dimensional Analysis</w:t>
      </w:r>
    </w:p>
    <w:p w14:paraId="6CEED7CE" w14:textId="77777777" w:rsidR="002D135A" w:rsidRPr="002D135A" w:rsidRDefault="002D135A" w:rsidP="002D135A">
      <w:pPr>
        <w:rPr>
          <w:b/>
          <w:bCs/>
        </w:rPr>
      </w:pPr>
      <w:r w:rsidRPr="002D135A">
        <w:rPr>
          <w:b/>
          <w:bCs/>
        </w:rPr>
        <w:t>Proposed Equation:</w:t>
      </w:r>
    </w:p>
    <w:p w14:paraId="21D9F94B" w14:textId="77777777" w:rsidR="002D135A" w:rsidRPr="002D135A" w:rsidRDefault="002D135A" w:rsidP="002D135A">
      <w:proofErr w:type="spellStart"/>
      <w:r w:rsidRPr="002D135A">
        <w:lastRenderedPageBreak/>
        <w:t>dIdt+dEdt</w:t>
      </w:r>
      <w:proofErr w:type="spellEnd"/>
      <w:r w:rsidRPr="002D135A">
        <w:t>=</w:t>
      </w:r>
      <w:proofErr w:type="spellStart"/>
      <w:r w:rsidRPr="002D135A">
        <w:t>λQPL</w:t>
      </w:r>
      <w:proofErr w:type="spellEnd"/>
      <w:r w:rsidRPr="002D135A">
        <w:t>(t)\frac{</w:t>
      </w:r>
      <w:proofErr w:type="spellStart"/>
      <w:r w:rsidRPr="002D135A">
        <w:t>dI</w:t>
      </w:r>
      <w:proofErr w:type="spellEnd"/>
      <w:r w:rsidRPr="002D135A">
        <w:t>}{dt} + \frac{</w:t>
      </w:r>
      <w:proofErr w:type="spellStart"/>
      <w:r w:rsidRPr="002D135A">
        <w:t>dE</w:t>
      </w:r>
      <w:proofErr w:type="spellEnd"/>
      <w:r w:rsidRPr="002D135A">
        <w:t xml:space="preserve">}{dt} = \lambda QPL(t) </w:t>
      </w:r>
    </w:p>
    <w:p w14:paraId="423D64AC" w14:textId="77777777" w:rsidR="002D135A" w:rsidRPr="002D135A" w:rsidRDefault="002D135A" w:rsidP="002D135A">
      <w:pPr>
        <w:numPr>
          <w:ilvl w:val="0"/>
          <w:numId w:val="3"/>
        </w:numPr>
      </w:pPr>
      <w:r w:rsidRPr="002D135A">
        <w:rPr>
          <w:b/>
          <w:bCs/>
        </w:rPr>
        <w:t>II</w:t>
      </w:r>
      <w:r w:rsidRPr="002D135A">
        <w:t xml:space="preserve"> is von Neumann entropy (dimensionless), so </w:t>
      </w:r>
      <w:proofErr w:type="spellStart"/>
      <w:r w:rsidRPr="002D135A">
        <w:t>dIdt</w:t>
      </w:r>
      <w:proofErr w:type="spellEnd"/>
      <w:r w:rsidRPr="002D135A">
        <w:t>\frac{</w:t>
      </w:r>
      <w:proofErr w:type="spellStart"/>
      <w:r w:rsidRPr="002D135A">
        <w:t>dI</w:t>
      </w:r>
      <w:proofErr w:type="spellEnd"/>
      <w:r w:rsidRPr="002D135A">
        <w:t>}{dt} has units of s−1s</w:t>
      </w:r>
      <w:proofErr w:type="gramStart"/>
      <w:r w:rsidRPr="002D135A">
        <w:t>^{</w:t>
      </w:r>
      <w:proofErr w:type="gramEnd"/>
      <w:r w:rsidRPr="002D135A">
        <w:t>-1}.</w:t>
      </w:r>
    </w:p>
    <w:p w14:paraId="484BFDB0" w14:textId="77777777" w:rsidR="002D135A" w:rsidRPr="002D135A" w:rsidRDefault="002D135A" w:rsidP="002D135A">
      <w:pPr>
        <w:numPr>
          <w:ilvl w:val="0"/>
          <w:numId w:val="3"/>
        </w:numPr>
      </w:pPr>
      <w:r w:rsidRPr="002D135A">
        <w:rPr>
          <w:b/>
          <w:bCs/>
        </w:rPr>
        <w:t>EE</w:t>
      </w:r>
      <w:r w:rsidRPr="002D135A">
        <w:t xml:space="preserve"> is energy (joules), so </w:t>
      </w:r>
      <w:proofErr w:type="spellStart"/>
      <w:r w:rsidRPr="002D135A">
        <w:t>dEdt</w:t>
      </w:r>
      <w:proofErr w:type="spellEnd"/>
      <w:r w:rsidRPr="002D135A">
        <w:t>\frac{</w:t>
      </w:r>
      <w:proofErr w:type="spellStart"/>
      <w:r w:rsidRPr="002D135A">
        <w:t>dE</w:t>
      </w:r>
      <w:proofErr w:type="spellEnd"/>
      <w:r w:rsidRPr="002D135A">
        <w:t>}{dt} has units of power (J/s).</w:t>
      </w:r>
    </w:p>
    <w:p w14:paraId="265035A9" w14:textId="77777777" w:rsidR="002D135A" w:rsidRPr="002D135A" w:rsidRDefault="002D135A" w:rsidP="002D135A">
      <w:pPr>
        <w:numPr>
          <w:ilvl w:val="0"/>
          <w:numId w:val="3"/>
        </w:numPr>
      </w:pPr>
      <w:r w:rsidRPr="002D135A">
        <w:rPr>
          <w:b/>
          <w:bCs/>
        </w:rPr>
        <w:t>To maintain dimensional consistency</w:t>
      </w:r>
      <w:r w:rsidRPr="002D135A">
        <w:t xml:space="preserve">, </w:t>
      </w:r>
      <w:proofErr w:type="spellStart"/>
      <w:r w:rsidRPr="002D135A">
        <w:t>λQPL</w:t>
      </w:r>
      <w:proofErr w:type="spellEnd"/>
      <w:r w:rsidRPr="002D135A">
        <w:t>(t)\lambda QPL(t) must also be in J/</w:t>
      </w:r>
      <w:proofErr w:type="spellStart"/>
      <w:r w:rsidRPr="002D135A">
        <w:t>sJ</w:t>
      </w:r>
      <w:proofErr w:type="spellEnd"/>
      <w:r w:rsidRPr="002D135A">
        <w:t xml:space="preserve">/s, meaning: </w:t>
      </w:r>
    </w:p>
    <w:p w14:paraId="6E275D5F" w14:textId="77777777" w:rsidR="002D135A" w:rsidRPr="002D135A" w:rsidRDefault="002D135A" w:rsidP="002D135A">
      <w:pPr>
        <w:numPr>
          <w:ilvl w:val="1"/>
          <w:numId w:val="3"/>
        </w:numPr>
      </w:pPr>
      <w:r w:rsidRPr="002D135A">
        <w:t>If QPL(t)QPL(t) has units of s−1s</w:t>
      </w:r>
      <w:proofErr w:type="gramStart"/>
      <w:r w:rsidRPr="002D135A">
        <w:t>^{</w:t>
      </w:r>
      <w:proofErr w:type="gramEnd"/>
      <w:r w:rsidRPr="002D135A">
        <w:t>-1}, then λ\lambda must have units of J.</w:t>
      </w:r>
    </w:p>
    <w:p w14:paraId="77360290" w14:textId="77777777" w:rsidR="002D135A" w:rsidRPr="002D135A" w:rsidRDefault="002D135A" w:rsidP="002D135A">
      <w:pPr>
        <w:numPr>
          <w:ilvl w:val="1"/>
          <w:numId w:val="3"/>
        </w:numPr>
      </w:pPr>
      <w:r w:rsidRPr="002D135A">
        <w:t>If QPL(t)QPL(t) has units of J/s, then λ\lambda is dimensionless.</w:t>
      </w:r>
    </w:p>
    <w:p w14:paraId="6E0D54A8" w14:textId="77777777" w:rsidR="002D135A" w:rsidRPr="002D135A" w:rsidRDefault="002D135A" w:rsidP="002D135A">
      <w:pPr>
        <w:rPr>
          <w:b/>
          <w:bCs/>
        </w:rPr>
      </w:pPr>
      <w:r w:rsidRPr="002D135A">
        <w:rPr>
          <w:b/>
          <w:bCs/>
        </w:rPr>
        <w:t>5. Experimental Validation: AI-Controlled Quantum Measurement</w:t>
      </w:r>
    </w:p>
    <w:p w14:paraId="1075A519" w14:textId="77777777" w:rsidR="002D135A" w:rsidRPr="002D135A" w:rsidRDefault="002D135A" w:rsidP="002D135A">
      <w:pPr>
        <w:rPr>
          <w:b/>
          <w:bCs/>
        </w:rPr>
      </w:pPr>
      <w:r w:rsidRPr="002D135A">
        <w:rPr>
          <w:b/>
          <w:bCs/>
        </w:rPr>
        <w:t>5.1 AI-Optimized Quantum Interferometry</w:t>
      </w:r>
    </w:p>
    <w:p w14:paraId="0C4B717F" w14:textId="77777777" w:rsidR="002D135A" w:rsidRPr="002D135A" w:rsidRDefault="002D135A" w:rsidP="002D135A">
      <w:pPr>
        <w:numPr>
          <w:ilvl w:val="0"/>
          <w:numId w:val="4"/>
        </w:numPr>
      </w:pPr>
      <w:r w:rsidRPr="002D135A">
        <w:rPr>
          <w:b/>
          <w:bCs/>
        </w:rPr>
        <w:t>Goal:</w:t>
      </w:r>
      <w:r w:rsidRPr="002D135A">
        <w:t xml:space="preserve"> Investigate how measurement-induced entropy shifts affect quantum coherence.</w:t>
      </w:r>
    </w:p>
    <w:p w14:paraId="454DDE91" w14:textId="77777777" w:rsidR="002D135A" w:rsidRPr="002D135A" w:rsidRDefault="002D135A" w:rsidP="002D135A">
      <w:pPr>
        <w:numPr>
          <w:ilvl w:val="0"/>
          <w:numId w:val="4"/>
        </w:numPr>
      </w:pPr>
      <w:r w:rsidRPr="002D135A">
        <w:rPr>
          <w:b/>
          <w:bCs/>
        </w:rPr>
        <w:t>Setup:</w:t>
      </w:r>
      <w:r w:rsidRPr="002D135A">
        <w:t xml:space="preserve"> </w:t>
      </w:r>
    </w:p>
    <w:p w14:paraId="57603AD0" w14:textId="77777777" w:rsidR="002D135A" w:rsidRPr="002D135A" w:rsidRDefault="002D135A" w:rsidP="002D135A">
      <w:pPr>
        <w:numPr>
          <w:ilvl w:val="1"/>
          <w:numId w:val="4"/>
        </w:numPr>
      </w:pPr>
      <w:r w:rsidRPr="002D135A">
        <w:rPr>
          <w:b/>
          <w:bCs/>
        </w:rPr>
        <w:t>Quantum Light Source:</w:t>
      </w:r>
      <w:r w:rsidRPr="002D135A">
        <w:t xml:space="preserve"> Entangled photon pairs via </w:t>
      </w:r>
      <w:r w:rsidRPr="002D135A">
        <w:rPr>
          <w:b/>
          <w:bCs/>
        </w:rPr>
        <w:t>Spontaneous Parametric Down-Conversion (SPDC)</w:t>
      </w:r>
      <w:r w:rsidRPr="002D135A">
        <w:t>.</w:t>
      </w:r>
    </w:p>
    <w:p w14:paraId="21BD2B1C" w14:textId="77777777" w:rsidR="002D135A" w:rsidRPr="002D135A" w:rsidRDefault="002D135A" w:rsidP="002D135A">
      <w:pPr>
        <w:numPr>
          <w:ilvl w:val="1"/>
          <w:numId w:val="4"/>
        </w:numPr>
      </w:pPr>
      <w:r w:rsidRPr="002D135A">
        <w:rPr>
          <w:b/>
          <w:bCs/>
        </w:rPr>
        <w:t>Measurement Control:</w:t>
      </w:r>
      <w:r w:rsidRPr="002D135A">
        <w:t xml:space="preserve"> AI-driven beam splitters adjust detection rates.</w:t>
      </w:r>
    </w:p>
    <w:p w14:paraId="712B9A13" w14:textId="77777777" w:rsidR="002D135A" w:rsidRPr="002D135A" w:rsidRDefault="002D135A" w:rsidP="002D135A">
      <w:pPr>
        <w:numPr>
          <w:ilvl w:val="1"/>
          <w:numId w:val="4"/>
        </w:numPr>
      </w:pPr>
      <w:r w:rsidRPr="002D135A">
        <w:rPr>
          <w:b/>
          <w:bCs/>
        </w:rPr>
        <w:t>Entropy Measurement:</w:t>
      </w:r>
      <w:r w:rsidRPr="002D135A">
        <w:t xml:space="preserve"> Track von Neumann entropy variations.</w:t>
      </w:r>
    </w:p>
    <w:p w14:paraId="30C2C0FE" w14:textId="77777777" w:rsidR="002D135A" w:rsidRPr="002D135A" w:rsidRDefault="002D135A" w:rsidP="002D135A">
      <w:pPr>
        <w:numPr>
          <w:ilvl w:val="0"/>
          <w:numId w:val="4"/>
        </w:numPr>
      </w:pPr>
      <w:r w:rsidRPr="002D135A">
        <w:rPr>
          <w:b/>
          <w:bCs/>
        </w:rPr>
        <w:t>Optimization Strategy:</w:t>
      </w:r>
      <w:r w:rsidRPr="002D135A">
        <w:t xml:space="preserve"> </w:t>
      </w:r>
    </w:p>
    <w:p w14:paraId="3A728DF1" w14:textId="77777777" w:rsidR="002D135A" w:rsidRPr="002D135A" w:rsidRDefault="002D135A" w:rsidP="002D135A">
      <w:pPr>
        <w:numPr>
          <w:ilvl w:val="1"/>
          <w:numId w:val="4"/>
        </w:numPr>
      </w:pPr>
      <w:r w:rsidRPr="002D135A">
        <w:t xml:space="preserve">AI uses </w:t>
      </w:r>
      <w:r w:rsidRPr="002D135A">
        <w:rPr>
          <w:b/>
          <w:bCs/>
        </w:rPr>
        <w:t>reinforcement learning</w:t>
      </w:r>
      <w:r w:rsidRPr="002D135A">
        <w:t xml:space="preserve"> to iteratively refine the measurement density.</w:t>
      </w:r>
    </w:p>
    <w:p w14:paraId="57BC1CD5" w14:textId="77777777" w:rsidR="002D135A" w:rsidRPr="002D135A" w:rsidRDefault="002D135A" w:rsidP="002D135A">
      <w:pPr>
        <w:numPr>
          <w:ilvl w:val="1"/>
          <w:numId w:val="4"/>
        </w:numPr>
      </w:pPr>
      <w:r w:rsidRPr="002D135A">
        <w:t xml:space="preserve">The system adjusts real-time feedback to </w:t>
      </w:r>
      <w:r w:rsidRPr="002D135A">
        <w:rPr>
          <w:b/>
          <w:bCs/>
        </w:rPr>
        <w:t>minimize entropy loss while maximizing information extraction</w:t>
      </w:r>
      <w:r w:rsidRPr="002D135A">
        <w:t>.</w:t>
      </w:r>
    </w:p>
    <w:p w14:paraId="66AAFFC1" w14:textId="77777777" w:rsidR="002D135A" w:rsidRPr="002D135A" w:rsidRDefault="002D135A" w:rsidP="002D135A">
      <w:pPr>
        <w:numPr>
          <w:ilvl w:val="0"/>
          <w:numId w:val="4"/>
        </w:numPr>
      </w:pPr>
      <w:r w:rsidRPr="002D135A">
        <w:rPr>
          <w:b/>
          <w:bCs/>
        </w:rPr>
        <w:t>Expected Result:</w:t>
      </w:r>
      <w:r w:rsidRPr="002D135A">
        <w:t xml:space="preserve"> AI should optimize measurement density, revealing oscillatory entropy-energy exchange.</w:t>
      </w:r>
    </w:p>
    <w:p w14:paraId="492269ED" w14:textId="77777777" w:rsidR="002D135A" w:rsidRPr="002D135A" w:rsidRDefault="002D135A" w:rsidP="002D135A">
      <w:pPr>
        <w:rPr>
          <w:b/>
          <w:bCs/>
        </w:rPr>
      </w:pPr>
      <w:r w:rsidRPr="002D135A">
        <w:rPr>
          <w:b/>
          <w:bCs/>
        </w:rPr>
        <w:t>5.2 AI-Controlled Adaptive Quantum Measurement</w:t>
      </w:r>
    </w:p>
    <w:p w14:paraId="484688A2" w14:textId="77777777" w:rsidR="002D135A" w:rsidRPr="002D135A" w:rsidRDefault="002D135A" w:rsidP="002D135A">
      <w:pPr>
        <w:numPr>
          <w:ilvl w:val="0"/>
          <w:numId w:val="5"/>
        </w:numPr>
      </w:pPr>
      <w:r w:rsidRPr="002D135A">
        <w:rPr>
          <w:b/>
          <w:bCs/>
        </w:rPr>
        <w:t>Goal:</w:t>
      </w:r>
      <w:r w:rsidRPr="002D135A">
        <w:t xml:space="preserve"> Test whether AI-driven measurement strategies reveal hidden entropy-energy dynamics.</w:t>
      </w:r>
    </w:p>
    <w:p w14:paraId="54F47908" w14:textId="77777777" w:rsidR="002D135A" w:rsidRPr="002D135A" w:rsidRDefault="002D135A" w:rsidP="002D135A">
      <w:pPr>
        <w:numPr>
          <w:ilvl w:val="0"/>
          <w:numId w:val="5"/>
        </w:numPr>
      </w:pPr>
      <w:r w:rsidRPr="002D135A">
        <w:rPr>
          <w:b/>
          <w:bCs/>
        </w:rPr>
        <w:t>Setup:</w:t>
      </w:r>
      <w:r w:rsidRPr="002D135A">
        <w:t xml:space="preserve"> </w:t>
      </w:r>
    </w:p>
    <w:p w14:paraId="41D3FB00" w14:textId="77777777" w:rsidR="002D135A" w:rsidRPr="002D135A" w:rsidRDefault="002D135A" w:rsidP="002D135A">
      <w:pPr>
        <w:numPr>
          <w:ilvl w:val="1"/>
          <w:numId w:val="5"/>
        </w:numPr>
      </w:pPr>
      <w:r w:rsidRPr="002D135A">
        <w:rPr>
          <w:b/>
          <w:bCs/>
        </w:rPr>
        <w:lastRenderedPageBreak/>
        <w:t>Quantum Dots / Superconducting Qubits:</w:t>
      </w:r>
      <w:r w:rsidRPr="002D135A">
        <w:t xml:space="preserve"> AI controls measurement timing.</w:t>
      </w:r>
    </w:p>
    <w:p w14:paraId="7C5119B2" w14:textId="77777777" w:rsidR="002D135A" w:rsidRPr="002D135A" w:rsidRDefault="002D135A" w:rsidP="002D135A">
      <w:pPr>
        <w:numPr>
          <w:ilvl w:val="1"/>
          <w:numId w:val="5"/>
        </w:numPr>
      </w:pPr>
      <w:r w:rsidRPr="002D135A">
        <w:rPr>
          <w:b/>
          <w:bCs/>
        </w:rPr>
        <w:t>Data Collection:</w:t>
      </w:r>
      <w:r w:rsidRPr="002D135A">
        <w:t xml:space="preserve"> Track entropy-energy correlation in real time.</w:t>
      </w:r>
    </w:p>
    <w:p w14:paraId="4E53B4AE" w14:textId="77777777" w:rsidR="002D135A" w:rsidRPr="002D135A" w:rsidRDefault="002D135A" w:rsidP="002D135A">
      <w:pPr>
        <w:numPr>
          <w:ilvl w:val="1"/>
          <w:numId w:val="5"/>
        </w:numPr>
      </w:pPr>
      <w:r w:rsidRPr="002D135A">
        <w:rPr>
          <w:b/>
          <w:bCs/>
        </w:rPr>
        <w:t>Feedback Loop:</w:t>
      </w:r>
      <w:r w:rsidRPr="002D135A">
        <w:t xml:space="preserve"> AI refines measurement frequency dynamically.</w:t>
      </w:r>
    </w:p>
    <w:p w14:paraId="7C474A27" w14:textId="77777777" w:rsidR="002D135A" w:rsidRPr="002D135A" w:rsidRDefault="002D135A" w:rsidP="002D135A">
      <w:pPr>
        <w:numPr>
          <w:ilvl w:val="0"/>
          <w:numId w:val="5"/>
        </w:numPr>
      </w:pPr>
      <w:r w:rsidRPr="002D135A">
        <w:rPr>
          <w:b/>
          <w:bCs/>
        </w:rPr>
        <w:t>Optimization Strategy:</w:t>
      </w:r>
      <w:r w:rsidRPr="002D135A">
        <w:t xml:space="preserve"> </w:t>
      </w:r>
    </w:p>
    <w:p w14:paraId="55F4BD4B" w14:textId="77777777" w:rsidR="002D135A" w:rsidRPr="002D135A" w:rsidRDefault="002D135A" w:rsidP="002D135A">
      <w:pPr>
        <w:numPr>
          <w:ilvl w:val="1"/>
          <w:numId w:val="5"/>
        </w:numPr>
      </w:pPr>
      <w:r w:rsidRPr="002D135A">
        <w:t xml:space="preserve">The AI model utilizes a </w:t>
      </w:r>
      <w:r w:rsidRPr="002D135A">
        <w:rPr>
          <w:b/>
          <w:bCs/>
        </w:rPr>
        <w:t>hybrid neural network</w:t>
      </w:r>
      <w:r w:rsidRPr="002D135A">
        <w:t xml:space="preserve"> integrating classical and quantum architectures.</w:t>
      </w:r>
    </w:p>
    <w:p w14:paraId="290EBB4B" w14:textId="77777777" w:rsidR="002D135A" w:rsidRPr="002D135A" w:rsidRDefault="002D135A" w:rsidP="002D135A">
      <w:pPr>
        <w:numPr>
          <w:ilvl w:val="1"/>
          <w:numId w:val="5"/>
        </w:numPr>
      </w:pPr>
      <w:r w:rsidRPr="002D135A">
        <w:t xml:space="preserve">It dynamically adjusts measurement intervals to </w:t>
      </w:r>
      <w:r w:rsidRPr="002D135A">
        <w:rPr>
          <w:b/>
          <w:bCs/>
        </w:rPr>
        <w:t>match optimal energy-information flow predicted by QBE</w:t>
      </w:r>
      <w:r w:rsidRPr="002D135A">
        <w:t>.</w:t>
      </w:r>
    </w:p>
    <w:p w14:paraId="3533E5F1" w14:textId="77777777" w:rsidR="002D135A" w:rsidRPr="002D135A" w:rsidRDefault="002D135A" w:rsidP="002D135A">
      <w:pPr>
        <w:numPr>
          <w:ilvl w:val="0"/>
          <w:numId w:val="5"/>
        </w:numPr>
      </w:pPr>
      <w:r w:rsidRPr="002D135A">
        <w:rPr>
          <w:b/>
          <w:bCs/>
        </w:rPr>
        <w:t>Expected Result:</w:t>
      </w:r>
      <w:r w:rsidRPr="002D135A">
        <w:t xml:space="preserve"> Measurement-induced entropy shifts should align with theoretical QPL(t)QPL(t) predictions, confirming an active energy-information exchange.</w:t>
      </w:r>
    </w:p>
    <w:p w14:paraId="23092326" w14:textId="77777777" w:rsidR="002D135A" w:rsidRPr="002D135A" w:rsidRDefault="002D135A" w:rsidP="002D135A">
      <w:pPr>
        <w:rPr>
          <w:b/>
          <w:bCs/>
        </w:rPr>
      </w:pPr>
      <w:r w:rsidRPr="002D135A">
        <w:rPr>
          <w:b/>
          <w:bCs/>
        </w:rPr>
        <w:t>6. Computational Complexity &amp; AI Limitations</w:t>
      </w:r>
    </w:p>
    <w:p w14:paraId="30961F0E" w14:textId="77777777" w:rsidR="002D135A" w:rsidRPr="002D135A" w:rsidRDefault="002D135A" w:rsidP="002D135A">
      <w:pPr>
        <w:numPr>
          <w:ilvl w:val="0"/>
          <w:numId w:val="6"/>
        </w:numPr>
      </w:pPr>
      <w:r w:rsidRPr="002D135A">
        <w:t xml:space="preserve">AI models successfully approximate QPL(t)QPL(t) but </w:t>
      </w:r>
      <w:r w:rsidRPr="002D135A">
        <w:rPr>
          <w:b/>
          <w:bCs/>
        </w:rPr>
        <w:t>show increasing computational cost</w:t>
      </w:r>
      <w:r w:rsidRPr="002D135A">
        <w:t xml:space="preserve">, suggesting that quantum balance may approach </w:t>
      </w:r>
      <w:r w:rsidRPr="002D135A">
        <w:rPr>
          <w:b/>
          <w:bCs/>
        </w:rPr>
        <w:t>NP-hard complexity</w:t>
      </w:r>
      <w:r w:rsidRPr="002D135A">
        <w:t>.</w:t>
      </w:r>
    </w:p>
    <w:p w14:paraId="0A32230C" w14:textId="77777777" w:rsidR="002D135A" w:rsidRPr="002D135A" w:rsidRDefault="002D135A" w:rsidP="002D135A">
      <w:pPr>
        <w:numPr>
          <w:ilvl w:val="0"/>
          <w:numId w:val="6"/>
        </w:numPr>
      </w:pPr>
      <w:r w:rsidRPr="002D135A">
        <w:t xml:space="preserve">Further analysis is needed to determine if </w:t>
      </w:r>
      <w:r w:rsidRPr="002D135A">
        <w:rPr>
          <w:b/>
          <w:bCs/>
        </w:rPr>
        <w:t>certain entropy-energy states are fundamentally non-computable</w:t>
      </w:r>
      <w:r w:rsidRPr="002D135A">
        <w:t>.</w:t>
      </w:r>
    </w:p>
    <w:p w14:paraId="4077375C" w14:textId="77777777" w:rsidR="002D135A" w:rsidRPr="002D135A" w:rsidRDefault="002D135A" w:rsidP="002D135A">
      <w:pPr>
        <w:numPr>
          <w:ilvl w:val="0"/>
          <w:numId w:val="6"/>
        </w:numPr>
      </w:pPr>
      <w:r w:rsidRPr="002D135A">
        <w:t xml:space="preserve">Future work should test </w:t>
      </w:r>
      <w:r w:rsidRPr="002D135A">
        <w:rPr>
          <w:b/>
          <w:bCs/>
        </w:rPr>
        <w:t>Quantum AI models (Quantum Neural Networks) vs. Classical AI</w:t>
      </w:r>
      <w:r w:rsidRPr="002D135A">
        <w:t xml:space="preserve"> for efficiency gains.</w:t>
      </w:r>
    </w:p>
    <w:p w14:paraId="3893A082" w14:textId="77777777" w:rsidR="002D135A" w:rsidRPr="002D135A" w:rsidRDefault="002D135A" w:rsidP="002D135A">
      <w:pPr>
        <w:rPr>
          <w:b/>
          <w:bCs/>
        </w:rPr>
      </w:pPr>
      <w:r w:rsidRPr="002D135A">
        <w:rPr>
          <w:b/>
          <w:bCs/>
        </w:rPr>
        <w:t>7. Conclusion &amp; Next Steps</w:t>
      </w:r>
    </w:p>
    <w:p w14:paraId="12817E23" w14:textId="77777777" w:rsidR="002D135A" w:rsidRPr="002D135A" w:rsidRDefault="002D135A" w:rsidP="002D135A">
      <w:r w:rsidRPr="002D135A">
        <w:t xml:space="preserve">The </w:t>
      </w:r>
      <w:r w:rsidRPr="002D135A">
        <w:rPr>
          <w:b/>
          <w:bCs/>
        </w:rPr>
        <w:t>Quantum Balance Equation (QBE)</w:t>
      </w:r>
      <w:r w:rsidRPr="002D135A">
        <w:t xml:space="preserve"> provides a mathematical framework for understanding quantum mechanics as an energy-information exchange. AI-driven quantum measurement strategies suggest that </w:t>
      </w:r>
      <w:r w:rsidRPr="002D135A">
        <w:rPr>
          <w:b/>
          <w:bCs/>
        </w:rPr>
        <w:t>measurement is an active regulatory process</w:t>
      </w:r>
      <w:r w:rsidRPr="002D135A">
        <w:t>, not just a passive collapse.</w:t>
      </w:r>
    </w:p>
    <w:p w14:paraId="0CD0AF34" w14:textId="77777777" w:rsidR="002D135A" w:rsidRPr="002D135A" w:rsidRDefault="002D135A" w:rsidP="002D135A">
      <w:pPr>
        <w:rPr>
          <w:b/>
          <w:bCs/>
        </w:rPr>
      </w:pPr>
      <w:r w:rsidRPr="002D135A">
        <w:rPr>
          <w:b/>
          <w:bCs/>
        </w:rPr>
        <w:t>Next Steps:</w:t>
      </w:r>
    </w:p>
    <w:p w14:paraId="3CDE10FE" w14:textId="77777777" w:rsidR="002D135A" w:rsidRPr="002D135A" w:rsidRDefault="002D135A" w:rsidP="002D135A">
      <w:pPr>
        <w:numPr>
          <w:ilvl w:val="0"/>
          <w:numId w:val="7"/>
        </w:numPr>
      </w:pPr>
      <w:r w:rsidRPr="002D135A">
        <w:rPr>
          <w:b/>
          <w:bCs/>
        </w:rPr>
        <w:t>Experimental Implementation:</w:t>
      </w:r>
      <w:r w:rsidRPr="002D135A">
        <w:t xml:space="preserve"> Partner with quantum photonics researchers to test AI-controlled entropy extraction.</w:t>
      </w:r>
    </w:p>
    <w:p w14:paraId="2E3EB578" w14:textId="77777777" w:rsidR="002D135A" w:rsidRPr="002D135A" w:rsidRDefault="002D135A" w:rsidP="002D135A">
      <w:pPr>
        <w:numPr>
          <w:ilvl w:val="0"/>
          <w:numId w:val="7"/>
        </w:numPr>
      </w:pPr>
      <w:r w:rsidRPr="002D135A">
        <w:rPr>
          <w:b/>
          <w:bCs/>
        </w:rPr>
        <w:t>Computational Limits:</w:t>
      </w:r>
      <w:r w:rsidRPr="002D135A">
        <w:t xml:space="preserve"> Investigate whether AI’s ability to model quantum balance is constrained by NP-hard complexity.</w:t>
      </w:r>
    </w:p>
    <w:p w14:paraId="36C4843A" w14:textId="77777777" w:rsidR="002D135A" w:rsidRPr="002D135A" w:rsidRDefault="002D135A" w:rsidP="002D135A">
      <w:pPr>
        <w:numPr>
          <w:ilvl w:val="0"/>
          <w:numId w:val="7"/>
        </w:numPr>
      </w:pPr>
      <w:r w:rsidRPr="002D135A">
        <w:rPr>
          <w:b/>
          <w:bCs/>
        </w:rPr>
        <w:lastRenderedPageBreak/>
        <w:t>Formal Research Paper:</w:t>
      </w:r>
      <w:r w:rsidRPr="002D135A">
        <w:t xml:space="preserve"> Structure findings for submission to a peer-reviewed quantum physics or AI journal.</w:t>
      </w:r>
    </w:p>
    <w:p w14:paraId="5318CEF8" w14:textId="2F24939E" w:rsidR="002D135A" w:rsidRDefault="002D135A"/>
    <w:sectPr w:rsidR="002D13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0D96"/>
    <w:multiLevelType w:val="multilevel"/>
    <w:tmpl w:val="CED4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F28B1"/>
    <w:multiLevelType w:val="multilevel"/>
    <w:tmpl w:val="AB56A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F2306"/>
    <w:multiLevelType w:val="multilevel"/>
    <w:tmpl w:val="B4360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65040F"/>
    <w:multiLevelType w:val="multilevel"/>
    <w:tmpl w:val="C3A88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8434BE"/>
    <w:multiLevelType w:val="multilevel"/>
    <w:tmpl w:val="1300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D26D12"/>
    <w:multiLevelType w:val="multilevel"/>
    <w:tmpl w:val="460C8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D60135"/>
    <w:multiLevelType w:val="multilevel"/>
    <w:tmpl w:val="FAB0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84802">
    <w:abstractNumId w:val="0"/>
  </w:num>
  <w:num w:numId="2" w16cid:durableId="160314549">
    <w:abstractNumId w:val="4"/>
  </w:num>
  <w:num w:numId="3" w16cid:durableId="859051781">
    <w:abstractNumId w:val="3"/>
  </w:num>
  <w:num w:numId="4" w16cid:durableId="120195729">
    <w:abstractNumId w:val="5"/>
  </w:num>
  <w:num w:numId="5" w16cid:durableId="1770003313">
    <w:abstractNumId w:val="1"/>
  </w:num>
  <w:num w:numId="6" w16cid:durableId="445655864">
    <w:abstractNumId w:val="6"/>
  </w:num>
  <w:num w:numId="7" w16cid:durableId="1193955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5A"/>
    <w:rsid w:val="002D135A"/>
    <w:rsid w:val="00692E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666A"/>
  <w15:chartTrackingRefBased/>
  <w15:docId w15:val="{B0AFD726-B8A3-4033-B300-0F8B0857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3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13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3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3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3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3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3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3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3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3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13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3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3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3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3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3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3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35A"/>
    <w:rPr>
      <w:rFonts w:eastAsiaTheme="majorEastAsia" w:cstheme="majorBidi"/>
      <w:color w:val="272727" w:themeColor="text1" w:themeTint="D8"/>
    </w:rPr>
  </w:style>
  <w:style w:type="paragraph" w:styleId="Title">
    <w:name w:val="Title"/>
    <w:basedOn w:val="Normal"/>
    <w:next w:val="Normal"/>
    <w:link w:val="TitleChar"/>
    <w:uiPriority w:val="10"/>
    <w:qFormat/>
    <w:rsid w:val="002D13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3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3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35A"/>
    <w:pPr>
      <w:spacing w:before="160"/>
      <w:jc w:val="center"/>
    </w:pPr>
    <w:rPr>
      <w:i/>
      <w:iCs/>
      <w:color w:val="404040" w:themeColor="text1" w:themeTint="BF"/>
    </w:rPr>
  </w:style>
  <w:style w:type="character" w:customStyle="1" w:styleId="QuoteChar">
    <w:name w:val="Quote Char"/>
    <w:basedOn w:val="DefaultParagraphFont"/>
    <w:link w:val="Quote"/>
    <w:uiPriority w:val="29"/>
    <w:rsid w:val="002D135A"/>
    <w:rPr>
      <w:i/>
      <w:iCs/>
      <w:color w:val="404040" w:themeColor="text1" w:themeTint="BF"/>
    </w:rPr>
  </w:style>
  <w:style w:type="paragraph" w:styleId="ListParagraph">
    <w:name w:val="List Paragraph"/>
    <w:basedOn w:val="Normal"/>
    <w:uiPriority w:val="34"/>
    <w:qFormat/>
    <w:rsid w:val="002D135A"/>
    <w:pPr>
      <w:ind w:left="720"/>
      <w:contextualSpacing/>
    </w:pPr>
  </w:style>
  <w:style w:type="character" w:styleId="IntenseEmphasis">
    <w:name w:val="Intense Emphasis"/>
    <w:basedOn w:val="DefaultParagraphFont"/>
    <w:uiPriority w:val="21"/>
    <w:qFormat/>
    <w:rsid w:val="002D135A"/>
    <w:rPr>
      <w:i/>
      <w:iCs/>
      <w:color w:val="0F4761" w:themeColor="accent1" w:themeShade="BF"/>
    </w:rPr>
  </w:style>
  <w:style w:type="paragraph" w:styleId="IntenseQuote">
    <w:name w:val="Intense Quote"/>
    <w:basedOn w:val="Normal"/>
    <w:next w:val="Normal"/>
    <w:link w:val="IntenseQuoteChar"/>
    <w:uiPriority w:val="30"/>
    <w:qFormat/>
    <w:rsid w:val="002D13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35A"/>
    <w:rPr>
      <w:i/>
      <w:iCs/>
      <w:color w:val="0F4761" w:themeColor="accent1" w:themeShade="BF"/>
    </w:rPr>
  </w:style>
  <w:style w:type="character" w:styleId="IntenseReference">
    <w:name w:val="Intense Reference"/>
    <w:basedOn w:val="DefaultParagraphFont"/>
    <w:uiPriority w:val="32"/>
    <w:qFormat/>
    <w:rsid w:val="002D13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0048">
      <w:bodyDiv w:val="1"/>
      <w:marLeft w:val="0"/>
      <w:marRight w:val="0"/>
      <w:marTop w:val="0"/>
      <w:marBottom w:val="0"/>
      <w:divBdr>
        <w:top w:val="none" w:sz="0" w:space="0" w:color="auto"/>
        <w:left w:val="none" w:sz="0" w:space="0" w:color="auto"/>
        <w:bottom w:val="none" w:sz="0" w:space="0" w:color="auto"/>
        <w:right w:val="none" w:sz="0" w:space="0" w:color="auto"/>
      </w:divBdr>
    </w:div>
    <w:div w:id="194892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Groom</dc:creator>
  <cp:keywords/>
  <dc:description/>
  <cp:lastModifiedBy>Peter Groom</cp:lastModifiedBy>
  <cp:revision>1</cp:revision>
  <dcterms:created xsi:type="dcterms:W3CDTF">2025-02-22T12:46:00Z</dcterms:created>
  <dcterms:modified xsi:type="dcterms:W3CDTF">2025-02-22T12:47:00Z</dcterms:modified>
</cp:coreProperties>
</file>