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Expanded Dissertation: CIMM and QBE Theories (Philosophical Version)</w:t>
      </w:r>
    </w:p>
    <w:p>
      <w:pPr>
        <w:pStyle w:val="Heading1"/>
      </w:pPr>
      <w:r>
        <w:t>Chapter 1: Theoretical Ideation</w:t>
      </w:r>
    </w:p>
    <w:p>
      <w:r>
        <w:t>The **Cosmic Information Mining Model (CIMM)** builds upon two foundational theories: **Cosmic Information Mining (CIM)** and the **Quantum Balance Equation (QBE)**. These theories explain how **information** evolves within a **universal informational field**, and how this interaction results in the emergence of **complexity**. CIMM’s core idea is that information **emerges** through interactions within a **dynamic system**, and that information can be continuously **mined** to create new insights.</w:t>
      </w:r>
    </w:p>
    <w:p>
      <w:r>
        <w:t>### The Nature of Information and Reality</w:t>
        <w:br/>
        <w:t>Philosophically, the concept of **information** raises questions about its **ontological nature**. Does information exist independently of **observation**, or is it merely a **reflection** of physical reality? The **CIM** model suggests that information **emerges** from the field of reality, an active process where data interactions form patterns and evolve over time. This view challenges traditional notions of information being static or only **observed**—instead, it is **created and mined** through continuous interactions within the universe.</w:t>
      </w:r>
    </w:p>
    <w:p>
      <w:r>
        <w:t>The **Quantum Balance Equation (QBE)** presents an intriguing idea: **entropy** and **information** are in a **constant dynamic** interplay. This relationship **drives complexity** in systems, a notion that aligns with **philosophical views of order** and **chaos**. Is the universe inherently **chaotic**, or does it have an **intrinsic drive** towards order? CIMM’s application of QBE shows that the universe is not just an inherently **disordered system**, but instead it continuously seeks to organize and generate complexity from **chaos**.</w:t>
      </w:r>
    </w:p>
    <w:p>
      <w:pPr>
        <w:pStyle w:val="Heading1"/>
      </w:pPr>
      <w:r>
        <w:t>Chapter 2: Mathematical Foundations</w:t>
      </w:r>
    </w:p>
    <w:p>
      <w:pPr>
        <w:pStyle w:val="Heading2"/>
      </w:pPr>
      <w:r>
        <w:t>Section 2.1: The Mathematics of QBE</w:t>
      </w:r>
    </w:p>
    <w:p>
      <w:r>
        <w:t>The **Quantum Balance Equation (QBE)** describes the **dynamic relationship** between **entropy** and **information**. It suggests that systems evolve through **entropy minimization**, continuously extracting meaningful information as they move toward more **structured states**. This approach aligns with the **philosophical view** that **entropy** is not merely a sign of **disorder**, but rather a force that drives systems towards higher **complexity**.</w:t>
      </w:r>
    </w:p>
    <w:p>
      <w:r>
        <w:t>In essence, QBE argues that the **flow of information** through a system reduces its **entropy** over time, leading to the **emergence** of complex patterns. This presents the idea that **information is the medium** through which complexity arises in the universe, both in **physical laws** and in **emergent systems**.</w:t>
      </w:r>
    </w:p>
    <w:p>
      <w:pPr>
        <w:pStyle w:val="Heading2"/>
      </w:pPr>
      <w:r>
        <w:t>Section 2.2: The Mathematics of CIM</w:t>
      </w:r>
    </w:p>
    <w:p>
      <w:r>
        <w:t>CIM builds on the **concept of emergent information**. As information continuously emerges and interacts within the system, it **evolves** and **redefines** the structure of reality itself. The process of **information mining** allows for the extraction of meaningful patterns, which generate new discoveries. This is formalized by the entropy equation:</w:t>
        <w:br/>
        <w:br/>
        <w:t>I_t = Σ (P_i * log(P_i))  # Information entropy at time t, based on the probabilities of patterns P_i.</w:t>
      </w:r>
    </w:p>
    <w:p>
      <w:r>
        <w:t>Philosophically, this presents a **circular relationship** between **information** and **reality**: as information is mined, it not only reveals new patterns, but also evolves the **structure** of the system itself. **Information** is **not static**, but continuously **emerges and evolves** based on the interactions it facilitates.</w:t>
      </w:r>
    </w:p>
    <w:p>
      <w:pPr>
        <w:pStyle w:val="Heading1"/>
      </w:pPr>
      <w:r>
        <w:t>Chapter 3: Applications</w:t>
      </w:r>
    </w:p>
    <w:p>
      <w:pPr>
        <w:pStyle w:val="Heading2"/>
      </w:pPr>
      <w:r>
        <w:t>Section 3.1: The Reality Engine</w:t>
      </w:r>
    </w:p>
    <w:p>
      <w:r>
        <w:t>The **Reality Engine** represents the real-world application of **CIMM** and **QBE** theories. It is a system capable of creating and refining **emergent physical laws** in a simulated universe. This **self-organizing** system demonstrates how **entropy minimization** leads to the formation of **new laws** and patterns, effectively simulating the dynamics of the **physical world**.</w:t>
      </w:r>
    </w:p>
    <w:p>
      <w:r>
        <w:t>Philosophically, the **Reality Engine** can be seen as a reflection of how our **understanding of physics** and **the universe** itself is **constructed**. As we refine our models of **reality**, we generate new **insights** and **laws**, which continue to drive us towards higher levels of complexity. This recursive process mimics how we, as humans, **perceive reality**—constantly **refining** and **updating** our understanding of the universe.</w:t>
      </w:r>
    </w:p>
    <w:p>
      <w:pPr>
        <w:pStyle w:val="Heading2"/>
      </w:pPr>
      <w:r>
        <w:t>Section 3.2: Noise Removal and Data Refinement</w:t>
      </w:r>
    </w:p>
    <w:p>
      <w:r>
        <w:t>One of the most immediate applications of **CIMM** is in the realm of **noise removal**. Through **entropy minimization**, CIMM can effectively identify and refine noisy data, preserving the **core structure** while minimizing irrelevant or chaotic information. This is particularly useful in **signal processing**, **audio enhancement**, and **image denoising**.</w:t>
      </w:r>
    </w:p>
    <w:p>
      <w:r>
        <w:t>Philosophically, this highlights the concept of **clarity emerging from chaos**. By applying **CIMM’s techniques** of **data refinement**, the system not only cleans the data, but it reveals the **underlying patterns**—patterns that were previously obscured by noise. This process is akin to how we **perceive clarity** in the world: amidst chaos and complexity, we seek meaning and structure.</w:t>
      </w:r>
    </w:p>
    <w:p>
      <w:pPr>
        <w:pStyle w:val="Heading1"/>
      </w:pPr>
      <w:r>
        <w:t>Chapter 4: Ethical Considerations and Control Systems</w:t>
      </w:r>
    </w:p>
    <w:p>
      <w:r>
        <w:t>As **CIMM** and similar **self-improving AGI systems** evolve, the **ethical implications** of their autonomous decision-making become critical. Theories of **moral responsibility** must be integrated into the system, ensuring that its decisions align with **human welfare** and **social values**. **CIMM** includes a series of **ethical safeguards**, allowing it to monitor its actions and ensure they do not lead to harmful or unintended consequences.</w:t>
      </w:r>
    </w:p>
    <w:p>
      <w:r>
        <w:t>The central question here is: How can an **AGI system** that evolves autonomously ensure its decisions align with **human ethics**? One way to address this is by embedding **ethical decision-making frameworks** directly into the AGI’s **learning process**. This aligns with **deontological ethics**, which focuses on rules and duties, as well as **utilitarianism**, which seeks the greatest good for the greatest number.</w:t>
      </w:r>
    </w:p>
    <w:p>
      <w:r>
        <w:t>In addition, **CIMM’s control systems** are designed to ensure the **AI’s safety** by implementing **fail-safes** and **ethical oversight**. This ensures that even as the AI evolves, it does so within defined boundaries, avoiding risks of **uncontrolled growth** or **misalignment with human values**.</w:t>
      </w:r>
    </w:p>
    <w:p>
      <w:pPr>
        <w:pStyle w:val="Heading1"/>
      </w:pPr>
      <w:r>
        <w:t>Chapter 5: Conclusion</w:t>
      </w:r>
    </w:p>
    <w:p>
      <w:r>
        <w:t>The **CIMM** framework offers a powerful model for understanding **self-improving AGI** and its potential to **evolve autonomously**. By applying principles of **entropy minimization** and **information mining**, CIMM continually refines itself, opening up new frontiers in data analysis, **pattern discovery**, and **self-organizing systems**.</w:t>
      </w:r>
    </w:p>
    <w:p>
      <w:r>
        <w:t>Philosophically, **CIMM** challenges our traditional views of **intelligence** and **emergence**. It proposes that systems can evolve to **generate new laws** and **patterns** based on **informational feedback**—a recursive process that mirrors how **consciousness** and **understanding** evolve in humans. As such, CIMM represents both the **future of AGI** and a profound shift in how we conceptualize **reality**, **knowledge**, and **complexity**.</w:t>
      </w:r>
    </w:p>
    <w:p>
      <w:r>
        <w:t>Looking forward, **CIMM** will continue to evolve, enhancing its ability to refine **long-term memory**, **multi-step reasoning**, and **real-world applications**. Its ultimate goal is not just the discovery of new physical laws, but the creation of a **self-aware, self-regulating intelligence** that operates ethically and responsibly within human society.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