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6D7D2" w14:textId="4C52E330" w:rsidR="00073CFC" w:rsidRDefault="00CE3FEB" w:rsidP="008B7BAE">
      <w:pPr>
        <w:jc w:val="center"/>
        <w:rPr>
          <w:rFonts w:hint="eastAsia"/>
        </w:rPr>
      </w:pPr>
      <w:r w:rsidRPr="00CE3FEB">
        <w:t>2026</w:t>
      </w:r>
      <w:r w:rsidRPr="00CE3FEB">
        <w:t>年青岛市城阳区教育系统公开招聘教师面试方案</w:t>
      </w:r>
      <w:r w:rsidR="008B7BAE">
        <w:br/>
      </w:r>
    </w:p>
    <w:p w14:paraId="55C46B56" w14:textId="215C938E" w:rsidR="00CE3FEB" w:rsidRPr="00CE3FEB" w:rsidRDefault="00CE3FEB" w:rsidP="008B7BAE">
      <w:pPr>
        <w:ind w:firstLineChars="200" w:firstLine="420"/>
        <w:jc w:val="right"/>
      </w:pPr>
      <w:r w:rsidRPr="00CE3FEB">
        <w:t>城阳区</w:t>
      </w:r>
      <w:proofErr w:type="gramStart"/>
      <w:r w:rsidRPr="00CE3FEB">
        <w:t>政府</w:t>
      </w:r>
      <w:r w:rsidRPr="00CE3FEB">
        <w:t> </w:t>
      </w:r>
      <w:r w:rsidRPr="00CE3FEB">
        <w:t>发布</w:t>
      </w:r>
      <w:proofErr w:type="gramEnd"/>
      <w:r w:rsidRPr="00CE3FEB">
        <w:t>日期：</w:t>
      </w:r>
      <w:r w:rsidRPr="00CE3FEB">
        <w:t>2026-04-27</w:t>
      </w:r>
      <w:r w:rsidR="008B7BAE">
        <w:br/>
      </w:r>
      <w:r>
        <w:br/>
      </w:r>
      <w:r w:rsidRPr="00CE3FEB">
        <w:t>根据《事业单位人事管理条例》（国务院令第</w:t>
      </w:r>
      <w:r w:rsidRPr="00CE3FEB">
        <w:t>652</w:t>
      </w:r>
      <w:r w:rsidRPr="00CE3FEB">
        <w:t>号）、《事业单位公开招聘人员暂行规定》（人事部令第</w:t>
      </w:r>
      <w:r w:rsidRPr="00CE3FEB">
        <w:t>6</w:t>
      </w:r>
      <w:r w:rsidRPr="00CE3FEB">
        <w:t>号）和《</w:t>
      </w:r>
      <w:r w:rsidRPr="00CE3FEB">
        <w:t>2026</w:t>
      </w:r>
      <w:r w:rsidRPr="00CE3FEB">
        <w:t>年青岛市城阳区教育系统公开招聘教师公告》等有关要求，现就</w:t>
      </w:r>
      <w:r w:rsidRPr="00CE3FEB">
        <w:t>2026</w:t>
      </w:r>
      <w:r w:rsidRPr="00CE3FEB">
        <w:t>年青岛市城阳区教育系统公开招聘教师制定面试方案如下：</w:t>
      </w:r>
    </w:p>
    <w:p w14:paraId="6B56951C" w14:textId="77777777" w:rsidR="00CE3FEB" w:rsidRPr="00CE3FEB" w:rsidRDefault="00CE3FEB" w:rsidP="008B7BAE">
      <w:pPr>
        <w:ind w:firstLineChars="200" w:firstLine="420"/>
      </w:pPr>
      <w:r w:rsidRPr="00CE3FEB">
        <w:t>一、面试对象</w:t>
      </w:r>
    </w:p>
    <w:p w14:paraId="73A34F53" w14:textId="77777777" w:rsidR="00CE3FEB" w:rsidRPr="00CE3FEB" w:rsidRDefault="00CE3FEB" w:rsidP="008B7BAE">
      <w:pPr>
        <w:ind w:firstLineChars="200" w:firstLine="420"/>
      </w:pPr>
      <w:r w:rsidRPr="00CE3FEB">
        <w:t>招聘采取先笔试后面试的方式。进入资格审查范围人员从达到笔试合格分数线的应聘人员中，分招聘岗位，由高分到低分按规定比例依次确定。笔试合格人数达不到面试比例要求的岗位，按实有笔试合格人数确定进入资格审查范围人员。由招聘单位对进入资格审查范围人员进行资格审查，资格审查通过人员进入面试范围，领取面试通知单。</w:t>
      </w:r>
    </w:p>
    <w:p w14:paraId="5B27229B" w14:textId="77777777" w:rsidR="00CE3FEB" w:rsidRPr="00CE3FEB" w:rsidRDefault="00CE3FEB" w:rsidP="008B7BAE">
      <w:pPr>
        <w:ind w:firstLineChars="200" w:firstLine="420"/>
      </w:pPr>
      <w:r w:rsidRPr="00CE3FEB">
        <w:t>二、面试程序</w:t>
      </w:r>
    </w:p>
    <w:p w14:paraId="07676D1A" w14:textId="77777777" w:rsidR="00CE3FEB" w:rsidRPr="00CE3FEB" w:rsidRDefault="00CE3FEB" w:rsidP="008B7BAE">
      <w:pPr>
        <w:ind w:firstLineChars="200" w:firstLine="420"/>
      </w:pPr>
      <w:r w:rsidRPr="00CE3FEB">
        <w:t>考生持有效居民身份证原件、纸质版笔试准考证和纸质版面试通知单按要求到指定地点参加面试。</w:t>
      </w:r>
    </w:p>
    <w:p w14:paraId="25D13B4A" w14:textId="77777777" w:rsidR="00CE3FEB" w:rsidRPr="00CE3FEB" w:rsidRDefault="00CE3FEB" w:rsidP="008B7BAE">
      <w:pPr>
        <w:ind w:firstLineChars="200" w:firstLine="420"/>
      </w:pPr>
      <w:r w:rsidRPr="00CE3FEB">
        <w:t>经审核确认后，考生按现场抽签确定的顺序依次进入考场，在规定时间内完成面试，其余人员在候考室等候。面试结束，考生退出考场。</w:t>
      </w:r>
    </w:p>
    <w:p w14:paraId="66DC4C3D" w14:textId="77777777" w:rsidR="00CE3FEB" w:rsidRPr="00CE3FEB" w:rsidRDefault="00CE3FEB" w:rsidP="008B7BAE">
      <w:pPr>
        <w:ind w:firstLineChars="200" w:firstLine="420"/>
      </w:pPr>
      <w:r w:rsidRPr="00CE3FEB">
        <w:t>三、面试方法</w:t>
      </w:r>
    </w:p>
    <w:p w14:paraId="2C65AF81" w14:textId="77777777" w:rsidR="00CE3FEB" w:rsidRPr="00CE3FEB" w:rsidRDefault="00CE3FEB" w:rsidP="008B7BAE">
      <w:pPr>
        <w:ind w:firstLineChars="200" w:firstLine="420"/>
      </w:pPr>
      <w:r w:rsidRPr="00CE3FEB">
        <w:t>面试采用说课的方式，高中音乐教师岗位增加技能测试。</w:t>
      </w:r>
    </w:p>
    <w:p w14:paraId="540ABE8E" w14:textId="77777777" w:rsidR="00CE3FEB" w:rsidRPr="00CE3FEB" w:rsidRDefault="00CE3FEB" w:rsidP="008B7BAE">
      <w:pPr>
        <w:ind w:firstLineChars="200" w:firstLine="420"/>
      </w:pPr>
      <w:r w:rsidRPr="00CE3FEB">
        <w:t>考生在备课室备课时间</w:t>
      </w:r>
      <w:r w:rsidRPr="00CE3FEB">
        <w:t>30</w:t>
      </w:r>
      <w:r w:rsidRPr="00CE3FEB">
        <w:t>分钟。高中音乐教师岗位备课时间</w:t>
      </w:r>
      <w:r w:rsidRPr="00CE3FEB">
        <w:t>30</w:t>
      </w:r>
      <w:r w:rsidRPr="00CE3FEB">
        <w:t>分钟，技能测试准备时间</w:t>
      </w:r>
      <w:r w:rsidRPr="00CE3FEB">
        <w:t>10</w:t>
      </w:r>
      <w:r w:rsidRPr="00CE3FEB">
        <w:t>分钟。</w:t>
      </w:r>
    </w:p>
    <w:p w14:paraId="3B3D2D7F" w14:textId="77777777" w:rsidR="00CE3FEB" w:rsidRPr="00CE3FEB" w:rsidRDefault="00CE3FEB" w:rsidP="008B7BAE">
      <w:pPr>
        <w:ind w:firstLineChars="200" w:firstLine="420"/>
      </w:pPr>
      <w:r w:rsidRPr="00CE3FEB">
        <w:t>考生进入考场说课时间</w:t>
      </w:r>
      <w:r w:rsidRPr="00CE3FEB">
        <w:t>8</w:t>
      </w:r>
      <w:r w:rsidRPr="00CE3FEB">
        <w:t>分钟。高中音乐教师岗位进入考场说课时间</w:t>
      </w:r>
      <w:r w:rsidRPr="00CE3FEB">
        <w:t>8</w:t>
      </w:r>
      <w:r w:rsidRPr="00CE3FEB">
        <w:t>分钟，技能测试时间</w:t>
      </w:r>
      <w:r w:rsidRPr="00CE3FEB">
        <w:t>3</w:t>
      </w:r>
      <w:r w:rsidRPr="00CE3FEB">
        <w:t>分钟。</w:t>
      </w:r>
    </w:p>
    <w:p w14:paraId="350727CC" w14:textId="77777777" w:rsidR="00CE3FEB" w:rsidRPr="00CE3FEB" w:rsidRDefault="00CE3FEB" w:rsidP="008B7BAE">
      <w:pPr>
        <w:ind w:firstLineChars="200" w:firstLine="420"/>
      </w:pPr>
      <w:r w:rsidRPr="00CE3FEB">
        <w:t>以上均要求在规定的时限内完成。</w:t>
      </w:r>
    </w:p>
    <w:p w14:paraId="6E8E7B99" w14:textId="77777777" w:rsidR="00CE3FEB" w:rsidRPr="00CE3FEB" w:rsidRDefault="00CE3FEB" w:rsidP="008B7BAE">
      <w:pPr>
        <w:ind w:firstLineChars="200" w:firstLine="420"/>
      </w:pPr>
      <w:r w:rsidRPr="00CE3FEB">
        <w:t>四、面试内容</w:t>
      </w:r>
    </w:p>
    <w:p w14:paraId="6B288927" w14:textId="77777777" w:rsidR="00CE3FEB" w:rsidRPr="00CE3FEB" w:rsidRDefault="00CE3FEB" w:rsidP="008B7BAE">
      <w:pPr>
        <w:ind w:firstLineChars="200" w:firstLine="420"/>
      </w:pPr>
      <w:r w:rsidRPr="00CE3FEB">
        <w:t>面试主要考察教师职位所需的基本能力、专业水平及考生的综合素质。</w:t>
      </w:r>
    </w:p>
    <w:p w14:paraId="0D227EA7" w14:textId="77777777" w:rsidR="00CE3FEB" w:rsidRPr="00CE3FEB" w:rsidRDefault="00CE3FEB" w:rsidP="008B7BAE">
      <w:pPr>
        <w:ind w:firstLineChars="200" w:firstLine="420"/>
      </w:pPr>
      <w:r w:rsidRPr="00CE3FEB">
        <w:t>高中音乐教师岗位技能测试内容：电子琴弹唱。</w:t>
      </w:r>
    </w:p>
    <w:p w14:paraId="7F618C47" w14:textId="77777777" w:rsidR="00CE3FEB" w:rsidRPr="00CE3FEB" w:rsidRDefault="00CE3FEB" w:rsidP="008B7BAE">
      <w:pPr>
        <w:ind w:firstLineChars="200" w:firstLine="420"/>
      </w:pPr>
      <w:r w:rsidRPr="00CE3FEB">
        <w:t>面试具体内容由考官根据专业和职位特点研究确定。面试所使用的教材为青岛地区现行教材，不指定册数。技能测试所需器材、工具等由考点统一提供，考生不得自带。</w:t>
      </w:r>
    </w:p>
    <w:p w14:paraId="5C4F8829" w14:textId="77777777" w:rsidR="00CE3FEB" w:rsidRPr="00CE3FEB" w:rsidRDefault="00CE3FEB" w:rsidP="008B7BAE">
      <w:pPr>
        <w:ind w:firstLineChars="200" w:firstLine="420"/>
      </w:pPr>
      <w:r w:rsidRPr="00CE3FEB">
        <w:t>五、面试时间和地点</w:t>
      </w:r>
    </w:p>
    <w:p w14:paraId="72277D36" w14:textId="77777777" w:rsidR="00CE3FEB" w:rsidRPr="00CE3FEB" w:rsidRDefault="00CE3FEB" w:rsidP="008B7BAE">
      <w:pPr>
        <w:ind w:firstLineChars="200" w:firstLine="420"/>
      </w:pPr>
      <w:r w:rsidRPr="00CE3FEB">
        <w:t>面试时间、地点：详见面试通知单</w:t>
      </w:r>
    </w:p>
    <w:p w14:paraId="6FFB652B" w14:textId="77777777" w:rsidR="00CE3FEB" w:rsidRPr="00CE3FEB" w:rsidRDefault="00CE3FEB" w:rsidP="008B7BAE">
      <w:pPr>
        <w:ind w:firstLineChars="200" w:firstLine="420"/>
      </w:pPr>
      <w:r w:rsidRPr="00CE3FEB">
        <w:t>面试当天上午</w:t>
      </w:r>
      <w:r w:rsidRPr="00CE3FEB">
        <w:t>6:40</w:t>
      </w:r>
      <w:r w:rsidRPr="00CE3FEB">
        <w:t>开始入场，</w:t>
      </w:r>
      <w:r w:rsidRPr="00CE3FEB">
        <w:t>7:10</w:t>
      </w:r>
      <w:r w:rsidRPr="00CE3FEB">
        <w:t>封闭考点抽签。迟到者不得入场，取消面试资格。</w:t>
      </w:r>
    </w:p>
    <w:p w14:paraId="1A6519D6" w14:textId="77777777" w:rsidR="00CE3FEB" w:rsidRPr="00CE3FEB" w:rsidRDefault="00CE3FEB" w:rsidP="008B7BAE">
      <w:pPr>
        <w:ind w:firstLineChars="200" w:firstLine="420"/>
      </w:pPr>
      <w:r w:rsidRPr="00CE3FEB">
        <w:t>六、面试成绩评定、计算及公布</w:t>
      </w:r>
    </w:p>
    <w:p w14:paraId="339CD9EB" w14:textId="77777777" w:rsidR="00CE3FEB" w:rsidRPr="00CE3FEB" w:rsidRDefault="00CE3FEB" w:rsidP="008B7BAE">
      <w:pPr>
        <w:ind w:firstLineChars="200" w:firstLine="420"/>
      </w:pPr>
      <w:r w:rsidRPr="00CE3FEB">
        <w:t>面试成绩采用百分制，由考官现场打分，全部在去掉一个最高分和一个最低分后取其他得分平均值计算每位考生成绩，并计算到小数点后两位数，尾数四舍五入。</w:t>
      </w:r>
    </w:p>
    <w:p w14:paraId="2360E889" w14:textId="77777777" w:rsidR="00CE3FEB" w:rsidRPr="00CE3FEB" w:rsidRDefault="00CE3FEB" w:rsidP="008B7BAE">
      <w:pPr>
        <w:ind w:firstLineChars="200" w:firstLine="420"/>
      </w:pPr>
      <w:r w:rsidRPr="00CE3FEB">
        <w:t>面试采取</w:t>
      </w:r>
      <w:r w:rsidRPr="00CE3FEB">
        <w:t>“</w:t>
      </w:r>
      <w:r w:rsidRPr="00CE3FEB">
        <w:t>说课</w:t>
      </w:r>
      <w:r w:rsidRPr="00CE3FEB">
        <w:t>+</w:t>
      </w:r>
      <w:r w:rsidRPr="00CE3FEB">
        <w:t>技能测试</w:t>
      </w:r>
      <w:r w:rsidRPr="00CE3FEB">
        <w:t>”</w:t>
      </w:r>
      <w:r w:rsidRPr="00CE3FEB">
        <w:t>的岗位，说课和技能测试成绩满分均为</w:t>
      </w:r>
      <w:r w:rsidRPr="00CE3FEB">
        <w:t>100</w:t>
      </w:r>
      <w:r w:rsidRPr="00CE3FEB">
        <w:t>分，按说课成绩占</w:t>
      </w:r>
      <w:r w:rsidRPr="00CE3FEB">
        <w:t>60%</w:t>
      </w:r>
      <w:r w:rsidRPr="00CE3FEB">
        <w:t>、技能测试成绩占</w:t>
      </w:r>
      <w:r w:rsidRPr="00CE3FEB">
        <w:t>40%</w:t>
      </w:r>
      <w:r w:rsidRPr="00CE3FEB">
        <w:t>的比例加权计算面试成绩。说课成绩、技能测试成绩和面试成绩均计算到小数点后两位数，尾数四舍五入。</w:t>
      </w:r>
    </w:p>
    <w:p w14:paraId="57C59347" w14:textId="77777777" w:rsidR="00CE3FEB" w:rsidRPr="00CE3FEB" w:rsidRDefault="00CE3FEB" w:rsidP="008B7BAE">
      <w:pPr>
        <w:ind w:firstLineChars="200" w:firstLine="420"/>
      </w:pPr>
      <w:r w:rsidRPr="00CE3FEB">
        <w:t>面试成绩在每个岗位或每场面试结束后当场向考生公布，并于当天在青岛城阳政务网公布。</w:t>
      </w:r>
    </w:p>
    <w:p w14:paraId="51AFFDE2" w14:textId="77777777" w:rsidR="00CE3FEB" w:rsidRPr="00CE3FEB" w:rsidRDefault="00CE3FEB" w:rsidP="008B7BAE">
      <w:pPr>
        <w:ind w:firstLineChars="200" w:firstLine="420"/>
      </w:pPr>
      <w:r w:rsidRPr="00CE3FEB">
        <w:t>七、有关说明</w:t>
      </w:r>
    </w:p>
    <w:p w14:paraId="67ABA0F0" w14:textId="77777777" w:rsidR="00CE3FEB" w:rsidRPr="00CE3FEB" w:rsidRDefault="00CE3FEB" w:rsidP="008B7BAE">
      <w:pPr>
        <w:ind w:firstLineChars="200" w:firstLine="420"/>
      </w:pPr>
      <w:r w:rsidRPr="00CE3FEB">
        <w:t>（一）面试当天，考生携带有效居民身份证原件、纸质版笔试准考证和纸质版面试通知单进入考点，未携带的不得入场。面试通知单在现场资格审查时领取。超过规定时间未进入考点的，</w:t>
      </w:r>
      <w:r w:rsidRPr="00CE3FEB">
        <w:lastRenderedPageBreak/>
        <w:t>视为自动放弃。</w:t>
      </w:r>
    </w:p>
    <w:p w14:paraId="3E4A0F39" w14:textId="77777777" w:rsidR="00CE3FEB" w:rsidRPr="00CE3FEB" w:rsidRDefault="00CE3FEB" w:rsidP="008B7BAE">
      <w:pPr>
        <w:ind w:firstLineChars="200" w:firstLine="420"/>
      </w:pPr>
      <w:r w:rsidRPr="00CE3FEB">
        <w:t>（二）面试设定合格分数线，合格分数线为</w:t>
      </w:r>
      <w:r w:rsidRPr="00CE3FEB">
        <w:t>60</w:t>
      </w:r>
      <w:r w:rsidRPr="00CE3FEB">
        <w:t>分，达到面试合格分数线的方可进入考察体检范围。</w:t>
      </w:r>
    </w:p>
    <w:p w14:paraId="3A36D719" w14:textId="77777777" w:rsidR="00CE3FEB" w:rsidRPr="00CE3FEB" w:rsidRDefault="00CE3FEB" w:rsidP="008B7BAE">
      <w:pPr>
        <w:ind w:firstLineChars="200" w:firstLine="420"/>
      </w:pPr>
      <w:r w:rsidRPr="00CE3FEB">
        <w:t>（三）请考生预留充足入场时间，建议提前到达考点，以免影响考试。</w:t>
      </w:r>
    </w:p>
    <w:p w14:paraId="64E6A84E" w14:textId="77777777" w:rsidR="00CE3FEB" w:rsidRPr="00CE3FEB" w:rsidRDefault="00CE3FEB" w:rsidP="008B7BAE">
      <w:pPr>
        <w:ind w:firstLineChars="200" w:firstLine="420"/>
      </w:pPr>
      <w:r w:rsidRPr="00CE3FEB">
        <w:t>（四）为保障考生的饮食安全，考生需自备午餐。</w:t>
      </w:r>
    </w:p>
    <w:p w14:paraId="7FD3AA73" w14:textId="77777777" w:rsidR="00CE3FEB" w:rsidRPr="00CE3FEB" w:rsidRDefault="00CE3FEB" w:rsidP="008B7BAE">
      <w:pPr>
        <w:ind w:firstLineChars="200" w:firstLine="420"/>
      </w:pPr>
      <w:r w:rsidRPr="00CE3FEB">
        <w:t>（五）未尽事宜按《</w:t>
      </w:r>
      <w:r w:rsidRPr="00CE3FEB">
        <w:t>2026</w:t>
      </w:r>
      <w:r w:rsidRPr="00CE3FEB">
        <w:t>年青岛市城阳区教育系统公开招聘教师公告》规定执行。</w:t>
      </w:r>
    </w:p>
    <w:p w14:paraId="763EF01D" w14:textId="77777777" w:rsidR="00CE3FEB" w:rsidRPr="00CE3FEB" w:rsidRDefault="00CE3FEB" w:rsidP="00CE3FEB">
      <w:r w:rsidRPr="00CE3FEB">
        <w:t>政策咨询电话：（</w:t>
      </w:r>
      <w:r w:rsidRPr="00CE3FEB">
        <w:t>0532</w:t>
      </w:r>
      <w:r w:rsidRPr="00CE3FEB">
        <w:t>）</w:t>
      </w:r>
      <w:r w:rsidRPr="00CE3FEB">
        <w:t>87868743</w:t>
      </w:r>
    </w:p>
    <w:p w14:paraId="678E8FEE" w14:textId="77777777" w:rsidR="00CE3FEB" w:rsidRPr="00CE3FEB" w:rsidRDefault="00CE3FEB" w:rsidP="00CE3FEB">
      <w:r w:rsidRPr="00CE3FEB">
        <w:t>（</w:t>
      </w:r>
      <w:r w:rsidRPr="00CE3FEB">
        <w:t>0532</w:t>
      </w:r>
      <w:r w:rsidRPr="00CE3FEB">
        <w:t>）</w:t>
      </w:r>
      <w:r w:rsidRPr="00CE3FEB">
        <w:t>58713952</w:t>
      </w:r>
    </w:p>
    <w:p w14:paraId="63347FFD" w14:textId="77777777" w:rsidR="00CE3FEB" w:rsidRPr="00CE3FEB" w:rsidRDefault="00CE3FEB" w:rsidP="00CE3FEB">
      <w:r w:rsidRPr="00CE3FEB">
        <w:t>监督电话：（</w:t>
      </w:r>
      <w:r w:rsidRPr="00CE3FEB">
        <w:t>0532</w:t>
      </w:r>
      <w:r w:rsidRPr="00CE3FEB">
        <w:t>）</w:t>
      </w:r>
      <w:r w:rsidRPr="00CE3FEB">
        <w:t>58713277</w:t>
      </w:r>
    </w:p>
    <w:p w14:paraId="701F07A4" w14:textId="77777777" w:rsidR="00CE3FEB" w:rsidRPr="00CE3FEB" w:rsidRDefault="00CE3FEB" w:rsidP="00CE3FEB">
      <w:r w:rsidRPr="00CE3FEB">
        <w:t>请在工作时间段（工作日</w:t>
      </w:r>
      <w:r w:rsidRPr="00CE3FEB">
        <w:t>9:00-11:30</w:t>
      </w:r>
      <w:r w:rsidRPr="00CE3FEB">
        <w:t>，</w:t>
      </w:r>
      <w:r w:rsidRPr="00CE3FEB">
        <w:t>13:30-17:00</w:t>
      </w:r>
      <w:r w:rsidRPr="00CE3FEB">
        <w:t>）拨打以上电话。</w:t>
      </w:r>
    </w:p>
    <w:p w14:paraId="71750CA5" w14:textId="77777777" w:rsidR="00CE3FEB" w:rsidRPr="00CE3FEB" w:rsidRDefault="00CE3FEB" w:rsidP="008B7BAE">
      <w:pPr>
        <w:jc w:val="right"/>
      </w:pPr>
      <w:r w:rsidRPr="00CE3FEB">
        <w:t>青岛市城阳区教育和体育局</w:t>
      </w:r>
    </w:p>
    <w:p w14:paraId="32730FB3" w14:textId="77777777" w:rsidR="00CE3FEB" w:rsidRPr="00CE3FEB" w:rsidRDefault="00CE3FEB" w:rsidP="008B7BAE">
      <w:pPr>
        <w:jc w:val="right"/>
      </w:pPr>
      <w:r w:rsidRPr="00CE3FEB">
        <w:t>2026</w:t>
      </w:r>
      <w:r w:rsidRPr="00CE3FEB">
        <w:t>年</w:t>
      </w:r>
      <w:r w:rsidRPr="00CE3FEB">
        <w:t>4</w:t>
      </w:r>
      <w:r w:rsidRPr="00CE3FEB">
        <w:t>月</w:t>
      </w:r>
      <w:r w:rsidRPr="00CE3FEB">
        <w:t>27</w:t>
      </w:r>
      <w:r w:rsidRPr="00CE3FEB">
        <w:t>日</w:t>
      </w:r>
    </w:p>
    <w:p w14:paraId="0B651090" w14:textId="032E2650" w:rsidR="00CE3FEB" w:rsidRPr="00CE3FEB" w:rsidRDefault="00CE3FEB" w:rsidP="00CE3FEB">
      <w:pPr>
        <w:rPr>
          <w:rFonts w:hint="eastAsia"/>
        </w:rPr>
      </w:pPr>
    </w:p>
    <w:sectPr w:rsidR="00CE3FEB" w:rsidRPr="00CE3FEB" w:rsidSect="00F16D3B">
      <w:footerReference w:type="even" r:id="rId7"/>
      <w:footerReference w:type="default" r:id="rId8"/>
      <w:pgSz w:w="11907" w:h="16840"/>
      <w:pgMar w:top="1928" w:right="1531" w:bottom="1814" w:left="1531" w:header="851" w:footer="124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DFA6D" w14:textId="77777777" w:rsidR="005C4403" w:rsidRDefault="005C4403">
      <w:r>
        <w:separator/>
      </w:r>
    </w:p>
  </w:endnote>
  <w:endnote w:type="continuationSeparator" w:id="0">
    <w:p w14:paraId="5EDC4511" w14:textId="77777777" w:rsidR="005C4403" w:rsidRDefault="005C4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Luxi Sans">
    <w:altName w:val="Arial"/>
    <w:charset w:val="00"/>
    <w:family w:val="auto"/>
    <w:pitch w:val="variable"/>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Shell Dlg">
    <w:altName w:val="Arial"/>
    <w:panose1 w:val="020B0604020202020204"/>
    <w:charset w:val="00"/>
    <w:family w:val="swiss"/>
    <w:pitch w:val="variable"/>
    <w:sig w:usb0="E1002AFF" w:usb1="C0000002" w:usb2="00000008"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51087" w14:textId="77777777" w:rsidR="0029619B" w:rsidRDefault="0029619B">
    <w:pPr>
      <w:pStyle w:val="a4"/>
      <w:rPr>
        <w:sz w:val="28"/>
        <w:szCs w:val="28"/>
      </w:rPr>
    </w:pPr>
    <w:r>
      <w:rPr>
        <w:rFonts w:hint="eastAsia"/>
        <w:color w:val="FFFFFF"/>
        <w:sz w:val="28"/>
        <w:szCs w:val="28"/>
      </w:rPr>
      <w:t>—</w:t>
    </w:r>
    <w:r>
      <w:rPr>
        <w:rFonts w:hint="eastAsia"/>
        <w:sz w:val="28"/>
        <w:szCs w:val="28"/>
      </w:rPr>
      <w:t>—</w:t>
    </w:r>
    <w:r>
      <w:rPr>
        <w:sz w:val="28"/>
        <w:szCs w:val="28"/>
      </w:rPr>
      <w:fldChar w:fldCharType="begin"/>
    </w:r>
    <w:r>
      <w:rPr>
        <w:sz w:val="28"/>
        <w:szCs w:val="28"/>
      </w:rPr>
      <w:instrText>PAGE   \* MERGEFORMAT</w:instrText>
    </w:r>
    <w:r>
      <w:rPr>
        <w:sz w:val="28"/>
        <w:szCs w:val="28"/>
      </w:rPr>
      <w:fldChar w:fldCharType="separate"/>
    </w:r>
    <w:r>
      <w:rPr>
        <w:sz w:val="28"/>
        <w:szCs w:val="28"/>
        <w:lang w:val="zh-CN"/>
      </w:rPr>
      <w:t>4</w:t>
    </w:r>
    <w:r>
      <w:rPr>
        <w:sz w:val="28"/>
        <w:szCs w:val="28"/>
      </w:rPr>
      <w:fldChar w:fldCharType="end"/>
    </w:r>
    <w:r>
      <w:rPr>
        <w:rFonts w:hint="eastAsia"/>
        <w:sz w:val="28"/>
        <w:szCs w:val="28"/>
      </w:rPr>
      <w:t>—</w:t>
    </w:r>
  </w:p>
  <w:p w14:paraId="0027F7C5" w14:textId="77777777" w:rsidR="0029619B" w:rsidRDefault="0029619B">
    <w:pPr>
      <w:pStyle w:val="a4"/>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58C5" w14:textId="77777777" w:rsidR="0029619B" w:rsidRDefault="0029619B">
    <w:pPr>
      <w:pStyle w:val="a4"/>
      <w:wordWrap w:val="0"/>
      <w:jc w:val="right"/>
      <w:rPr>
        <w:sz w:val="28"/>
        <w:szCs w:val="28"/>
      </w:rPr>
    </w:pPr>
    <w:r>
      <w:rPr>
        <w:rFonts w:hint="eastAsia"/>
        <w:sz w:val="28"/>
        <w:szCs w:val="28"/>
      </w:rPr>
      <w:t>—</w:t>
    </w:r>
    <w:r>
      <w:rPr>
        <w:sz w:val="28"/>
        <w:szCs w:val="28"/>
      </w:rPr>
      <w:fldChar w:fldCharType="begin"/>
    </w:r>
    <w:r>
      <w:rPr>
        <w:sz w:val="28"/>
        <w:szCs w:val="28"/>
      </w:rPr>
      <w:instrText>PAGE   \* MERGEFORMAT</w:instrText>
    </w:r>
    <w:r>
      <w:rPr>
        <w:sz w:val="28"/>
        <w:szCs w:val="28"/>
      </w:rPr>
      <w:fldChar w:fldCharType="separate"/>
    </w:r>
    <w:r w:rsidR="00CF6B12" w:rsidRPr="00CF6B12">
      <w:rPr>
        <w:noProof/>
        <w:sz w:val="28"/>
        <w:szCs w:val="28"/>
        <w:lang w:val="zh-CN"/>
      </w:rPr>
      <w:t>1</w:t>
    </w:r>
    <w:r>
      <w:rPr>
        <w:sz w:val="28"/>
        <w:szCs w:val="28"/>
      </w:rPr>
      <w:fldChar w:fldCharType="end"/>
    </w:r>
    <w:r>
      <w:rPr>
        <w:rFonts w:hint="eastAsia"/>
        <w:sz w:val="28"/>
        <w:szCs w:val="28"/>
      </w:rPr>
      <w:t>—</w:t>
    </w:r>
    <w:r>
      <w:rPr>
        <w:rFonts w:hint="eastAsia"/>
        <w:color w:val="FFFFFF"/>
        <w:sz w:val="28"/>
        <w:szCs w:val="28"/>
      </w:rPr>
      <w:t>—</w:t>
    </w:r>
  </w:p>
  <w:p w14:paraId="7F2A457A" w14:textId="77777777" w:rsidR="0029619B" w:rsidRDefault="0029619B">
    <w:pPr>
      <w:pStyle w:val="a4"/>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E4C4C" w14:textId="77777777" w:rsidR="005C4403" w:rsidRDefault="005C4403">
      <w:r>
        <w:separator/>
      </w:r>
    </w:p>
  </w:footnote>
  <w:footnote w:type="continuationSeparator" w:id="0">
    <w:p w14:paraId="0752D747" w14:textId="77777777" w:rsidR="005C4403" w:rsidRDefault="005C44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BE510C"/>
    <w:multiLevelType w:val="singleLevel"/>
    <w:tmpl w:val="DCBE510C"/>
    <w:lvl w:ilvl="0">
      <w:start w:val="1"/>
      <w:numFmt w:val="decimal"/>
      <w:lvlText w:val="%1."/>
      <w:lvlJc w:val="left"/>
      <w:pPr>
        <w:ind w:left="993" w:hanging="425"/>
      </w:pPr>
      <w:rPr>
        <w:rFonts w:hint="default"/>
      </w:rPr>
    </w:lvl>
  </w:abstractNum>
  <w:abstractNum w:abstractNumId="1" w15:restartNumberingAfterBreak="0">
    <w:nsid w:val="007E254E"/>
    <w:multiLevelType w:val="singleLevel"/>
    <w:tmpl w:val="007E254E"/>
    <w:lvl w:ilvl="0">
      <w:start w:val="1"/>
      <w:numFmt w:val="decimal"/>
      <w:lvlText w:val="%1."/>
      <w:lvlJc w:val="left"/>
      <w:pPr>
        <w:ind w:left="425" w:hanging="425"/>
      </w:pPr>
      <w:rPr>
        <w:rFonts w:hint="default"/>
      </w:rPr>
    </w:lvl>
  </w:abstractNum>
  <w:abstractNum w:abstractNumId="2" w15:restartNumberingAfterBreak="0">
    <w:nsid w:val="09D26304"/>
    <w:multiLevelType w:val="hybridMultilevel"/>
    <w:tmpl w:val="96E8EDC4"/>
    <w:lvl w:ilvl="0" w:tplc="08F29B1A">
      <w:start w:val="1"/>
      <w:numFmt w:val="bullet"/>
      <w:lvlText w:val="•"/>
      <w:lvlJc w:val="left"/>
      <w:pPr>
        <w:tabs>
          <w:tab w:val="num" w:pos="720"/>
        </w:tabs>
        <w:ind w:left="720" w:hanging="360"/>
      </w:pPr>
      <w:rPr>
        <w:rFonts w:ascii="宋体" w:hAnsi="宋体" w:hint="default"/>
      </w:rPr>
    </w:lvl>
    <w:lvl w:ilvl="1" w:tplc="C70E1B60">
      <w:numFmt w:val="bullet"/>
      <w:lvlText w:val="–"/>
      <w:lvlJc w:val="left"/>
      <w:pPr>
        <w:tabs>
          <w:tab w:val="num" w:pos="1440"/>
        </w:tabs>
        <w:ind w:left="1440" w:hanging="360"/>
      </w:pPr>
      <w:rPr>
        <w:rFonts w:ascii="宋体" w:hAnsi="宋体" w:hint="default"/>
      </w:rPr>
    </w:lvl>
    <w:lvl w:ilvl="2" w:tplc="A6F8F240" w:tentative="1">
      <w:start w:val="1"/>
      <w:numFmt w:val="bullet"/>
      <w:lvlText w:val="•"/>
      <w:lvlJc w:val="left"/>
      <w:pPr>
        <w:tabs>
          <w:tab w:val="num" w:pos="2160"/>
        </w:tabs>
        <w:ind w:left="2160" w:hanging="360"/>
      </w:pPr>
      <w:rPr>
        <w:rFonts w:ascii="宋体" w:hAnsi="宋体" w:hint="default"/>
      </w:rPr>
    </w:lvl>
    <w:lvl w:ilvl="3" w:tplc="3E1C3618" w:tentative="1">
      <w:start w:val="1"/>
      <w:numFmt w:val="bullet"/>
      <w:lvlText w:val="•"/>
      <w:lvlJc w:val="left"/>
      <w:pPr>
        <w:tabs>
          <w:tab w:val="num" w:pos="2880"/>
        </w:tabs>
        <w:ind w:left="2880" w:hanging="360"/>
      </w:pPr>
      <w:rPr>
        <w:rFonts w:ascii="宋体" w:hAnsi="宋体" w:hint="default"/>
      </w:rPr>
    </w:lvl>
    <w:lvl w:ilvl="4" w:tplc="8DC65824" w:tentative="1">
      <w:start w:val="1"/>
      <w:numFmt w:val="bullet"/>
      <w:lvlText w:val="•"/>
      <w:lvlJc w:val="left"/>
      <w:pPr>
        <w:tabs>
          <w:tab w:val="num" w:pos="3600"/>
        </w:tabs>
        <w:ind w:left="3600" w:hanging="360"/>
      </w:pPr>
      <w:rPr>
        <w:rFonts w:ascii="宋体" w:hAnsi="宋体" w:hint="default"/>
      </w:rPr>
    </w:lvl>
    <w:lvl w:ilvl="5" w:tplc="C258583E" w:tentative="1">
      <w:start w:val="1"/>
      <w:numFmt w:val="bullet"/>
      <w:lvlText w:val="•"/>
      <w:lvlJc w:val="left"/>
      <w:pPr>
        <w:tabs>
          <w:tab w:val="num" w:pos="4320"/>
        </w:tabs>
        <w:ind w:left="4320" w:hanging="360"/>
      </w:pPr>
      <w:rPr>
        <w:rFonts w:ascii="宋体" w:hAnsi="宋体" w:hint="default"/>
      </w:rPr>
    </w:lvl>
    <w:lvl w:ilvl="6" w:tplc="9B34A274" w:tentative="1">
      <w:start w:val="1"/>
      <w:numFmt w:val="bullet"/>
      <w:lvlText w:val="•"/>
      <w:lvlJc w:val="left"/>
      <w:pPr>
        <w:tabs>
          <w:tab w:val="num" w:pos="5040"/>
        </w:tabs>
        <w:ind w:left="5040" w:hanging="360"/>
      </w:pPr>
      <w:rPr>
        <w:rFonts w:ascii="宋体" w:hAnsi="宋体" w:hint="default"/>
      </w:rPr>
    </w:lvl>
    <w:lvl w:ilvl="7" w:tplc="EF18FBDA" w:tentative="1">
      <w:start w:val="1"/>
      <w:numFmt w:val="bullet"/>
      <w:lvlText w:val="•"/>
      <w:lvlJc w:val="left"/>
      <w:pPr>
        <w:tabs>
          <w:tab w:val="num" w:pos="5760"/>
        </w:tabs>
        <w:ind w:left="5760" w:hanging="360"/>
      </w:pPr>
      <w:rPr>
        <w:rFonts w:ascii="宋体" w:hAnsi="宋体" w:hint="default"/>
      </w:rPr>
    </w:lvl>
    <w:lvl w:ilvl="8" w:tplc="766ED898" w:tentative="1">
      <w:start w:val="1"/>
      <w:numFmt w:val="bullet"/>
      <w:lvlText w:val="•"/>
      <w:lvlJc w:val="left"/>
      <w:pPr>
        <w:tabs>
          <w:tab w:val="num" w:pos="6480"/>
        </w:tabs>
        <w:ind w:left="6480" w:hanging="360"/>
      </w:pPr>
      <w:rPr>
        <w:rFonts w:ascii="宋体" w:hAnsi="宋体" w:hint="default"/>
      </w:rPr>
    </w:lvl>
  </w:abstractNum>
  <w:abstractNum w:abstractNumId="3" w15:restartNumberingAfterBreak="0">
    <w:nsid w:val="160A3CA3"/>
    <w:multiLevelType w:val="hybridMultilevel"/>
    <w:tmpl w:val="FEACC450"/>
    <w:lvl w:ilvl="0" w:tplc="F62208DA">
      <w:start w:val="2"/>
      <w:numFmt w:val="decimalEnclosedCircle"/>
      <w:lvlText w:val="%1"/>
      <w:lvlJc w:val="left"/>
      <w:pPr>
        <w:ind w:left="1000" w:hanging="360"/>
      </w:pPr>
      <w:rPr>
        <w:rFonts w:ascii="宋体" w:eastAsia="宋体" w:cs="宋体"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num w:numId="1" w16cid:durableId="388650206">
    <w:abstractNumId w:val="3"/>
  </w:num>
  <w:num w:numId="2" w16cid:durableId="1844054285">
    <w:abstractNumId w:val="2"/>
  </w:num>
  <w:num w:numId="3" w16cid:durableId="289895889">
    <w:abstractNumId w:val="0"/>
  </w:num>
  <w:num w:numId="4" w16cid:durableId="420107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0"/>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863BD"/>
    <w:rsid w:val="000000EC"/>
    <w:rsid w:val="0001710A"/>
    <w:rsid w:val="00017EBD"/>
    <w:rsid w:val="000277FB"/>
    <w:rsid w:val="00030D59"/>
    <w:rsid w:val="000338A7"/>
    <w:rsid w:val="00044BC3"/>
    <w:rsid w:val="000472FE"/>
    <w:rsid w:val="000559F3"/>
    <w:rsid w:val="0006600B"/>
    <w:rsid w:val="00073CFC"/>
    <w:rsid w:val="0008075E"/>
    <w:rsid w:val="0008357C"/>
    <w:rsid w:val="00090597"/>
    <w:rsid w:val="00096DF8"/>
    <w:rsid w:val="000B15EB"/>
    <w:rsid w:val="000D3CE5"/>
    <w:rsid w:val="000D3DBF"/>
    <w:rsid w:val="000D4166"/>
    <w:rsid w:val="000F40D0"/>
    <w:rsid w:val="001065FB"/>
    <w:rsid w:val="001213DF"/>
    <w:rsid w:val="00122276"/>
    <w:rsid w:val="00125341"/>
    <w:rsid w:val="00130D0A"/>
    <w:rsid w:val="00130FCB"/>
    <w:rsid w:val="00135561"/>
    <w:rsid w:val="00146B6F"/>
    <w:rsid w:val="001474D4"/>
    <w:rsid w:val="00150854"/>
    <w:rsid w:val="001610FE"/>
    <w:rsid w:val="00167D8F"/>
    <w:rsid w:val="00186AE5"/>
    <w:rsid w:val="001A4B4D"/>
    <w:rsid w:val="001B7981"/>
    <w:rsid w:val="001D30E4"/>
    <w:rsid w:val="001D4028"/>
    <w:rsid w:val="001D4B3F"/>
    <w:rsid w:val="001E160B"/>
    <w:rsid w:val="001F5D8B"/>
    <w:rsid w:val="002161D0"/>
    <w:rsid w:val="00221D7D"/>
    <w:rsid w:val="00222AA2"/>
    <w:rsid w:val="00245FC8"/>
    <w:rsid w:val="002578D5"/>
    <w:rsid w:val="00262244"/>
    <w:rsid w:val="00265361"/>
    <w:rsid w:val="00265F4C"/>
    <w:rsid w:val="00266613"/>
    <w:rsid w:val="00280103"/>
    <w:rsid w:val="00283E71"/>
    <w:rsid w:val="00286491"/>
    <w:rsid w:val="00290234"/>
    <w:rsid w:val="0029619B"/>
    <w:rsid w:val="002A008F"/>
    <w:rsid w:val="002A38DE"/>
    <w:rsid w:val="002C1697"/>
    <w:rsid w:val="002C7B1F"/>
    <w:rsid w:val="002D3108"/>
    <w:rsid w:val="002D565E"/>
    <w:rsid w:val="002F4C81"/>
    <w:rsid w:val="00304F28"/>
    <w:rsid w:val="003117B8"/>
    <w:rsid w:val="003261A9"/>
    <w:rsid w:val="00332EE7"/>
    <w:rsid w:val="003355CF"/>
    <w:rsid w:val="003428A4"/>
    <w:rsid w:val="00350B3A"/>
    <w:rsid w:val="00356447"/>
    <w:rsid w:val="0036297C"/>
    <w:rsid w:val="0036687C"/>
    <w:rsid w:val="003A3BB9"/>
    <w:rsid w:val="003B51B5"/>
    <w:rsid w:val="003C081A"/>
    <w:rsid w:val="003D5862"/>
    <w:rsid w:val="003E77EA"/>
    <w:rsid w:val="003F2B7D"/>
    <w:rsid w:val="00400670"/>
    <w:rsid w:val="00424D89"/>
    <w:rsid w:val="00443EC5"/>
    <w:rsid w:val="0045381B"/>
    <w:rsid w:val="00483ECF"/>
    <w:rsid w:val="004960AA"/>
    <w:rsid w:val="004A0029"/>
    <w:rsid w:val="004A6D6D"/>
    <w:rsid w:val="004B0D39"/>
    <w:rsid w:val="004B2C35"/>
    <w:rsid w:val="004D024F"/>
    <w:rsid w:val="004D03A2"/>
    <w:rsid w:val="004F69B9"/>
    <w:rsid w:val="005005F9"/>
    <w:rsid w:val="00513143"/>
    <w:rsid w:val="00514EEE"/>
    <w:rsid w:val="00515766"/>
    <w:rsid w:val="00522D9D"/>
    <w:rsid w:val="00534847"/>
    <w:rsid w:val="0054438B"/>
    <w:rsid w:val="00545DCD"/>
    <w:rsid w:val="005469C6"/>
    <w:rsid w:val="00562FDA"/>
    <w:rsid w:val="005676D7"/>
    <w:rsid w:val="00571830"/>
    <w:rsid w:val="005767A5"/>
    <w:rsid w:val="00583B35"/>
    <w:rsid w:val="005928A5"/>
    <w:rsid w:val="005929F5"/>
    <w:rsid w:val="005A2A30"/>
    <w:rsid w:val="005A3FA0"/>
    <w:rsid w:val="005A579E"/>
    <w:rsid w:val="005A6135"/>
    <w:rsid w:val="005A655C"/>
    <w:rsid w:val="005B1429"/>
    <w:rsid w:val="005B5936"/>
    <w:rsid w:val="005B5AFE"/>
    <w:rsid w:val="005C4403"/>
    <w:rsid w:val="005C66DC"/>
    <w:rsid w:val="005D0917"/>
    <w:rsid w:val="005D6E18"/>
    <w:rsid w:val="005F480B"/>
    <w:rsid w:val="00600F3F"/>
    <w:rsid w:val="006018D9"/>
    <w:rsid w:val="006037DA"/>
    <w:rsid w:val="0061190B"/>
    <w:rsid w:val="006305B6"/>
    <w:rsid w:val="00637C6C"/>
    <w:rsid w:val="00643F3F"/>
    <w:rsid w:val="006452E6"/>
    <w:rsid w:val="00651B07"/>
    <w:rsid w:val="00652F0F"/>
    <w:rsid w:val="006549AE"/>
    <w:rsid w:val="00654F81"/>
    <w:rsid w:val="0065647A"/>
    <w:rsid w:val="006619A8"/>
    <w:rsid w:val="00661E6E"/>
    <w:rsid w:val="00662570"/>
    <w:rsid w:val="00670650"/>
    <w:rsid w:val="006925CF"/>
    <w:rsid w:val="00693C1F"/>
    <w:rsid w:val="00697401"/>
    <w:rsid w:val="006A63BD"/>
    <w:rsid w:val="006C09A0"/>
    <w:rsid w:val="006D7B16"/>
    <w:rsid w:val="006E3359"/>
    <w:rsid w:val="00704FC6"/>
    <w:rsid w:val="00713AB5"/>
    <w:rsid w:val="00720B00"/>
    <w:rsid w:val="00723F5D"/>
    <w:rsid w:val="0072794E"/>
    <w:rsid w:val="00736037"/>
    <w:rsid w:val="007521B3"/>
    <w:rsid w:val="00764E0E"/>
    <w:rsid w:val="007754BC"/>
    <w:rsid w:val="00777A76"/>
    <w:rsid w:val="007857B4"/>
    <w:rsid w:val="00787CEB"/>
    <w:rsid w:val="00796ECB"/>
    <w:rsid w:val="007A1F63"/>
    <w:rsid w:val="007A605B"/>
    <w:rsid w:val="007B5E23"/>
    <w:rsid w:val="007D24DC"/>
    <w:rsid w:val="007E3C1C"/>
    <w:rsid w:val="007E5F37"/>
    <w:rsid w:val="007E7D69"/>
    <w:rsid w:val="00801212"/>
    <w:rsid w:val="00803047"/>
    <w:rsid w:val="00807BE7"/>
    <w:rsid w:val="00812721"/>
    <w:rsid w:val="008407E9"/>
    <w:rsid w:val="0084625D"/>
    <w:rsid w:val="00851E13"/>
    <w:rsid w:val="00855ED8"/>
    <w:rsid w:val="00864CD9"/>
    <w:rsid w:val="008863BD"/>
    <w:rsid w:val="00893CF1"/>
    <w:rsid w:val="0089478C"/>
    <w:rsid w:val="008972D4"/>
    <w:rsid w:val="008B7BAE"/>
    <w:rsid w:val="008E2699"/>
    <w:rsid w:val="008E27F8"/>
    <w:rsid w:val="008F03A3"/>
    <w:rsid w:val="00901A4A"/>
    <w:rsid w:val="00903B46"/>
    <w:rsid w:val="00920AC3"/>
    <w:rsid w:val="009214AF"/>
    <w:rsid w:val="009276E6"/>
    <w:rsid w:val="00927E5E"/>
    <w:rsid w:val="0093306A"/>
    <w:rsid w:val="00933DA9"/>
    <w:rsid w:val="00943D7B"/>
    <w:rsid w:val="00945930"/>
    <w:rsid w:val="00953455"/>
    <w:rsid w:val="009855A3"/>
    <w:rsid w:val="00997C09"/>
    <w:rsid w:val="009B17A4"/>
    <w:rsid w:val="009B1C07"/>
    <w:rsid w:val="009B2843"/>
    <w:rsid w:val="009C205A"/>
    <w:rsid w:val="009C631F"/>
    <w:rsid w:val="009D65F8"/>
    <w:rsid w:val="009E18ED"/>
    <w:rsid w:val="009E2A79"/>
    <w:rsid w:val="009E32DC"/>
    <w:rsid w:val="009F0BA8"/>
    <w:rsid w:val="00A02F4D"/>
    <w:rsid w:val="00A10323"/>
    <w:rsid w:val="00A273F2"/>
    <w:rsid w:val="00A41B44"/>
    <w:rsid w:val="00A76374"/>
    <w:rsid w:val="00A900D4"/>
    <w:rsid w:val="00A9245A"/>
    <w:rsid w:val="00AA0958"/>
    <w:rsid w:val="00AA13CB"/>
    <w:rsid w:val="00AB4C54"/>
    <w:rsid w:val="00AB7B19"/>
    <w:rsid w:val="00AC4673"/>
    <w:rsid w:val="00AC7BD5"/>
    <w:rsid w:val="00AE4765"/>
    <w:rsid w:val="00AE7F85"/>
    <w:rsid w:val="00AF472F"/>
    <w:rsid w:val="00AF7ED2"/>
    <w:rsid w:val="00B04E0C"/>
    <w:rsid w:val="00B22C1F"/>
    <w:rsid w:val="00B303AE"/>
    <w:rsid w:val="00B3137A"/>
    <w:rsid w:val="00B44868"/>
    <w:rsid w:val="00B57F7B"/>
    <w:rsid w:val="00B65408"/>
    <w:rsid w:val="00B67991"/>
    <w:rsid w:val="00B90E08"/>
    <w:rsid w:val="00B92840"/>
    <w:rsid w:val="00BA2982"/>
    <w:rsid w:val="00BA3B5D"/>
    <w:rsid w:val="00BB35CE"/>
    <w:rsid w:val="00BC56C6"/>
    <w:rsid w:val="00BF2996"/>
    <w:rsid w:val="00BF769A"/>
    <w:rsid w:val="00C01B37"/>
    <w:rsid w:val="00C07C60"/>
    <w:rsid w:val="00C24455"/>
    <w:rsid w:val="00C3337E"/>
    <w:rsid w:val="00C4092E"/>
    <w:rsid w:val="00C55489"/>
    <w:rsid w:val="00C72729"/>
    <w:rsid w:val="00C73716"/>
    <w:rsid w:val="00C75EC2"/>
    <w:rsid w:val="00C86734"/>
    <w:rsid w:val="00C86F6B"/>
    <w:rsid w:val="00C95933"/>
    <w:rsid w:val="00C96B2C"/>
    <w:rsid w:val="00CA5D5C"/>
    <w:rsid w:val="00CA614F"/>
    <w:rsid w:val="00CC07EF"/>
    <w:rsid w:val="00CD0453"/>
    <w:rsid w:val="00CD6D2A"/>
    <w:rsid w:val="00CE3FEB"/>
    <w:rsid w:val="00CF031A"/>
    <w:rsid w:val="00CF6B12"/>
    <w:rsid w:val="00CF71C0"/>
    <w:rsid w:val="00D063E7"/>
    <w:rsid w:val="00D204DE"/>
    <w:rsid w:val="00D23BA8"/>
    <w:rsid w:val="00D25543"/>
    <w:rsid w:val="00D31BBF"/>
    <w:rsid w:val="00D331FE"/>
    <w:rsid w:val="00D33F15"/>
    <w:rsid w:val="00D35AFB"/>
    <w:rsid w:val="00D40FE7"/>
    <w:rsid w:val="00D53811"/>
    <w:rsid w:val="00D85B94"/>
    <w:rsid w:val="00DA42FB"/>
    <w:rsid w:val="00DA7907"/>
    <w:rsid w:val="00DB62A4"/>
    <w:rsid w:val="00DC3B47"/>
    <w:rsid w:val="00DC5EE6"/>
    <w:rsid w:val="00DD1437"/>
    <w:rsid w:val="00DD3AE8"/>
    <w:rsid w:val="00DD3F2A"/>
    <w:rsid w:val="00DD7A4A"/>
    <w:rsid w:val="00DE0540"/>
    <w:rsid w:val="00DE1DFA"/>
    <w:rsid w:val="00DE4B05"/>
    <w:rsid w:val="00E046F8"/>
    <w:rsid w:val="00E1285A"/>
    <w:rsid w:val="00E34A1B"/>
    <w:rsid w:val="00E360E4"/>
    <w:rsid w:val="00E37349"/>
    <w:rsid w:val="00E47BB0"/>
    <w:rsid w:val="00E607BA"/>
    <w:rsid w:val="00E63F95"/>
    <w:rsid w:val="00EA6773"/>
    <w:rsid w:val="00EB53D0"/>
    <w:rsid w:val="00EC518C"/>
    <w:rsid w:val="00EE3914"/>
    <w:rsid w:val="00EF60C1"/>
    <w:rsid w:val="00F02062"/>
    <w:rsid w:val="00F024BE"/>
    <w:rsid w:val="00F06AF6"/>
    <w:rsid w:val="00F10622"/>
    <w:rsid w:val="00F16D3B"/>
    <w:rsid w:val="00F21322"/>
    <w:rsid w:val="00F2176B"/>
    <w:rsid w:val="00F27402"/>
    <w:rsid w:val="00F30703"/>
    <w:rsid w:val="00F40931"/>
    <w:rsid w:val="00F46F7F"/>
    <w:rsid w:val="00F70FF9"/>
    <w:rsid w:val="00F81AEA"/>
    <w:rsid w:val="00F8348A"/>
    <w:rsid w:val="00F86489"/>
    <w:rsid w:val="00FA143A"/>
    <w:rsid w:val="00FB3D8F"/>
    <w:rsid w:val="00FC1CF2"/>
    <w:rsid w:val="00FE065F"/>
    <w:rsid w:val="00FE428F"/>
    <w:rsid w:val="00FE74D2"/>
    <w:rsid w:val="00FF5810"/>
    <w:rsid w:val="00FF5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70D2D"/>
  <w15:docId w15:val="{01D3104E-E983-48B4-81ED-A244C0C54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rPr>
      <w:kern w:val="2"/>
      <w:sz w:val="21"/>
      <w:szCs w:val="24"/>
    </w:rPr>
  </w:style>
  <w:style w:type="paragraph" w:styleId="1">
    <w:name w:val="heading 1"/>
    <w:basedOn w:val="a"/>
    <w:next w:val="a"/>
    <w:pPr>
      <w:keepNext/>
      <w:keepLines/>
      <w:spacing w:before="340" w:after="330" w:line="578" w:lineRule="auto"/>
      <w:outlineLvl w:val="0"/>
    </w:pPr>
    <w:rPr>
      <w:rFonts w:ascii="Calibri" w:hAnsi="Calibri" w:cs="Calibri"/>
      <w:b/>
      <w:bCs/>
      <w:kern w:val="44"/>
      <w:sz w:val="44"/>
      <w:szCs w:val="44"/>
    </w:rPr>
  </w:style>
  <w:style w:type="paragraph" w:styleId="2">
    <w:name w:val="heading 2"/>
    <w:basedOn w:val="a"/>
    <w:next w:val="a"/>
    <w:pPr>
      <w:keepNext/>
      <w:keepLines/>
      <w:spacing w:before="260" w:after="260" w:line="415" w:lineRule="auto"/>
      <w:outlineLvl w:val="1"/>
    </w:pPr>
    <w:rPr>
      <w:rFonts w:ascii="Luxi Sans" w:eastAsia="黑体" w:hAnsi="Luxi Sans"/>
      <w:b/>
      <w:sz w:val="32"/>
    </w:rPr>
  </w:style>
  <w:style w:type="paragraph" w:styleId="3">
    <w:name w:val="heading 3"/>
    <w:basedOn w:val="a"/>
    <w:next w:val="a"/>
    <w:pPr>
      <w:keepNext/>
      <w:keepLines/>
      <w:spacing w:before="260" w:after="260" w:line="415" w:lineRule="auto"/>
      <w:outlineLvl w:val="2"/>
    </w:pPr>
    <w:rPr>
      <w:b/>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paragraph" w:styleId="a5">
    <w:name w:val="Document Map"/>
    <w:basedOn w:val="a"/>
    <w:pPr>
      <w:shd w:val="clear" w:color="auto" w:fill="000080"/>
    </w:pPr>
  </w:style>
  <w:style w:type="character" w:styleId="a6">
    <w:name w:val="page number"/>
    <w:basedOn w:val="a0"/>
  </w:style>
  <w:style w:type="paragraph" w:styleId="a7">
    <w:name w:val="List Paragraph"/>
    <w:basedOn w:val="a"/>
    <w:uiPriority w:val="34"/>
    <w:qFormat/>
    <w:pPr>
      <w:widowControl/>
      <w:ind w:left="720"/>
      <w:contextualSpacing/>
      <w:jc w:val="left"/>
    </w:pPr>
    <w:rPr>
      <w:kern w:val="0"/>
      <w:sz w:val="24"/>
    </w:rPr>
  </w:style>
  <w:style w:type="paragraph" w:styleId="a8">
    <w:name w:val="Title"/>
    <w:basedOn w:val="a"/>
    <w:next w:val="a"/>
    <w:pPr>
      <w:spacing w:before="240" w:after="60"/>
      <w:jc w:val="center"/>
      <w:outlineLvl w:val="0"/>
    </w:pPr>
    <w:rPr>
      <w:rFonts w:ascii="Cambria" w:hAnsi="Cambria"/>
      <w:b/>
      <w:bCs/>
      <w:sz w:val="32"/>
      <w:szCs w:val="32"/>
    </w:rPr>
  </w:style>
  <w:style w:type="paragraph" w:styleId="a9">
    <w:name w:val="Subtitle"/>
    <w:basedOn w:val="a"/>
    <w:next w:val="a"/>
    <w:pPr>
      <w:spacing w:before="240" w:after="60" w:line="312" w:lineRule="auto"/>
      <w:jc w:val="center"/>
      <w:outlineLvl w:val="1"/>
    </w:pPr>
    <w:rPr>
      <w:rFonts w:ascii="Cambria" w:hAnsi="Cambria"/>
      <w:b/>
      <w:bCs/>
      <w:kern w:val="28"/>
      <w:sz w:val="32"/>
      <w:szCs w:val="32"/>
    </w:rPr>
  </w:style>
  <w:style w:type="paragraph" w:styleId="aa">
    <w:name w:val="Plain Text"/>
    <w:basedOn w:val="a"/>
    <w:link w:val="ab"/>
    <w:uiPriority w:val="99"/>
    <w:qFormat/>
    <w:rPr>
      <w:rFonts w:ascii="宋体"/>
      <w:kern w:val="0"/>
      <w:sz w:val="20"/>
      <w:szCs w:val="21"/>
    </w:rPr>
  </w:style>
  <w:style w:type="paragraph" w:customStyle="1" w:styleId="Default">
    <w:name w:val="Default"/>
    <w:qFormat/>
    <w:pPr>
      <w:widowControl w:val="0"/>
      <w:autoSpaceDE w:val="0"/>
      <w:autoSpaceDN w:val="0"/>
      <w:adjustRightInd w:val="0"/>
    </w:pPr>
    <w:rPr>
      <w:color w:val="000000"/>
      <w:sz w:val="24"/>
      <w:szCs w:val="24"/>
    </w:rPr>
  </w:style>
  <w:style w:type="paragraph" w:customStyle="1" w:styleId="ac">
    <w:name w:val="王奕改内文"/>
    <w:basedOn w:val="a"/>
    <w:pPr>
      <w:widowControl/>
      <w:spacing w:line="360" w:lineRule="auto"/>
      <w:ind w:firstLineChars="200" w:firstLine="200"/>
    </w:pPr>
    <w:rPr>
      <w:rFonts w:ascii="宋体" w:cs="MS Shell Dlg"/>
      <w:color w:val="000000"/>
      <w:spacing w:val="-4"/>
      <w:kern w:val="0"/>
      <w:sz w:val="24"/>
    </w:rPr>
  </w:style>
  <w:style w:type="paragraph" w:customStyle="1" w:styleId="10">
    <w:name w:val="列出段落1"/>
    <w:basedOn w:val="a"/>
    <w:pPr>
      <w:ind w:firstLineChars="200" w:firstLine="200"/>
    </w:pPr>
    <w:rPr>
      <w:rFonts w:ascii="Calibri" w:hAnsi="Calibri"/>
      <w:szCs w:val="22"/>
    </w:rPr>
  </w:style>
  <w:style w:type="paragraph" w:styleId="ad">
    <w:name w:val="Balloon Text"/>
    <w:basedOn w:val="a"/>
    <w:rPr>
      <w:sz w:val="18"/>
      <w:szCs w:val="18"/>
    </w:rPr>
  </w:style>
  <w:style w:type="character" w:styleId="ae">
    <w:name w:val="line number"/>
    <w:basedOn w:val="a0"/>
    <w:uiPriority w:val="99"/>
    <w:semiHidden/>
    <w:unhideWhenUsed/>
    <w:rsid w:val="00DA7907"/>
  </w:style>
  <w:style w:type="character" w:styleId="af">
    <w:name w:val="annotation reference"/>
    <w:basedOn w:val="a0"/>
    <w:uiPriority w:val="99"/>
    <w:semiHidden/>
    <w:unhideWhenUsed/>
    <w:rsid w:val="002D3108"/>
    <w:rPr>
      <w:sz w:val="21"/>
      <w:szCs w:val="21"/>
    </w:rPr>
  </w:style>
  <w:style w:type="paragraph" w:styleId="af0">
    <w:name w:val="annotation text"/>
    <w:basedOn w:val="a"/>
    <w:link w:val="af1"/>
    <w:uiPriority w:val="99"/>
    <w:unhideWhenUsed/>
    <w:qFormat/>
    <w:rsid w:val="002D3108"/>
    <w:pPr>
      <w:jc w:val="left"/>
    </w:pPr>
  </w:style>
  <w:style w:type="character" w:customStyle="1" w:styleId="af1">
    <w:name w:val="批注文字 字符"/>
    <w:basedOn w:val="a0"/>
    <w:link w:val="af0"/>
    <w:uiPriority w:val="99"/>
    <w:qFormat/>
    <w:rsid w:val="002D3108"/>
    <w:rPr>
      <w:kern w:val="2"/>
      <w:sz w:val="21"/>
      <w:szCs w:val="24"/>
    </w:rPr>
  </w:style>
  <w:style w:type="paragraph" w:styleId="af2">
    <w:name w:val="annotation subject"/>
    <w:basedOn w:val="af0"/>
    <w:next w:val="af0"/>
    <w:link w:val="af3"/>
    <w:uiPriority w:val="99"/>
    <w:semiHidden/>
    <w:unhideWhenUsed/>
    <w:rsid w:val="002D3108"/>
    <w:rPr>
      <w:b/>
      <w:bCs/>
    </w:rPr>
  </w:style>
  <w:style w:type="character" w:customStyle="1" w:styleId="af3">
    <w:name w:val="批注主题 字符"/>
    <w:basedOn w:val="af1"/>
    <w:link w:val="af2"/>
    <w:uiPriority w:val="99"/>
    <w:semiHidden/>
    <w:rsid w:val="002D3108"/>
    <w:rPr>
      <w:b/>
      <w:bCs/>
      <w:kern w:val="2"/>
      <w:sz w:val="21"/>
      <w:szCs w:val="24"/>
    </w:rPr>
  </w:style>
  <w:style w:type="paragraph" w:styleId="20">
    <w:name w:val="Body Text 2"/>
    <w:basedOn w:val="a"/>
    <w:link w:val="21"/>
    <w:uiPriority w:val="99"/>
    <w:unhideWhenUsed/>
    <w:qFormat/>
    <w:rsid w:val="003D5862"/>
    <w:pPr>
      <w:spacing w:after="120" w:line="480" w:lineRule="auto"/>
    </w:pPr>
    <w:rPr>
      <w:rFonts w:asciiTheme="minorHAnsi" w:eastAsiaTheme="minorEastAsia" w:hAnsiTheme="minorHAnsi" w:cstheme="minorBidi"/>
      <w:szCs w:val="22"/>
    </w:rPr>
  </w:style>
  <w:style w:type="character" w:customStyle="1" w:styleId="21">
    <w:name w:val="正文文本 2 字符"/>
    <w:basedOn w:val="a0"/>
    <w:link w:val="20"/>
    <w:uiPriority w:val="99"/>
    <w:rsid w:val="003D5862"/>
    <w:rPr>
      <w:rFonts w:asciiTheme="minorHAnsi" w:eastAsiaTheme="minorEastAsia" w:hAnsiTheme="minorHAnsi" w:cstheme="minorBidi"/>
      <w:kern w:val="2"/>
      <w:sz w:val="21"/>
      <w:szCs w:val="22"/>
    </w:rPr>
  </w:style>
  <w:style w:type="table" w:styleId="af4">
    <w:name w:val="Table Grid"/>
    <w:basedOn w:val="a1"/>
    <w:uiPriority w:val="59"/>
    <w:qFormat/>
    <w:rsid w:val="003D58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b">
    <w:name w:val="纯文本 字符"/>
    <w:basedOn w:val="a0"/>
    <w:link w:val="aa"/>
    <w:uiPriority w:val="99"/>
    <w:rsid w:val="000D3DBF"/>
    <w:rPr>
      <w:rFonts w:ascii="宋体"/>
      <w:szCs w:val="21"/>
    </w:rPr>
  </w:style>
  <w:style w:type="paragraph" w:styleId="af5">
    <w:name w:val="Normal (Web)"/>
    <w:basedOn w:val="a"/>
    <w:uiPriority w:val="99"/>
    <w:semiHidden/>
    <w:unhideWhenUsed/>
    <w:rsid w:val="00CE3FEB"/>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492608">
      <w:bodyDiv w:val="1"/>
      <w:marLeft w:val="0"/>
      <w:marRight w:val="0"/>
      <w:marTop w:val="0"/>
      <w:marBottom w:val="0"/>
      <w:divBdr>
        <w:top w:val="none" w:sz="0" w:space="0" w:color="auto"/>
        <w:left w:val="none" w:sz="0" w:space="0" w:color="auto"/>
        <w:bottom w:val="none" w:sz="0" w:space="0" w:color="auto"/>
        <w:right w:val="none" w:sz="0" w:space="0" w:color="auto"/>
      </w:divBdr>
    </w:div>
    <w:div w:id="635061012">
      <w:bodyDiv w:val="1"/>
      <w:marLeft w:val="0"/>
      <w:marRight w:val="0"/>
      <w:marTop w:val="0"/>
      <w:marBottom w:val="0"/>
      <w:divBdr>
        <w:top w:val="none" w:sz="0" w:space="0" w:color="auto"/>
        <w:left w:val="none" w:sz="0" w:space="0" w:color="auto"/>
        <w:bottom w:val="none" w:sz="0" w:space="0" w:color="auto"/>
        <w:right w:val="none" w:sz="0" w:space="0" w:color="auto"/>
      </w:divBdr>
    </w:div>
    <w:div w:id="1435978184">
      <w:bodyDiv w:val="1"/>
      <w:marLeft w:val="0"/>
      <w:marRight w:val="0"/>
      <w:marTop w:val="0"/>
      <w:marBottom w:val="0"/>
      <w:divBdr>
        <w:top w:val="none" w:sz="0" w:space="0" w:color="auto"/>
        <w:left w:val="none" w:sz="0" w:space="0" w:color="auto"/>
        <w:bottom w:val="none" w:sz="0" w:space="0" w:color="auto"/>
        <w:right w:val="none" w:sz="0" w:space="0" w:color="auto"/>
      </w:divBdr>
      <w:divsChild>
        <w:div w:id="1558472712">
          <w:marLeft w:val="562"/>
          <w:marRight w:val="0"/>
          <w:marTop w:val="60"/>
          <w:marBottom w:val="60"/>
          <w:divBdr>
            <w:top w:val="none" w:sz="0" w:space="0" w:color="auto"/>
            <w:left w:val="none" w:sz="0" w:space="0" w:color="auto"/>
            <w:bottom w:val="none" w:sz="0" w:space="0" w:color="auto"/>
            <w:right w:val="none" w:sz="0" w:space="0" w:color="auto"/>
          </w:divBdr>
        </w:div>
        <w:div w:id="2022587228">
          <w:marLeft w:val="1166"/>
          <w:marRight w:val="0"/>
          <w:marTop w:val="96"/>
          <w:marBottom w:val="0"/>
          <w:divBdr>
            <w:top w:val="none" w:sz="0" w:space="0" w:color="auto"/>
            <w:left w:val="none" w:sz="0" w:space="0" w:color="auto"/>
            <w:bottom w:val="none" w:sz="0" w:space="0" w:color="auto"/>
            <w:right w:val="none" w:sz="0" w:space="0" w:color="auto"/>
          </w:divBdr>
        </w:div>
        <w:div w:id="1992439705">
          <w:marLeft w:val="1166"/>
          <w:marRight w:val="0"/>
          <w:marTop w:val="96"/>
          <w:marBottom w:val="0"/>
          <w:divBdr>
            <w:top w:val="none" w:sz="0" w:space="0" w:color="auto"/>
            <w:left w:val="none" w:sz="0" w:space="0" w:color="auto"/>
            <w:bottom w:val="none" w:sz="0" w:space="0" w:color="auto"/>
            <w:right w:val="none" w:sz="0" w:space="0" w:color="auto"/>
          </w:divBdr>
        </w:div>
        <w:div w:id="1356734805">
          <w:marLeft w:val="1166"/>
          <w:marRight w:val="0"/>
          <w:marTop w:val="96"/>
          <w:marBottom w:val="0"/>
          <w:divBdr>
            <w:top w:val="none" w:sz="0" w:space="0" w:color="auto"/>
            <w:left w:val="none" w:sz="0" w:space="0" w:color="auto"/>
            <w:bottom w:val="none" w:sz="0" w:space="0" w:color="auto"/>
            <w:right w:val="none" w:sz="0" w:space="0" w:color="auto"/>
          </w:divBdr>
        </w:div>
        <w:div w:id="2069836564">
          <w:marLeft w:val="1166"/>
          <w:marRight w:val="0"/>
          <w:marTop w:val="96"/>
          <w:marBottom w:val="0"/>
          <w:divBdr>
            <w:top w:val="none" w:sz="0" w:space="0" w:color="auto"/>
            <w:left w:val="none" w:sz="0" w:space="0" w:color="auto"/>
            <w:bottom w:val="none" w:sz="0" w:space="0" w:color="auto"/>
            <w:right w:val="none" w:sz="0" w:space="0" w:color="auto"/>
          </w:divBdr>
        </w:div>
        <w:div w:id="1088426673">
          <w:marLeft w:val="1166"/>
          <w:marRight w:val="0"/>
          <w:marTop w:val="96"/>
          <w:marBottom w:val="0"/>
          <w:divBdr>
            <w:top w:val="none" w:sz="0" w:space="0" w:color="auto"/>
            <w:left w:val="none" w:sz="0" w:space="0" w:color="auto"/>
            <w:bottom w:val="none" w:sz="0" w:space="0" w:color="auto"/>
            <w:right w:val="none" w:sz="0" w:space="0" w:color="auto"/>
          </w:divBdr>
        </w:div>
        <w:div w:id="1664813619">
          <w:marLeft w:val="562"/>
          <w:marRight w:val="0"/>
          <w:marTop w:val="60"/>
          <w:marBottom w:val="60"/>
          <w:divBdr>
            <w:top w:val="none" w:sz="0" w:space="0" w:color="auto"/>
            <w:left w:val="none" w:sz="0" w:space="0" w:color="auto"/>
            <w:bottom w:val="none" w:sz="0" w:space="0" w:color="auto"/>
            <w:right w:val="none" w:sz="0" w:space="0" w:color="auto"/>
          </w:divBdr>
        </w:div>
        <w:div w:id="1397970326">
          <w:marLeft w:val="1166"/>
          <w:marRight w:val="0"/>
          <w:marTop w:val="96"/>
          <w:marBottom w:val="0"/>
          <w:divBdr>
            <w:top w:val="none" w:sz="0" w:space="0" w:color="auto"/>
            <w:left w:val="none" w:sz="0" w:space="0" w:color="auto"/>
            <w:bottom w:val="none" w:sz="0" w:space="0" w:color="auto"/>
            <w:right w:val="none" w:sz="0" w:space="0" w:color="auto"/>
          </w:divBdr>
        </w:div>
        <w:div w:id="916402395">
          <w:marLeft w:val="1166"/>
          <w:marRight w:val="0"/>
          <w:marTop w:val="9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C68520-5216-4D03-BF40-79013851A2E4}">
  <we:reference id="4f5fc3d5-136b-4c76-b40a-6b26653cd4f1" version="1.2.0.0" store="EnglishAssistanceProvider" storeType="Registry"/>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4373</TotalTime>
  <Pages>2</Pages>
  <Words>204</Words>
  <Characters>1167</Characters>
  <Application>Microsoft Office Word</Application>
  <DocSecurity>0</DocSecurity>
  <Lines>9</Lines>
  <Paragraphs>2</Paragraphs>
  <ScaleCrop>false</ScaleCrop>
  <Company>CFDA</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王兴龙</dc:creator>
  <cp:lastModifiedBy>Dawn Giuliano</cp:lastModifiedBy>
  <cp:revision>323</cp:revision>
  <dcterms:created xsi:type="dcterms:W3CDTF">2017-03-22T08:30:00Z</dcterms:created>
  <dcterms:modified xsi:type="dcterms:W3CDTF">2026-09-10T13:38:00Z</dcterms:modified>
</cp:coreProperties>
</file>