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4F2" w:rsidRPr="00364B98" w:rsidRDefault="001E34F2" w:rsidP="00FF41CA">
      <w:pPr>
        <w:spacing w:line="400" w:lineRule="exact"/>
        <w:rPr>
          <w:rFonts w:ascii="Times New Roman" w:hAnsi="Times New Roman" w:cs="Times New Roman"/>
          <w:szCs w:val="21"/>
        </w:rPr>
      </w:pPr>
    </w:p>
    <w:p w:rsidR="005A4DF4" w:rsidRPr="00364B98" w:rsidRDefault="005A4DF4" w:rsidP="001F438E">
      <w:pPr>
        <w:pStyle w:val="1"/>
        <w:spacing w:line="400" w:lineRule="exact"/>
        <w:jc w:val="center"/>
        <w:rPr>
          <w:rFonts w:ascii="Times New Roman" w:eastAsia="黑体" w:hAnsi="Times New Roman" w:cs="Times New Roman"/>
          <w:b w:val="0"/>
          <w:sz w:val="32"/>
          <w:szCs w:val="32"/>
        </w:rPr>
      </w:pPr>
      <w:bookmarkStart w:id="0" w:name="_Toc383437304"/>
      <w:bookmarkStart w:id="1" w:name="_Toc383691715"/>
      <w:bookmarkStart w:id="2" w:name="_Toc408497221"/>
      <w:r w:rsidRPr="00364B98">
        <w:rPr>
          <w:rFonts w:ascii="Times New Roman" w:eastAsia="黑体" w:hAnsi="Times New Roman" w:cs="Times New Roman"/>
          <w:b w:val="0"/>
          <w:sz w:val="32"/>
          <w:szCs w:val="32"/>
        </w:rPr>
        <w:t>第四章</w:t>
      </w:r>
      <w:r w:rsidRPr="00364B98">
        <w:rPr>
          <w:rFonts w:ascii="Times New Roman" w:eastAsia="黑体" w:hAnsi="Times New Roman" w:cs="Times New Roman"/>
          <w:b w:val="0"/>
          <w:sz w:val="32"/>
          <w:szCs w:val="32"/>
        </w:rPr>
        <w:t xml:space="preserve"> </w:t>
      </w:r>
      <w:bookmarkEnd w:id="0"/>
      <w:bookmarkEnd w:id="1"/>
      <w:r w:rsidR="002C35A5" w:rsidRPr="00364B98">
        <w:rPr>
          <w:rFonts w:ascii="Times New Roman" w:eastAsia="黑体" w:hAnsi="Times New Roman" w:cs="Times New Roman"/>
          <w:b w:val="0"/>
          <w:sz w:val="32"/>
          <w:szCs w:val="32"/>
        </w:rPr>
        <w:t>复杂条件下的文本识别</w:t>
      </w:r>
      <w:bookmarkEnd w:id="2"/>
    </w:p>
    <w:p w:rsidR="005A4DF4" w:rsidRPr="00364B98" w:rsidRDefault="005A4DF4" w:rsidP="001F438E">
      <w:pPr>
        <w:pStyle w:val="2"/>
        <w:spacing w:line="400" w:lineRule="exact"/>
        <w:rPr>
          <w:rFonts w:ascii="Times New Roman" w:eastAsia="黑体" w:hAnsi="Times New Roman" w:cs="Times New Roman"/>
          <w:b w:val="0"/>
          <w:sz w:val="30"/>
          <w:szCs w:val="30"/>
        </w:rPr>
      </w:pPr>
      <w:bookmarkStart w:id="3" w:name="_Toc383437305"/>
      <w:bookmarkStart w:id="4" w:name="_Toc383691716"/>
      <w:bookmarkStart w:id="5" w:name="_Toc408497222"/>
      <w:r w:rsidRPr="00364B98">
        <w:rPr>
          <w:rFonts w:ascii="Times New Roman" w:eastAsia="黑体" w:hAnsi="Times New Roman" w:cs="Times New Roman"/>
          <w:b w:val="0"/>
          <w:sz w:val="30"/>
          <w:szCs w:val="30"/>
        </w:rPr>
        <w:t>4.1</w:t>
      </w:r>
      <w:r w:rsidR="00044DFD"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引言</w:t>
      </w:r>
      <w:bookmarkEnd w:id="3"/>
      <w:bookmarkEnd w:id="4"/>
      <w:bookmarkEnd w:id="5"/>
    </w:p>
    <w:p w:rsidR="00B52FAA" w:rsidRPr="00364B98" w:rsidRDefault="00E13E77" w:rsidP="000D3DF6">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文本识别的研究是从光学字符识别开始，光学字符识别经过了几十年的发展到目前已经有各种各样的</w:t>
      </w:r>
      <w:r w:rsidR="00605A26">
        <w:rPr>
          <w:rFonts w:ascii="Times New Roman" w:hAnsi="Times New Roman" w:cs="Times New Roman" w:hint="eastAsia"/>
          <w:sz w:val="24"/>
          <w:szCs w:val="24"/>
        </w:rPr>
        <w:t>高识别率的产品出现了。</w:t>
      </w:r>
      <w:r w:rsidR="009C2DD9">
        <w:rPr>
          <w:rFonts w:ascii="Times New Roman" w:hAnsi="Times New Roman" w:cs="Times New Roman" w:hint="eastAsia"/>
          <w:sz w:val="24"/>
          <w:szCs w:val="24"/>
        </w:rPr>
        <w:t>目前文本识别的难点在于对复杂条件下的文本进行识别。复杂条件又包括两个方面，一是低质量的光学字符文档，这些文档通常都存在着低分辨率，污染严重，字符粘连和断裂的情况常见。二是自然场景条件下的文本识别，自然场景条件下的文本存在多种不同的形态，文本受到的干扰比较严重如光照、遮挡等。若把文本中的单个字符看成是场景的某目标，那么一些有效的目标检测和识别</w:t>
      </w:r>
      <w:r w:rsidR="009C1FE5">
        <w:rPr>
          <w:rFonts w:ascii="Times New Roman" w:hAnsi="Times New Roman" w:cs="Times New Roman" w:hint="eastAsia"/>
          <w:sz w:val="24"/>
          <w:szCs w:val="24"/>
        </w:rPr>
        <w:t>的算法和框架都可以利用在场景文本识别当中。当然场景文本识别也存在着区别于一般目标识别的特殊之处如文本字符的类别数目众多并且容易相互混肴。居于复杂条件下的文本识别存在的这些难点，本章重点研究了自然场景下的文本识别，从词图像分割、字符特征提取到分类器选择，参数设置等各个环节进行了探讨。</w:t>
      </w:r>
      <w:r w:rsidR="007352A9">
        <w:rPr>
          <w:rFonts w:ascii="Times New Roman" w:hAnsi="Times New Roman" w:cs="Times New Roman" w:hint="eastAsia"/>
          <w:sz w:val="24"/>
          <w:szCs w:val="24"/>
        </w:rPr>
        <w:t>在词图像分割阶段本章</w:t>
      </w:r>
      <w:r w:rsidR="009C1FE5">
        <w:rPr>
          <w:rFonts w:ascii="Times New Roman" w:hAnsi="Times New Roman" w:cs="Times New Roman" w:hint="eastAsia"/>
          <w:sz w:val="24"/>
          <w:szCs w:val="24"/>
        </w:rPr>
        <w:t>提出了将</w:t>
      </w:r>
      <w:r w:rsidR="007352A9">
        <w:rPr>
          <w:rFonts w:ascii="Times New Roman" w:hAnsi="Times New Roman" w:cs="Times New Roman" w:hint="eastAsia"/>
          <w:sz w:val="24"/>
          <w:szCs w:val="24"/>
        </w:rPr>
        <w:t>定位的中间结果和词图像分割进行结合，摒弃了传统的二值化流程。在特征提取阶段，结合了传统光学字符识别特征提取和现代的目标识别的特征提取，并在输入分类器之前和之后进行结合。本章最后在标准数据集</w:t>
      </w:r>
      <w:r w:rsidR="007352A9">
        <w:rPr>
          <w:rFonts w:ascii="Times New Roman" w:hAnsi="Times New Roman" w:cs="Times New Roman" w:hint="eastAsia"/>
          <w:sz w:val="24"/>
          <w:szCs w:val="24"/>
        </w:rPr>
        <w:t>ICDAR2003</w:t>
      </w:r>
      <w:r w:rsidR="007352A9">
        <w:rPr>
          <w:rFonts w:ascii="Times New Roman" w:hAnsi="Times New Roman" w:cs="Times New Roman" w:hint="eastAsia"/>
          <w:sz w:val="24"/>
          <w:szCs w:val="24"/>
        </w:rPr>
        <w:t>文本识别数据上进行测试，验证了方法的有效性。</w:t>
      </w:r>
    </w:p>
    <w:p w:rsidR="00AA5FA4" w:rsidRPr="00364B98" w:rsidRDefault="005A4DF4" w:rsidP="001F438E">
      <w:pPr>
        <w:pStyle w:val="2"/>
        <w:spacing w:line="400" w:lineRule="exact"/>
        <w:rPr>
          <w:rFonts w:ascii="Times New Roman" w:eastAsia="黑体" w:hAnsi="Times New Roman" w:cs="Times New Roman"/>
          <w:b w:val="0"/>
          <w:sz w:val="30"/>
          <w:szCs w:val="30"/>
        </w:rPr>
      </w:pPr>
      <w:bookmarkStart w:id="6" w:name="_Toc383437306"/>
      <w:bookmarkStart w:id="7" w:name="_Toc383691717"/>
      <w:bookmarkStart w:id="8" w:name="_Toc408497223"/>
      <w:r w:rsidRPr="00364B98">
        <w:rPr>
          <w:rFonts w:ascii="Times New Roman" w:eastAsia="黑体" w:hAnsi="Times New Roman" w:cs="Times New Roman"/>
          <w:b w:val="0"/>
          <w:sz w:val="30"/>
          <w:szCs w:val="30"/>
        </w:rPr>
        <w:t xml:space="preserve">4.2 </w:t>
      </w:r>
      <w:bookmarkEnd w:id="6"/>
      <w:bookmarkEnd w:id="7"/>
      <w:r w:rsidR="002C35A5" w:rsidRPr="00364B98">
        <w:rPr>
          <w:rFonts w:ascii="Times New Roman" w:eastAsia="黑体" w:hAnsi="Times New Roman" w:cs="Times New Roman"/>
          <w:b w:val="0"/>
          <w:sz w:val="30"/>
          <w:szCs w:val="30"/>
        </w:rPr>
        <w:t>定位和识别的关系探讨</w:t>
      </w:r>
      <w:bookmarkEnd w:id="8"/>
    </w:p>
    <w:p w:rsidR="00AA5FA4" w:rsidRDefault="007352A9" w:rsidP="002C35A5">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在文本识别之前，我们先探讨一下文本定位和识别的关系，目前的场景文本识别的研究也都是</w:t>
      </w:r>
      <w:r w:rsidR="00B531E1">
        <w:rPr>
          <w:rFonts w:ascii="Times New Roman" w:hAnsi="Times New Roman" w:cs="Times New Roman" w:hint="eastAsia"/>
          <w:color w:val="000000"/>
          <w:sz w:val="24"/>
          <w:szCs w:val="24"/>
        </w:rPr>
        <w:t>分为这两种框架，一是有明显的定位过程，随后定位的结果送入到光学字符识别模块中，这种框架精力集中在怎么提高定位的结果，而识别是完全依赖于现有的光学字符识别软件。二是没有明显的定位过程，定位和识别同步进行都是属于目标识别的框架中，在判断字符是否是字符时同时也进行分类。两种方法各有优势，但是目前的研究趋向于后面一种框架。下面针对两个问题具体分析一下文本定位和识别的关系。</w:t>
      </w:r>
    </w:p>
    <w:p w:rsidR="00B531E1" w:rsidRDefault="00B531E1" w:rsidP="002C35A5">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1</w:t>
      </w:r>
      <w:r>
        <w:rPr>
          <w:rFonts w:ascii="Times New Roman" w:hAnsi="Times New Roman" w:cs="Times New Roman" w:hint="eastAsia"/>
          <w:color w:val="000000"/>
          <w:sz w:val="24"/>
          <w:szCs w:val="24"/>
        </w:rPr>
        <w:t>）是否需要明显的定位过程</w:t>
      </w:r>
    </w:p>
    <w:p w:rsidR="00B531E1" w:rsidRDefault="00A558FE" w:rsidP="002C35A5">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在</w:t>
      </w:r>
      <w:r>
        <w:rPr>
          <w:rFonts w:ascii="Times New Roman" w:hAnsi="Times New Roman" w:cs="Times New Roman" w:hint="eastAsia"/>
          <w:color w:val="000000"/>
          <w:sz w:val="24"/>
          <w:szCs w:val="24"/>
        </w:rPr>
        <w:t>2010</w:t>
      </w:r>
      <w:r>
        <w:rPr>
          <w:rFonts w:ascii="Times New Roman" w:hAnsi="Times New Roman" w:cs="Times New Roman" w:hint="eastAsia"/>
          <w:color w:val="000000"/>
          <w:sz w:val="24"/>
          <w:szCs w:val="24"/>
        </w:rPr>
        <w:t>年</w:t>
      </w:r>
      <w:r>
        <w:rPr>
          <w:rFonts w:ascii="Times New Roman" w:hAnsi="Times New Roman" w:cs="Times New Roman" w:hint="eastAsia"/>
          <w:color w:val="000000"/>
          <w:sz w:val="24"/>
          <w:szCs w:val="24"/>
        </w:rPr>
        <w:t>Kai Wang</w:t>
      </w:r>
      <w:r>
        <w:rPr>
          <w:rFonts w:ascii="Times New Roman" w:hAnsi="Times New Roman" w:cs="Times New Roman" w:hint="eastAsia"/>
          <w:color w:val="000000"/>
          <w:sz w:val="24"/>
          <w:szCs w:val="24"/>
        </w:rPr>
        <w:t>【】发表端到端的文本识别这一论文后，接下来的几年里很多论文都是建立在这一基础之上，这些论文提出的</w:t>
      </w:r>
      <w:r w:rsidR="00D661AD">
        <w:rPr>
          <w:rFonts w:ascii="Times New Roman" w:hAnsi="Times New Roman" w:cs="Times New Roman" w:hint="eastAsia"/>
          <w:color w:val="000000"/>
          <w:sz w:val="24"/>
          <w:szCs w:val="24"/>
        </w:rPr>
        <w:t>方法都没有明显的整块文本定位步骤，一般是采用多尺度滑动窗口在原图上进行操作，对于每个窗口提取</w:t>
      </w:r>
      <w:r w:rsidR="00D661AD">
        <w:rPr>
          <w:rFonts w:ascii="Times New Roman" w:hAnsi="Times New Roman" w:cs="Times New Roman" w:hint="eastAsia"/>
          <w:color w:val="000000"/>
          <w:sz w:val="24"/>
          <w:szCs w:val="24"/>
        </w:rPr>
        <w:lastRenderedPageBreak/>
        <w:t>HOG</w:t>
      </w:r>
      <w:r w:rsidR="00D661AD">
        <w:rPr>
          <w:rFonts w:ascii="Times New Roman" w:hAnsi="Times New Roman" w:cs="Times New Roman" w:hint="eastAsia"/>
          <w:color w:val="000000"/>
          <w:sz w:val="24"/>
          <w:szCs w:val="24"/>
        </w:rPr>
        <w:t>特征，然后送入</w:t>
      </w:r>
      <w:r w:rsidR="00D661AD">
        <w:rPr>
          <w:rFonts w:ascii="Times New Roman" w:hAnsi="Times New Roman" w:cs="Times New Roman" w:hint="eastAsia"/>
          <w:color w:val="000000"/>
          <w:sz w:val="24"/>
          <w:szCs w:val="24"/>
        </w:rPr>
        <w:t>SVM</w:t>
      </w:r>
      <w:r w:rsidR="00D661AD">
        <w:rPr>
          <w:rFonts w:ascii="Times New Roman" w:hAnsi="Times New Roman" w:cs="Times New Roman" w:hint="eastAsia"/>
          <w:color w:val="000000"/>
          <w:sz w:val="24"/>
          <w:szCs w:val="24"/>
        </w:rPr>
        <w:t>分类器进行分类识别，这样明显会引入很多的非字符窗口。随后一般都采用先验信息结合分类器的结果来滤除部分非字符窗口。</w:t>
      </w:r>
      <w:r w:rsidR="008B35D0">
        <w:rPr>
          <w:rFonts w:ascii="Times New Roman" w:hAnsi="Times New Roman" w:cs="Times New Roman" w:hint="eastAsia"/>
          <w:color w:val="000000"/>
          <w:sz w:val="24"/>
          <w:szCs w:val="24"/>
        </w:rPr>
        <w:t>很明显，多尺度滑动窗口增加了问题的复杂性，场景文本相较于场景目标</w:t>
      </w:r>
      <w:r w:rsidR="006F3F33">
        <w:rPr>
          <w:rFonts w:ascii="Times New Roman" w:hAnsi="Times New Roman" w:cs="Times New Roman" w:hint="eastAsia"/>
          <w:color w:val="000000"/>
          <w:sz w:val="24"/>
          <w:szCs w:val="24"/>
        </w:rPr>
        <w:t>有相同地方但是还存在着</w:t>
      </w:r>
      <w:r w:rsidR="008B35D0">
        <w:rPr>
          <w:rFonts w:ascii="Times New Roman" w:hAnsi="Times New Roman" w:cs="Times New Roman" w:hint="eastAsia"/>
          <w:color w:val="000000"/>
          <w:sz w:val="24"/>
          <w:szCs w:val="24"/>
        </w:rPr>
        <w:t>很大区别。场景目标如车，建筑，人大部分情况下都呈现分散的状态，而目标和目标之间的差异都比较大，目标间的排列也没有很大的规律，目标间的距离差异都很大。场景文本中的字符则不同，相互之间的差异不是很大，一个类的部分跟另一个类相似性很高，场景文本中的字符大部分都聚集在一个区块</w:t>
      </w:r>
      <w:r w:rsidR="006F3F33">
        <w:rPr>
          <w:rFonts w:ascii="Times New Roman" w:hAnsi="Times New Roman" w:cs="Times New Roman" w:hint="eastAsia"/>
          <w:color w:val="000000"/>
          <w:sz w:val="24"/>
          <w:szCs w:val="24"/>
        </w:rPr>
        <w:t>，字符之间的间隔都不是很大。基于字符都聚集在一个文本区块里，我们可以利用简单的整体特性先确定一个大概的文本范围而不是利用滑动窗口在整张图像里进行搜索判断。综上所述，虽然场景文本的字符和场景目标有一定的相似性，但是滑动窗口的框架并不适合于场景文本，一个简单有效的文本定位过程对于精简框架，减少识别过程的复杂度，提高字符识别的正确率都有很大的帮助。</w:t>
      </w:r>
    </w:p>
    <w:p w:rsidR="006F3F33" w:rsidRDefault="006F3F33" w:rsidP="002C35A5">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2</w:t>
      </w:r>
      <w:r>
        <w:rPr>
          <w:rFonts w:ascii="Times New Roman" w:hAnsi="Times New Roman" w:cs="Times New Roman" w:hint="eastAsia"/>
          <w:color w:val="000000"/>
          <w:sz w:val="24"/>
          <w:szCs w:val="24"/>
        </w:rPr>
        <w:t>）文本定位是否完全独立于文本识别</w:t>
      </w:r>
    </w:p>
    <w:p w:rsidR="006F3F33" w:rsidRDefault="006F3F33" w:rsidP="006F3F33">
      <w:pPr>
        <w:spacing w:line="400" w:lineRule="exact"/>
        <w:rPr>
          <w:rFonts w:ascii="Times New Roman" w:hAnsi="Times New Roman" w:cs="Times New Roman"/>
          <w:color w:val="000000"/>
          <w:sz w:val="24"/>
          <w:szCs w:val="24"/>
        </w:rPr>
      </w:pPr>
      <w:r>
        <w:rPr>
          <w:rFonts w:ascii="Times New Roman" w:hAnsi="Times New Roman" w:cs="Times New Roman" w:hint="eastAsia"/>
          <w:color w:val="000000"/>
          <w:sz w:val="24"/>
          <w:szCs w:val="24"/>
        </w:rPr>
        <w:t xml:space="preserve">        </w:t>
      </w:r>
      <w:r w:rsidR="00B0118C">
        <w:rPr>
          <w:rFonts w:ascii="Times New Roman" w:hAnsi="Times New Roman" w:cs="Times New Roman" w:hint="eastAsia"/>
          <w:color w:val="000000"/>
          <w:sz w:val="24"/>
          <w:szCs w:val="24"/>
        </w:rPr>
        <w:t>另一种文本定位结合常见的光学字符识别模块的方式，则完全专注于文本定位过程，输入整张场景文本图像后，只要输出文本区域的位置信息就可以，剩下的识别任务都依赖于光学字符识别模块，那么最后的识别结果就会受限于识别模块。分析文本定位的过程，我们会发现定位过程的中间结果如二值化模板包含丰富的信息可以利用在</w:t>
      </w:r>
      <w:r w:rsidR="00660BCA">
        <w:rPr>
          <w:rFonts w:ascii="Times New Roman" w:hAnsi="Times New Roman" w:cs="Times New Roman" w:hint="eastAsia"/>
          <w:color w:val="000000"/>
          <w:sz w:val="24"/>
          <w:szCs w:val="24"/>
        </w:rPr>
        <w:t>词图像分割和特征提取等模块里。这一前向过程是文本定位提供信息给予后续的识别模块，但同样的识别模块也可以提供反馈给定位模块，在定位过程中可以适当的降低准确率，提高召回率，利用分类器的输出分数来判断区块是否为文本近一步提高正确率。</w:t>
      </w:r>
    </w:p>
    <w:p w:rsidR="00660BCA" w:rsidRDefault="00660BCA" w:rsidP="006F3F33">
      <w:pPr>
        <w:spacing w:line="400" w:lineRule="exact"/>
        <w:rPr>
          <w:rFonts w:ascii="Times New Roman" w:hAnsi="Times New Roman" w:cs="Times New Roman"/>
          <w:color w:val="000000"/>
          <w:sz w:val="24"/>
          <w:szCs w:val="24"/>
        </w:rPr>
      </w:pPr>
      <w:r>
        <w:rPr>
          <w:rFonts w:ascii="Times New Roman" w:hAnsi="Times New Roman" w:cs="Times New Roman" w:hint="eastAsia"/>
          <w:color w:val="000000"/>
          <w:sz w:val="24"/>
          <w:szCs w:val="24"/>
        </w:rPr>
        <w:t xml:space="preserve">        </w:t>
      </w:r>
      <w:r>
        <w:rPr>
          <w:rFonts w:ascii="Times New Roman" w:hAnsi="Times New Roman" w:cs="Times New Roman" w:hint="eastAsia"/>
          <w:color w:val="000000"/>
          <w:sz w:val="24"/>
          <w:szCs w:val="24"/>
        </w:rPr>
        <w:t>文本定位和文本识别的关系</w:t>
      </w:r>
      <w:r w:rsidR="008D4201">
        <w:rPr>
          <w:rFonts w:ascii="Times New Roman" w:hAnsi="Times New Roman" w:cs="Times New Roman" w:hint="eastAsia"/>
          <w:color w:val="000000"/>
          <w:sz w:val="24"/>
          <w:szCs w:val="24"/>
        </w:rPr>
        <w:t>可以在图【】中体现出来，</w:t>
      </w:r>
    </w:p>
    <w:p w:rsidR="009F1810" w:rsidRDefault="009F1810" w:rsidP="006F3F33">
      <w:pPr>
        <w:spacing w:line="400" w:lineRule="exact"/>
        <w:rPr>
          <w:rFonts w:ascii="Times New Roman" w:hAnsi="Times New Roman" w:cs="Times New Roman"/>
          <w:color w:val="000000"/>
          <w:sz w:val="24"/>
          <w:szCs w:val="24"/>
        </w:rPr>
      </w:pPr>
    </w:p>
    <w:p w:rsidR="008D4201" w:rsidRDefault="00A24263" w:rsidP="008D4201">
      <w:pPr>
        <w:rPr>
          <w:rFonts w:ascii="Times New Roman" w:hAnsi="Times New Roman" w:cs="Times New Roman"/>
          <w:color w:val="000000"/>
          <w:sz w:val="24"/>
          <w:szCs w:val="24"/>
        </w:rPr>
      </w:pPr>
      <w:r>
        <w:rPr>
          <w:rFonts w:ascii="Times New Roman" w:hAnsi="Times New Roman" w:cs="Times New Roman"/>
          <w:noProof/>
          <w:color w:val="000000"/>
          <w:sz w:val="24"/>
          <w:szCs w:val="24"/>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105" type="#_x0000_t105" style="position:absolute;left:0;text-align:left;margin-left:118.4pt;margin-top:2.4pt;width:159.1pt;height:29.8pt;z-index:251660288">
            <v:textbox>
              <w:txbxContent>
                <w:p w:rsidR="00B933AB" w:rsidRDefault="00B933AB" w:rsidP="009F1810">
                  <w:pPr>
                    <w:jc w:val="center"/>
                  </w:pPr>
                  <w:r>
                    <w:rPr>
                      <w:rFonts w:hint="eastAsia"/>
                    </w:rPr>
                    <w:t>二值化模板</w:t>
                  </w:r>
                </w:p>
              </w:txbxContent>
            </v:textbox>
          </v:shape>
        </w:pict>
      </w:r>
    </w:p>
    <w:p w:rsidR="009F1810" w:rsidRDefault="00A24263" w:rsidP="006F3F33">
      <w:pPr>
        <w:spacing w:line="400" w:lineRule="exact"/>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103" style="position:absolute;left:0;text-align:left;margin-left:214.7pt;margin-top:16.6pt;width:85.3pt;height:31.85pt;z-index:251659264">
            <v:textbox>
              <w:txbxContent>
                <w:p w:rsidR="00B933AB" w:rsidRDefault="00B933AB" w:rsidP="00BF5F9D">
                  <w:pPr>
                    <w:spacing w:line="360" w:lineRule="auto"/>
                    <w:jc w:val="center"/>
                  </w:pPr>
                  <w:r>
                    <w:rPr>
                      <w:rFonts w:hint="eastAsia"/>
                    </w:rPr>
                    <w:t>文本识别</w:t>
                  </w:r>
                </w:p>
              </w:txbxContent>
            </v:textbox>
          </v:rect>
        </w:pict>
      </w:r>
      <w:r>
        <w:rPr>
          <w:rFonts w:ascii="Times New Roman" w:hAnsi="Times New Roman" w:cs="Times New Roman"/>
          <w:noProof/>
          <w:color w:val="000000"/>
          <w:sz w:val="24"/>
          <w:szCs w:val="24"/>
        </w:rPr>
        <w:pict>
          <v:rect id="_x0000_s1102" style="position:absolute;left:0;text-align:left;margin-left:76.6pt;margin-top:16.6pt;width:85.35pt;height:31.85pt;z-index:251658240">
            <v:textbox>
              <w:txbxContent>
                <w:p w:rsidR="00B933AB" w:rsidRDefault="00B933AB" w:rsidP="00BF5F9D">
                  <w:pPr>
                    <w:spacing w:line="360" w:lineRule="auto"/>
                    <w:jc w:val="center"/>
                  </w:pPr>
                  <w:r>
                    <w:rPr>
                      <w:rFonts w:hint="eastAsia"/>
                    </w:rPr>
                    <w:t>文本定位</w:t>
                  </w:r>
                </w:p>
              </w:txbxContent>
            </v:textbox>
          </v:rect>
        </w:pict>
      </w:r>
    </w:p>
    <w:p w:rsidR="009F1810" w:rsidRDefault="009F1810" w:rsidP="006F3F33">
      <w:pPr>
        <w:spacing w:line="400" w:lineRule="exact"/>
        <w:rPr>
          <w:rFonts w:ascii="Times New Roman" w:hAnsi="Times New Roman" w:cs="Times New Roman"/>
          <w:color w:val="000000"/>
          <w:sz w:val="24"/>
          <w:szCs w:val="24"/>
        </w:rPr>
      </w:pPr>
    </w:p>
    <w:p w:rsidR="009F1810" w:rsidRDefault="00A24263" w:rsidP="005166A4">
      <w:pPr>
        <w:tabs>
          <w:tab w:val="left" w:pos="5911"/>
        </w:tabs>
        <w:spacing w:line="400" w:lineRule="exact"/>
        <w:rPr>
          <w:rFonts w:ascii="Times New Roman" w:hAnsi="Times New Roman" w:cs="Times New Roman"/>
          <w:color w:val="000000"/>
          <w:sz w:val="24"/>
          <w:szCs w:val="24"/>
        </w:rPr>
      </w:pPr>
      <w:r>
        <w:rPr>
          <w:rFonts w:ascii="Times New Roman" w:eastAsia="黑体" w:hAnsi="Times New Roman" w:cs="Times New Roman"/>
          <w:b/>
          <w:noProof/>
          <w:sz w:val="30"/>
          <w:szCs w:val="30"/>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106" type="#_x0000_t104" style="position:absolute;left:0;text-align:left;margin-left:106.7pt;margin-top:8.45pt;width:160.75pt;height:28.65pt;flip:x;z-index:251661312">
            <v:textbox>
              <w:txbxContent>
                <w:p w:rsidR="00B933AB" w:rsidRDefault="00B933AB" w:rsidP="009F1810">
                  <w:pPr>
                    <w:jc w:val="center"/>
                  </w:pPr>
                  <w:r>
                    <w:rPr>
                      <w:rFonts w:hint="eastAsia"/>
                    </w:rPr>
                    <w:t>分类器分数</w:t>
                  </w:r>
                </w:p>
              </w:txbxContent>
            </v:textbox>
          </v:shape>
        </w:pict>
      </w:r>
      <w:r w:rsidR="005166A4">
        <w:rPr>
          <w:rFonts w:ascii="Times New Roman" w:hAnsi="Times New Roman" w:cs="Times New Roman"/>
          <w:color w:val="000000"/>
          <w:sz w:val="24"/>
          <w:szCs w:val="24"/>
        </w:rPr>
        <w:tab/>
      </w:r>
    </w:p>
    <w:p w:rsidR="009F1810" w:rsidRDefault="009F1810" w:rsidP="006F3F33">
      <w:pPr>
        <w:spacing w:line="400" w:lineRule="exact"/>
        <w:rPr>
          <w:rFonts w:ascii="Times New Roman" w:hAnsi="Times New Roman" w:cs="Times New Roman"/>
          <w:color w:val="000000"/>
          <w:sz w:val="24"/>
          <w:szCs w:val="24"/>
        </w:rPr>
      </w:pPr>
    </w:p>
    <w:p w:rsidR="00660BCA" w:rsidRPr="00660BCA" w:rsidRDefault="00660BCA" w:rsidP="005166A4">
      <w:pPr>
        <w:spacing w:line="400" w:lineRule="exact"/>
        <w:rPr>
          <w:rFonts w:ascii="Times New Roman" w:hAnsi="Times New Roman" w:cs="Times New Roman"/>
          <w:color w:val="000000"/>
          <w:sz w:val="24"/>
          <w:szCs w:val="24"/>
        </w:rPr>
      </w:pPr>
    </w:p>
    <w:p w:rsidR="00544B1F" w:rsidRDefault="00544B1F" w:rsidP="00544B1F">
      <w:pPr>
        <w:pStyle w:val="2"/>
        <w:rPr>
          <w:rFonts w:ascii="Times New Roman" w:eastAsia="黑体" w:hAnsi="Times New Roman" w:cs="Times New Roman"/>
          <w:b w:val="0"/>
          <w:sz w:val="30"/>
          <w:szCs w:val="30"/>
        </w:rPr>
      </w:pPr>
      <w:bookmarkStart w:id="9" w:name="_Toc408497224"/>
      <w:r w:rsidRPr="00364B98">
        <w:rPr>
          <w:rFonts w:ascii="Times New Roman" w:eastAsia="黑体" w:hAnsi="Times New Roman" w:cs="Times New Roman"/>
          <w:b w:val="0"/>
          <w:sz w:val="30"/>
          <w:szCs w:val="30"/>
        </w:rPr>
        <w:t xml:space="preserve">4.3 </w:t>
      </w:r>
      <w:r w:rsidRPr="00364B98">
        <w:rPr>
          <w:rFonts w:ascii="Times New Roman" w:eastAsia="黑体" w:hAnsi="Times New Roman" w:cs="Times New Roman"/>
          <w:b w:val="0"/>
          <w:sz w:val="30"/>
          <w:szCs w:val="30"/>
        </w:rPr>
        <w:t>文本识别系统设计</w:t>
      </w:r>
      <w:bookmarkEnd w:id="9"/>
    </w:p>
    <w:p w:rsidR="005166A4" w:rsidRPr="005166A4" w:rsidRDefault="005166A4" w:rsidP="005166A4">
      <w:pPr>
        <w:spacing w:line="400" w:lineRule="exact"/>
        <w:ind w:firstLineChars="200" w:firstLine="480"/>
        <w:rPr>
          <w:rFonts w:ascii="宋体" w:eastAsia="宋体" w:hAnsi="宋体"/>
          <w:sz w:val="24"/>
          <w:szCs w:val="24"/>
        </w:rPr>
      </w:pPr>
      <w:r w:rsidRPr="005166A4">
        <w:rPr>
          <w:rFonts w:ascii="宋体" w:eastAsia="宋体" w:hAnsi="宋体" w:hint="eastAsia"/>
          <w:sz w:val="24"/>
          <w:szCs w:val="24"/>
        </w:rPr>
        <w:t>本章提出的文本</w:t>
      </w:r>
      <w:r>
        <w:rPr>
          <w:rFonts w:ascii="宋体" w:eastAsia="宋体" w:hAnsi="宋体" w:hint="eastAsia"/>
          <w:sz w:val="24"/>
          <w:szCs w:val="24"/>
        </w:rPr>
        <w:t>定位系统如图【】所示，整个系统分为两个阶段，训练和测试阶段。在训练阶段，分别提取训练集的局部和全局特征，采用两种方式来训练</w:t>
      </w:r>
      <w:r>
        <w:rPr>
          <w:rFonts w:ascii="宋体" w:eastAsia="宋体" w:hAnsi="宋体" w:hint="eastAsia"/>
          <w:sz w:val="24"/>
          <w:szCs w:val="24"/>
        </w:rPr>
        <w:lastRenderedPageBreak/>
        <w:t>SVM模型，</w:t>
      </w:r>
      <w:r w:rsidR="00346278">
        <w:rPr>
          <w:rFonts w:ascii="宋体" w:eastAsia="宋体" w:hAnsi="宋体" w:hint="eastAsia"/>
          <w:sz w:val="24"/>
          <w:szCs w:val="24"/>
        </w:rPr>
        <w:t>一</w:t>
      </w:r>
      <w:r>
        <w:rPr>
          <w:rFonts w:ascii="宋体" w:eastAsia="宋体" w:hAnsi="宋体" w:hint="eastAsia"/>
          <w:sz w:val="24"/>
          <w:szCs w:val="24"/>
        </w:rPr>
        <w:t>是两种特征直接拼接成一个</w:t>
      </w:r>
      <w:r w:rsidR="00346278">
        <w:rPr>
          <w:rFonts w:ascii="宋体" w:eastAsia="宋体" w:hAnsi="宋体" w:hint="eastAsia"/>
          <w:sz w:val="24"/>
          <w:szCs w:val="24"/>
        </w:rPr>
        <w:t>长特征来训练，二是分别用来种特征来训练模型，在图【】中只展示了第二种。在测试阶段利用定位过程得到的二值化图像来进行分割，分割方式为基于水平投影的方式。在得到词图像分割的位置信息后，分别在单个字符模板上提取全局特征和在初始的彩色的单个分割后的字符上提取局部特征。同测试阶段，采用两种方式来对提取的特征来进行分类识别，最后根据分类器的输出分数来得到分类标签。</w:t>
      </w:r>
    </w:p>
    <w:p w:rsidR="005A4DF4" w:rsidRPr="00364B98" w:rsidRDefault="005A4DF4" w:rsidP="001F438E">
      <w:pPr>
        <w:pStyle w:val="2"/>
        <w:spacing w:line="400" w:lineRule="exact"/>
        <w:rPr>
          <w:rFonts w:ascii="Times New Roman" w:eastAsia="黑体" w:hAnsi="Times New Roman" w:cs="Times New Roman"/>
          <w:b w:val="0"/>
          <w:sz w:val="30"/>
          <w:szCs w:val="30"/>
        </w:rPr>
      </w:pPr>
      <w:bookmarkStart w:id="10" w:name="_Toc383437307"/>
      <w:bookmarkStart w:id="11" w:name="_Toc383691718"/>
      <w:bookmarkStart w:id="12" w:name="_Toc408497225"/>
      <w:r w:rsidRPr="00364B98">
        <w:rPr>
          <w:rFonts w:ascii="Times New Roman" w:eastAsia="黑体" w:hAnsi="Times New Roman" w:cs="Times New Roman"/>
          <w:b w:val="0"/>
          <w:sz w:val="30"/>
          <w:szCs w:val="30"/>
        </w:rPr>
        <w:t>4.</w:t>
      </w:r>
      <w:r w:rsidR="00544B1F" w:rsidRPr="00364B98">
        <w:rPr>
          <w:rFonts w:ascii="Times New Roman" w:eastAsia="黑体" w:hAnsi="Times New Roman" w:cs="Times New Roman"/>
          <w:b w:val="0"/>
          <w:sz w:val="30"/>
          <w:szCs w:val="30"/>
        </w:rPr>
        <w:t>4</w:t>
      </w:r>
      <w:r w:rsidR="00044DFD" w:rsidRPr="00364B98">
        <w:rPr>
          <w:rFonts w:ascii="Times New Roman" w:eastAsia="黑体" w:hAnsi="Times New Roman" w:cs="Times New Roman"/>
          <w:b w:val="0"/>
          <w:sz w:val="30"/>
          <w:szCs w:val="30"/>
        </w:rPr>
        <w:t xml:space="preserve"> </w:t>
      </w:r>
      <w:bookmarkEnd w:id="10"/>
      <w:bookmarkEnd w:id="11"/>
      <w:r w:rsidR="002C35A5" w:rsidRPr="00364B98">
        <w:rPr>
          <w:rFonts w:ascii="Times New Roman" w:eastAsia="黑体" w:hAnsi="Times New Roman" w:cs="Times New Roman"/>
          <w:b w:val="0"/>
          <w:sz w:val="30"/>
          <w:szCs w:val="30"/>
        </w:rPr>
        <w:t>词图像分割</w:t>
      </w:r>
      <w:bookmarkEnd w:id="12"/>
    </w:p>
    <w:p w:rsidR="00232E0A" w:rsidRDefault="00346278" w:rsidP="00232E0A">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词图像分割是整个识别过程中十分重要的模块，分割错误通常是文本识别过程中的瓶颈，尤其对于自然场景的文本而言。如果是对定位过程的结果彩色的词图像进行分割，那么一般要进行二值化，然后在二值化图像上进行分割，因为通常分割不需要太多的细节信息，只需要</w:t>
      </w:r>
      <w:r w:rsidR="00514487">
        <w:rPr>
          <w:rFonts w:ascii="Times New Roman" w:hAnsi="Times New Roman" w:cs="Times New Roman" w:hint="eastAsia"/>
          <w:color w:val="000000"/>
          <w:sz w:val="24"/>
          <w:szCs w:val="24"/>
        </w:rPr>
        <w:t>保持字符间相对位置信息即可。通常的二值化方法对于场景文本图像各种复杂的情况都不能很好的处理，这时我们就要寻找另一种更好的保留位置信息的方法。而在定位阶段，我们采用两种方法来进行候选连通域提取的时候都生成了对应二值化的图像</w:t>
      </w:r>
      <w:r w:rsidR="00232E0A">
        <w:rPr>
          <w:rFonts w:ascii="Times New Roman" w:hAnsi="Times New Roman" w:cs="Times New Roman" w:hint="eastAsia"/>
          <w:color w:val="000000"/>
          <w:sz w:val="24"/>
          <w:szCs w:val="24"/>
        </w:rPr>
        <w:t>，从图【】可以看出这些二值化图像是十分适合于词分割的。在实验中分</w:t>
      </w:r>
      <w:r w:rsidR="008814CD">
        <w:rPr>
          <w:rFonts w:ascii="Times New Roman" w:hAnsi="Times New Roman" w:cs="Times New Roman" w:hint="eastAsia"/>
          <w:color w:val="000000"/>
          <w:sz w:val="24"/>
          <w:szCs w:val="24"/>
        </w:rPr>
        <w:t>别采用两种方式来进行词分割对比，一个简单的基于垂直投影的分割，二</w:t>
      </w:r>
      <w:r w:rsidR="00232E0A">
        <w:rPr>
          <w:rFonts w:ascii="Times New Roman" w:hAnsi="Times New Roman" w:cs="Times New Roman" w:hint="eastAsia"/>
          <w:color w:val="000000"/>
          <w:sz w:val="24"/>
          <w:szCs w:val="24"/>
        </w:rPr>
        <w:t>是采用滑动窗口结合分类器的方式</w:t>
      </w:r>
      <w:r w:rsidR="008814CD">
        <w:rPr>
          <w:rFonts w:ascii="Times New Roman" w:hAnsi="Times New Roman" w:cs="Times New Roman" w:hint="eastAsia"/>
          <w:color w:val="000000"/>
          <w:sz w:val="24"/>
          <w:szCs w:val="24"/>
        </w:rPr>
        <w:t>。</w:t>
      </w:r>
    </w:p>
    <w:p w:rsidR="00232E0A" w:rsidRPr="00381DEF" w:rsidRDefault="00381DEF" w:rsidP="00381DEF">
      <w:pPr>
        <w:pStyle w:val="3"/>
        <w:rPr>
          <w:rFonts w:ascii="Times New Roman" w:eastAsia="黑体" w:hAnsi="Times New Roman" w:cs="Times New Roman"/>
          <w:b w:val="0"/>
          <w:sz w:val="28"/>
          <w:szCs w:val="28"/>
        </w:rPr>
      </w:pPr>
      <w:r w:rsidRPr="00381DEF">
        <w:rPr>
          <w:rFonts w:ascii="Times New Roman" w:eastAsia="黑体" w:hAnsi="Times New Roman" w:cs="Times New Roman"/>
          <w:b w:val="0"/>
          <w:sz w:val="28"/>
          <w:szCs w:val="28"/>
        </w:rPr>
        <w:t>4.4.1</w:t>
      </w:r>
      <w:r w:rsidR="00232E0A" w:rsidRPr="00381DEF">
        <w:rPr>
          <w:rFonts w:ascii="Times New Roman" w:eastAsia="黑体" w:hAnsi="Times New Roman" w:cs="Times New Roman"/>
          <w:b w:val="0"/>
          <w:sz w:val="28"/>
          <w:szCs w:val="28"/>
        </w:rPr>
        <w:t>基于垂直投影的分割</w:t>
      </w:r>
    </w:p>
    <w:p w:rsidR="00232E0A" w:rsidRDefault="00232E0A" w:rsidP="00232E0A">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在定位阶段，我们已经看到场景中的大部分文本都是以水平文本行的形式存在的。虽然有一些文本行存在角度倾斜，在经过第一章的倾斜校正预处理之后，文本都能够调整到水平的形式。由于文本的字符之间存在着间隔，垂直投影是最直观，最简单的分割方式。</w:t>
      </w:r>
    </w:p>
    <w:p w:rsidR="00232E0A" w:rsidRPr="00381DEF" w:rsidRDefault="00381DEF" w:rsidP="00381DEF">
      <w:pPr>
        <w:pStyle w:val="3"/>
        <w:rPr>
          <w:rFonts w:ascii="Times New Roman" w:eastAsia="黑体" w:hAnsi="Times New Roman" w:cs="Times New Roman"/>
          <w:b w:val="0"/>
          <w:sz w:val="28"/>
          <w:szCs w:val="28"/>
        </w:rPr>
      </w:pPr>
      <w:r w:rsidRPr="00381DEF">
        <w:rPr>
          <w:rFonts w:ascii="Times New Roman" w:eastAsia="黑体" w:hAnsi="Times New Roman" w:cs="Times New Roman"/>
          <w:b w:val="0"/>
          <w:sz w:val="28"/>
          <w:szCs w:val="28"/>
        </w:rPr>
        <w:t>4.4.2</w:t>
      </w:r>
      <w:r w:rsidR="00232E0A" w:rsidRPr="00381DEF">
        <w:rPr>
          <w:rFonts w:ascii="Times New Roman" w:eastAsia="黑体" w:hAnsi="Times New Roman" w:cs="Times New Roman"/>
          <w:b w:val="0"/>
          <w:sz w:val="28"/>
          <w:szCs w:val="28"/>
        </w:rPr>
        <w:t>基于滑动窗口的分割</w:t>
      </w:r>
    </w:p>
    <w:p w:rsidR="00232E0A" w:rsidRDefault="00232E0A" w:rsidP="00232E0A">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基于投影分割简单但是鲁棒性也较差，如果字符间存在粘连或者断裂的情况，基于投影的分割就会造成</w:t>
      </w:r>
      <w:r w:rsidR="009E7CD9">
        <w:rPr>
          <w:rFonts w:ascii="Times New Roman" w:hAnsi="Times New Roman" w:cs="Times New Roman" w:hint="eastAsia"/>
          <w:color w:val="000000"/>
          <w:sz w:val="24"/>
          <w:szCs w:val="24"/>
        </w:rPr>
        <w:t>将一个字符分割成两个或者两个字符分割成一个。滑动窗口则采用不同的策略，它相当于搜索字符之间所有可能的位置，在实验中我们是以步长为</w:t>
      </w:r>
      <w:r w:rsidR="009E7CD9">
        <w:rPr>
          <w:rFonts w:ascii="Times New Roman" w:hAnsi="Times New Roman" w:cs="Times New Roman" w:hint="eastAsia"/>
          <w:color w:val="000000"/>
          <w:sz w:val="24"/>
          <w:szCs w:val="24"/>
        </w:rPr>
        <w:t>1</w:t>
      </w:r>
      <w:r w:rsidR="009E7CD9">
        <w:rPr>
          <w:rFonts w:ascii="Times New Roman" w:hAnsi="Times New Roman" w:cs="Times New Roman" w:hint="eastAsia"/>
          <w:color w:val="000000"/>
          <w:sz w:val="24"/>
          <w:szCs w:val="24"/>
        </w:rPr>
        <w:t>像素左右移动的，这里不需要上下移动，因为一般文本都是一行一行存在的，而为了处理存在多个不同大小的字符，我们利用多个尺度的窗口来进行滑动。经过滑动处理后，得到一系列的候选窗口，这些候选窗口中存在很大部分的非字符窗口。</w:t>
      </w:r>
    </w:p>
    <w:p w:rsidR="00381DEF" w:rsidRPr="00381DEF" w:rsidRDefault="00381DEF" w:rsidP="00381DEF">
      <w:pPr>
        <w:pStyle w:val="3"/>
        <w:rPr>
          <w:rFonts w:ascii="Times New Roman" w:eastAsia="黑体" w:hAnsi="Times New Roman" w:cs="Times New Roman"/>
          <w:b w:val="0"/>
          <w:sz w:val="28"/>
          <w:szCs w:val="28"/>
        </w:rPr>
      </w:pPr>
      <w:r w:rsidRPr="00381DEF">
        <w:rPr>
          <w:rFonts w:ascii="Times New Roman" w:eastAsia="黑体" w:hAnsi="Times New Roman" w:cs="Times New Roman"/>
          <w:b w:val="0"/>
          <w:sz w:val="28"/>
          <w:szCs w:val="28"/>
        </w:rPr>
        <w:lastRenderedPageBreak/>
        <w:t>4.4.3</w:t>
      </w:r>
      <w:r w:rsidRPr="00381DEF">
        <w:rPr>
          <w:rFonts w:ascii="Times New Roman" w:eastAsia="黑体" w:hAnsi="Times New Roman" w:cs="Times New Roman"/>
          <w:b w:val="0"/>
          <w:sz w:val="28"/>
          <w:szCs w:val="28"/>
        </w:rPr>
        <w:t>基于活动轮廓模型的分割</w:t>
      </w:r>
    </w:p>
    <w:p w:rsidR="00E27AD3" w:rsidRPr="00364B98" w:rsidRDefault="00E27AD3" w:rsidP="00E27AD3">
      <w:pPr>
        <w:pStyle w:val="2"/>
        <w:rPr>
          <w:rFonts w:ascii="Times New Roman" w:eastAsia="黑体" w:hAnsi="Times New Roman" w:cs="Times New Roman"/>
          <w:b w:val="0"/>
          <w:sz w:val="30"/>
          <w:szCs w:val="30"/>
        </w:rPr>
      </w:pPr>
      <w:bookmarkStart w:id="13" w:name="_Toc408497226"/>
      <w:r w:rsidRPr="00364B98">
        <w:rPr>
          <w:rFonts w:ascii="Times New Roman" w:eastAsia="黑体" w:hAnsi="Times New Roman" w:cs="Times New Roman"/>
          <w:b w:val="0"/>
          <w:sz w:val="30"/>
          <w:szCs w:val="30"/>
        </w:rPr>
        <w:t>4.</w:t>
      </w:r>
      <w:r w:rsidR="00544B1F" w:rsidRPr="00364B98">
        <w:rPr>
          <w:rFonts w:ascii="Times New Roman" w:eastAsia="黑体" w:hAnsi="Times New Roman" w:cs="Times New Roman"/>
          <w:b w:val="0"/>
          <w:sz w:val="30"/>
          <w:szCs w:val="30"/>
        </w:rPr>
        <w:t>5</w:t>
      </w:r>
      <w:r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特征提取</w:t>
      </w:r>
      <w:bookmarkEnd w:id="13"/>
    </w:p>
    <w:p w:rsidR="00E27AD3" w:rsidRPr="00364B98" w:rsidRDefault="00CD562E" w:rsidP="00E27AD3">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图像在计算机中的表示是</w:t>
      </w:r>
      <w:r w:rsidR="005C2F23">
        <w:rPr>
          <w:rFonts w:ascii="Times New Roman" w:hAnsi="Times New Roman" w:cs="Times New Roman" w:hint="eastAsia"/>
          <w:color w:val="000000"/>
          <w:sz w:val="24"/>
          <w:szCs w:val="24"/>
        </w:rPr>
        <w:t>以</w:t>
      </w:r>
      <w:r>
        <w:rPr>
          <w:rFonts w:ascii="Times New Roman" w:hAnsi="Times New Roman" w:cs="Times New Roman" w:hint="eastAsia"/>
          <w:color w:val="000000"/>
          <w:sz w:val="24"/>
          <w:szCs w:val="24"/>
        </w:rPr>
        <w:t>离散</w:t>
      </w:r>
      <w:r w:rsidR="005C2F23">
        <w:rPr>
          <w:rFonts w:ascii="Times New Roman" w:hAnsi="Times New Roman" w:cs="Times New Roman" w:hint="eastAsia"/>
          <w:color w:val="000000"/>
          <w:sz w:val="24"/>
          <w:szCs w:val="24"/>
        </w:rPr>
        <w:t>的方式存在的</w:t>
      </w:r>
      <w:r>
        <w:rPr>
          <w:rFonts w:ascii="Times New Roman" w:hAnsi="Times New Roman" w:cs="Times New Roman" w:hint="eastAsia"/>
          <w:color w:val="000000"/>
          <w:sz w:val="24"/>
          <w:szCs w:val="24"/>
        </w:rPr>
        <w:t>，即一系列空间位置上的像素值。如果要对图像进行分类，最简单直接的方式是将图像的像素点拉成一整行特征，然后将这一特征送入分类</w:t>
      </w:r>
      <w:r w:rsidR="006454F5">
        <w:rPr>
          <w:rFonts w:ascii="Times New Roman" w:hAnsi="Times New Roman" w:cs="Times New Roman" w:hint="eastAsia"/>
          <w:color w:val="000000"/>
          <w:sz w:val="24"/>
          <w:szCs w:val="24"/>
        </w:rPr>
        <w:t>器中进行分类。但是同一目标的图像像素点容易发生变化，仅仅只有</w:t>
      </w:r>
      <w:r>
        <w:rPr>
          <w:rFonts w:ascii="Times New Roman" w:hAnsi="Times New Roman" w:cs="Times New Roman" w:hint="eastAsia"/>
          <w:color w:val="000000"/>
          <w:sz w:val="24"/>
          <w:szCs w:val="24"/>
        </w:rPr>
        <w:t>像素点无法表征目标的内在特性，那么就需要找出反应目标内在特性的一些像素点，然后进一步的用数据来表征这些点。</w:t>
      </w:r>
      <w:r w:rsidR="00953E87">
        <w:rPr>
          <w:rFonts w:ascii="Times New Roman" w:hAnsi="Times New Roman" w:cs="Times New Roman" w:hint="eastAsia"/>
          <w:color w:val="000000"/>
          <w:sz w:val="24"/>
          <w:szCs w:val="24"/>
        </w:rPr>
        <w:t>特征提取</w:t>
      </w:r>
      <w:r w:rsidR="006454F5">
        <w:rPr>
          <w:rFonts w:ascii="Times New Roman" w:hAnsi="Times New Roman" w:cs="Times New Roman" w:hint="eastAsia"/>
          <w:color w:val="000000"/>
          <w:sz w:val="24"/>
          <w:szCs w:val="24"/>
        </w:rPr>
        <w:t>也是识别系统中的关键部分，特征提取的目的是为了能够让相似的目标间相差不大，而让不同目标间的差异较大。针对本章的具体目标提取文本字符的特征，我们是从粗到细提取能表征字符特性的特征。</w:t>
      </w:r>
    </w:p>
    <w:p w:rsidR="00E27AD3" w:rsidRPr="00364B98" w:rsidRDefault="00E27AD3" w:rsidP="00E27AD3">
      <w:pPr>
        <w:rPr>
          <w:rFonts w:ascii="Times New Roman" w:hAnsi="Times New Roman" w:cs="Times New Roman"/>
          <w:b/>
        </w:rPr>
      </w:pPr>
    </w:p>
    <w:p w:rsidR="00E27AD3" w:rsidRPr="00364B98" w:rsidRDefault="00E27AD3" w:rsidP="00E27AD3">
      <w:pPr>
        <w:pStyle w:val="3"/>
        <w:rPr>
          <w:rFonts w:ascii="Times New Roman" w:eastAsia="黑体" w:hAnsi="Times New Roman" w:cs="Times New Roman"/>
          <w:b w:val="0"/>
          <w:sz w:val="28"/>
          <w:szCs w:val="28"/>
        </w:rPr>
      </w:pPr>
      <w:bookmarkStart w:id="14" w:name="_Toc408497227"/>
      <w:r w:rsidRPr="00364B98">
        <w:rPr>
          <w:rFonts w:ascii="Times New Roman" w:eastAsia="黑体" w:hAnsi="Times New Roman" w:cs="Times New Roman"/>
          <w:b w:val="0"/>
          <w:sz w:val="28"/>
          <w:szCs w:val="28"/>
        </w:rPr>
        <w:t>4.</w:t>
      </w:r>
      <w:r w:rsidR="00544B1F" w:rsidRPr="00364B98">
        <w:rPr>
          <w:rFonts w:ascii="Times New Roman" w:eastAsia="黑体" w:hAnsi="Times New Roman" w:cs="Times New Roman"/>
          <w:b w:val="0"/>
          <w:sz w:val="28"/>
          <w:szCs w:val="28"/>
        </w:rPr>
        <w:t>5</w:t>
      </w:r>
      <w:r w:rsidRPr="00364B98">
        <w:rPr>
          <w:rFonts w:ascii="Times New Roman" w:eastAsia="黑体" w:hAnsi="Times New Roman" w:cs="Times New Roman"/>
          <w:b w:val="0"/>
          <w:sz w:val="28"/>
          <w:szCs w:val="28"/>
        </w:rPr>
        <w:t xml:space="preserve">.1 </w:t>
      </w:r>
      <w:r w:rsidRPr="00364B98">
        <w:rPr>
          <w:rFonts w:ascii="Times New Roman" w:eastAsia="黑体" w:hAnsi="Times New Roman" w:cs="Times New Roman"/>
          <w:b w:val="0"/>
          <w:sz w:val="28"/>
          <w:szCs w:val="28"/>
        </w:rPr>
        <w:t>全局特征</w:t>
      </w:r>
      <w:bookmarkEnd w:id="14"/>
    </w:p>
    <w:p w:rsidR="00E27AD3" w:rsidRDefault="006454F5" w:rsidP="00E27AD3">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在</w:t>
      </w:r>
      <w:r w:rsidR="006C17F4">
        <w:rPr>
          <w:rFonts w:ascii="Times New Roman" w:hAnsi="Times New Roman" w:cs="Times New Roman" w:hint="eastAsia"/>
          <w:color w:val="000000"/>
          <w:sz w:val="24"/>
          <w:szCs w:val="24"/>
        </w:rPr>
        <w:t>传统的光学字符识别任务里，一般提取特征针对的字符二值化后的图像。字符二值化后精简了信息，减少了噪声，但同时保存了字符的外形和轮廓特征。在实验中全局特征是在二值化后的图像上提取的，本章从粗到细提取了三种全局特征。</w:t>
      </w:r>
    </w:p>
    <w:p w:rsidR="006C17F4" w:rsidRDefault="006C17F4" w:rsidP="00E27AD3">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1</w:t>
      </w:r>
      <w:r>
        <w:rPr>
          <w:rFonts w:ascii="Times New Roman" w:hAnsi="Times New Roman" w:cs="Times New Roman" w:hint="eastAsia"/>
          <w:color w:val="000000"/>
          <w:sz w:val="24"/>
          <w:szCs w:val="24"/>
        </w:rPr>
        <w:t>）投影特征</w:t>
      </w:r>
    </w:p>
    <w:p w:rsidR="006C17F4" w:rsidRDefault="006C17F4" w:rsidP="00E27AD3">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将字符归一化到</w:t>
      </w:r>
      <w:r w:rsidR="0034361C" w:rsidRPr="0034361C">
        <w:rPr>
          <w:rFonts w:ascii="Times New Roman" w:hAnsi="Times New Roman" w:cs="Times New Roman"/>
          <w:color w:val="000000"/>
          <w:position w:val="-6"/>
          <w:sz w:val="24"/>
          <w:szCs w:val="24"/>
        </w:rPr>
        <w:object w:dxaOrig="480" w:dyaOrig="279">
          <v:shape id="_x0000_i1025" type="#_x0000_t75" style="width:24.3pt;height:14.25pt" o:ole="">
            <v:imagedata r:id="rId9" o:title=""/>
          </v:shape>
          <o:OLEObject Type="Embed" ProgID="Equation.DSMT4" ShapeID="_x0000_i1025" DrawAspect="Content" ObjectID="_1484411726" r:id="rId10"/>
        </w:object>
      </w:r>
      <w:r>
        <w:rPr>
          <w:rFonts w:ascii="Times New Roman" w:hAnsi="Times New Roman" w:cs="Times New Roman" w:hint="eastAsia"/>
          <w:color w:val="000000"/>
          <w:sz w:val="24"/>
          <w:szCs w:val="24"/>
        </w:rPr>
        <w:t>的大小，对于字符上下左右四个方向进行投影，</w:t>
      </w:r>
      <w:r w:rsidR="00025A0E">
        <w:rPr>
          <w:rFonts w:ascii="Times New Roman" w:hAnsi="Times New Roman" w:cs="Times New Roman" w:hint="eastAsia"/>
          <w:color w:val="000000"/>
          <w:sz w:val="24"/>
          <w:szCs w:val="24"/>
        </w:rPr>
        <w:t>所用的字符是黑底白字，那么投影就是计算各个方向上前景像素点的分布。这一分布反应字符的外围特性，只能粗略的区分开一些简单的字符。投影特征的提取见图【】，这样字符就可以表示为</w:t>
      </w:r>
      <w:r w:rsidR="00025A0E">
        <w:rPr>
          <w:rFonts w:ascii="Times New Roman" w:hAnsi="Times New Roman" w:cs="Times New Roman" w:hint="eastAsia"/>
          <w:color w:val="000000"/>
          <w:sz w:val="24"/>
          <w:szCs w:val="24"/>
        </w:rPr>
        <w:t>32</w:t>
      </w:r>
      <w:r w:rsidR="00025A0E">
        <w:rPr>
          <w:rFonts w:ascii="Times New Roman" w:hAnsi="Times New Roman" w:cs="Times New Roman" w:hint="eastAsia"/>
          <w:color w:val="000000"/>
          <w:sz w:val="24"/>
          <w:szCs w:val="24"/>
        </w:rPr>
        <w:t>维的特征。</w:t>
      </w:r>
    </w:p>
    <w:p w:rsidR="00025A0E" w:rsidRDefault="00025A0E" w:rsidP="00E27AD3">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2</w:t>
      </w:r>
      <w:r>
        <w:rPr>
          <w:rFonts w:ascii="Times New Roman" w:hAnsi="Times New Roman" w:cs="Times New Roman" w:hint="eastAsia"/>
          <w:color w:val="000000"/>
          <w:sz w:val="24"/>
          <w:szCs w:val="24"/>
        </w:rPr>
        <w:t>）网格特征</w:t>
      </w:r>
    </w:p>
    <w:p w:rsidR="00025A0E" w:rsidRDefault="00025A0E" w:rsidP="00E27AD3">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字符的网格特征是先将字符图像归一化为</w:t>
      </w:r>
      <w:r w:rsidR="0034361C" w:rsidRPr="0034361C">
        <w:rPr>
          <w:rFonts w:ascii="Times New Roman" w:hAnsi="Times New Roman" w:cs="Times New Roman"/>
          <w:color w:val="000000"/>
          <w:position w:val="-6"/>
          <w:sz w:val="24"/>
          <w:szCs w:val="24"/>
        </w:rPr>
        <w:object w:dxaOrig="740" w:dyaOrig="279">
          <v:shape id="_x0000_i1026" type="#_x0000_t75" style="width:36.85pt;height:14.25pt" o:ole="">
            <v:imagedata r:id="rId11" o:title=""/>
          </v:shape>
          <o:OLEObject Type="Embed" ProgID="Equation.DSMT4" ShapeID="_x0000_i1026" DrawAspect="Content" ObjectID="_1484411727" r:id="rId12"/>
        </w:object>
      </w:r>
      <w:r>
        <w:rPr>
          <w:rFonts w:ascii="Times New Roman" w:hAnsi="Times New Roman" w:cs="Times New Roman" w:hint="eastAsia"/>
          <w:color w:val="000000"/>
          <w:sz w:val="24"/>
          <w:szCs w:val="24"/>
        </w:rPr>
        <w:t>的大小，</w:t>
      </w:r>
      <w:r w:rsidR="000F302C">
        <w:rPr>
          <w:rFonts w:ascii="Times New Roman" w:hAnsi="Times New Roman" w:cs="Times New Roman" w:hint="eastAsia"/>
          <w:color w:val="000000"/>
          <w:sz w:val="24"/>
          <w:szCs w:val="24"/>
        </w:rPr>
        <w:t>然后将字符平均的分割出</w:t>
      </w:r>
      <w:r w:rsidR="000F302C">
        <w:rPr>
          <w:rFonts w:ascii="Times New Roman" w:hAnsi="Times New Roman" w:cs="Times New Roman" w:hint="eastAsia"/>
          <w:color w:val="000000"/>
          <w:sz w:val="24"/>
          <w:szCs w:val="24"/>
        </w:rPr>
        <w:t>35</w:t>
      </w:r>
      <w:r w:rsidR="000F302C">
        <w:rPr>
          <w:rFonts w:ascii="Times New Roman" w:hAnsi="Times New Roman" w:cs="Times New Roman" w:hint="eastAsia"/>
          <w:color w:val="000000"/>
          <w:sz w:val="24"/>
          <w:szCs w:val="24"/>
        </w:rPr>
        <w:t>个大小相等的网格，每个网格中的像素个数为</w:t>
      </w:r>
      <w:r w:rsidR="000F302C">
        <w:rPr>
          <w:rFonts w:ascii="Times New Roman" w:hAnsi="Times New Roman" w:cs="Times New Roman" w:hint="eastAsia"/>
          <w:color w:val="000000"/>
          <w:sz w:val="24"/>
          <w:szCs w:val="24"/>
        </w:rPr>
        <w:t>100</w:t>
      </w:r>
      <w:r w:rsidR="000F302C">
        <w:rPr>
          <w:rFonts w:ascii="Times New Roman" w:hAnsi="Times New Roman" w:cs="Times New Roman" w:hint="eastAsia"/>
          <w:color w:val="000000"/>
          <w:sz w:val="24"/>
          <w:szCs w:val="24"/>
        </w:rPr>
        <w:t>，最后统计一个网格中前景像素点所占的比例。网格特征的提取见图【】，字符就能够被表示成</w:t>
      </w:r>
      <w:r w:rsidR="000F302C">
        <w:rPr>
          <w:rFonts w:ascii="Times New Roman" w:hAnsi="Times New Roman" w:cs="Times New Roman" w:hint="eastAsia"/>
          <w:color w:val="000000"/>
          <w:sz w:val="24"/>
          <w:szCs w:val="24"/>
        </w:rPr>
        <w:t xml:space="preserve">35 </w:t>
      </w:r>
      <w:r w:rsidR="000F302C">
        <w:rPr>
          <w:rFonts w:ascii="Times New Roman" w:hAnsi="Times New Roman" w:cs="Times New Roman" w:hint="eastAsia"/>
          <w:color w:val="000000"/>
          <w:sz w:val="24"/>
          <w:szCs w:val="24"/>
        </w:rPr>
        <w:t>维的特征向量。相对应于投影特征在上下左右四个方向上对前景点进行统计，网格特征在更加细粒度上进行特征提取。</w:t>
      </w:r>
    </w:p>
    <w:p w:rsidR="000F302C" w:rsidRPr="000F302C" w:rsidRDefault="000F302C" w:rsidP="00E27AD3">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3</w:t>
      </w:r>
      <w:r>
        <w:rPr>
          <w:rFonts w:ascii="Times New Roman" w:hAnsi="Times New Roman" w:cs="Times New Roman" w:hint="eastAsia"/>
          <w:color w:val="000000"/>
          <w:sz w:val="24"/>
          <w:szCs w:val="24"/>
        </w:rPr>
        <w:t>）轮廓特征</w:t>
      </w:r>
    </w:p>
    <w:p w:rsidR="00E27AD3" w:rsidRPr="00364B98" w:rsidRDefault="00E27AD3" w:rsidP="00E27AD3">
      <w:pPr>
        <w:rPr>
          <w:rFonts w:ascii="Times New Roman" w:hAnsi="Times New Roman" w:cs="Times New Roman"/>
        </w:rPr>
      </w:pPr>
    </w:p>
    <w:p w:rsidR="00E27AD3" w:rsidRPr="00364B98" w:rsidRDefault="00E27AD3" w:rsidP="00E27AD3">
      <w:pPr>
        <w:pStyle w:val="3"/>
        <w:rPr>
          <w:rFonts w:ascii="Times New Roman" w:eastAsia="黑体" w:hAnsi="Times New Roman" w:cs="Times New Roman"/>
          <w:b w:val="0"/>
          <w:sz w:val="28"/>
          <w:szCs w:val="28"/>
        </w:rPr>
      </w:pPr>
      <w:bookmarkStart w:id="15" w:name="_Toc408497228"/>
      <w:r w:rsidRPr="00364B98">
        <w:rPr>
          <w:rFonts w:ascii="Times New Roman" w:eastAsia="黑体" w:hAnsi="Times New Roman" w:cs="Times New Roman"/>
          <w:b w:val="0"/>
          <w:sz w:val="28"/>
          <w:szCs w:val="28"/>
        </w:rPr>
        <w:lastRenderedPageBreak/>
        <w:t>4.</w:t>
      </w:r>
      <w:r w:rsidR="00544B1F" w:rsidRPr="00364B98">
        <w:rPr>
          <w:rFonts w:ascii="Times New Roman" w:eastAsia="黑体" w:hAnsi="Times New Roman" w:cs="Times New Roman"/>
          <w:b w:val="0"/>
          <w:sz w:val="28"/>
          <w:szCs w:val="28"/>
        </w:rPr>
        <w:t>5</w:t>
      </w:r>
      <w:r w:rsidRPr="00364B98">
        <w:rPr>
          <w:rFonts w:ascii="Times New Roman" w:eastAsia="黑体" w:hAnsi="Times New Roman" w:cs="Times New Roman"/>
          <w:b w:val="0"/>
          <w:sz w:val="28"/>
          <w:szCs w:val="28"/>
        </w:rPr>
        <w:t xml:space="preserve">.2 </w:t>
      </w:r>
      <w:r w:rsidRPr="00364B98">
        <w:rPr>
          <w:rFonts w:ascii="Times New Roman" w:eastAsia="黑体" w:hAnsi="Times New Roman" w:cs="Times New Roman"/>
          <w:b w:val="0"/>
          <w:sz w:val="28"/>
          <w:szCs w:val="28"/>
        </w:rPr>
        <w:t>局部特征</w:t>
      </w:r>
      <w:bookmarkEnd w:id="15"/>
    </w:p>
    <w:p w:rsidR="00E27AD3" w:rsidRDefault="00BB3D63" w:rsidP="00E27AD3">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全局特征描述了整幅图像的一些特性虽然具有一定的区分力，但是如果目标存在着光照不均，遮挡，旋转变换等多种复杂的情况，那么全局特征的效果就会下降很多。在光学字符识别当中，在文档图像较为简单的情况，利用全局特征可以取得较好的效果，而对于遭受污染，文档分辨率低等复杂情况下，全局特征无法很好的表征字符图像。另外一个</w:t>
      </w:r>
      <w:r w:rsidR="00D21F7A">
        <w:rPr>
          <w:rFonts w:ascii="Times New Roman" w:hAnsi="Times New Roman" w:cs="Times New Roman" w:hint="eastAsia"/>
          <w:color w:val="000000"/>
          <w:sz w:val="24"/>
          <w:szCs w:val="24"/>
        </w:rPr>
        <w:t>有挑战性的情况是自然场景中的文本识别，在自然场景中，环境因素如光照，遮挡很难控制，拍摄的角度，远近具有随意性，要能够提取应对这些情况的特征是有一定的难度。幸运的是，目前对于图像局部特征提取算法的研究已经卓有成效，许多鲁棒性的特征提取算法都能够利用在场景文本字符识别当中。局部特征首先找出图像中的关键点，这些关键点一般存在目标的边缘，拐角等梯度或者像素变化明显的地方。确定了图像的关键点之后，</w:t>
      </w:r>
      <w:r w:rsidR="00A37290">
        <w:rPr>
          <w:rFonts w:ascii="Times New Roman" w:hAnsi="Times New Roman" w:cs="Times New Roman" w:hint="eastAsia"/>
          <w:color w:val="000000"/>
          <w:sz w:val="24"/>
          <w:szCs w:val="24"/>
        </w:rPr>
        <w:t>需要描述子来描述这些关键点，描述子的计算考虑的是关键点的邻域像素梯度方向和大小的分布，经过不同的统计方式，图像就能表征为具有强分辨的特征描述子。</w:t>
      </w:r>
      <w:r w:rsidR="008276F7">
        <w:rPr>
          <w:rFonts w:ascii="Times New Roman" w:hAnsi="Times New Roman" w:cs="Times New Roman" w:hint="eastAsia"/>
          <w:color w:val="000000"/>
          <w:sz w:val="24"/>
          <w:szCs w:val="24"/>
        </w:rPr>
        <w:t>下面介绍在目标识别当中应用广泛的局部特征提取算法</w:t>
      </w:r>
    </w:p>
    <w:p w:rsidR="008276F7" w:rsidRDefault="008276F7" w:rsidP="00E27AD3">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1</w:t>
      </w:r>
      <w:r>
        <w:rPr>
          <w:rFonts w:ascii="Times New Roman" w:hAnsi="Times New Roman" w:cs="Times New Roman" w:hint="eastAsia"/>
          <w:color w:val="000000"/>
          <w:sz w:val="24"/>
          <w:szCs w:val="24"/>
        </w:rPr>
        <w:t>）</w:t>
      </w:r>
      <w:bookmarkStart w:id="16" w:name="OLE_LINK1"/>
      <w:bookmarkStart w:id="17" w:name="OLE_LINK2"/>
      <w:r>
        <w:rPr>
          <w:rFonts w:ascii="Times New Roman" w:hAnsi="Times New Roman" w:cs="Times New Roman" w:hint="eastAsia"/>
          <w:color w:val="000000"/>
          <w:sz w:val="24"/>
          <w:szCs w:val="24"/>
        </w:rPr>
        <w:t>SIFT</w:t>
      </w:r>
      <w:bookmarkEnd w:id="16"/>
      <w:bookmarkEnd w:id="17"/>
      <w:r>
        <w:rPr>
          <w:rFonts w:ascii="Times New Roman" w:hAnsi="Times New Roman" w:cs="Times New Roman" w:hint="eastAsia"/>
          <w:color w:val="000000"/>
          <w:sz w:val="24"/>
          <w:szCs w:val="24"/>
        </w:rPr>
        <w:t>特征</w:t>
      </w:r>
    </w:p>
    <w:p w:rsidR="00611E7F" w:rsidRDefault="004F68D0" w:rsidP="00E27AD3">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为了能够实现可靠的识别，</w:t>
      </w:r>
      <w:r w:rsidR="008276F7">
        <w:rPr>
          <w:rFonts w:ascii="Times New Roman" w:hAnsi="Times New Roman" w:cs="Times New Roman" w:hint="eastAsia"/>
          <w:color w:val="000000"/>
          <w:sz w:val="24"/>
          <w:szCs w:val="24"/>
        </w:rPr>
        <w:t>图像特征</w:t>
      </w:r>
      <w:r w:rsidR="00C62EAC">
        <w:rPr>
          <w:rFonts w:ascii="Times New Roman" w:hAnsi="Times New Roman" w:cs="Times New Roman" w:hint="eastAsia"/>
          <w:color w:val="000000"/>
          <w:sz w:val="24"/>
          <w:szCs w:val="24"/>
        </w:rPr>
        <w:t>要能够在各种变化如图像的尺度，噪声和光照都能够提取到。</w:t>
      </w:r>
      <w:r>
        <w:rPr>
          <w:rFonts w:ascii="Times New Roman" w:hAnsi="Times New Roman" w:cs="Times New Roman" w:hint="eastAsia"/>
          <w:color w:val="000000"/>
          <w:sz w:val="24"/>
          <w:szCs w:val="24"/>
        </w:rPr>
        <w:t xml:space="preserve">SIFT </w:t>
      </w:r>
      <w:r>
        <w:rPr>
          <w:rFonts w:ascii="Times New Roman" w:hAnsi="Times New Roman" w:cs="Times New Roman" w:hint="eastAsia"/>
          <w:color w:val="000000"/>
          <w:sz w:val="24"/>
          <w:szCs w:val="24"/>
        </w:rPr>
        <w:t>特征提取的流程包括特征点的提取和特征</w:t>
      </w:r>
      <w:r w:rsidR="006C2F07">
        <w:rPr>
          <w:rFonts w:ascii="Times New Roman" w:hAnsi="Times New Roman" w:cs="Times New Roman" w:hint="eastAsia"/>
          <w:color w:val="000000"/>
          <w:sz w:val="24"/>
          <w:szCs w:val="24"/>
        </w:rPr>
        <w:t>点</w:t>
      </w:r>
      <w:r>
        <w:rPr>
          <w:rFonts w:ascii="Times New Roman" w:hAnsi="Times New Roman" w:cs="Times New Roman" w:hint="eastAsia"/>
          <w:color w:val="000000"/>
          <w:sz w:val="24"/>
          <w:szCs w:val="24"/>
        </w:rPr>
        <w:t>的表示，其中特征点的提取主要包括构建高斯差分尺度空间，</w:t>
      </w:r>
      <w:r w:rsidR="00611E7F">
        <w:rPr>
          <w:rFonts w:ascii="Times New Roman" w:hAnsi="Times New Roman" w:cs="Times New Roman" w:hint="eastAsia"/>
          <w:color w:val="000000"/>
          <w:sz w:val="24"/>
          <w:szCs w:val="24"/>
        </w:rPr>
        <w:t>找到高斯尺度空间的极值点，去除不好的特征点</w:t>
      </w:r>
      <w:r w:rsidR="006C2F07">
        <w:rPr>
          <w:rFonts w:ascii="Times New Roman" w:hAnsi="Times New Roman" w:cs="Times New Roman" w:hint="eastAsia"/>
          <w:color w:val="000000"/>
          <w:sz w:val="24"/>
          <w:szCs w:val="24"/>
        </w:rPr>
        <w:t>和</w:t>
      </w:r>
      <w:r w:rsidR="00611E7F">
        <w:rPr>
          <w:rFonts w:ascii="Times New Roman" w:hAnsi="Times New Roman" w:cs="Times New Roman" w:hint="eastAsia"/>
          <w:color w:val="000000"/>
          <w:sz w:val="24"/>
          <w:szCs w:val="24"/>
        </w:rPr>
        <w:t>特征点的表示。构建高斯差分尺度空间，构建的方式见式【】</w:t>
      </w:r>
    </w:p>
    <w:p w:rsidR="00611E7F" w:rsidRDefault="0034361C" w:rsidP="00611E7F">
      <w:pPr>
        <w:ind w:firstLineChars="200" w:firstLine="480"/>
        <w:jc w:val="center"/>
        <w:rPr>
          <w:rFonts w:ascii="Times New Roman" w:hAnsi="Times New Roman" w:cs="Times New Roman"/>
          <w:color w:val="000000"/>
          <w:sz w:val="24"/>
          <w:szCs w:val="24"/>
        </w:rPr>
      </w:pPr>
      <w:r>
        <w:rPr>
          <w:rFonts w:ascii="Times New Roman" w:hAnsi="Times New Roman" w:cs="Times New Roman"/>
          <w:color w:val="000000"/>
          <w:position w:val="-10"/>
          <w:sz w:val="24"/>
          <w:szCs w:val="24"/>
        </w:rPr>
        <w:object w:dxaOrig="4340" w:dyaOrig="320">
          <v:shape id="_x0000_i1027" type="#_x0000_t75" style="width:216.85pt;height:15.9pt" o:ole="">
            <v:imagedata r:id="rId13" o:title=""/>
          </v:shape>
          <o:OLEObject Type="Embed" ProgID="Equation.DSMT4" ShapeID="_x0000_i1027" DrawAspect="Content" ObjectID="_1484411728" r:id="rId14"/>
        </w:object>
      </w:r>
    </w:p>
    <w:p w:rsidR="008276F7" w:rsidRDefault="00611E7F" w:rsidP="00611E7F">
      <w:pPr>
        <w:spacing w:line="400" w:lineRule="exact"/>
        <w:rPr>
          <w:rFonts w:ascii="Times New Roman" w:hAnsi="Times New Roman" w:cs="Times New Roman"/>
          <w:color w:val="000000"/>
          <w:sz w:val="24"/>
          <w:szCs w:val="24"/>
        </w:rPr>
      </w:pPr>
      <w:r>
        <w:rPr>
          <w:rFonts w:ascii="Times New Roman" w:hAnsi="Times New Roman" w:cs="Times New Roman" w:hint="eastAsia"/>
          <w:color w:val="000000"/>
          <w:sz w:val="24"/>
          <w:szCs w:val="24"/>
        </w:rPr>
        <w:t>其中</w:t>
      </w:r>
      <w:r w:rsidR="0034361C" w:rsidRPr="0034361C">
        <w:rPr>
          <w:rFonts w:ascii="Times New Roman" w:hAnsi="Times New Roman" w:cs="Times New Roman"/>
          <w:color w:val="000000"/>
          <w:position w:val="-10"/>
          <w:sz w:val="24"/>
          <w:szCs w:val="24"/>
        </w:rPr>
        <w:object w:dxaOrig="999" w:dyaOrig="320">
          <v:shape id="_x0000_i1028" type="#_x0000_t75" style="width:50.25pt;height:15.9pt" o:ole="">
            <v:imagedata r:id="rId15" o:title=""/>
          </v:shape>
          <o:OLEObject Type="Embed" ProgID="Equation.DSMT4" ShapeID="_x0000_i1028" DrawAspect="Content" ObjectID="_1484411729" r:id="rId16"/>
        </w:object>
      </w:r>
      <w:r>
        <w:rPr>
          <w:rFonts w:ascii="Times New Roman" w:hAnsi="Times New Roman" w:cs="Times New Roman" w:hint="eastAsia"/>
          <w:color w:val="000000"/>
          <w:sz w:val="24"/>
          <w:szCs w:val="24"/>
        </w:rPr>
        <w:t>代表的是构建后的尺度空间，</w:t>
      </w:r>
      <w:r w:rsidR="0034361C" w:rsidRPr="0034361C">
        <w:rPr>
          <w:rFonts w:ascii="Times New Roman" w:hAnsi="Times New Roman" w:cs="Times New Roman"/>
          <w:color w:val="000000"/>
          <w:position w:val="-10"/>
          <w:sz w:val="24"/>
          <w:szCs w:val="24"/>
        </w:rPr>
        <w:object w:dxaOrig="980" w:dyaOrig="320">
          <v:shape id="_x0000_i1029" type="#_x0000_t75" style="width:49.4pt;height:15.9pt" o:ole="">
            <v:imagedata r:id="rId17" o:title=""/>
          </v:shape>
          <o:OLEObject Type="Embed" ProgID="Equation.DSMT4" ShapeID="_x0000_i1029" DrawAspect="Content" ObjectID="_1484411730" r:id="rId18"/>
        </w:object>
      </w:r>
      <w:r>
        <w:rPr>
          <w:rFonts w:ascii="Times New Roman" w:hAnsi="Times New Roman" w:cs="Times New Roman" w:hint="eastAsia"/>
          <w:color w:val="000000"/>
          <w:sz w:val="24"/>
          <w:szCs w:val="24"/>
        </w:rPr>
        <w:t>代表的是尺度可变高斯函数，</w:t>
      </w:r>
      <w:r w:rsidR="0034361C" w:rsidRPr="0034361C">
        <w:rPr>
          <w:rFonts w:ascii="Times New Roman" w:hAnsi="Times New Roman" w:cs="Times New Roman"/>
          <w:color w:val="000000"/>
          <w:position w:val="-6"/>
          <w:sz w:val="24"/>
          <w:szCs w:val="24"/>
        </w:rPr>
        <w:object w:dxaOrig="240" w:dyaOrig="220">
          <v:shape id="_x0000_i1030" type="#_x0000_t75" style="width:11.7pt;height:10.9pt" o:ole="">
            <v:imagedata r:id="rId19" o:title=""/>
          </v:shape>
          <o:OLEObject Type="Embed" ProgID="Equation.DSMT4" ShapeID="_x0000_i1030" DrawAspect="Content" ObjectID="_1484411731" r:id="rId20"/>
        </w:object>
      </w:r>
      <w:r>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指尺度，尺度越大表示高斯函数平滑的区域越大，对应的是图像中的概貌特征，反之平滑的区域越小，对应图像的细节特征，</w:t>
      </w:r>
      <w:r w:rsidR="0034361C" w:rsidRPr="0034361C">
        <w:rPr>
          <w:rFonts w:ascii="Times New Roman" w:hAnsi="Times New Roman" w:cs="Times New Roman"/>
          <w:color w:val="000000"/>
          <w:position w:val="-10"/>
          <w:sz w:val="24"/>
          <w:szCs w:val="24"/>
        </w:rPr>
        <w:object w:dxaOrig="639" w:dyaOrig="320">
          <v:shape id="_x0000_i1031" type="#_x0000_t75" style="width:31.8pt;height:15.9pt" o:ole="">
            <v:imagedata r:id="rId21" o:title=""/>
          </v:shape>
          <o:OLEObject Type="Embed" ProgID="Equation.DSMT4" ShapeID="_x0000_i1031" DrawAspect="Content" ObjectID="_1484411732" r:id="rId22"/>
        </w:object>
      </w:r>
      <w:r>
        <w:rPr>
          <w:rFonts w:ascii="Times New Roman" w:hAnsi="Times New Roman" w:cs="Times New Roman" w:hint="eastAsia"/>
          <w:color w:val="000000"/>
          <w:sz w:val="24"/>
          <w:szCs w:val="24"/>
        </w:rPr>
        <w:t>表示的是待提取特征的图像</w:t>
      </w:r>
      <w:r w:rsidR="004F68D0">
        <w:rPr>
          <w:rFonts w:ascii="Times New Roman" w:hAnsi="Times New Roman" w:cs="Times New Roman" w:hint="eastAsia"/>
          <w:color w:val="000000"/>
          <w:sz w:val="24"/>
          <w:szCs w:val="24"/>
        </w:rPr>
        <w:t>。</w:t>
      </w:r>
      <w:r w:rsidR="00161FED">
        <w:rPr>
          <w:rFonts w:ascii="Times New Roman" w:hAnsi="Times New Roman" w:cs="Times New Roman" w:hint="eastAsia"/>
          <w:color w:val="000000"/>
          <w:sz w:val="24"/>
          <w:szCs w:val="24"/>
        </w:rPr>
        <w:t>构建好尺度空间后，就要在空间里寻找特征点，特征点的寻找是通过在本层及上下两层尺度和图像域中寻找</w:t>
      </w:r>
      <w:r w:rsidR="00CF7356">
        <w:rPr>
          <w:rFonts w:ascii="Times New Roman" w:hAnsi="Times New Roman" w:cs="Times New Roman" w:hint="eastAsia"/>
          <w:color w:val="000000"/>
          <w:sz w:val="24"/>
          <w:szCs w:val="24"/>
        </w:rPr>
        <w:t>极值点而得到的</w:t>
      </w:r>
      <w:r w:rsidR="00161FED">
        <w:rPr>
          <w:rFonts w:ascii="Times New Roman" w:hAnsi="Times New Roman" w:cs="Times New Roman" w:hint="eastAsia"/>
          <w:color w:val="000000"/>
          <w:sz w:val="24"/>
          <w:szCs w:val="24"/>
        </w:rPr>
        <w:t>。</w:t>
      </w:r>
      <w:r w:rsidR="00CF7356">
        <w:rPr>
          <w:rFonts w:ascii="Times New Roman" w:hAnsi="Times New Roman" w:cs="Times New Roman" w:hint="eastAsia"/>
          <w:color w:val="000000"/>
          <w:sz w:val="24"/>
          <w:szCs w:val="24"/>
        </w:rPr>
        <w:t>在得到特征点之后需要用一些参数来表示特征点，这些参数包括特征点的坐标，尺度和方向。同时对每个特征点，我们需要用一些特征向量来表征，</w:t>
      </w:r>
      <w:r w:rsidR="00B82440">
        <w:rPr>
          <w:rFonts w:ascii="Times New Roman" w:hAnsi="Times New Roman" w:cs="Times New Roman" w:hint="eastAsia"/>
          <w:color w:val="000000"/>
          <w:sz w:val="24"/>
          <w:szCs w:val="24"/>
        </w:rPr>
        <w:t>SIFT</w:t>
      </w:r>
      <w:r w:rsidR="00B82440">
        <w:rPr>
          <w:rFonts w:ascii="Times New Roman" w:hAnsi="Times New Roman" w:cs="Times New Roman" w:hint="eastAsia"/>
          <w:color w:val="000000"/>
          <w:sz w:val="24"/>
          <w:szCs w:val="24"/>
        </w:rPr>
        <w:t>是通过对特征点邻域</w:t>
      </w:r>
      <w:r w:rsidR="0034361C" w:rsidRPr="0034361C">
        <w:rPr>
          <w:rFonts w:ascii="Times New Roman" w:hAnsi="Times New Roman" w:cs="Times New Roman"/>
          <w:color w:val="000000"/>
          <w:position w:val="-6"/>
          <w:sz w:val="24"/>
          <w:szCs w:val="24"/>
        </w:rPr>
        <w:object w:dxaOrig="680" w:dyaOrig="279">
          <v:shape id="_x0000_i1032" type="#_x0000_t75" style="width:34.35pt;height:14.25pt" o:ole="">
            <v:imagedata r:id="rId23" o:title=""/>
          </v:shape>
          <o:OLEObject Type="Embed" ProgID="Equation.DSMT4" ShapeID="_x0000_i1032" DrawAspect="Content" ObjectID="_1484411733" r:id="rId24"/>
        </w:object>
      </w:r>
      <w:r w:rsidR="00B82440">
        <w:rPr>
          <w:rFonts w:ascii="Times New Roman" w:hAnsi="Times New Roman" w:cs="Times New Roman" w:hint="eastAsia"/>
          <w:color w:val="000000"/>
          <w:sz w:val="24"/>
          <w:szCs w:val="24"/>
        </w:rPr>
        <w:t>的区块统计梯度直方图而得，最终每个特征点可以表示成</w:t>
      </w:r>
      <w:r w:rsidR="00B82440">
        <w:rPr>
          <w:rFonts w:ascii="Times New Roman" w:hAnsi="Times New Roman" w:cs="Times New Roman" w:hint="eastAsia"/>
          <w:color w:val="000000"/>
          <w:sz w:val="24"/>
          <w:szCs w:val="24"/>
        </w:rPr>
        <w:t>128</w:t>
      </w:r>
      <w:r w:rsidR="00B82440">
        <w:rPr>
          <w:rFonts w:ascii="Times New Roman" w:hAnsi="Times New Roman" w:cs="Times New Roman" w:hint="eastAsia"/>
          <w:color w:val="000000"/>
          <w:sz w:val="24"/>
          <w:szCs w:val="24"/>
        </w:rPr>
        <w:t>位的特征向量。</w:t>
      </w:r>
    </w:p>
    <w:p w:rsidR="00C62EAC" w:rsidRDefault="00C62EAC" w:rsidP="00E27AD3">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2</w:t>
      </w:r>
      <w:r>
        <w:rPr>
          <w:rFonts w:ascii="Times New Roman" w:hAnsi="Times New Roman" w:cs="Times New Roman" w:hint="eastAsia"/>
          <w:color w:val="000000"/>
          <w:sz w:val="24"/>
          <w:szCs w:val="24"/>
        </w:rPr>
        <w:t>）</w:t>
      </w:r>
      <w:r>
        <w:rPr>
          <w:rFonts w:ascii="Times New Roman" w:hAnsi="Times New Roman" w:cs="Times New Roman" w:hint="eastAsia"/>
          <w:color w:val="000000"/>
          <w:sz w:val="24"/>
          <w:szCs w:val="24"/>
        </w:rPr>
        <w:t>HOG</w:t>
      </w:r>
      <w:r>
        <w:rPr>
          <w:rFonts w:ascii="Times New Roman" w:hAnsi="Times New Roman" w:cs="Times New Roman" w:hint="eastAsia"/>
          <w:color w:val="000000"/>
          <w:sz w:val="24"/>
          <w:szCs w:val="24"/>
        </w:rPr>
        <w:t>特征</w:t>
      </w:r>
    </w:p>
    <w:p w:rsidR="00C62EAC" w:rsidRDefault="00B82440" w:rsidP="00E27AD3">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HOG</w:t>
      </w:r>
      <w:r>
        <w:rPr>
          <w:rFonts w:ascii="Times New Roman" w:hAnsi="Times New Roman" w:cs="Times New Roman" w:hint="eastAsia"/>
          <w:color w:val="000000"/>
          <w:sz w:val="24"/>
          <w:szCs w:val="24"/>
        </w:rPr>
        <w:t>类似于</w:t>
      </w:r>
      <w:r>
        <w:rPr>
          <w:rFonts w:ascii="Times New Roman" w:hAnsi="Times New Roman" w:cs="Times New Roman" w:hint="eastAsia"/>
          <w:color w:val="000000"/>
          <w:sz w:val="24"/>
          <w:szCs w:val="24"/>
        </w:rPr>
        <w:t>SIFT</w:t>
      </w:r>
      <w:r>
        <w:rPr>
          <w:rFonts w:ascii="Times New Roman" w:hAnsi="Times New Roman" w:cs="Times New Roman" w:hint="eastAsia"/>
          <w:color w:val="000000"/>
          <w:sz w:val="24"/>
          <w:szCs w:val="24"/>
        </w:rPr>
        <w:t>也是通过统计像素的梯度直方图而得到。</w:t>
      </w:r>
      <w:r w:rsidR="00C62EAC">
        <w:rPr>
          <w:rFonts w:ascii="Times New Roman" w:hAnsi="Times New Roman" w:cs="Times New Roman" w:hint="eastAsia"/>
          <w:color w:val="000000"/>
          <w:sz w:val="24"/>
          <w:szCs w:val="24"/>
        </w:rPr>
        <w:t>HOG</w:t>
      </w:r>
      <w:r w:rsidR="00C62EAC">
        <w:rPr>
          <w:rFonts w:ascii="Times New Roman" w:hAnsi="Times New Roman" w:cs="Times New Roman" w:hint="eastAsia"/>
          <w:color w:val="000000"/>
          <w:sz w:val="24"/>
          <w:szCs w:val="24"/>
        </w:rPr>
        <w:t>的思想是局部目标的外形和形状可以由亮度梯度或者边缘方向的分布来描述。这些描述子可以通过将图像分割成小的</w:t>
      </w:r>
      <w:r>
        <w:rPr>
          <w:rFonts w:ascii="Times New Roman" w:hAnsi="Times New Roman" w:cs="Times New Roman" w:hint="eastAsia"/>
          <w:color w:val="000000"/>
          <w:sz w:val="24"/>
          <w:szCs w:val="24"/>
        </w:rPr>
        <w:t>区域，对于每个区域统计区域内像素的梯度方向</w:t>
      </w:r>
      <w:r w:rsidR="00BF15FA">
        <w:rPr>
          <w:rFonts w:ascii="Times New Roman" w:hAnsi="Times New Roman" w:cs="Times New Roman" w:hint="eastAsia"/>
          <w:color w:val="000000"/>
          <w:sz w:val="24"/>
          <w:szCs w:val="24"/>
        </w:rPr>
        <w:t>直方图。</w:t>
      </w:r>
      <w:r>
        <w:rPr>
          <w:rFonts w:ascii="Times New Roman" w:hAnsi="Times New Roman" w:cs="Times New Roman" w:hint="eastAsia"/>
          <w:color w:val="000000"/>
          <w:sz w:val="24"/>
          <w:szCs w:val="24"/>
        </w:rPr>
        <w:lastRenderedPageBreak/>
        <w:t>为了克服光照和阴影的变化，</w:t>
      </w:r>
      <w:r w:rsidR="00804B8C">
        <w:rPr>
          <w:rFonts w:ascii="Times New Roman" w:hAnsi="Times New Roman" w:cs="Times New Roman" w:hint="eastAsia"/>
          <w:color w:val="000000"/>
          <w:sz w:val="24"/>
          <w:szCs w:val="24"/>
        </w:rPr>
        <w:t>HOG</w:t>
      </w:r>
      <w:r w:rsidR="00804B8C">
        <w:rPr>
          <w:rFonts w:ascii="Times New Roman" w:hAnsi="Times New Roman" w:cs="Times New Roman" w:hint="eastAsia"/>
          <w:color w:val="000000"/>
          <w:sz w:val="24"/>
          <w:szCs w:val="24"/>
        </w:rPr>
        <w:t>通过将几个区域合并成一个块，然后以块的大小滑动图片统计块中的梯度直方图。在实验中，所有的图像都归一化的</w:t>
      </w:r>
      <w:r w:rsidR="0034361C" w:rsidRPr="0034361C">
        <w:rPr>
          <w:rFonts w:ascii="Times New Roman" w:hAnsi="Times New Roman" w:cs="Times New Roman"/>
          <w:color w:val="000000"/>
          <w:position w:val="-6"/>
          <w:sz w:val="24"/>
          <w:szCs w:val="24"/>
        </w:rPr>
        <w:object w:dxaOrig="740" w:dyaOrig="279">
          <v:shape id="_x0000_i1033" type="#_x0000_t75" style="width:36.85pt;height:14.25pt" o:ole="">
            <v:imagedata r:id="rId25" o:title=""/>
          </v:shape>
          <o:OLEObject Type="Embed" ProgID="Equation.DSMT4" ShapeID="_x0000_i1033" DrawAspect="Content" ObjectID="_1484411734" r:id="rId26"/>
        </w:object>
      </w:r>
      <w:r w:rsidR="00804B8C">
        <w:rPr>
          <w:rFonts w:ascii="Times New Roman" w:hAnsi="Times New Roman" w:cs="Times New Roman" w:hint="eastAsia"/>
          <w:color w:val="000000"/>
          <w:sz w:val="24"/>
          <w:szCs w:val="24"/>
        </w:rPr>
        <w:t>的大小，然后利用式【】的两个模板来获得梯度图像</w:t>
      </w:r>
    </w:p>
    <w:p w:rsidR="00804B8C" w:rsidRDefault="0034361C" w:rsidP="009B1C96">
      <w:pPr>
        <w:spacing w:line="400" w:lineRule="exact"/>
        <w:ind w:firstLineChars="200" w:firstLine="480"/>
        <w:jc w:val="center"/>
        <w:rPr>
          <w:rFonts w:ascii="Times New Roman" w:hAnsi="Times New Roman" w:cs="Times New Roman"/>
          <w:color w:val="000000"/>
          <w:sz w:val="24"/>
          <w:szCs w:val="24"/>
        </w:rPr>
      </w:pPr>
      <w:r>
        <w:rPr>
          <w:rFonts w:ascii="Times New Roman" w:hAnsi="Times New Roman" w:cs="Times New Roman"/>
          <w:color w:val="000000"/>
          <w:position w:val="-4"/>
          <w:sz w:val="24"/>
          <w:szCs w:val="24"/>
        </w:rPr>
        <w:object w:dxaOrig="180" w:dyaOrig="279">
          <v:shape id="_x0000_i1034" type="#_x0000_t75" style="width:9.2pt;height:14.25pt" o:ole="">
            <v:imagedata r:id="rId27" o:title=""/>
          </v:shape>
          <o:OLEObject Type="Embed" ProgID="Equation.DSMT4" ShapeID="_x0000_i1034" DrawAspect="Content" ObjectID="_1484411735" r:id="rId28"/>
        </w:object>
      </w:r>
      <w:r w:rsidR="00804B8C">
        <w:rPr>
          <w:rFonts w:ascii="Times New Roman" w:hAnsi="Times New Roman" w:cs="Times New Roman"/>
          <w:color w:val="000000"/>
          <w:sz w:val="24"/>
          <w:szCs w:val="24"/>
        </w:rPr>
        <w:t xml:space="preserve"> </w:t>
      </w:r>
      <w:r w:rsidRPr="0034361C">
        <w:rPr>
          <w:rFonts w:ascii="Times New Roman" w:hAnsi="Times New Roman" w:cs="Times New Roman"/>
          <w:color w:val="000000"/>
          <w:position w:val="-10"/>
          <w:sz w:val="24"/>
          <w:szCs w:val="24"/>
        </w:rPr>
        <w:object w:dxaOrig="2640" w:dyaOrig="360">
          <v:shape id="_x0000_i1035" type="#_x0000_t75" style="width:132.3pt;height:18.4pt" o:ole="">
            <v:imagedata r:id="rId29" o:title=""/>
          </v:shape>
          <o:OLEObject Type="Embed" ProgID="Equation.DSMT4" ShapeID="_x0000_i1035" DrawAspect="Content" ObjectID="_1484411736" r:id="rId30"/>
        </w:object>
      </w:r>
    </w:p>
    <w:p w:rsidR="00804B8C" w:rsidRDefault="00804B8C" w:rsidP="00804B8C">
      <w:pPr>
        <w:spacing w:line="400" w:lineRule="exact"/>
        <w:rPr>
          <w:rFonts w:ascii="Times New Roman" w:hAnsi="Times New Roman" w:cs="Times New Roman"/>
          <w:color w:val="000000"/>
          <w:sz w:val="24"/>
          <w:szCs w:val="24"/>
        </w:rPr>
      </w:pPr>
      <w:r>
        <w:rPr>
          <w:rFonts w:ascii="Times New Roman" w:hAnsi="Times New Roman" w:cs="Times New Roman" w:hint="eastAsia"/>
          <w:color w:val="000000"/>
          <w:sz w:val="24"/>
          <w:szCs w:val="24"/>
        </w:rPr>
        <w:t>然后把图像分割成一个个区域，每个区域包含</w:t>
      </w:r>
      <w:r w:rsidR="0034361C" w:rsidRPr="0034361C">
        <w:rPr>
          <w:rFonts w:ascii="Times New Roman" w:hAnsi="Times New Roman" w:cs="Times New Roman"/>
          <w:color w:val="000000"/>
          <w:position w:val="-6"/>
          <w:sz w:val="24"/>
          <w:szCs w:val="24"/>
        </w:rPr>
        <w:object w:dxaOrig="480" w:dyaOrig="279">
          <v:shape id="_x0000_i1036" type="#_x0000_t75" style="width:24.3pt;height:14.25pt" o:ole="">
            <v:imagedata r:id="rId31" o:title=""/>
          </v:shape>
          <o:OLEObject Type="Embed" ProgID="Equation.DSMT4" ShapeID="_x0000_i1036" DrawAspect="Content" ObjectID="_1484411737" r:id="rId32"/>
        </w:object>
      </w:r>
      <w:r>
        <w:rPr>
          <w:rFonts w:ascii="Times New Roman" w:hAnsi="Times New Roman" w:cs="Times New Roman" w:hint="eastAsia"/>
          <w:color w:val="000000"/>
          <w:sz w:val="24"/>
          <w:szCs w:val="24"/>
        </w:rPr>
        <w:t>像素，对于每个区域的像素梯度用</w:t>
      </w:r>
      <w:r>
        <w:rPr>
          <w:rFonts w:ascii="Times New Roman" w:hAnsi="Times New Roman" w:cs="Times New Roman" w:hint="eastAsia"/>
          <w:color w:val="000000"/>
          <w:sz w:val="24"/>
          <w:szCs w:val="24"/>
        </w:rPr>
        <w:t>9</w:t>
      </w:r>
      <w:r>
        <w:rPr>
          <w:rFonts w:ascii="Times New Roman" w:hAnsi="Times New Roman" w:cs="Times New Roman" w:hint="eastAsia"/>
          <w:color w:val="000000"/>
          <w:sz w:val="24"/>
          <w:szCs w:val="24"/>
        </w:rPr>
        <w:t>个收集器来进行直方图统计，然后将</w:t>
      </w:r>
      <w:r>
        <w:rPr>
          <w:rFonts w:ascii="Times New Roman" w:hAnsi="Times New Roman" w:cs="Times New Roman" w:hint="eastAsia"/>
          <w:color w:val="000000"/>
          <w:sz w:val="24"/>
          <w:szCs w:val="24"/>
        </w:rPr>
        <w:t>4</w:t>
      </w:r>
      <w:r>
        <w:rPr>
          <w:rFonts w:ascii="Times New Roman" w:hAnsi="Times New Roman" w:cs="Times New Roman" w:hint="eastAsia"/>
          <w:color w:val="000000"/>
          <w:sz w:val="24"/>
          <w:szCs w:val="24"/>
        </w:rPr>
        <w:t>个区域的直方图组成一个块，块以</w:t>
      </w:r>
      <w:r>
        <w:rPr>
          <w:rFonts w:ascii="Times New Roman" w:hAnsi="Times New Roman" w:cs="Times New Roman" w:hint="eastAsia"/>
          <w:color w:val="000000"/>
          <w:sz w:val="24"/>
          <w:szCs w:val="24"/>
        </w:rPr>
        <w:t>8</w:t>
      </w:r>
      <w:r>
        <w:rPr>
          <w:rFonts w:ascii="Times New Roman" w:hAnsi="Times New Roman" w:cs="Times New Roman" w:hint="eastAsia"/>
          <w:color w:val="000000"/>
          <w:sz w:val="24"/>
          <w:szCs w:val="24"/>
        </w:rPr>
        <w:t>的步长上下左右滑动</w:t>
      </w:r>
      <w:r w:rsidR="00BF36E1">
        <w:rPr>
          <w:rFonts w:ascii="Times New Roman" w:hAnsi="Times New Roman" w:cs="Times New Roman" w:hint="eastAsia"/>
          <w:color w:val="000000"/>
          <w:sz w:val="24"/>
          <w:szCs w:val="24"/>
        </w:rPr>
        <w:t>统计，最后得到</w:t>
      </w:r>
      <w:r w:rsidR="00BF36E1">
        <w:rPr>
          <w:rFonts w:ascii="Times New Roman" w:hAnsi="Times New Roman" w:cs="Times New Roman" w:hint="eastAsia"/>
          <w:color w:val="000000"/>
          <w:sz w:val="24"/>
          <w:szCs w:val="24"/>
        </w:rPr>
        <w:t>1296</w:t>
      </w:r>
      <w:r w:rsidR="00BF36E1">
        <w:rPr>
          <w:rFonts w:ascii="Times New Roman" w:hAnsi="Times New Roman" w:cs="Times New Roman" w:hint="eastAsia"/>
          <w:color w:val="000000"/>
          <w:sz w:val="24"/>
          <w:szCs w:val="24"/>
        </w:rPr>
        <w:t>维的特征向量。</w:t>
      </w:r>
    </w:p>
    <w:p w:rsidR="00BF15FA" w:rsidRDefault="00BF15FA" w:rsidP="00E27AD3">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3</w:t>
      </w:r>
      <w:r>
        <w:rPr>
          <w:rFonts w:ascii="Times New Roman" w:hAnsi="Times New Roman" w:cs="Times New Roman" w:hint="eastAsia"/>
          <w:color w:val="000000"/>
          <w:sz w:val="24"/>
          <w:szCs w:val="24"/>
        </w:rPr>
        <w:t>）</w:t>
      </w:r>
      <w:r>
        <w:rPr>
          <w:rFonts w:ascii="Times New Roman" w:hAnsi="Times New Roman" w:cs="Times New Roman" w:hint="eastAsia"/>
          <w:color w:val="000000"/>
          <w:sz w:val="24"/>
          <w:szCs w:val="24"/>
        </w:rPr>
        <w:t>Shape Context</w:t>
      </w:r>
      <w:r>
        <w:rPr>
          <w:rFonts w:ascii="Times New Roman" w:hAnsi="Times New Roman" w:cs="Times New Roman" w:hint="eastAsia"/>
          <w:color w:val="000000"/>
          <w:sz w:val="24"/>
          <w:szCs w:val="24"/>
        </w:rPr>
        <w:t>特征</w:t>
      </w:r>
    </w:p>
    <w:p w:rsidR="00BF15FA" w:rsidRPr="00BF15FA" w:rsidRDefault="00BF15FA" w:rsidP="00BF15FA">
      <w:pPr>
        <w:spacing w:line="400" w:lineRule="exact"/>
        <w:ind w:firstLineChars="200" w:firstLine="480"/>
        <w:rPr>
          <w:rFonts w:asciiTheme="minorEastAsia" w:hAnsiTheme="minorEastAsia"/>
          <w:sz w:val="24"/>
          <w:szCs w:val="24"/>
        </w:rPr>
      </w:pPr>
      <w:r w:rsidRPr="00BF15FA">
        <w:rPr>
          <w:rFonts w:asciiTheme="minorEastAsia" w:hAnsiTheme="minorEastAsia" w:hint="eastAsia"/>
          <w:sz w:val="24"/>
          <w:szCs w:val="24"/>
        </w:rPr>
        <w:t>形状上下文</w:t>
      </w:r>
      <w:r>
        <w:rPr>
          <w:rFonts w:asciiTheme="minorEastAsia" w:hAnsiTheme="minorEastAsia" w:hint="eastAsia"/>
          <w:sz w:val="24"/>
          <w:szCs w:val="24"/>
        </w:rPr>
        <w:t>（Shape Context）</w:t>
      </w:r>
      <w:r w:rsidR="00C46AE0">
        <w:rPr>
          <w:rFonts w:asciiTheme="minorEastAsia" w:hAnsiTheme="minorEastAsia" w:hint="eastAsia"/>
          <w:sz w:val="24"/>
          <w:szCs w:val="24"/>
        </w:rPr>
        <w:t>是为了提出一种描述形状的特征，这个特征可以用来计算形状之间的相似性</w:t>
      </w:r>
      <w:r w:rsidR="00C46AE0" w:rsidRPr="00BF15FA">
        <w:rPr>
          <w:rFonts w:asciiTheme="minorEastAsia" w:hAnsiTheme="minorEastAsia" w:hint="eastAsia"/>
          <w:sz w:val="24"/>
          <w:szCs w:val="24"/>
        </w:rPr>
        <w:t>形状上下文</w:t>
      </w:r>
      <w:r w:rsidR="00C46AE0">
        <w:rPr>
          <w:rFonts w:asciiTheme="minorEastAsia" w:hAnsiTheme="minorEastAsia" w:hint="eastAsia"/>
          <w:sz w:val="24"/>
          <w:szCs w:val="24"/>
        </w:rPr>
        <w:t>的</w:t>
      </w:r>
      <w:r>
        <w:rPr>
          <w:rFonts w:asciiTheme="minorEastAsia" w:hAnsiTheme="minorEastAsia" w:hint="eastAsia"/>
          <w:sz w:val="24"/>
          <w:szCs w:val="24"/>
        </w:rPr>
        <w:t>计算</w:t>
      </w:r>
      <w:r w:rsidR="00C46AE0">
        <w:rPr>
          <w:rFonts w:asciiTheme="minorEastAsia" w:hAnsiTheme="minorEastAsia" w:hint="eastAsia"/>
          <w:sz w:val="24"/>
          <w:szCs w:val="24"/>
        </w:rPr>
        <w:t>方法是</w:t>
      </w:r>
      <w:r w:rsidRPr="00BF15FA">
        <w:rPr>
          <w:rFonts w:asciiTheme="minorEastAsia" w:hAnsiTheme="minorEastAsia" w:hint="eastAsia"/>
          <w:sz w:val="24"/>
          <w:szCs w:val="24"/>
        </w:rPr>
        <w:t>对于某个特定点，其余点与之的分布情况，所以其能够提供全局的区分能力较强的特征。</w:t>
      </w:r>
      <w:r>
        <w:rPr>
          <w:rFonts w:asciiTheme="minorEastAsia" w:hAnsiTheme="minorEastAsia" w:hint="eastAsia"/>
          <w:sz w:val="24"/>
          <w:szCs w:val="24"/>
        </w:rPr>
        <w:t>计算一幅图像的形状上下文先</w:t>
      </w:r>
      <w:r w:rsidRPr="00BF15FA">
        <w:rPr>
          <w:rFonts w:asciiTheme="minorEastAsia" w:hAnsiTheme="minorEastAsia" w:hint="eastAsia"/>
          <w:sz w:val="24"/>
          <w:szCs w:val="24"/>
        </w:rPr>
        <w:t>将图像的灰度分布看成是海拔，计算图像某个高度的等高线，从等高线中取样</w:t>
      </w:r>
      <w:r w:rsidRPr="00BF15FA">
        <w:rPr>
          <w:rFonts w:asciiTheme="minorEastAsia" w:hAnsiTheme="minorEastAsia"/>
          <w:sz w:val="24"/>
          <w:szCs w:val="24"/>
        </w:rPr>
        <w:t>100</w:t>
      </w:r>
      <w:r w:rsidRPr="00BF15FA">
        <w:rPr>
          <w:rFonts w:asciiTheme="minorEastAsia" w:hAnsiTheme="minorEastAsia" w:hint="eastAsia"/>
          <w:sz w:val="24"/>
          <w:szCs w:val="24"/>
        </w:rPr>
        <w:t>个点，对每一点求</w:t>
      </w:r>
      <w:r w:rsidRPr="00BF15FA">
        <w:rPr>
          <w:rFonts w:asciiTheme="minorEastAsia" w:hAnsiTheme="minorEastAsia"/>
          <w:sz w:val="24"/>
          <w:szCs w:val="24"/>
        </w:rPr>
        <w:t>shape context</w:t>
      </w:r>
      <w:r w:rsidRPr="00BF15FA">
        <w:rPr>
          <w:rFonts w:asciiTheme="minorEastAsia" w:hAnsiTheme="minorEastAsia" w:hint="eastAsia"/>
          <w:sz w:val="24"/>
          <w:szCs w:val="24"/>
        </w:rPr>
        <w:t>，即以某点为</w:t>
      </w:r>
      <w:r w:rsidRPr="00BF15FA">
        <w:rPr>
          <w:rFonts w:asciiTheme="minorEastAsia" w:hAnsiTheme="minorEastAsia"/>
          <w:sz w:val="24"/>
          <w:szCs w:val="24"/>
        </w:rPr>
        <w:t xml:space="preserve">log_polar </w:t>
      </w:r>
      <w:r w:rsidRPr="00BF15FA">
        <w:rPr>
          <w:rFonts w:asciiTheme="minorEastAsia" w:hAnsiTheme="minorEastAsia" w:hint="eastAsia"/>
          <w:sz w:val="24"/>
          <w:szCs w:val="24"/>
        </w:rPr>
        <w:t>极坐标的中心，计算其余点到中心的距离对数和与</w:t>
      </w:r>
      <w:r w:rsidRPr="00BF15FA">
        <w:rPr>
          <w:rFonts w:asciiTheme="minorEastAsia" w:hAnsiTheme="minorEastAsia"/>
          <w:sz w:val="24"/>
          <w:szCs w:val="24"/>
        </w:rPr>
        <w:t>x</w:t>
      </w:r>
      <w:r w:rsidRPr="00BF15FA">
        <w:rPr>
          <w:rFonts w:asciiTheme="minorEastAsia" w:hAnsiTheme="minorEastAsia" w:hint="eastAsia"/>
          <w:sz w:val="24"/>
          <w:szCs w:val="24"/>
        </w:rPr>
        <w:t>轴正半轴的夹角，这样就得到</w:t>
      </w:r>
      <w:r w:rsidRPr="00BF15FA">
        <w:rPr>
          <w:rFonts w:asciiTheme="minorEastAsia" w:hAnsiTheme="minorEastAsia"/>
          <w:sz w:val="24"/>
          <w:szCs w:val="24"/>
        </w:rPr>
        <w:t>99*2</w:t>
      </w:r>
      <w:r w:rsidRPr="00BF15FA">
        <w:rPr>
          <w:rFonts w:asciiTheme="minorEastAsia" w:hAnsiTheme="minorEastAsia" w:hint="eastAsia"/>
          <w:sz w:val="24"/>
          <w:szCs w:val="24"/>
        </w:rPr>
        <w:t>个特征，同样的利用直方图将特征的数量减少，用</w:t>
      </w:r>
      <w:r w:rsidRPr="00BF15FA">
        <w:rPr>
          <w:rFonts w:asciiTheme="minorEastAsia" w:hAnsiTheme="minorEastAsia"/>
          <w:sz w:val="24"/>
          <w:szCs w:val="24"/>
        </w:rPr>
        <w:t>12</w:t>
      </w:r>
      <w:r w:rsidRPr="00BF15FA">
        <w:rPr>
          <w:rFonts w:asciiTheme="minorEastAsia" w:hAnsiTheme="minorEastAsia" w:hint="eastAsia"/>
          <w:sz w:val="24"/>
          <w:szCs w:val="24"/>
        </w:rPr>
        <w:t>个角度</w:t>
      </w:r>
      <w:r w:rsidRPr="00BF15FA">
        <w:rPr>
          <w:rFonts w:asciiTheme="minorEastAsia" w:hAnsiTheme="minorEastAsia"/>
          <w:sz w:val="24"/>
          <w:szCs w:val="24"/>
        </w:rPr>
        <w:t>bin</w:t>
      </w:r>
      <w:r w:rsidRPr="00BF15FA">
        <w:rPr>
          <w:rFonts w:asciiTheme="minorEastAsia" w:hAnsiTheme="minorEastAsia" w:hint="eastAsia"/>
          <w:sz w:val="24"/>
          <w:szCs w:val="24"/>
        </w:rPr>
        <w:t>和</w:t>
      </w:r>
      <w:r w:rsidRPr="00BF15FA">
        <w:rPr>
          <w:rFonts w:asciiTheme="minorEastAsia" w:hAnsiTheme="minorEastAsia"/>
          <w:sz w:val="24"/>
          <w:szCs w:val="24"/>
        </w:rPr>
        <w:t>5</w:t>
      </w:r>
      <w:r w:rsidRPr="00BF15FA">
        <w:rPr>
          <w:rFonts w:asciiTheme="minorEastAsia" w:hAnsiTheme="minorEastAsia" w:hint="eastAsia"/>
          <w:sz w:val="24"/>
          <w:szCs w:val="24"/>
        </w:rPr>
        <w:t>个距离</w:t>
      </w:r>
      <w:r w:rsidRPr="00BF15FA">
        <w:rPr>
          <w:rFonts w:asciiTheme="minorEastAsia" w:hAnsiTheme="minorEastAsia"/>
          <w:sz w:val="24"/>
          <w:szCs w:val="24"/>
        </w:rPr>
        <w:t>bin</w:t>
      </w:r>
      <w:r w:rsidRPr="00BF15FA">
        <w:rPr>
          <w:rFonts w:asciiTheme="minorEastAsia" w:hAnsiTheme="minorEastAsia" w:hint="eastAsia"/>
          <w:sz w:val="24"/>
          <w:szCs w:val="24"/>
        </w:rPr>
        <w:t>。最后的特征数为</w:t>
      </w:r>
      <w:r w:rsidRPr="00BF15FA">
        <w:rPr>
          <w:rFonts w:asciiTheme="minorEastAsia" w:hAnsiTheme="minorEastAsia"/>
          <w:sz w:val="24"/>
          <w:szCs w:val="24"/>
        </w:rPr>
        <w:t>100*12*5</w:t>
      </w:r>
      <w:r w:rsidRPr="00BF15FA">
        <w:rPr>
          <w:rFonts w:asciiTheme="minorEastAsia" w:hAnsiTheme="minorEastAsia" w:hint="eastAsia"/>
          <w:sz w:val="24"/>
          <w:szCs w:val="24"/>
        </w:rPr>
        <w:t>。</w:t>
      </w:r>
    </w:p>
    <w:p w:rsidR="00BF15FA" w:rsidRPr="00BF15FA" w:rsidRDefault="00BF15FA" w:rsidP="00E27AD3">
      <w:pPr>
        <w:spacing w:line="400" w:lineRule="exact"/>
        <w:ind w:firstLineChars="200" w:firstLine="480"/>
        <w:rPr>
          <w:rFonts w:ascii="Times New Roman" w:hAnsi="Times New Roman" w:cs="Times New Roman"/>
          <w:color w:val="000000"/>
          <w:sz w:val="24"/>
          <w:szCs w:val="24"/>
        </w:rPr>
      </w:pPr>
    </w:p>
    <w:p w:rsidR="00E27AD3" w:rsidRPr="00364B98" w:rsidRDefault="00E27AD3" w:rsidP="00E27AD3">
      <w:pPr>
        <w:pStyle w:val="2"/>
        <w:rPr>
          <w:rFonts w:ascii="Times New Roman" w:eastAsia="黑体" w:hAnsi="Times New Roman" w:cs="Times New Roman"/>
          <w:b w:val="0"/>
          <w:sz w:val="30"/>
          <w:szCs w:val="30"/>
        </w:rPr>
      </w:pPr>
      <w:bookmarkStart w:id="18" w:name="_Toc408497229"/>
      <w:r w:rsidRPr="00364B98">
        <w:rPr>
          <w:rFonts w:ascii="Times New Roman" w:eastAsia="黑体" w:hAnsi="Times New Roman" w:cs="Times New Roman"/>
          <w:b w:val="0"/>
          <w:sz w:val="30"/>
          <w:szCs w:val="30"/>
        </w:rPr>
        <w:t>4.</w:t>
      </w:r>
      <w:r w:rsidR="00544B1F" w:rsidRPr="00364B98">
        <w:rPr>
          <w:rFonts w:ascii="Times New Roman" w:eastAsia="黑体" w:hAnsi="Times New Roman" w:cs="Times New Roman"/>
          <w:b w:val="0"/>
          <w:sz w:val="30"/>
          <w:szCs w:val="30"/>
        </w:rPr>
        <w:t>6</w:t>
      </w:r>
      <w:r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分类器选择及参数设置</w:t>
      </w:r>
      <w:bookmarkEnd w:id="18"/>
    </w:p>
    <w:p w:rsidR="00727869" w:rsidRDefault="005964AA" w:rsidP="00727869">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在机器学习中，分类器</w:t>
      </w:r>
      <w:r w:rsidR="008814CD">
        <w:rPr>
          <w:rFonts w:ascii="Times New Roman" w:hAnsi="Times New Roman" w:cs="Times New Roman" w:hint="eastAsia"/>
          <w:color w:val="000000"/>
          <w:sz w:val="24"/>
          <w:szCs w:val="24"/>
        </w:rPr>
        <w:t>作用是</w:t>
      </w:r>
      <w:r w:rsidR="00B92F2A">
        <w:rPr>
          <w:rFonts w:ascii="Times New Roman" w:hAnsi="Times New Roman" w:cs="Times New Roman" w:hint="eastAsia"/>
          <w:color w:val="000000"/>
          <w:sz w:val="24"/>
          <w:szCs w:val="24"/>
        </w:rPr>
        <w:t>在标记好类别的训练数据基础上判断一个新的观察样本所属的类别。分类器依据学习的方式可以分为非监督学习和监督学习</w:t>
      </w:r>
      <w:r w:rsidR="00D94265">
        <w:rPr>
          <w:rFonts w:ascii="Times New Roman" w:hAnsi="Times New Roman" w:cs="Times New Roman" w:hint="eastAsia"/>
          <w:color w:val="000000"/>
          <w:sz w:val="24"/>
          <w:szCs w:val="24"/>
        </w:rPr>
        <w:t>，非监督学习顾名思义指的是给予分类器学习的样本没有相对应类别标签，主要是解决寻找未标记数据中的隐藏结构，在第三章中的颜色聚类中运用了不同的非监督学习方式。在这一章中主要利用的是监督学习，监督学习通过标记的训练数据推断出分类函数</w:t>
      </w:r>
      <w:r w:rsidR="002B68E3">
        <w:rPr>
          <w:rFonts w:ascii="Times New Roman" w:hAnsi="Times New Roman" w:cs="Times New Roman" w:hint="eastAsia"/>
          <w:color w:val="000000"/>
          <w:sz w:val="24"/>
          <w:szCs w:val="24"/>
        </w:rPr>
        <w:t>，分类函数可以用来将新样本映射到对应的标签</w:t>
      </w:r>
      <w:r w:rsidR="00D94265">
        <w:rPr>
          <w:rFonts w:ascii="Times New Roman" w:hAnsi="Times New Roman" w:cs="Times New Roman" w:hint="eastAsia"/>
          <w:color w:val="000000"/>
          <w:sz w:val="24"/>
          <w:szCs w:val="24"/>
        </w:rPr>
        <w:t>。在监督学习方式中，每个训练样本都是</w:t>
      </w:r>
      <w:r w:rsidR="002B68E3">
        <w:rPr>
          <w:rFonts w:ascii="Times New Roman" w:hAnsi="Times New Roman" w:cs="Times New Roman" w:hint="eastAsia"/>
          <w:color w:val="000000"/>
          <w:sz w:val="24"/>
          <w:szCs w:val="24"/>
        </w:rPr>
        <w:t>一对包括训练样本的特征和相对应的标签。监督学习的流程包括确定训练样本的类型，收集训练样本集，确定学习函数的输入特征表示，确定学习函数的结构和对应的学习算法，完成整个训练模块设计，评估分类器的正确率。流程的前面几个部分在上面几节已经介绍，</w:t>
      </w:r>
      <w:r w:rsidR="00727869">
        <w:rPr>
          <w:rFonts w:ascii="Times New Roman" w:hAnsi="Times New Roman" w:cs="Times New Roman" w:hint="eastAsia"/>
          <w:color w:val="000000"/>
          <w:sz w:val="24"/>
          <w:szCs w:val="24"/>
        </w:rPr>
        <w:t>这一节的目的是分类器的选取和参数的设置。目前有各种的监督学习方式可以使用，每一种都有对应的优缺点，没有一种学习算法可以在任何监督学习问题上</w:t>
      </w:r>
      <w:r w:rsidR="003C4863">
        <w:rPr>
          <w:rFonts w:ascii="Times New Roman" w:hAnsi="Times New Roman" w:cs="Times New Roman" w:hint="eastAsia"/>
          <w:color w:val="000000"/>
          <w:sz w:val="24"/>
          <w:szCs w:val="24"/>
        </w:rPr>
        <w:t>都能够取</w:t>
      </w:r>
      <w:r w:rsidR="00727869">
        <w:rPr>
          <w:rFonts w:ascii="Times New Roman" w:hAnsi="Times New Roman" w:cs="Times New Roman" w:hint="eastAsia"/>
          <w:color w:val="000000"/>
          <w:sz w:val="24"/>
          <w:szCs w:val="24"/>
        </w:rPr>
        <w:t>到好的效果。我们可以依据下面四个要点来选择合适的分类器，</w:t>
      </w:r>
    </w:p>
    <w:p w:rsidR="00727869" w:rsidRDefault="00727869" w:rsidP="00727869">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w:t>
      </w:r>
      <w:r>
        <w:rPr>
          <w:rFonts w:ascii="Times New Roman" w:hAnsi="Times New Roman" w:cs="Times New Roman" w:hint="eastAsia"/>
          <w:color w:val="000000"/>
          <w:sz w:val="24"/>
          <w:szCs w:val="24"/>
        </w:rPr>
        <w:t>1</w:t>
      </w:r>
      <w:r>
        <w:rPr>
          <w:rFonts w:ascii="Times New Roman" w:hAnsi="Times New Roman" w:cs="Times New Roman" w:hint="eastAsia"/>
          <w:color w:val="000000"/>
          <w:sz w:val="24"/>
          <w:szCs w:val="24"/>
        </w:rPr>
        <w:t>）、泛化能力和</w:t>
      </w:r>
      <w:r w:rsidR="00EA6F60">
        <w:rPr>
          <w:rFonts w:ascii="Times New Roman" w:hAnsi="Times New Roman" w:cs="Times New Roman" w:hint="eastAsia"/>
          <w:color w:val="000000"/>
          <w:sz w:val="24"/>
          <w:szCs w:val="24"/>
        </w:rPr>
        <w:t>拟合</w:t>
      </w:r>
      <w:r>
        <w:rPr>
          <w:rFonts w:ascii="Times New Roman" w:hAnsi="Times New Roman" w:cs="Times New Roman" w:hint="eastAsia"/>
          <w:color w:val="000000"/>
          <w:sz w:val="24"/>
          <w:szCs w:val="24"/>
        </w:rPr>
        <w:t>之间的权衡</w:t>
      </w:r>
    </w:p>
    <w:p w:rsidR="00727869" w:rsidRDefault="00F64D4A" w:rsidP="00F64D4A">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lastRenderedPageBreak/>
        <w:t>过</w:t>
      </w:r>
      <w:bookmarkStart w:id="19" w:name="OLE_LINK3"/>
      <w:bookmarkStart w:id="20" w:name="OLE_LINK4"/>
      <w:r>
        <w:rPr>
          <w:rFonts w:ascii="Times New Roman" w:hAnsi="Times New Roman" w:cs="Times New Roman" w:hint="eastAsia"/>
          <w:color w:val="000000"/>
          <w:sz w:val="24"/>
          <w:szCs w:val="24"/>
        </w:rPr>
        <w:t>拟合</w:t>
      </w:r>
      <w:bookmarkEnd w:id="19"/>
      <w:bookmarkEnd w:id="20"/>
      <w:r>
        <w:rPr>
          <w:rFonts w:ascii="Times New Roman" w:hAnsi="Times New Roman" w:cs="Times New Roman" w:hint="eastAsia"/>
          <w:color w:val="000000"/>
          <w:sz w:val="24"/>
          <w:szCs w:val="24"/>
        </w:rPr>
        <w:t>评估的是分类器在训练样本上的性能，如果一个分类器在训练样本上的正确率很高，说明分类器能够很好的拟合训练数据，但是一个很好拟合训练数据的分类器</w:t>
      </w:r>
      <w:r w:rsidR="00735553">
        <w:rPr>
          <w:rFonts w:ascii="Times New Roman" w:hAnsi="Times New Roman" w:cs="Times New Roman" w:hint="eastAsia"/>
          <w:color w:val="000000"/>
          <w:sz w:val="24"/>
          <w:szCs w:val="24"/>
        </w:rPr>
        <w:t>就存在着很大的偏置，所以</w:t>
      </w:r>
      <w:r>
        <w:rPr>
          <w:rFonts w:ascii="Times New Roman" w:hAnsi="Times New Roman" w:cs="Times New Roman" w:hint="eastAsia"/>
          <w:color w:val="000000"/>
          <w:sz w:val="24"/>
          <w:szCs w:val="24"/>
        </w:rPr>
        <w:t>在测试数据上不一定能够得到好的效果。如果一个分类器在训练数据能够得到很好效果但是在测试数据上效果下降严重，说明分类器过拟合了训练数据。从另一个方面分析，若分类器在测试数据上能够</w:t>
      </w:r>
      <w:r w:rsidR="00F74886">
        <w:rPr>
          <w:rFonts w:ascii="Times New Roman" w:hAnsi="Times New Roman" w:cs="Times New Roman" w:hint="eastAsia"/>
          <w:color w:val="000000"/>
          <w:sz w:val="24"/>
          <w:szCs w:val="24"/>
        </w:rPr>
        <w:t>取得好效果，那么说明分类器的泛化能力强。分类器的泛化和拟合是一个此消彼长的过程，泛化能力强的分类器拟合能力一般很弱，另外则反之。所以</w:t>
      </w:r>
      <w:r w:rsidR="00735553">
        <w:rPr>
          <w:rFonts w:ascii="Times New Roman" w:hAnsi="Times New Roman" w:cs="Times New Roman" w:hint="eastAsia"/>
          <w:color w:val="000000"/>
          <w:sz w:val="24"/>
          <w:szCs w:val="24"/>
        </w:rPr>
        <w:t>分类器</w:t>
      </w:r>
      <w:r w:rsidR="00F74886">
        <w:rPr>
          <w:rFonts w:ascii="Times New Roman" w:hAnsi="Times New Roman" w:cs="Times New Roman" w:hint="eastAsia"/>
          <w:color w:val="000000"/>
          <w:sz w:val="24"/>
          <w:szCs w:val="24"/>
        </w:rPr>
        <w:t>需要在泛化能力和拟合能力间取得权衡。</w:t>
      </w:r>
    </w:p>
    <w:p w:rsidR="00F74886" w:rsidRDefault="00F74886" w:rsidP="00F64D4A">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w:t>
      </w:r>
      <w:r>
        <w:rPr>
          <w:rFonts w:ascii="Times New Roman" w:hAnsi="Times New Roman" w:cs="Times New Roman" w:hint="eastAsia"/>
          <w:color w:val="000000"/>
          <w:sz w:val="24"/>
          <w:szCs w:val="24"/>
        </w:rPr>
        <w:t>2</w:t>
      </w:r>
      <w:r>
        <w:rPr>
          <w:rFonts w:ascii="Times New Roman" w:hAnsi="Times New Roman" w:cs="Times New Roman" w:hint="eastAsia"/>
          <w:color w:val="000000"/>
          <w:sz w:val="24"/>
          <w:szCs w:val="24"/>
        </w:rPr>
        <w:t>）、分类函数的复杂度和训练数据的大小</w:t>
      </w:r>
    </w:p>
    <w:p w:rsidR="00F74886" w:rsidRDefault="00735553" w:rsidP="00F64D4A">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训练数据的大小对于分类器的选择也是至关重要的，如果是一个简单的分类问题，那么拟合能力强泛化能力弱的分类器就可以通过很小的一部分训练数据来得到。反之，如果是一个复杂的分类问题，那么分类器学习就需要大量的训练数据和泛化能力强的学习算法。一个好的分类器应该能够根据问题的复杂度和训练数据的大小自动的调整拟合能力和泛化能力之间的权衡。</w:t>
      </w:r>
    </w:p>
    <w:p w:rsidR="00735553" w:rsidRDefault="00735553" w:rsidP="00F64D4A">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w:t>
      </w:r>
      <w:r>
        <w:rPr>
          <w:rFonts w:ascii="Times New Roman" w:hAnsi="Times New Roman" w:cs="Times New Roman" w:hint="eastAsia"/>
          <w:color w:val="000000"/>
          <w:sz w:val="24"/>
          <w:szCs w:val="24"/>
        </w:rPr>
        <w:t>3</w:t>
      </w:r>
      <w:r>
        <w:rPr>
          <w:rFonts w:ascii="Times New Roman" w:hAnsi="Times New Roman" w:cs="Times New Roman" w:hint="eastAsia"/>
          <w:color w:val="000000"/>
          <w:sz w:val="24"/>
          <w:szCs w:val="24"/>
        </w:rPr>
        <w:t>）、</w:t>
      </w:r>
      <w:r w:rsidR="00D821A5">
        <w:rPr>
          <w:rFonts w:ascii="Times New Roman" w:hAnsi="Times New Roman" w:cs="Times New Roman" w:hint="eastAsia"/>
          <w:color w:val="000000"/>
          <w:sz w:val="24"/>
          <w:szCs w:val="24"/>
        </w:rPr>
        <w:t>输入的特征空间的维数</w:t>
      </w:r>
    </w:p>
    <w:p w:rsidR="00D821A5" w:rsidRDefault="008E26C8" w:rsidP="00F64D4A">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如果输入特征空间的向量维数很高的话，就会造成分类问题变的复杂，即使最后的分类函数仅仅就靠几个特征来决定的。这是因为过高的特征维数会混淆学习算法并且导致分类器的泛化能力过强，而泛化能力过强会使得分类器变化太大，性能下降。因此，一般高维特征向量输入的分类器都需要调节参数使其泛化能力较弱而拟合能力强。另外在实验中，也可以通过从输入数据中去除不相干的特征或者降低特征维数来提高分类器的性能。</w:t>
      </w:r>
    </w:p>
    <w:p w:rsidR="008E26C8" w:rsidRDefault="003C4863" w:rsidP="00F64D4A">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w:t>
      </w:r>
      <w:r>
        <w:rPr>
          <w:rFonts w:ascii="Times New Roman" w:hAnsi="Times New Roman" w:cs="Times New Roman" w:hint="eastAsia"/>
          <w:color w:val="000000"/>
          <w:sz w:val="24"/>
          <w:szCs w:val="24"/>
        </w:rPr>
        <w:t>4</w:t>
      </w:r>
      <w:r>
        <w:rPr>
          <w:rFonts w:ascii="Times New Roman" w:hAnsi="Times New Roman" w:cs="Times New Roman" w:hint="eastAsia"/>
          <w:color w:val="000000"/>
          <w:sz w:val="24"/>
          <w:szCs w:val="24"/>
        </w:rPr>
        <w:t>）</w:t>
      </w:r>
      <w:r w:rsidR="00D07FDB">
        <w:rPr>
          <w:rFonts w:ascii="Times New Roman" w:hAnsi="Times New Roman" w:cs="Times New Roman" w:hint="eastAsia"/>
          <w:color w:val="000000"/>
          <w:sz w:val="24"/>
          <w:szCs w:val="24"/>
        </w:rPr>
        <w:t>输入的特征向量之间的均一性和相互之间的关系</w:t>
      </w:r>
    </w:p>
    <w:p w:rsidR="00E27AD3" w:rsidRDefault="00D07FDB" w:rsidP="00781798">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如何特征向量包含多种类型的数据（如离散，连续），许多分类器如</w:t>
      </w:r>
      <w:r>
        <w:rPr>
          <w:rFonts w:ascii="Times New Roman" w:hAnsi="Times New Roman" w:cs="Times New Roman" w:hint="eastAsia"/>
          <w:color w:val="000000"/>
          <w:sz w:val="24"/>
          <w:szCs w:val="24"/>
        </w:rPr>
        <w:t>SVM</w:t>
      </w:r>
      <w:r>
        <w:rPr>
          <w:rFonts w:ascii="Times New Roman" w:hAnsi="Times New Roman" w:cs="Times New Roman" w:hint="eastAsia"/>
          <w:color w:val="000000"/>
          <w:sz w:val="24"/>
          <w:szCs w:val="24"/>
        </w:rPr>
        <w:t>，线性回归，逻辑回归就不适用。这些分类器要求输入的特征必须是数字而且要归一化到相似的范围内如</w:t>
      </w:r>
      <w:r w:rsidR="0034361C" w:rsidRPr="0034361C">
        <w:rPr>
          <w:rFonts w:ascii="Times New Roman" w:hAnsi="Times New Roman" w:cs="Times New Roman"/>
          <w:color w:val="000000"/>
          <w:position w:val="-10"/>
          <w:sz w:val="24"/>
          <w:szCs w:val="24"/>
        </w:rPr>
        <w:object w:dxaOrig="499" w:dyaOrig="320">
          <v:shape id="_x0000_i1037" type="#_x0000_t75" style="width:25.1pt;height:15.9pt" o:ole="">
            <v:imagedata r:id="rId33" o:title=""/>
          </v:shape>
          <o:OLEObject Type="Embed" ProgID="Equation.DSMT4" ShapeID="_x0000_i1037" DrawAspect="Content" ObjectID="_1484411738" r:id="rId34"/>
        </w:object>
      </w:r>
      <w:r>
        <w:rPr>
          <w:rFonts w:ascii="Times New Roman" w:hAnsi="Times New Roman" w:cs="Times New Roman" w:hint="eastAsia"/>
          <w:color w:val="000000"/>
          <w:sz w:val="24"/>
          <w:szCs w:val="24"/>
        </w:rPr>
        <w:t>之间。而像</w:t>
      </w:r>
      <w:r w:rsidRPr="00D07FDB">
        <w:rPr>
          <w:rFonts w:ascii="Times New Roman" w:hAnsi="Times New Roman" w:cs="Times New Roman" w:hint="eastAsia"/>
          <w:color w:val="000000"/>
          <w:sz w:val="24"/>
          <w:szCs w:val="24"/>
        </w:rPr>
        <w:t>K</w:t>
      </w:r>
      <w:r w:rsidRPr="00D07FDB">
        <w:rPr>
          <w:rFonts w:ascii="Times New Roman" w:hAnsi="Times New Roman" w:cs="Times New Roman" w:hint="eastAsia"/>
          <w:color w:val="000000"/>
          <w:sz w:val="24"/>
          <w:szCs w:val="24"/>
        </w:rPr>
        <w:t>最近邻算法</w:t>
      </w:r>
      <w:r>
        <w:rPr>
          <w:rFonts w:ascii="Times New Roman" w:hAnsi="Times New Roman" w:cs="Times New Roman" w:hint="eastAsia"/>
          <w:color w:val="000000"/>
          <w:sz w:val="24"/>
          <w:szCs w:val="24"/>
        </w:rPr>
        <w:t>和高斯核的</w:t>
      </w:r>
      <w:r>
        <w:rPr>
          <w:rFonts w:ascii="Times New Roman" w:hAnsi="Times New Roman" w:cs="Times New Roman" w:hint="eastAsia"/>
          <w:color w:val="000000"/>
          <w:sz w:val="24"/>
          <w:szCs w:val="24"/>
        </w:rPr>
        <w:t>SVM</w:t>
      </w:r>
      <w:r>
        <w:rPr>
          <w:rFonts w:ascii="Times New Roman" w:hAnsi="Times New Roman" w:cs="Times New Roman" w:hint="eastAsia"/>
          <w:color w:val="000000"/>
          <w:sz w:val="24"/>
          <w:szCs w:val="24"/>
        </w:rPr>
        <w:t>这些使用距离函数的分类器</w:t>
      </w:r>
      <w:r w:rsidR="005C2F23">
        <w:rPr>
          <w:rFonts w:ascii="Times New Roman" w:hAnsi="Times New Roman" w:cs="Times New Roman" w:hint="eastAsia"/>
          <w:color w:val="000000"/>
          <w:sz w:val="24"/>
          <w:szCs w:val="24"/>
        </w:rPr>
        <w:t>对于数据的均一性更加敏感。但是另一种分类器决策树却能够处理这些不均一的数据。如果有多个输入特征向量，每个特征向量之间相互独立即当前特征向量的分类器输出仅仅和当前的特征向量输入有关，那么最好选择那些基于线性函数和距离函数的分类器如线性回归，</w:t>
      </w:r>
      <w:r w:rsidR="005C2F23">
        <w:rPr>
          <w:rFonts w:ascii="Times New Roman" w:hAnsi="Times New Roman" w:cs="Times New Roman" w:hint="eastAsia"/>
          <w:color w:val="000000"/>
          <w:sz w:val="24"/>
          <w:szCs w:val="24"/>
        </w:rPr>
        <w:t>SVM</w:t>
      </w:r>
      <w:r w:rsidR="005C2F23">
        <w:rPr>
          <w:rFonts w:ascii="Times New Roman" w:hAnsi="Times New Roman" w:cs="Times New Roman" w:hint="eastAsia"/>
          <w:color w:val="000000"/>
          <w:sz w:val="24"/>
          <w:szCs w:val="24"/>
        </w:rPr>
        <w:t>，朴素贝叶斯。反之，如果特征向量之间存在复杂的相互关系，那么决策树和神经网络更加适合于这类问题。</w:t>
      </w:r>
    </w:p>
    <w:p w:rsidR="00781798" w:rsidRPr="00781798" w:rsidRDefault="00781798" w:rsidP="00781798">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综上所述，分类器的选择是一个很复杂的问题，涉及到识别的流程的各个模块，下面我们就介绍几种常见的分类器并利用上一节提取到的全局和局部特征来进行测试。</w:t>
      </w:r>
    </w:p>
    <w:p w:rsidR="00E27AD3" w:rsidRPr="00364B98" w:rsidRDefault="00E27AD3" w:rsidP="00E27AD3">
      <w:pPr>
        <w:pStyle w:val="3"/>
        <w:rPr>
          <w:rFonts w:ascii="Times New Roman" w:eastAsia="黑体" w:hAnsi="Times New Roman" w:cs="Times New Roman"/>
          <w:b w:val="0"/>
          <w:sz w:val="28"/>
          <w:szCs w:val="28"/>
        </w:rPr>
      </w:pPr>
      <w:bookmarkStart w:id="21" w:name="_Toc408497230"/>
      <w:r w:rsidRPr="00364B98">
        <w:rPr>
          <w:rFonts w:ascii="Times New Roman" w:eastAsia="黑体" w:hAnsi="Times New Roman" w:cs="Times New Roman"/>
          <w:b w:val="0"/>
          <w:sz w:val="28"/>
          <w:szCs w:val="28"/>
        </w:rPr>
        <w:lastRenderedPageBreak/>
        <w:t>4.</w:t>
      </w:r>
      <w:r w:rsidR="00544B1F" w:rsidRPr="00364B98">
        <w:rPr>
          <w:rFonts w:ascii="Times New Roman" w:eastAsia="黑体" w:hAnsi="Times New Roman" w:cs="Times New Roman"/>
          <w:b w:val="0"/>
          <w:sz w:val="28"/>
          <w:szCs w:val="28"/>
        </w:rPr>
        <w:t>6</w:t>
      </w:r>
      <w:r w:rsidRPr="00364B98">
        <w:rPr>
          <w:rFonts w:ascii="Times New Roman" w:eastAsia="黑体" w:hAnsi="Times New Roman" w:cs="Times New Roman"/>
          <w:b w:val="0"/>
          <w:sz w:val="28"/>
          <w:szCs w:val="28"/>
        </w:rPr>
        <w:t xml:space="preserve">.1 </w:t>
      </w:r>
      <w:bookmarkStart w:id="22" w:name="OLE_LINK5"/>
      <w:bookmarkStart w:id="23" w:name="OLE_LINK6"/>
      <w:r w:rsidRPr="00364B98">
        <w:rPr>
          <w:rFonts w:ascii="Times New Roman" w:eastAsia="黑体" w:hAnsi="Times New Roman" w:cs="Times New Roman"/>
          <w:b w:val="0"/>
          <w:sz w:val="28"/>
          <w:szCs w:val="28"/>
        </w:rPr>
        <w:t>K</w:t>
      </w:r>
      <w:r w:rsidRPr="00364B98">
        <w:rPr>
          <w:rFonts w:ascii="Times New Roman" w:eastAsia="黑体" w:hAnsi="Times New Roman" w:cs="Times New Roman"/>
          <w:b w:val="0"/>
          <w:sz w:val="28"/>
          <w:szCs w:val="28"/>
        </w:rPr>
        <w:t>最近邻算法</w:t>
      </w:r>
      <w:bookmarkEnd w:id="21"/>
      <w:bookmarkEnd w:id="22"/>
      <w:bookmarkEnd w:id="23"/>
    </w:p>
    <w:p w:rsidR="00E27AD3" w:rsidRPr="00364B98" w:rsidRDefault="00605003" w:rsidP="00E27AD3">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KNN</w:t>
      </w:r>
      <w:r>
        <w:rPr>
          <w:rFonts w:ascii="Times New Roman" w:hAnsi="Times New Roman" w:cs="Times New Roman" w:hint="eastAsia"/>
          <w:color w:val="000000"/>
          <w:sz w:val="24"/>
          <w:szCs w:val="24"/>
        </w:rPr>
        <w:t>（</w:t>
      </w:r>
      <w:r w:rsidRPr="00605003">
        <w:rPr>
          <w:rFonts w:ascii="Times New Roman" w:hAnsi="Times New Roman" w:cs="Times New Roman"/>
          <w:color w:val="000000"/>
          <w:sz w:val="24"/>
          <w:szCs w:val="24"/>
        </w:rPr>
        <w:t>k-nearest neighbors</w:t>
      </w:r>
      <w:r>
        <w:rPr>
          <w:rFonts w:ascii="Times New Roman" w:hAnsi="Times New Roman" w:cs="Times New Roman" w:hint="eastAsia"/>
          <w:color w:val="000000"/>
          <w:sz w:val="24"/>
          <w:szCs w:val="24"/>
        </w:rPr>
        <w:t>）</w:t>
      </w:r>
      <w:r w:rsidR="00D47845">
        <w:rPr>
          <w:rFonts w:ascii="Times New Roman" w:hAnsi="Times New Roman" w:cs="Times New Roman" w:hint="eastAsia"/>
          <w:color w:val="000000"/>
          <w:sz w:val="24"/>
          <w:szCs w:val="24"/>
        </w:rPr>
        <w:t>是所有分类器中最为简单的一种，分类器的输出是由样本周围</w:t>
      </w:r>
      <w:r w:rsidR="00D47845">
        <w:rPr>
          <w:rFonts w:ascii="Times New Roman" w:hAnsi="Times New Roman" w:cs="Times New Roman" w:hint="eastAsia"/>
          <w:color w:val="000000"/>
          <w:sz w:val="24"/>
          <w:szCs w:val="24"/>
        </w:rPr>
        <w:t>K</w:t>
      </w:r>
      <w:r w:rsidR="00D47845">
        <w:rPr>
          <w:rFonts w:ascii="Times New Roman" w:hAnsi="Times New Roman" w:cs="Times New Roman" w:hint="eastAsia"/>
          <w:color w:val="000000"/>
          <w:sz w:val="24"/>
          <w:szCs w:val="24"/>
        </w:rPr>
        <w:t>个最近邻中类别占比最大的那个类决定的，当</w:t>
      </w:r>
      <w:r w:rsidR="00D47845">
        <w:rPr>
          <w:rFonts w:ascii="Times New Roman" w:hAnsi="Times New Roman" w:cs="Times New Roman" w:hint="eastAsia"/>
          <w:color w:val="000000"/>
          <w:sz w:val="24"/>
          <w:szCs w:val="24"/>
        </w:rPr>
        <w:t>K=1</w:t>
      </w:r>
      <w:r w:rsidR="00D47845">
        <w:rPr>
          <w:rFonts w:ascii="Times New Roman" w:hAnsi="Times New Roman" w:cs="Times New Roman" w:hint="eastAsia"/>
          <w:color w:val="000000"/>
          <w:sz w:val="24"/>
          <w:szCs w:val="24"/>
        </w:rPr>
        <w:t>时，测试样本的标签就由最近的那个类别决定，这里最近的度量一般是采用欧式距离。</w:t>
      </w:r>
      <w:r w:rsidR="00D47845">
        <w:rPr>
          <w:rFonts w:ascii="Times New Roman" w:hAnsi="Times New Roman" w:cs="Times New Roman" w:hint="eastAsia"/>
          <w:color w:val="000000"/>
          <w:sz w:val="24"/>
          <w:szCs w:val="24"/>
        </w:rPr>
        <w:t>KNN</w:t>
      </w:r>
      <w:r w:rsidR="00D47845">
        <w:rPr>
          <w:rFonts w:ascii="Times New Roman" w:hAnsi="Times New Roman" w:cs="Times New Roman" w:hint="eastAsia"/>
          <w:color w:val="000000"/>
          <w:sz w:val="24"/>
          <w:szCs w:val="24"/>
        </w:rPr>
        <w:t>分类的流程包括两个阶段，在训练阶段，</w:t>
      </w:r>
      <w:r w:rsidR="00A55127">
        <w:rPr>
          <w:rFonts w:ascii="Times New Roman" w:hAnsi="Times New Roman" w:cs="Times New Roman" w:hint="eastAsia"/>
          <w:color w:val="000000"/>
          <w:sz w:val="24"/>
          <w:szCs w:val="24"/>
        </w:rPr>
        <w:t>分类器仅仅存储训练样本（包括训练的特征和对应的标签类别）。在测试阶段，可以通过指定</w:t>
      </w:r>
      <w:r w:rsidR="00A55127">
        <w:rPr>
          <w:rFonts w:ascii="Times New Roman" w:hAnsi="Times New Roman" w:cs="Times New Roman" w:hint="eastAsia"/>
          <w:color w:val="000000"/>
          <w:sz w:val="24"/>
          <w:szCs w:val="24"/>
        </w:rPr>
        <w:t>K</w:t>
      </w:r>
      <w:r w:rsidR="00A55127">
        <w:rPr>
          <w:rFonts w:ascii="Times New Roman" w:hAnsi="Times New Roman" w:cs="Times New Roman" w:hint="eastAsia"/>
          <w:color w:val="000000"/>
          <w:sz w:val="24"/>
          <w:szCs w:val="24"/>
        </w:rPr>
        <w:t>值将测试数据分配给最靠近测试数据的</w:t>
      </w:r>
      <w:r w:rsidR="00A55127">
        <w:rPr>
          <w:rFonts w:ascii="Times New Roman" w:hAnsi="Times New Roman" w:cs="Times New Roman" w:hint="eastAsia"/>
          <w:color w:val="000000"/>
          <w:sz w:val="24"/>
          <w:szCs w:val="24"/>
        </w:rPr>
        <w:t>K</w:t>
      </w:r>
      <w:r w:rsidR="00A55127">
        <w:rPr>
          <w:rFonts w:ascii="Times New Roman" w:hAnsi="Times New Roman" w:cs="Times New Roman" w:hint="eastAsia"/>
          <w:color w:val="000000"/>
          <w:sz w:val="24"/>
          <w:szCs w:val="24"/>
        </w:rPr>
        <w:t>个样本中出现次数最多的样本标签。</w:t>
      </w:r>
      <w:r w:rsidR="00A55127">
        <w:rPr>
          <w:rFonts w:ascii="Times New Roman" w:hAnsi="Times New Roman" w:cs="Times New Roman" w:hint="eastAsia"/>
          <w:color w:val="000000"/>
          <w:sz w:val="24"/>
          <w:szCs w:val="24"/>
        </w:rPr>
        <w:t>KNN</w:t>
      </w:r>
      <w:r w:rsidR="00A55127">
        <w:rPr>
          <w:rFonts w:ascii="Times New Roman" w:hAnsi="Times New Roman" w:cs="Times New Roman" w:hint="eastAsia"/>
          <w:color w:val="000000"/>
          <w:sz w:val="24"/>
          <w:szCs w:val="24"/>
        </w:rPr>
        <w:t>需要设置</w:t>
      </w:r>
      <w:r w:rsidR="00A55127">
        <w:rPr>
          <w:rFonts w:ascii="Times New Roman" w:hAnsi="Times New Roman" w:cs="Times New Roman" w:hint="eastAsia"/>
          <w:color w:val="000000"/>
          <w:sz w:val="24"/>
          <w:szCs w:val="24"/>
        </w:rPr>
        <w:t>K</w:t>
      </w:r>
      <w:r w:rsidR="00A55127">
        <w:rPr>
          <w:rFonts w:ascii="Times New Roman" w:hAnsi="Times New Roman" w:cs="Times New Roman" w:hint="eastAsia"/>
          <w:color w:val="000000"/>
          <w:sz w:val="24"/>
          <w:szCs w:val="24"/>
        </w:rPr>
        <w:t>的值，一般</w:t>
      </w:r>
      <w:r w:rsidR="00A55127">
        <w:rPr>
          <w:rFonts w:ascii="Times New Roman" w:hAnsi="Times New Roman" w:cs="Times New Roman" w:hint="eastAsia"/>
          <w:color w:val="000000"/>
          <w:sz w:val="24"/>
          <w:szCs w:val="24"/>
        </w:rPr>
        <w:t>K</w:t>
      </w:r>
      <w:r w:rsidR="00A55127">
        <w:rPr>
          <w:rFonts w:ascii="Times New Roman" w:hAnsi="Times New Roman" w:cs="Times New Roman" w:hint="eastAsia"/>
          <w:color w:val="000000"/>
          <w:sz w:val="24"/>
          <w:szCs w:val="24"/>
        </w:rPr>
        <w:t>值越大，分类器</w:t>
      </w:r>
      <w:r w:rsidR="002F6CB4">
        <w:rPr>
          <w:rFonts w:ascii="Times New Roman" w:hAnsi="Times New Roman" w:cs="Times New Roman" w:hint="eastAsia"/>
          <w:color w:val="000000"/>
          <w:sz w:val="24"/>
          <w:szCs w:val="24"/>
        </w:rPr>
        <w:t>抗</w:t>
      </w:r>
      <w:r w:rsidR="00A55127">
        <w:rPr>
          <w:rFonts w:ascii="Times New Roman" w:hAnsi="Times New Roman" w:cs="Times New Roman" w:hint="eastAsia"/>
          <w:color w:val="000000"/>
          <w:sz w:val="24"/>
          <w:szCs w:val="24"/>
        </w:rPr>
        <w:t>噪声性能越强，但也不易区分两个类别。</w:t>
      </w:r>
      <w:r w:rsidR="002F6CB4">
        <w:rPr>
          <w:rFonts w:ascii="Times New Roman" w:hAnsi="Times New Roman" w:cs="Times New Roman" w:hint="eastAsia"/>
          <w:color w:val="000000"/>
          <w:sz w:val="24"/>
          <w:szCs w:val="24"/>
        </w:rPr>
        <w:t>在</w:t>
      </w:r>
      <w:r w:rsidR="0080785B">
        <w:rPr>
          <w:rFonts w:ascii="Times New Roman" w:hAnsi="Times New Roman" w:cs="Times New Roman" w:hint="eastAsia"/>
          <w:color w:val="000000"/>
          <w:sz w:val="24"/>
          <w:szCs w:val="24"/>
        </w:rPr>
        <w:t>场景文本识别实验中，我</w:t>
      </w:r>
      <w:r w:rsidR="002F6CB4">
        <w:rPr>
          <w:rFonts w:ascii="Times New Roman" w:hAnsi="Times New Roman" w:cs="Times New Roman" w:hint="eastAsia"/>
          <w:color w:val="000000"/>
          <w:sz w:val="24"/>
          <w:szCs w:val="24"/>
        </w:rPr>
        <w:t>们指定</w:t>
      </w:r>
      <w:r w:rsidR="002F6CB4">
        <w:rPr>
          <w:rFonts w:ascii="Times New Roman" w:hAnsi="Times New Roman" w:cs="Times New Roman" w:hint="eastAsia"/>
          <w:color w:val="000000"/>
          <w:sz w:val="24"/>
          <w:szCs w:val="24"/>
        </w:rPr>
        <w:t>K</w:t>
      </w:r>
      <w:r w:rsidR="002F6CB4">
        <w:rPr>
          <w:rFonts w:ascii="Times New Roman" w:hAnsi="Times New Roman" w:cs="Times New Roman" w:hint="eastAsia"/>
          <w:color w:val="000000"/>
          <w:sz w:val="24"/>
          <w:szCs w:val="24"/>
        </w:rPr>
        <w:t>值为</w:t>
      </w:r>
      <w:r w:rsidR="002F6CB4">
        <w:rPr>
          <w:rFonts w:ascii="Times New Roman" w:hAnsi="Times New Roman" w:cs="Times New Roman" w:hint="eastAsia"/>
          <w:color w:val="000000"/>
          <w:sz w:val="24"/>
          <w:szCs w:val="24"/>
        </w:rPr>
        <w:t>1</w:t>
      </w:r>
      <w:r w:rsidR="002F6CB4">
        <w:rPr>
          <w:rFonts w:ascii="Times New Roman" w:hAnsi="Times New Roman" w:cs="Times New Roman" w:hint="eastAsia"/>
          <w:color w:val="000000"/>
          <w:sz w:val="24"/>
          <w:szCs w:val="24"/>
        </w:rPr>
        <w:t>。</w:t>
      </w:r>
    </w:p>
    <w:p w:rsidR="00E27AD3" w:rsidRDefault="002F6CB4" w:rsidP="002F6CB4">
      <w:pPr>
        <w:pStyle w:val="3"/>
        <w:rPr>
          <w:rFonts w:ascii="黑体" w:eastAsia="黑体" w:hAnsi="黑体"/>
          <w:b w:val="0"/>
          <w:sz w:val="28"/>
          <w:szCs w:val="28"/>
        </w:rPr>
      </w:pPr>
      <w:r w:rsidRPr="00181BB9">
        <w:rPr>
          <w:rFonts w:ascii="Times New Roman" w:eastAsia="黑体" w:hAnsi="Times New Roman" w:cs="Times New Roman"/>
          <w:b w:val="0"/>
          <w:sz w:val="28"/>
          <w:szCs w:val="28"/>
        </w:rPr>
        <w:t xml:space="preserve">4.6.2 </w:t>
      </w:r>
      <w:r w:rsidRPr="002F6CB4">
        <w:rPr>
          <w:rFonts w:ascii="黑体" w:eastAsia="黑体" w:hAnsi="黑体" w:hint="eastAsia"/>
          <w:b w:val="0"/>
          <w:sz w:val="28"/>
          <w:szCs w:val="28"/>
        </w:rPr>
        <w:t>朴素贝叶斯</w:t>
      </w:r>
    </w:p>
    <w:p w:rsidR="00764554" w:rsidRDefault="0080785B" w:rsidP="0080785B">
      <w:pPr>
        <w:spacing w:line="400" w:lineRule="exact"/>
        <w:ind w:firstLineChars="200" w:firstLine="480"/>
        <w:rPr>
          <w:sz w:val="24"/>
          <w:szCs w:val="24"/>
        </w:rPr>
      </w:pPr>
      <w:r w:rsidRPr="0080785B">
        <w:rPr>
          <w:rFonts w:hint="eastAsia"/>
          <w:sz w:val="24"/>
          <w:szCs w:val="24"/>
        </w:rPr>
        <w:t>朴素贝叶斯是基于贝叶斯定理的简单概率分类器，</w:t>
      </w:r>
      <w:r>
        <w:rPr>
          <w:rFonts w:hint="eastAsia"/>
          <w:sz w:val="24"/>
          <w:szCs w:val="24"/>
        </w:rPr>
        <w:t>这一分类器构造是基于输入的特征向量之间是相互独立的前提下。朴素贝叶斯</w:t>
      </w:r>
      <w:r w:rsidR="00764554">
        <w:rPr>
          <w:rFonts w:hint="eastAsia"/>
          <w:sz w:val="24"/>
          <w:szCs w:val="24"/>
        </w:rPr>
        <w:t>分类器原理的核心是贝叶斯定理。如下式</w:t>
      </w:r>
    </w:p>
    <w:p w:rsidR="002F6CB4" w:rsidRDefault="0034361C" w:rsidP="00764554">
      <w:pPr>
        <w:spacing w:line="400" w:lineRule="exact"/>
        <w:ind w:firstLineChars="200" w:firstLine="480"/>
        <w:jc w:val="center"/>
        <w:rPr>
          <w:sz w:val="24"/>
          <w:szCs w:val="24"/>
        </w:rPr>
      </w:pPr>
      <w:r>
        <w:rPr>
          <w:position w:val="-12"/>
          <w:sz w:val="24"/>
          <w:szCs w:val="24"/>
        </w:rPr>
        <w:object w:dxaOrig="3180" w:dyaOrig="360">
          <v:shape id="_x0000_i1038" type="#_x0000_t75" style="width:159.05pt;height:18.4pt" o:ole="">
            <v:imagedata r:id="rId35" o:title=""/>
          </v:shape>
          <o:OLEObject Type="Embed" ProgID="Equation.DSMT4" ShapeID="_x0000_i1038" DrawAspect="Content" ObjectID="_1484411739" r:id="rId36"/>
        </w:object>
      </w:r>
    </w:p>
    <w:p w:rsidR="00764554" w:rsidRDefault="00764554" w:rsidP="00764554">
      <w:pPr>
        <w:spacing w:line="400" w:lineRule="exact"/>
        <w:rPr>
          <w:sz w:val="24"/>
          <w:szCs w:val="24"/>
        </w:rPr>
      </w:pPr>
      <w:r>
        <w:rPr>
          <w:rFonts w:hint="eastAsia"/>
          <w:sz w:val="24"/>
          <w:szCs w:val="24"/>
        </w:rPr>
        <w:t>其中</w:t>
      </w:r>
      <w:r w:rsidR="0034361C" w:rsidRPr="0034361C">
        <w:rPr>
          <w:position w:val="-12"/>
          <w:sz w:val="24"/>
          <w:szCs w:val="24"/>
        </w:rPr>
        <w:object w:dxaOrig="1340" w:dyaOrig="360">
          <v:shape id="_x0000_i1039" type="#_x0000_t75" style="width:67pt;height:18.4pt" o:ole="">
            <v:imagedata r:id="rId37" o:title=""/>
          </v:shape>
          <o:OLEObject Type="Embed" ProgID="Equation.DSMT4" ShapeID="_x0000_i1039" DrawAspect="Content" ObjectID="_1484411740" r:id="rId38"/>
        </w:object>
      </w:r>
      <w:r>
        <w:rPr>
          <w:sz w:val="24"/>
          <w:szCs w:val="24"/>
        </w:rPr>
        <w:t xml:space="preserve"> </w:t>
      </w:r>
      <w:r>
        <w:rPr>
          <w:rFonts w:hint="eastAsia"/>
          <w:sz w:val="24"/>
          <w:szCs w:val="24"/>
        </w:rPr>
        <w:t>代表的是输入的</w:t>
      </w:r>
      <w:r w:rsidR="0034361C" w:rsidRPr="0034361C">
        <w:rPr>
          <w:position w:val="-6"/>
          <w:sz w:val="24"/>
          <w:szCs w:val="24"/>
        </w:rPr>
        <w:object w:dxaOrig="200" w:dyaOrig="220">
          <v:shape id="_x0000_i1040" type="#_x0000_t75" style="width:10.05pt;height:10.9pt" o:ole="">
            <v:imagedata r:id="rId39" o:title=""/>
          </v:shape>
          <o:OLEObject Type="Embed" ProgID="Equation.DSMT4" ShapeID="_x0000_i1040" DrawAspect="Content" ObjectID="_1484411741" r:id="rId40"/>
        </w:object>
      </w:r>
      <w:r>
        <w:rPr>
          <w:sz w:val="24"/>
          <w:szCs w:val="24"/>
        </w:rPr>
        <w:t xml:space="preserve"> </w:t>
      </w:r>
      <w:r>
        <w:rPr>
          <w:rFonts w:hint="eastAsia"/>
          <w:sz w:val="24"/>
          <w:szCs w:val="24"/>
        </w:rPr>
        <w:t>个特征向量，</w:t>
      </w:r>
      <w:r w:rsidR="0034361C" w:rsidRPr="0034361C">
        <w:rPr>
          <w:position w:val="-12"/>
          <w:sz w:val="24"/>
          <w:szCs w:val="24"/>
        </w:rPr>
        <w:object w:dxaOrig="300" w:dyaOrig="360">
          <v:shape id="_x0000_i1041" type="#_x0000_t75" style="width:15.05pt;height:18.4pt" o:ole="">
            <v:imagedata r:id="rId41" o:title=""/>
          </v:shape>
          <o:OLEObject Type="Embed" ProgID="Equation.DSMT4" ShapeID="_x0000_i1041" DrawAspect="Content" ObjectID="_1484411742" r:id="rId42"/>
        </w:object>
      </w:r>
      <w:r>
        <w:rPr>
          <w:rFonts w:hint="eastAsia"/>
          <w:sz w:val="24"/>
          <w:szCs w:val="24"/>
        </w:rPr>
        <w:t>代表的是样本的类别。这一定理是将</w:t>
      </w:r>
      <w:bookmarkStart w:id="24" w:name="OLE_LINK28"/>
      <w:bookmarkStart w:id="25" w:name="OLE_LINK29"/>
      <w:r w:rsidR="00A82637">
        <w:rPr>
          <w:sz w:val="24"/>
          <w:szCs w:val="24"/>
        </w:rPr>
        <w:t>.</w:t>
      </w:r>
      <w:bookmarkEnd w:id="24"/>
      <w:bookmarkEnd w:id="25"/>
      <w:r w:rsidR="00A82637">
        <w:rPr>
          <w:sz w:val="24"/>
          <w:szCs w:val="24"/>
        </w:rPr>
        <w:t>.</w:t>
      </w:r>
      <w:r w:rsidR="000F039A">
        <w:rPr>
          <w:rFonts w:hint="eastAsia"/>
          <w:sz w:val="24"/>
          <w:szCs w:val="24"/>
        </w:rPr>
        <w:t>：</w:t>
      </w:r>
      <w:r>
        <w:rPr>
          <w:rFonts w:hint="eastAsia"/>
          <w:sz w:val="24"/>
          <w:szCs w:val="24"/>
        </w:rPr>
        <w:t>分类器的输出即在输入为某一特征，分给某个类的条件概率转化为求解</w:t>
      </w:r>
      <w:r w:rsidR="0034361C" w:rsidRPr="0034361C">
        <w:rPr>
          <w:position w:val="-12"/>
          <w:sz w:val="24"/>
          <w:szCs w:val="24"/>
        </w:rPr>
        <w:object w:dxaOrig="660" w:dyaOrig="360">
          <v:shape id="_x0000_i1042" type="#_x0000_t75" style="width:32.65pt;height:18.4pt" o:ole="">
            <v:imagedata r:id="rId43" o:title=""/>
          </v:shape>
          <o:OLEObject Type="Embed" ProgID="Equation.DSMT4" ShapeID="_x0000_i1042" DrawAspect="Content" ObjectID="_1484411743" r:id="rId44"/>
        </w:object>
      </w:r>
      <w:r w:rsidR="000F039A">
        <w:rPr>
          <w:rFonts w:hint="eastAsia"/>
          <w:sz w:val="24"/>
          <w:szCs w:val="24"/>
        </w:rPr>
        <w:t>：</w:t>
      </w:r>
      <w:r w:rsidR="00783491">
        <w:rPr>
          <w:rFonts w:hint="eastAsia"/>
          <w:sz w:val="24"/>
          <w:szCs w:val="24"/>
        </w:rPr>
        <w:t>类别的先验概率和</w:t>
      </w:r>
      <w:r w:rsidR="0034361C" w:rsidRPr="0034361C">
        <w:rPr>
          <w:position w:val="-12"/>
          <w:sz w:val="24"/>
          <w:szCs w:val="24"/>
        </w:rPr>
        <w:object w:dxaOrig="920" w:dyaOrig="360">
          <v:shape id="_x0000_i1043" type="#_x0000_t75" style="width:46.05pt;height:18.4pt" o:ole="">
            <v:imagedata r:id="rId45" o:title=""/>
          </v:shape>
          <o:OLEObject Type="Embed" ProgID="Equation.DSMT4" ShapeID="_x0000_i1043" DrawAspect="Content" ObjectID="_1484411744" r:id="rId46"/>
        </w:object>
      </w:r>
      <w:r w:rsidR="000F039A">
        <w:rPr>
          <w:rFonts w:hint="eastAsia"/>
          <w:sz w:val="24"/>
          <w:szCs w:val="24"/>
        </w:rPr>
        <w:t>：</w:t>
      </w:r>
      <w:r w:rsidR="00783491">
        <w:rPr>
          <w:rFonts w:hint="eastAsia"/>
          <w:sz w:val="24"/>
          <w:szCs w:val="24"/>
        </w:rPr>
        <w:t>确定为某一类的条件下，是某一特征的概率以及</w:t>
      </w:r>
      <w:r w:rsidR="0034361C" w:rsidRPr="0034361C">
        <w:rPr>
          <w:position w:val="-10"/>
          <w:sz w:val="24"/>
          <w:szCs w:val="24"/>
        </w:rPr>
        <w:object w:dxaOrig="520" w:dyaOrig="320">
          <v:shape id="_x0000_i1044" type="#_x0000_t75" style="width:25.95pt;height:15.9pt" o:ole="">
            <v:imagedata r:id="rId47" o:title=""/>
          </v:shape>
          <o:OLEObject Type="Embed" ProgID="Equation.DSMT4" ShapeID="_x0000_i1044" DrawAspect="Content" ObjectID="_1484411745" r:id="rId48"/>
        </w:object>
      </w:r>
      <w:r w:rsidR="00822606">
        <w:rPr>
          <w:rFonts w:hint="eastAsia"/>
          <w:sz w:val="24"/>
          <w:szCs w:val="24"/>
        </w:rPr>
        <w:t>：</w:t>
      </w:r>
      <w:r w:rsidR="00783491">
        <w:rPr>
          <w:rFonts w:hint="eastAsia"/>
          <w:sz w:val="24"/>
          <w:szCs w:val="24"/>
        </w:rPr>
        <w:t>量化常数（仅依赖于特征向量</w:t>
      </w:r>
      <w:r w:rsidR="0034361C" w:rsidRPr="0034361C">
        <w:rPr>
          <w:position w:val="-12"/>
          <w:sz w:val="24"/>
          <w:szCs w:val="24"/>
        </w:rPr>
        <w:object w:dxaOrig="980" w:dyaOrig="360">
          <v:shape id="_x0000_i1045" type="#_x0000_t75" style="width:49.4pt;height:18.4pt" o:ole="">
            <v:imagedata r:id="rId49" o:title=""/>
          </v:shape>
          <o:OLEObject Type="Embed" ProgID="Equation.DSMT4" ShapeID="_x0000_i1045" DrawAspect="Content" ObjectID="_1484411746" r:id="rId50"/>
        </w:object>
      </w:r>
      <w:r w:rsidR="00783491">
        <w:rPr>
          <w:rFonts w:hint="eastAsia"/>
          <w:sz w:val="24"/>
          <w:szCs w:val="24"/>
        </w:rPr>
        <w:t>）。依据特征向量之间是相互独立的，可以将式【】转化为求解式【】</w:t>
      </w:r>
    </w:p>
    <w:p w:rsidR="00783491" w:rsidRDefault="0034361C" w:rsidP="00783491">
      <w:pPr>
        <w:jc w:val="center"/>
        <w:rPr>
          <w:sz w:val="24"/>
          <w:szCs w:val="24"/>
        </w:rPr>
      </w:pPr>
      <w:r>
        <w:rPr>
          <w:position w:val="-28"/>
          <w:sz w:val="24"/>
          <w:szCs w:val="24"/>
        </w:rPr>
        <w:object w:dxaOrig="3560" w:dyaOrig="680">
          <v:shape id="_x0000_i1046" type="#_x0000_t75" style="width:178.35pt;height:34.35pt" o:ole="">
            <v:imagedata r:id="rId51" o:title=""/>
          </v:shape>
          <o:OLEObject Type="Embed" ProgID="Equation.DSMT4" ShapeID="_x0000_i1046" DrawAspect="Content" ObjectID="_1484411747" r:id="rId52"/>
        </w:object>
      </w:r>
    </w:p>
    <w:p w:rsidR="00783491" w:rsidRDefault="00822606" w:rsidP="00783491">
      <w:pPr>
        <w:spacing w:line="400" w:lineRule="exact"/>
        <w:rPr>
          <w:sz w:val="24"/>
          <w:szCs w:val="24"/>
        </w:rPr>
      </w:pPr>
      <w:r>
        <w:rPr>
          <w:rFonts w:hint="eastAsia"/>
          <w:sz w:val="24"/>
          <w:szCs w:val="24"/>
        </w:rPr>
        <w:t>其中</w:t>
      </w:r>
      <w:r w:rsidR="0034361C" w:rsidRPr="0034361C">
        <w:rPr>
          <w:position w:val="-12"/>
          <w:sz w:val="24"/>
          <w:szCs w:val="24"/>
        </w:rPr>
        <w:object w:dxaOrig="660" w:dyaOrig="360">
          <v:shape id="_x0000_i1047" type="#_x0000_t75" style="width:32.65pt;height:18.4pt" o:ole="">
            <v:imagedata r:id="rId53" o:title=""/>
          </v:shape>
          <o:OLEObject Type="Embed" ProgID="Equation.DSMT4" ShapeID="_x0000_i1047" DrawAspect="Content" ObjectID="_1484411748" r:id="rId54"/>
        </w:object>
      </w:r>
      <w:r>
        <w:rPr>
          <w:rFonts w:hint="eastAsia"/>
          <w:sz w:val="24"/>
          <w:szCs w:val="24"/>
        </w:rPr>
        <w:t>是一个值，可以通过训练样本中各个类所占的样本比例来计算。其中</w:t>
      </w:r>
      <w:r w:rsidR="0034361C" w:rsidRPr="0034361C">
        <w:rPr>
          <w:position w:val="-12"/>
          <w:sz w:val="24"/>
          <w:szCs w:val="24"/>
        </w:rPr>
        <w:object w:dxaOrig="920" w:dyaOrig="360">
          <v:shape id="_x0000_i1048" type="#_x0000_t75" style="width:46.05pt;height:18.4pt" o:ole="">
            <v:imagedata r:id="rId55" o:title=""/>
          </v:shape>
          <o:OLEObject Type="Embed" ProgID="Equation.DSMT4" ShapeID="_x0000_i1048" DrawAspect="Content" ObjectID="_1484411749" r:id="rId56"/>
        </w:object>
      </w:r>
      <w:r>
        <w:rPr>
          <w:rFonts w:hint="eastAsia"/>
          <w:sz w:val="24"/>
          <w:szCs w:val="24"/>
        </w:rPr>
        <w:t>通过训练集中样本特征的分布情况来估计可以分为参数估计和非参数估计。在实验中，类似。。。。。</w:t>
      </w:r>
    </w:p>
    <w:p w:rsidR="00822606" w:rsidRPr="00822606" w:rsidRDefault="00822606" w:rsidP="00783491">
      <w:pPr>
        <w:spacing w:line="400" w:lineRule="exact"/>
        <w:rPr>
          <w:color w:val="FF0000"/>
          <w:sz w:val="24"/>
          <w:szCs w:val="24"/>
        </w:rPr>
      </w:pPr>
      <w:r w:rsidRPr="00822606">
        <w:rPr>
          <w:rFonts w:hint="eastAsia"/>
          <w:color w:val="FF0000"/>
          <w:sz w:val="24"/>
          <w:szCs w:val="24"/>
        </w:rPr>
        <w:t>实验待添加</w:t>
      </w:r>
    </w:p>
    <w:p w:rsidR="00E27AD3" w:rsidRPr="00364B98" w:rsidRDefault="00E27AD3" w:rsidP="00E27AD3">
      <w:pPr>
        <w:pStyle w:val="3"/>
        <w:rPr>
          <w:rFonts w:ascii="Times New Roman" w:eastAsia="黑体" w:hAnsi="Times New Roman" w:cs="Times New Roman"/>
          <w:b w:val="0"/>
          <w:sz w:val="28"/>
          <w:szCs w:val="28"/>
        </w:rPr>
      </w:pPr>
      <w:bookmarkStart w:id="26" w:name="_Toc408497231"/>
      <w:r w:rsidRPr="00364B98">
        <w:rPr>
          <w:rFonts w:ascii="Times New Roman" w:eastAsia="黑体" w:hAnsi="Times New Roman" w:cs="Times New Roman"/>
          <w:b w:val="0"/>
          <w:sz w:val="28"/>
          <w:szCs w:val="28"/>
        </w:rPr>
        <w:t>4.</w:t>
      </w:r>
      <w:r w:rsidR="00544B1F" w:rsidRPr="00364B98">
        <w:rPr>
          <w:rFonts w:ascii="Times New Roman" w:eastAsia="黑体" w:hAnsi="Times New Roman" w:cs="Times New Roman"/>
          <w:b w:val="0"/>
          <w:sz w:val="28"/>
          <w:szCs w:val="28"/>
        </w:rPr>
        <w:t>6</w:t>
      </w:r>
      <w:r w:rsidRPr="00364B98">
        <w:rPr>
          <w:rFonts w:ascii="Times New Roman" w:eastAsia="黑体" w:hAnsi="Times New Roman" w:cs="Times New Roman"/>
          <w:b w:val="0"/>
          <w:sz w:val="28"/>
          <w:szCs w:val="28"/>
        </w:rPr>
        <w:t>.</w:t>
      </w:r>
      <w:r w:rsidR="002F6CB4">
        <w:rPr>
          <w:rFonts w:ascii="Times New Roman" w:eastAsia="黑体" w:hAnsi="Times New Roman" w:cs="Times New Roman" w:hint="eastAsia"/>
          <w:b w:val="0"/>
          <w:sz w:val="28"/>
          <w:szCs w:val="28"/>
        </w:rPr>
        <w:t>3</w:t>
      </w:r>
      <w:r w:rsidRPr="00364B98">
        <w:rPr>
          <w:rFonts w:ascii="Times New Roman" w:eastAsia="黑体" w:hAnsi="Times New Roman" w:cs="Times New Roman"/>
          <w:b w:val="0"/>
          <w:sz w:val="28"/>
          <w:szCs w:val="28"/>
        </w:rPr>
        <w:t xml:space="preserve"> BP</w:t>
      </w:r>
      <w:r w:rsidRPr="00364B98">
        <w:rPr>
          <w:rFonts w:ascii="Times New Roman" w:eastAsia="黑体" w:hAnsi="Times New Roman" w:cs="Times New Roman"/>
          <w:b w:val="0"/>
          <w:sz w:val="28"/>
          <w:szCs w:val="28"/>
        </w:rPr>
        <w:t>神经网络</w:t>
      </w:r>
      <w:bookmarkEnd w:id="26"/>
    </w:p>
    <w:p w:rsidR="00E27AD3" w:rsidRDefault="00FD2A35" w:rsidP="00E27AD3">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人工神经网络是基于生物神经网络提出的，在生物神经网络中，基本的处理单元神经元相互连接组成一个神经网络</w:t>
      </w:r>
      <w:r w:rsidR="00DA385D">
        <w:rPr>
          <w:rFonts w:ascii="Times New Roman" w:hAnsi="Times New Roman" w:cs="Times New Roman" w:hint="eastAsia"/>
          <w:color w:val="000000"/>
          <w:sz w:val="24"/>
          <w:szCs w:val="24"/>
        </w:rPr>
        <w:t>。一个基本的人工神经元如下图</w:t>
      </w:r>
    </w:p>
    <w:p w:rsidR="00DA385D" w:rsidRPr="00DA385D" w:rsidRDefault="00DA385D" w:rsidP="00E27AD3">
      <w:pPr>
        <w:spacing w:line="400" w:lineRule="exact"/>
        <w:ind w:firstLineChars="200" w:firstLine="480"/>
        <w:rPr>
          <w:rFonts w:ascii="Times New Roman" w:hAnsi="Times New Roman" w:cs="Times New Roman"/>
          <w:color w:val="000000"/>
          <w:sz w:val="24"/>
          <w:szCs w:val="24"/>
        </w:rPr>
      </w:pPr>
    </w:p>
    <w:p w:rsidR="00E27AD3" w:rsidRDefault="00DA385D" w:rsidP="00DA385D">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AEE93AE" wp14:editId="4DA4364E">
            <wp:extent cx="3965944" cy="213714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ell.png"/>
                    <pic:cNvPicPr/>
                  </pic:nvPicPr>
                  <pic:blipFill>
                    <a:blip r:embed="rId57">
                      <a:extLst>
                        <a:ext uri="{28A0092B-C50C-407E-A947-70E740481C1C}">
                          <a14:useLocalDpi xmlns:a14="http://schemas.microsoft.com/office/drawing/2010/main" val="0"/>
                        </a:ext>
                      </a:extLst>
                    </a:blip>
                    <a:stretch>
                      <a:fillRect/>
                    </a:stretch>
                  </pic:blipFill>
                  <pic:spPr>
                    <a:xfrm>
                      <a:off x="0" y="0"/>
                      <a:ext cx="3966174" cy="2137268"/>
                    </a:xfrm>
                    <a:prstGeom prst="rect">
                      <a:avLst/>
                    </a:prstGeom>
                  </pic:spPr>
                </pic:pic>
              </a:graphicData>
            </a:graphic>
          </wp:inline>
        </w:drawing>
      </w:r>
    </w:p>
    <w:p w:rsidR="00DA385D" w:rsidRPr="00F509E9" w:rsidRDefault="00DA385D" w:rsidP="00DA385D">
      <w:pPr>
        <w:rPr>
          <w:rFonts w:ascii="Times New Roman" w:hAnsi="Times New Roman" w:cs="Times New Roman"/>
          <w:sz w:val="24"/>
          <w:szCs w:val="24"/>
        </w:rPr>
      </w:pPr>
      <w:r w:rsidRPr="00F509E9">
        <w:rPr>
          <w:rFonts w:ascii="Times New Roman" w:hAnsi="Times New Roman" w:cs="Times New Roman" w:hint="eastAsia"/>
          <w:sz w:val="24"/>
          <w:szCs w:val="24"/>
        </w:rPr>
        <w:t>可以用数学公式表示为</w:t>
      </w:r>
    </w:p>
    <w:p w:rsidR="00DA385D" w:rsidRPr="00F509E9" w:rsidRDefault="00313623" w:rsidP="00A62F6B">
      <w:pPr>
        <w:jc w:val="center"/>
        <w:rPr>
          <w:rFonts w:ascii="Times New Roman" w:hAnsi="Times New Roman" w:cs="Times New Roman"/>
          <w:sz w:val="24"/>
          <w:szCs w:val="24"/>
        </w:rPr>
      </w:pPr>
      <w:r>
        <w:rPr>
          <w:rFonts w:ascii="Times New Roman" w:hAnsi="Times New Roman" w:cs="Times New Roman"/>
          <w:position w:val="-4"/>
          <w:sz w:val="24"/>
          <w:szCs w:val="24"/>
        </w:rPr>
        <w:object w:dxaOrig="180" w:dyaOrig="279">
          <v:shape id="_x0000_i1049" type="#_x0000_t75" style="width:9.2pt;height:14.25pt" o:ole="">
            <v:imagedata r:id="rId27" o:title=""/>
          </v:shape>
          <o:OLEObject Type="Embed" ProgID="Equation.DSMT4" ShapeID="_x0000_i1049" DrawAspect="Content" ObjectID="_1484411750" r:id="rId58"/>
        </w:object>
      </w:r>
      <w:r w:rsidR="0034361C">
        <w:rPr>
          <w:rFonts w:ascii="Times New Roman" w:hAnsi="Times New Roman" w:cs="Times New Roman"/>
          <w:position w:val="-4"/>
          <w:sz w:val="24"/>
          <w:szCs w:val="24"/>
        </w:rPr>
        <w:object w:dxaOrig="180" w:dyaOrig="279">
          <v:shape id="_x0000_i1050" type="#_x0000_t75" style="width:9.2pt;height:14.25pt" o:ole="">
            <v:imagedata r:id="rId27" o:title=""/>
          </v:shape>
          <o:OLEObject Type="Embed" ProgID="Equation.DSMT4" ShapeID="_x0000_i1050" DrawAspect="Content" ObjectID="_1484411751" r:id="rId59"/>
        </w:object>
      </w:r>
      <w:r w:rsidR="00A62F6B" w:rsidRPr="00F509E9">
        <w:rPr>
          <w:rFonts w:ascii="Times New Roman" w:hAnsi="Times New Roman" w:cs="Times New Roman"/>
          <w:sz w:val="24"/>
          <w:szCs w:val="24"/>
        </w:rPr>
        <w:t xml:space="preserve"> </w:t>
      </w:r>
      <w:r w:rsidR="0034361C" w:rsidRPr="0034361C">
        <w:rPr>
          <w:rFonts w:ascii="Times New Roman" w:hAnsi="Times New Roman" w:cs="Times New Roman"/>
          <w:position w:val="-4"/>
          <w:sz w:val="24"/>
          <w:szCs w:val="24"/>
        </w:rPr>
        <w:object w:dxaOrig="180" w:dyaOrig="279">
          <v:shape id="_x0000_i1051" type="#_x0000_t75" style="width:9.2pt;height:14.25pt" o:ole="">
            <v:imagedata r:id="rId27" o:title=""/>
          </v:shape>
          <o:OLEObject Type="Embed" ProgID="Equation.DSMT4" ShapeID="_x0000_i1051" DrawAspect="Content" ObjectID="_1484411752" r:id="rId60"/>
        </w:object>
      </w:r>
      <w:r w:rsidR="00A62F6B" w:rsidRPr="00F509E9">
        <w:rPr>
          <w:rFonts w:ascii="Times New Roman" w:hAnsi="Times New Roman" w:cs="Times New Roman"/>
          <w:sz w:val="24"/>
          <w:szCs w:val="24"/>
        </w:rPr>
        <w:t xml:space="preserve"> </w:t>
      </w:r>
      <w:r w:rsidR="0034361C" w:rsidRPr="0034361C">
        <w:rPr>
          <w:rFonts w:ascii="Times New Roman" w:hAnsi="Times New Roman" w:cs="Times New Roman"/>
          <w:position w:val="-10"/>
          <w:sz w:val="24"/>
          <w:szCs w:val="24"/>
        </w:rPr>
        <w:object w:dxaOrig="1480" w:dyaOrig="520">
          <v:shape id="_x0000_i1052" type="#_x0000_t75" style="width:73.65pt;height:25.95pt" o:ole="">
            <v:imagedata r:id="rId61" o:title=""/>
          </v:shape>
          <o:OLEObject Type="Embed" ProgID="Equation.DSMT4" ShapeID="_x0000_i1052" DrawAspect="Content" ObjectID="_1484411753" r:id="rId62"/>
        </w:object>
      </w:r>
    </w:p>
    <w:p w:rsidR="00A62F6B" w:rsidRPr="00F509E9" w:rsidRDefault="00A62F6B" w:rsidP="00FC1915">
      <w:pPr>
        <w:spacing w:line="400" w:lineRule="exact"/>
        <w:rPr>
          <w:rFonts w:ascii="Times New Roman" w:hAnsi="Times New Roman" w:cs="Times New Roman"/>
          <w:sz w:val="24"/>
          <w:szCs w:val="24"/>
        </w:rPr>
      </w:pPr>
      <w:r w:rsidRPr="00F509E9">
        <w:rPr>
          <w:rFonts w:ascii="Times New Roman" w:hAnsi="Times New Roman" w:cs="Times New Roman" w:hint="eastAsia"/>
          <w:sz w:val="24"/>
          <w:szCs w:val="24"/>
        </w:rPr>
        <w:t>其中</w:t>
      </w:r>
      <w:r w:rsidR="0034361C" w:rsidRPr="0034361C">
        <w:rPr>
          <w:rFonts w:ascii="Times New Roman" w:hAnsi="Times New Roman" w:cs="Times New Roman"/>
          <w:position w:val="-6"/>
          <w:sz w:val="24"/>
          <w:szCs w:val="24"/>
        </w:rPr>
        <w:object w:dxaOrig="139" w:dyaOrig="240">
          <v:shape id="_x0000_i1053" type="#_x0000_t75" style="width:6.7pt;height:11.7pt" o:ole="">
            <v:imagedata r:id="rId63" o:title=""/>
          </v:shape>
          <o:OLEObject Type="Embed" ProgID="Equation.DSMT4" ShapeID="_x0000_i1053" DrawAspect="Content" ObjectID="_1484411754" r:id="rId64"/>
        </w:object>
      </w:r>
      <w:r w:rsidRPr="00F509E9">
        <w:rPr>
          <w:rFonts w:ascii="Times New Roman" w:hAnsi="Times New Roman" w:cs="Times New Roman" w:hint="eastAsia"/>
          <w:sz w:val="24"/>
          <w:szCs w:val="24"/>
        </w:rPr>
        <w:t>为神经元的输出，</w:t>
      </w:r>
      <w:r w:rsidR="0034361C" w:rsidRPr="0034361C">
        <w:rPr>
          <w:rFonts w:ascii="Times New Roman" w:hAnsi="Times New Roman" w:cs="Times New Roman"/>
          <w:position w:val="-12"/>
          <w:sz w:val="24"/>
          <w:szCs w:val="24"/>
        </w:rPr>
        <w:object w:dxaOrig="1320" w:dyaOrig="499">
          <v:shape id="_x0000_i1054" type="#_x0000_t75" style="width:66.15pt;height:25.1pt" o:ole="">
            <v:imagedata r:id="rId65" o:title=""/>
          </v:shape>
          <o:OLEObject Type="Embed" ProgID="Equation.DSMT4" ShapeID="_x0000_i1054" DrawAspect="Content" ObjectID="_1484411755" r:id="rId66"/>
        </w:object>
      </w:r>
      <w:r w:rsidR="00F509E9" w:rsidRPr="00F509E9">
        <w:rPr>
          <w:rFonts w:ascii="Times New Roman" w:hAnsi="Times New Roman" w:cs="Times New Roman" w:hint="eastAsia"/>
          <w:sz w:val="24"/>
          <w:szCs w:val="24"/>
        </w:rPr>
        <w:t>为输入向量，</w:t>
      </w:r>
      <w:r w:rsidR="0034361C" w:rsidRPr="0034361C">
        <w:rPr>
          <w:rFonts w:ascii="Times New Roman" w:hAnsi="Times New Roman" w:cs="Times New Roman"/>
          <w:position w:val="-12"/>
          <w:sz w:val="24"/>
          <w:szCs w:val="24"/>
        </w:rPr>
        <w:object w:dxaOrig="1600" w:dyaOrig="499">
          <v:shape id="_x0000_i1055" type="#_x0000_t75" style="width:80.35pt;height:25.1pt" o:ole="">
            <v:imagedata r:id="rId67" o:title=""/>
          </v:shape>
          <o:OLEObject Type="Embed" ProgID="Equation.DSMT4" ShapeID="_x0000_i1055" DrawAspect="Content" ObjectID="_1484411756" r:id="rId68"/>
        </w:object>
      </w:r>
      <w:r w:rsidRPr="00F509E9">
        <w:rPr>
          <w:rFonts w:ascii="Times New Roman" w:hAnsi="Times New Roman" w:cs="Times New Roman" w:hint="eastAsia"/>
          <w:sz w:val="24"/>
          <w:szCs w:val="24"/>
        </w:rPr>
        <w:t>为</w:t>
      </w:r>
      <w:r w:rsidR="00F509E9" w:rsidRPr="00F509E9">
        <w:rPr>
          <w:rFonts w:ascii="Times New Roman" w:hAnsi="Times New Roman" w:cs="Times New Roman" w:hint="eastAsia"/>
          <w:sz w:val="24"/>
          <w:szCs w:val="24"/>
        </w:rPr>
        <w:t>各个输入的权重，</w:t>
      </w:r>
      <w:r w:rsidR="0034361C" w:rsidRPr="0034361C">
        <w:rPr>
          <w:rFonts w:ascii="Times New Roman" w:hAnsi="Times New Roman" w:cs="Times New Roman"/>
          <w:position w:val="-6"/>
          <w:sz w:val="24"/>
          <w:szCs w:val="24"/>
        </w:rPr>
        <w:object w:dxaOrig="200" w:dyaOrig="279">
          <v:shape id="_x0000_i1056" type="#_x0000_t75" style="width:10.05pt;height:14.25pt" o:ole="">
            <v:imagedata r:id="rId69" o:title=""/>
          </v:shape>
          <o:OLEObject Type="Embed" ProgID="Equation.DSMT4" ShapeID="_x0000_i1056" DrawAspect="Content" ObjectID="_1484411757" r:id="rId70"/>
        </w:object>
      </w:r>
      <w:r w:rsidR="00F509E9" w:rsidRPr="00F509E9">
        <w:rPr>
          <w:rFonts w:ascii="Times New Roman" w:hAnsi="Times New Roman" w:cs="Times New Roman" w:hint="eastAsia"/>
          <w:sz w:val="24"/>
          <w:szCs w:val="24"/>
        </w:rPr>
        <w:t>为偏置，</w:t>
      </w:r>
      <w:r w:rsidR="0034361C" w:rsidRPr="0034361C">
        <w:rPr>
          <w:rFonts w:ascii="Times New Roman" w:hAnsi="Times New Roman" w:cs="Times New Roman"/>
          <w:position w:val="-10"/>
          <w:sz w:val="24"/>
          <w:szCs w:val="24"/>
        </w:rPr>
        <w:object w:dxaOrig="240" w:dyaOrig="320">
          <v:shape id="_x0000_i1057" type="#_x0000_t75" style="width:11.7pt;height:15.9pt" o:ole="">
            <v:imagedata r:id="rId71" o:title=""/>
          </v:shape>
          <o:OLEObject Type="Embed" ProgID="Equation.DSMT4" ShapeID="_x0000_i1057" DrawAspect="Content" ObjectID="_1484411758" r:id="rId72"/>
        </w:object>
      </w:r>
      <w:r w:rsidR="00F509E9" w:rsidRPr="00F509E9">
        <w:rPr>
          <w:rFonts w:ascii="Times New Roman" w:hAnsi="Times New Roman" w:cs="Times New Roman"/>
          <w:sz w:val="24"/>
          <w:szCs w:val="24"/>
        </w:rPr>
        <w:t xml:space="preserve"> </w:t>
      </w:r>
      <w:r w:rsidR="00F509E9" w:rsidRPr="00F509E9">
        <w:rPr>
          <w:rFonts w:ascii="Times New Roman" w:hAnsi="Times New Roman" w:cs="Times New Roman" w:hint="eastAsia"/>
          <w:sz w:val="24"/>
          <w:szCs w:val="24"/>
        </w:rPr>
        <w:t>为传递函数。由上式可以得到单个神经元的作用是将输入向量和权重内积之后，经过一个传递函数，得到一个标量结果。神经网络则是由很多个这样的神经元组成的，神经元与神经元之间</w:t>
      </w:r>
      <w:r w:rsidR="00F509E9">
        <w:rPr>
          <w:rFonts w:ascii="Times New Roman" w:hAnsi="Times New Roman" w:cs="Times New Roman" w:hint="eastAsia"/>
          <w:sz w:val="24"/>
          <w:szCs w:val="24"/>
        </w:rPr>
        <w:t>按一定规则连接，并且权重向量是可以根据情况进行更新的。目前</w:t>
      </w:r>
      <w:r w:rsidR="00FC1915">
        <w:rPr>
          <w:rFonts w:ascii="Times New Roman" w:hAnsi="Times New Roman" w:cs="Times New Roman" w:hint="eastAsia"/>
          <w:sz w:val="24"/>
          <w:szCs w:val="24"/>
        </w:rPr>
        <w:t>有各种类型的神经网络结构被提出，在本章中采用的神经网络是</w:t>
      </w:r>
      <w:r w:rsidR="00FC1915">
        <w:rPr>
          <w:rFonts w:ascii="Times New Roman" w:hAnsi="Times New Roman" w:cs="Times New Roman" w:hint="eastAsia"/>
          <w:sz w:val="24"/>
          <w:szCs w:val="24"/>
        </w:rPr>
        <w:t>BP</w:t>
      </w:r>
      <w:r w:rsidR="00FC1915">
        <w:rPr>
          <w:rFonts w:ascii="Times New Roman" w:hAnsi="Times New Roman" w:cs="Times New Roman" w:hint="eastAsia"/>
          <w:sz w:val="24"/>
          <w:szCs w:val="24"/>
        </w:rPr>
        <w:t>神经网络。</w:t>
      </w:r>
      <w:r w:rsidR="00FC1915">
        <w:rPr>
          <w:rFonts w:ascii="Times New Roman" w:hAnsi="Times New Roman" w:cs="Times New Roman" w:hint="eastAsia"/>
          <w:sz w:val="24"/>
          <w:szCs w:val="24"/>
        </w:rPr>
        <w:t>BP</w:t>
      </w:r>
      <w:r w:rsidR="00FC1915">
        <w:rPr>
          <w:rFonts w:ascii="Times New Roman" w:hAnsi="Times New Roman" w:cs="Times New Roman" w:hint="eastAsia"/>
          <w:sz w:val="24"/>
          <w:szCs w:val="24"/>
        </w:rPr>
        <w:t>神经网络区别于其他神经网络的特点是信号前向传输，误差反向传输。</w:t>
      </w:r>
      <w:r w:rsidR="00FC1915">
        <w:rPr>
          <w:rFonts w:ascii="Times New Roman" w:hAnsi="Times New Roman" w:cs="Times New Roman" w:hint="eastAsia"/>
          <w:sz w:val="24"/>
          <w:szCs w:val="24"/>
        </w:rPr>
        <w:t>BP</w:t>
      </w:r>
      <w:r w:rsidR="00FC1915">
        <w:rPr>
          <w:rFonts w:ascii="Times New Roman" w:hAnsi="Times New Roman" w:cs="Times New Roman" w:hint="eastAsia"/>
          <w:sz w:val="24"/>
          <w:szCs w:val="24"/>
        </w:rPr>
        <w:t>神经网络的训练包含两个过程，第一个阶段是根据输入的特征向量从第一层到最后一层计算神经元的输出。第二个阶段从根据最后一层的误差不断向前调整神经元的权重和阈值</w:t>
      </w:r>
      <w:r w:rsidR="00242DEF">
        <w:rPr>
          <w:rFonts w:ascii="Times New Roman" w:hAnsi="Times New Roman" w:cs="Times New Roman" w:hint="eastAsia"/>
          <w:sz w:val="24"/>
          <w:szCs w:val="24"/>
        </w:rPr>
        <w:t>。</w:t>
      </w:r>
      <w:r w:rsidR="00FC1915">
        <w:rPr>
          <w:rFonts w:ascii="Times New Roman" w:hAnsi="Times New Roman" w:cs="Times New Roman" w:hint="eastAsia"/>
          <w:sz w:val="24"/>
          <w:szCs w:val="24"/>
        </w:rPr>
        <w:t>在对</w:t>
      </w:r>
      <w:r w:rsidR="00FC1915">
        <w:rPr>
          <w:rFonts w:ascii="Times New Roman" w:hAnsi="Times New Roman" w:cs="Times New Roman" w:hint="eastAsia"/>
          <w:sz w:val="24"/>
          <w:szCs w:val="24"/>
        </w:rPr>
        <w:t>BP</w:t>
      </w:r>
      <w:r w:rsidR="00FC1915">
        <w:rPr>
          <w:rFonts w:ascii="Times New Roman" w:hAnsi="Times New Roman" w:cs="Times New Roman" w:hint="eastAsia"/>
          <w:sz w:val="24"/>
          <w:szCs w:val="24"/>
        </w:rPr>
        <w:t>神经网络训练前，先确定</w:t>
      </w:r>
      <w:r w:rsidR="00FC1915">
        <w:rPr>
          <w:rFonts w:ascii="Times New Roman" w:hAnsi="Times New Roman" w:cs="Times New Roman" w:hint="eastAsia"/>
          <w:sz w:val="24"/>
          <w:szCs w:val="24"/>
        </w:rPr>
        <w:t>BP</w:t>
      </w:r>
      <w:r w:rsidR="00FC1915">
        <w:rPr>
          <w:rFonts w:ascii="Times New Roman" w:hAnsi="Times New Roman" w:cs="Times New Roman" w:hint="eastAsia"/>
          <w:sz w:val="24"/>
          <w:szCs w:val="24"/>
        </w:rPr>
        <w:t>神经网络的</w:t>
      </w:r>
      <w:r w:rsidR="00242DEF">
        <w:rPr>
          <w:rFonts w:ascii="Times New Roman" w:hAnsi="Times New Roman" w:cs="Times New Roman" w:hint="eastAsia"/>
          <w:sz w:val="24"/>
          <w:szCs w:val="24"/>
        </w:rPr>
        <w:t>参数，在场景文本识别实验中，我们创建一个三层的神经网络，输出层为</w:t>
      </w:r>
      <w:r w:rsidR="00242DEF">
        <w:rPr>
          <w:rFonts w:ascii="Times New Roman" w:hAnsi="Times New Roman" w:cs="Times New Roman" w:hint="eastAsia"/>
          <w:sz w:val="24"/>
          <w:szCs w:val="24"/>
        </w:rPr>
        <w:t>35</w:t>
      </w:r>
      <w:r w:rsidR="00242DEF">
        <w:rPr>
          <w:rFonts w:ascii="Times New Roman" w:hAnsi="Times New Roman" w:cs="Times New Roman" w:hint="eastAsia"/>
          <w:sz w:val="24"/>
          <w:szCs w:val="24"/>
        </w:rPr>
        <w:t>维的网格特征，隐藏层为</w:t>
      </w:r>
      <w:r w:rsidR="00242DEF">
        <w:rPr>
          <w:rFonts w:ascii="Times New Roman" w:hAnsi="Times New Roman" w:cs="Times New Roman" w:hint="eastAsia"/>
          <w:sz w:val="24"/>
          <w:szCs w:val="24"/>
        </w:rPr>
        <w:t>25</w:t>
      </w:r>
      <w:r w:rsidR="00242DEF">
        <w:rPr>
          <w:rFonts w:ascii="Times New Roman" w:hAnsi="Times New Roman" w:cs="Times New Roman" w:hint="eastAsia"/>
          <w:sz w:val="24"/>
          <w:szCs w:val="24"/>
        </w:rPr>
        <w:t>个神经元，输出层为</w:t>
      </w:r>
      <w:r w:rsidR="00E33E79">
        <w:rPr>
          <w:rFonts w:ascii="Times New Roman" w:hAnsi="Times New Roman" w:cs="Times New Roman" w:hint="eastAsia"/>
          <w:sz w:val="24"/>
          <w:szCs w:val="24"/>
        </w:rPr>
        <w:t>62</w:t>
      </w:r>
      <w:r w:rsidR="00E33E79">
        <w:rPr>
          <w:rFonts w:ascii="Times New Roman" w:hAnsi="Times New Roman" w:cs="Times New Roman" w:hint="eastAsia"/>
          <w:sz w:val="24"/>
          <w:szCs w:val="24"/>
        </w:rPr>
        <w:t>，训练算法采用的弹性梯度下降法。</w:t>
      </w:r>
    </w:p>
    <w:p w:rsidR="00E27AD3" w:rsidRPr="00364B98" w:rsidRDefault="00E27AD3" w:rsidP="00E27AD3">
      <w:pPr>
        <w:pStyle w:val="3"/>
        <w:rPr>
          <w:rFonts w:ascii="Times New Roman" w:eastAsia="黑体" w:hAnsi="Times New Roman" w:cs="Times New Roman"/>
          <w:b w:val="0"/>
          <w:sz w:val="28"/>
          <w:szCs w:val="28"/>
        </w:rPr>
      </w:pPr>
      <w:bookmarkStart w:id="27" w:name="_Toc408497232"/>
      <w:r w:rsidRPr="00364B98">
        <w:rPr>
          <w:rFonts w:ascii="Times New Roman" w:eastAsia="黑体" w:hAnsi="Times New Roman" w:cs="Times New Roman"/>
          <w:b w:val="0"/>
          <w:sz w:val="28"/>
          <w:szCs w:val="28"/>
        </w:rPr>
        <w:t>4.</w:t>
      </w:r>
      <w:r w:rsidR="00544B1F" w:rsidRPr="00364B98">
        <w:rPr>
          <w:rFonts w:ascii="Times New Roman" w:eastAsia="黑体" w:hAnsi="Times New Roman" w:cs="Times New Roman"/>
          <w:b w:val="0"/>
          <w:sz w:val="28"/>
          <w:szCs w:val="28"/>
        </w:rPr>
        <w:t>6</w:t>
      </w:r>
      <w:r w:rsidRPr="00364B98">
        <w:rPr>
          <w:rFonts w:ascii="Times New Roman" w:eastAsia="黑体" w:hAnsi="Times New Roman" w:cs="Times New Roman"/>
          <w:b w:val="0"/>
          <w:sz w:val="28"/>
          <w:szCs w:val="28"/>
        </w:rPr>
        <w:t>.</w:t>
      </w:r>
      <w:r w:rsidR="00181BB9">
        <w:rPr>
          <w:rFonts w:ascii="Times New Roman" w:eastAsia="黑体" w:hAnsi="Times New Roman" w:cs="Times New Roman" w:hint="eastAsia"/>
          <w:b w:val="0"/>
          <w:sz w:val="28"/>
          <w:szCs w:val="28"/>
        </w:rPr>
        <w:t>4</w:t>
      </w:r>
      <w:r w:rsidRPr="00364B98">
        <w:rPr>
          <w:rFonts w:ascii="Times New Roman" w:eastAsia="黑体" w:hAnsi="Times New Roman" w:cs="Times New Roman"/>
          <w:b w:val="0"/>
          <w:sz w:val="28"/>
          <w:szCs w:val="28"/>
        </w:rPr>
        <w:t xml:space="preserve"> </w:t>
      </w:r>
      <w:r w:rsidRPr="00364B98">
        <w:rPr>
          <w:rFonts w:ascii="Times New Roman" w:eastAsia="黑体" w:hAnsi="Times New Roman" w:cs="Times New Roman"/>
          <w:b w:val="0"/>
          <w:sz w:val="28"/>
          <w:szCs w:val="28"/>
        </w:rPr>
        <w:t>支持向量机</w:t>
      </w:r>
      <w:bookmarkEnd w:id="27"/>
    </w:p>
    <w:p w:rsidR="00E27AD3" w:rsidRDefault="00E33E79" w:rsidP="00DB1EAD">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SVM</w:t>
      </w:r>
      <w:r w:rsidR="00DB1EAD">
        <w:rPr>
          <w:rFonts w:ascii="Times New Roman" w:hAnsi="Times New Roman" w:cs="Times New Roman" w:hint="eastAsia"/>
          <w:color w:val="000000"/>
          <w:sz w:val="24"/>
          <w:szCs w:val="24"/>
        </w:rPr>
        <w:t>在最近几年被广泛用于与目标检测和识别当中，</w:t>
      </w:r>
      <w:r w:rsidR="00DB1EAD">
        <w:rPr>
          <w:rFonts w:ascii="Times New Roman" w:hAnsi="Times New Roman" w:cs="Times New Roman" w:hint="eastAsia"/>
          <w:color w:val="000000"/>
          <w:sz w:val="24"/>
          <w:szCs w:val="24"/>
        </w:rPr>
        <w:t>SVM</w:t>
      </w:r>
      <w:r w:rsidR="00DB1EAD">
        <w:rPr>
          <w:rFonts w:ascii="Times New Roman" w:hAnsi="Times New Roman" w:cs="Times New Roman" w:hint="eastAsia"/>
          <w:color w:val="000000"/>
          <w:sz w:val="24"/>
          <w:szCs w:val="24"/>
        </w:rPr>
        <w:t>是建立在统计学习和结构风险最小的理论上而且被证明比一般的分类器效果要好些。</w:t>
      </w:r>
      <w:r w:rsidR="00DB1EAD" w:rsidRPr="00DB1EAD">
        <w:rPr>
          <w:rFonts w:ascii="Times New Roman" w:hAnsi="Times New Roman" w:cs="Times New Roman" w:hint="eastAsia"/>
          <w:color w:val="000000"/>
          <w:sz w:val="24"/>
          <w:szCs w:val="24"/>
        </w:rPr>
        <w:t>SVM</w:t>
      </w:r>
      <w:r w:rsidR="00DB1EAD" w:rsidRPr="00DB1EAD">
        <w:rPr>
          <w:rFonts w:ascii="Times New Roman" w:hAnsi="Times New Roman" w:cs="Times New Roman" w:hint="eastAsia"/>
          <w:color w:val="000000"/>
          <w:sz w:val="24"/>
          <w:szCs w:val="24"/>
        </w:rPr>
        <w:t>是构建一个模型来模拟现</w:t>
      </w:r>
      <w:r w:rsidR="00DB1EAD">
        <w:rPr>
          <w:rFonts w:ascii="Times New Roman" w:hAnsi="Times New Roman" w:cs="Times New Roman" w:hint="eastAsia"/>
          <w:color w:val="000000"/>
          <w:sz w:val="24"/>
          <w:szCs w:val="24"/>
        </w:rPr>
        <w:t>实世界的分类问题，目的是为了使模型和现实世界的差距越小越好。</w:t>
      </w:r>
      <w:r w:rsidR="00DB1EAD" w:rsidRPr="00DB1EAD">
        <w:rPr>
          <w:rFonts w:ascii="Times New Roman" w:hAnsi="Times New Roman" w:cs="Times New Roman" w:hint="eastAsia"/>
          <w:color w:val="000000"/>
          <w:sz w:val="24"/>
          <w:szCs w:val="24"/>
        </w:rPr>
        <w:t>这个模型由已有的一些样本点中学习得来的。所以样本点的好坏和对样本点的处理决定了学习的效果。样本点的好坏需要在数据采集时候的注意的，而对样本点的处理就由模型来决定。</w:t>
      </w:r>
      <w:r w:rsidR="00DB1EAD" w:rsidRPr="00DB1EAD">
        <w:rPr>
          <w:rFonts w:ascii="Times New Roman" w:hAnsi="Times New Roman" w:cs="Times New Roman" w:hint="eastAsia"/>
          <w:color w:val="000000"/>
          <w:sz w:val="24"/>
          <w:szCs w:val="24"/>
        </w:rPr>
        <w:t>SVM</w:t>
      </w:r>
      <w:r w:rsidR="00DB1EAD">
        <w:rPr>
          <w:rFonts w:ascii="Times New Roman" w:hAnsi="Times New Roman" w:cs="Times New Roman" w:hint="eastAsia"/>
          <w:color w:val="000000"/>
          <w:sz w:val="24"/>
          <w:szCs w:val="24"/>
        </w:rPr>
        <w:t>能够处理小样本，高维数。模型和现实世界的差距在分类问题中体现为</w:t>
      </w:r>
      <w:r w:rsidR="00DB1EAD" w:rsidRPr="00DB1EAD">
        <w:rPr>
          <w:rFonts w:ascii="Times New Roman" w:hAnsi="Times New Roman" w:cs="Times New Roman" w:hint="eastAsia"/>
          <w:color w:val="000000"/>
          <w:sz w:val="24"/>
          <w:szCs w:val="24"/>
        </w:rPr>
        <w:t>使错误分类的次数最小。</w:t>
      </w:r>
    </w:p>
    <w:p w:rsidR="00313623" w:rsidRPr="00A82637" w:rsidRDefault="00313623" w:rsidP="00A82637">
      <w:pPr>
        <w:spacing w:line="400" w:lineRule="exact"/>
        <w:ind w:firstLineChars="200" w:firstLine="480"/>
        <w:rPr>
          <w:rFonts w:asciiTheme="minorEastAsia" w:hAnsiTheme="minorEastAsia"/>
          <w:sz w:val="24"/>
          <w:szCs w:val="24"/>
        </w:rPr>
      </w:pPr>
      <w:r w:rsidRPr="00A82637">
        <w:rPr>
          <w:rFonts w:asciiTheme="minorEastAsia" w:hAnsiTheme="minorEastAsia" w:cs="Times New Roman" w:hint="eastAsia"/>
          <w:sz w:val="24"/>
          <w:szCs w:val="24"/>
        </w:rPr>
        <w:t>给定一个训练集</w:t>
      </w:r>
      <w:r w:rsidR="0034361C" w:rsidRPr="0034361C">
        <w:rPr>
          <w:rFonts w:asciiTheme="minorEastAsia" w:hAnsiTheme="minorEastAsia" w:cs="Times New Roman"/>
          <w:position w:val="-12"/>
          <w:sz w:val="24"/>
          <w:szCs w:val="24"/>
        </w:rPr>
        <w:object w:dxaOrig="880" w:dyaOrig="360">
          <v:shape id="_x0000_i1058" type="#_x0000_t75" style="width:44.35pt;height:18.4pt" o:ole="">
            <v:imagedata r:id="rId73" o:title=""/>
          </v:shape>
          <o:OLEObject Type="Embed" ProgID="Equation.DSMT4" ShapeID="_x0000_i1058" DrawAspect="Content" ObjectID="_1484411759" r:id="rId74"/>
        </w:object>
      </w:r>
      <w:r w:rsidRPr="00A82637">
        <w:rPr>
          <w:rFonts w:asciiTheme="minorEastAsia" w:hAnsiTheme="minorEastAsia" w:hint="eastAsia"/>
          <w:sz w:val="24"/>
          <w:szCs w:val="24"/>
        </w:rPr>
        <w:t>，</w:t>
      </w:r>
      <w:r w:rsidR="0034361C" w:rsidRPr="0034361C">
        <w:rPr>
          <w:rFonts w:asciiTheme="minorEastAsia" w:hAnsiTheme="minorEastAsia"/>
          <w:position w:val="-6"/>
          <w:sz w:val="24"/>
          <w:szCs w:val="24"/>
        </w:rPr>
        <w:object w:dxaOrig="800" w:dyaOrig="279">
          <v:shape id="_x0000_i1059" type="#_x0000_t75" style="width:40.2pt;height:14.25pt" o:ole="">
            <v:imagedata r:id="rId75" o:title=""/>
          </v:shape>
          <o:OLEObject Type="Embed" ProgID="Equation.DSMT4" ShapeID="_x0000_i1059" DrawAspect="Content" ObjectID="_1484411760" r:id="rId76"/>
        </w:object>
      </w:r>
      <w:r w:rsidRPr="00A82637">
        <w:rPr>
          <w:rFonts w:asciiTheme="minorEastAsia" w:hAnsiTheme="minorEastAsia" w:hint="eastAsia"/>
          <w:sz w:val="24"/>
          <w:szCs w:val="24"/>
        </w:rPr>
        <w:t>，其中</w:t>
      </w:r>
      <w:r w:rsidR="0034361C" w:rsidRPr="0034361C">
        <w:rPr>
          <w:rFonts w:asciiTheme="minorEastAsia" w:hAnsiTheme="minorEastAsia"/>
          <w:position w:val="-12"/>
          <w:sz w:val="24"/>
          <w:szCs w:val="24"/>
        </w:rPr>
        <w:object w:dxaOrig="260" w:dyaOrig="360">
          <v:shape id="_x0000_i1060" type="#_x0000_t75" style="width:13.4pt;height:18.4pt" o:ole="">
            <v:imagedata r:id="rId77" o:title=""/>
          </v:shape>
          <o:OLEObject Type="Embed" ProgID="Equation.DSMT4" ShapeID="_x0000_i1060" DrawAspect="Content" ObjectID="_1484411761" r:id="rId78"/>
        </w:object>
      </w:r>
      <w:r w:rsidRPr="00A82637">
        <w:rPr>
          <w:rFonts w:asciiTheme="minorEastAsia" w:hAnsiTheme="minorEastAsia" w:hint="eastAsia"/>
          <w:sz w:val="24"/>
          <w:szCs w:val="24"/>
        </w:rPr>
        <w:t>是</w:t>
      </w:r>
      <w:r w:rsidR="0034361C" w:rsidRPr="0034361C">
        <w:rPr>
          <w:rFonts w:asciiTheme="minorEastAsia" w:hAnsiTheme="minorEastAsia"/>
          <w:position w:val="-6"/>
          <w:sz w:val="24"/>
          <w:szCs w:val="24"/>
        </w:rPr>
        <w:object w:dxaOrig="260" w:dyaOrig="220">
          <v:shape id="_x0000_i1061" type="#_x0000_t75" style="width:13.4pt;height:10.9pt" o:ole="">
            <v:imagedata r:id="rId79" o:title=""/>
          </v:shape>
          <o:OLEObject Type="Embed" ProgID="Equation.DSMT4" ShapeID="_x0000_i1061" DrawAspect="Content" ObjectID="_1484411762" r:id="rId80"/>
        </w:object>
      </w:r>
      <w:r w:rsidRPr="00A82637">
        <w:rPr>
          <w:rFonts w:asciiTheme="minorEastAsia" w:hAnsiTheme="minorEastAsia"/>
          <w:sz w:val="24"/>
          <w:szCs w:val="24"/>
        </w:rPr>
        <w:t xml:space="preserve"> </w:t>
      </w:r>
      <w:r w:rsidRPr="00A82637">
        <w:rPr>
          <w:rFonts w:asciiTheme="minorEastAsia" w:hAnsiTheme="minorEastAsia" w:hint="eastAsia"/>
          <w:sz w:val="24"/>
          <w:szCs w:val="24"/>
        </w:rPr>
        <w:t>维的特征向量，</w:t>
      </w:r>
      <w:r w:rsidR="0034361C" w:rsidRPr="0034361C">
        <w:rPr>
          <w:rFonts w:asciiTheme="minorEastAsia" w:hAnsiTheme="minorEastAsia"/>
          <w:position w:val="-12"/>
          <w:sz w:val="24"/>
          <w:szCs w:val="24"/>
        </w:rPr>
        <w:object w:dxaOrig="260" w:dyaOrig="360">
          <v:shape id="_x0000_i1062" type="#_x0000_t75" style="width:13.4pt;height:18.4pt" o:ole="">
            <v:imagedata r:id="rId81" o:title=""/>
          </v:shape>
          <o:OLEObject Type="Embed" ProgID="Equation.DSMT4" ShapeID="_x0000_i1062" DrawAspect="Content" ObjectID="_1484411763" r:id="rId82"/>
        </w:object>
      </w:r>
      <w:r w:rsidRPr="00A82637">
        <w:rPr>
          <w:rFonts w:asciiTheme="minorEastAsia" w:hAnsiTheme="minorEastAsia" w:hint="eastAsia"/>
          <w:sz w:val="24"/>
          <w:szCs w:val="24"/>
        </w:rPr>
        <w:t>的值为</w:t>
      </w:r>
      <w:r w:rsidRPr="00A82637">
        <w:rPr>
          <w:rFonts w:asciiTheme="minorEastAsia" w:hAnsiTheme="minorEastAsia" w:hint="eastAsia"/>
          <w:sz w:val="24"/>
          <w:szCs w:val="24"/>
        </w:rPr>
        <w:lastRenderedPageBreak/>
        <w:t>1或-1，相对应于</w:t>
      </w:r>
      <w:r w:rsidR="0034361C" w:rsidRPr="0034361C">
        <w:rPr>
          <w:rFonts w:asciiTheme="minorEastAsia" w:hAnsiTheme="minorEastAsia"/>
          <w:position w:val="-12"/>
          <w:sz w:val="24"/>
          <w:szCs w:val="24"/>
        </w:rPr>
        <w:object w:dxaOrig="260" w:dyaOrig="360">
          <v:shape id="_x0000_i1063" type="#_x0000_t75" style="width:13.4pt;height:18.4pt" o:ole="">
            <v:imagedata r:id="rId83" o:title=""/>
          </v:shape>
          <o:OLEObject Type="Embed" ProgID="Equation.DSMT4" ShapeID="_x0000_i1063" DrawAspect="Content" ObjectID="_1484411764" r:id="rId84"/>
        </w:object>
      </w:r>
      <w:r w:rsidRPr="00A82637">
        <w:rPr>
          <w:rFonts w:asciiTheme="minorEastAsia" w:hAnsiTheme="minorEastAsia" w:hint="eastAsia"/>
          <w:sz w:val="24"/>
          <w:szCs w:val="24"/>
        </w:rPr>
        <w:t>的 标签。分类器的目标是寻找最大化几何间隔的超平面，这一平面能够把训练集分成两类，一类的标签为1，另一类的标签为-1。在实际中，SVM解决的是式【】的优化问题</w:t>
      </w:r>
    </w:p>
    <w:p w:rsidR="00E27AD3" w:rsidRPr="00A82637" w:rsidRDefault="0034361C" w:rsidP="00313623">
      <w:pPr>
        <w:jc w:val="center"/>
        <w:rPr>
          <w:rFonts w:asciiTheme="minorEastAsia" w:hAnsiTheme="minorEastAsia" w:cs="Times New Roman"/>
          <w:color w:val="000000"/>
          <w:sz w:val="24"/>
          <w:szCs w:val="24"/>
        </w:rPr>
      </w:pPr>
      <w:r w:rsidRPr="0034361C">
        <w:rPr>
          <w:rFonts w:asciiTheme="minorEastAsia" w:hAnsiTheme="minorEastAsia"/>
          <w:spacing w:val="-1"/>
          <w:position w:val="-34"/>
          <w:sz w:val="24"/>
          <w:szCs w:val="24"/>
        </w:rPr>
        <w:object w:dxaOrig="2420" w:dyaOrig="800">
          <v:shape id="_x0000_i1064" type="#_x0000_t75" style="width:121.4pt;height:40.2pt" o:ole="">
            <v:imagedata r:id="rId85" o:title=""/>
          </v:shape>
          <o:OLEObject Type="Embed" ProgID="Equation.DSMT4" ShapeID="_x0000_i1064" DrawAspect="Content" ObjectID="_1484411765" r:id="rId86"/>
        </w:object>
      </w:r>
    </w:p>
    <w:p w:rsidR="00DE427F" w:rsidRPr="00A82637" w:rsidRDefault="00313623" w:rsidP="00E27AD3">
      <w:pPr>
        <w:spacing w:line="400" w:lineRule="exact"/>
        <w:rPr>
          <w:rFonts w:asciiTheme="minorEastAsia" w:hAnsiTheme="minorEastAsia" w:cs="Times New Roman"/>
          <w:color w:val="000000"/>
          <w:sz w:val="24"/>
          <w:szCs w:val="24"/>
        </w:rPr>
      </w:pPr>
      <w:r w:rsidRPr="00A82637">
        <w:rPr>
          <w:rFonts w:asciiTheme="minorEastAsia" w:hAnsiTheme="minorEastAsia" w:cs="Times New Roman" w:hint="eastAsia"/>
          <w:color w:val="000000"/>
          <w:sz w:val="24"/>
          <w:szCs w:val="24"/>
        </w:rPr>
        <w:t>上式受限于</w:t>
      </w:r>
    </w:p>
    <w:p w:rsidR="00544B1F" w:rsidRPr="00A82637" w:rsidRDefault="0034361C" w:rsidP="00DE427F">
      <w:pPr>
        <w:spacing w:line="400" w:lineRule="exact"/>
        <w:jc w:val="center"/>
        <w:rPr>
          <w:rFonts w:asciiTheme="minorEastAsia" w:hAnsiTheme="minorEastAsia" w:cs="Times New Roman"/>
          <w:color w:val="000000"/>
          <w:sz w:val="24"/>
          <w:szCs w:val="24"/>
        </w:rPr>
      </w:pPr>
      <w:r w:rsidRPr="0034361C">
        <w:rPr>
          <w:rFonts w:asciiTheme="minorEastAsia" w:hAnsiTheme="minorEastAsia" w:cs="Times New Roman"/>
          <w:color w:val="000000"/>
          <w:position w:val="-12"/>
          <w:sz w:val="24"/>
          <w:szCs w:val="24"/>
        </w:rPr>
        <w:object w:dxaOrig="3879" w:dyaOrig="360">
          <v:shape id="_x0000_i1065" type="#_x0000_t75" style="width:194.25pt;height:18.4pt" o:ole="">
            <v:imagedata r:id="rId87" o:title=""/>
          </v:shape>
          <o:OLEObject Type="Embed" ProgID="Equation.DSMT4" ShapeID="_x0000_i1065" DrawAspect="Content" ObjectID="_1484411766" r:id="rId88"/>
        </w:object>
      </w:r>
    </w:p>
    <w:p w:rsidR="00DE427F" w:rsidRPr="00A82637" w:rsidRDefault="00DE427F" w:rsidP="00DE427F">
      <w:pPr>
        <w:spacing w:line="400" w:lineRule="exact"/>
        <w:rPr>
          <w:rFonts w:asciiTheme="minorEastAsia" w:hAnsiTheme="minorEastAsia"/>
          <w:sz w:val="24"/>
          <w:szCs w:val="24"/>
        </w:rPr>
      </w:pPr>
      <w:r w:rsidRPr="00A82637">
        <w:rPr>
          <w:rFonts w:asciiTheme="minorEastAsia" w:hAnsiTheme="minorEastAsia" w:cs="Times New Roman" w:hint="eastAsia"/>
          <w:color w:val="000000"/>
          <w:sz w:val="24"/>
          <w:szCs w:val="24"/>
        </w:rPr>
        <w:t>其中</w:t>
      </w:r>
      <w:r w:rsidR="0034361C" w:rsidRPr="0034361C">
        <w:rPr>
          <w:rFonts w:asciiTheme="minorEastAsia" w:hAnsiTheme="minorEastAsia" w:cs="Times New Roman"/>
          <w:color w:val="000000"/>
          <w:position w:val="-6"/>
          <w:sz w:val="24"/>
          <w:szCs w:val="24"/>
        </w:rPr>
        <w:object w:dxaOrig="180" w:dyaOrig="220">
          <v:shape id="_x0000_i1066" type="#_x0000_t75" style="width:9.2pt;height:10.9pt" o:ole="">
            <v:imagedata r:id="rId89" o:title=""/>
          </v:shape>
          <o:OLEObject Type="Embed" ProgID="Equation.DSMT4" ShapeID="_x0000_i1066" DrawAspect="Content" ObjectID="_1484411767" r:id="rId90"/>
        </w:object>
      </w:r>
      <w:r w:rsidRPr="00A82637">
        <w:rPr>
          <w:rFonts w:asciiTheme="minorEastAsia" w:hAnsiTheme="minorEastAsia" w:hint="eastAsia"/>
          <w:sz w:val="24"/>
          <w:szCs w:val="24"/>
        </w:rPr>
        <w:t>为惩罚函数，</w:t>
      </w:r>
      <w:r w:rsidR="0034361C" w:rsidRPr="0034361C">
        <w:rPr>
          <w:rFonts w:asciiTheme="minorEastAsia" w:hAnsiTheme="minorEastAsia"/>
          <w:position w:val="-12"/>
          <w:sz w:val="24"/>
          <w:szCs w:val="24"/>
        </w:rPr>
        <w:object w:dxaOrig="240" w:dyaOrig="360">
          <v:shape id="_x0000_i1067" type="#_x0000_t75" style="width:11.7pt;height:18.4pt" o:ole="">
            <v:imagedata r:id="rId91" o:title=""/>
          </v:shape>
          <o:OLEObject Type="Embed" ProgID="Equation.DSMT4" ShapeID="_x0000_i1067" DrawAspect="Content" ObjectID="_1484411768" r:id="rId92"/>
        </w:object>
      </w:r>
      <w:r w:rsidRPr="00A82637">
        <w:rPr>
          <w:rFonts w:asciiTheme="minorEastAsia" w:hAnsiTheme="minorEastAsia" w:hint="eastAsia"/>
          <w:sz w:val="24"/>
          <w:szCs w:val="24"/>
        </w:rPr>
        <w:t>为松弛变量，</w:t>
      </w:r>
      <w:r w:rsidR="0034361C" w:rsidRPr="0034361C">
        <w:rPr>
          <w:rFonts w:asciiTheme="minorEastAsia" w:hAnsiTheme="minorEastAsia"/>
          <w:position w:val="-12"/>
          <w:sz w:val="24"/>
          <w:szCs w:val="24"/>
        </w:rPr>
        <w:object w:dxaOrig="560" w:dyaOrig="360">
          <v:shape id="_x0000_i1068" type="#_x0000_t75" style="width:27.65pt;height:18.4pt" o:ole="">
            <v:imagedata r:id="rId93" o:title=""/>
          </v:shape>
          <o:OLEObject Type="Embed" ProgID="Equation.DSMT4" ShapeID="_x0000_i1068" DrawAspect="Content" ObjectID="_1484411769" r:id="rId94"/>
        </w:object>
      </w:r>
      <w:r w:rsidRPr="00A82637">
        <w:rPr>
          <w:rFonts w:asciiTheme="minorEastAsia" w:hAnsiTheme="minorEastAsia" w:hint="eastAsia"/>
          <w:sz w:val="24"/>
          <w:szCs w:val="24"/>
        </w:rPr>
        <w:t>为核函数。引入核函数的目的是为了解决线性不可分的问题，核函数能够将特征向量映射到高维，在高维空间里</w:t>
      </w:r>
      <w:r w:rsidR="00D138C5" w:rsidRPr="00A82637">
        <w:rPr>
          <w:rFonts w:asciiTheme="minorEastAsia" w:hAnsiTheme="minorEastAsia" w:hint="eastAsia"/>
          <w:sz w:val="24"/>
          <w:szCs w:val="24"/>
        </w:rPr>
        <w:t>特征向量</w:t>
      </w:r>
      <w:r w:rsidRPr="00A82637">
        <w:rPr>
          <w:rFonts w:asciiTheme="minorEastAsia" w:hAnsiTheme="minorEastAsia" w:hint="eastAsia"/>
          <w:sz w:val="24"/>
          <w:szCs w:val="24"/>
        </w:rPr>
        <w:t>就能够</w:t>
      </w:r>
      <w:r w:rsidR="00D138C5" w:rsidRPr="00A82637">
        <w:rPr>
          <w:rFonts w:asciiTheme="minorEastAsia" w:hAnsiTheme="minorEastAsia" w:hint="eastAsia"/>
          <w:sz w:val="24"/>
          <w:szCs w:val="24"/>
        </w:rPr>
        <w:t>线性可分。SVM里提供基本的四种核函数</w:t>
      </w:r>
    </w:p>
    <w:p w:rsidR="00D138C5" w:rsidRPr="00A82637" w:rsidRDefault="00D138C5" w:rsidP="00D138C5">
      <w:pPr>
        <w:pStyle w:val="a7"/>
        <w:numPr>
          <w:ilvl w:val="0"/>
          <w:numId w:val="34"/>
        </w:numPr>
        <w:spacing w:line="400" w:lineRule="exact"/>
        <w:ind w:firstLineChars="0"/>
        <w:rPr>
          <w:rFonts w:asciiTheme="minorEastAsia" w:hAnsiTheme="minorEastAsia" w:cs="Times New Roman"/>
          <w:color w:val="000000"/>
          <w:sz w:val="24"/>
          <w:szCs w:val="24"/>
        </w:rPr>
      </w:pPr>
      <w:r w:rsidRPr="00A82637">
        <w:rPr>
          <w:rFonts w:asciiTheme="minorEastAsia" w:hAnsiTheme="minorEastAsia" w:cs="Times New Roman" w:hint="eastAsia"/>
          <w:color w:val="000000"/>
          <w:sz w:val="24"/>
          <w:szCs w:val="24"/>
        </w:rPr>
        <w:t>线性核：</w:t>
      </w:r>
      <w:r w:rsidR="0034361C" w:rsidRPr="0034361C">
        <w:rPr>
          <w:rFonts w:asciiTheme="minorEastAsia" w:hAnsiTheme="minorEastAsia" w:cs="Times New Roman"/>
          <w:color w:val="000000"/>
          <w:position w:val="-4"/>
          <w:sz w:val="24"/>
          <w:szCs w:val="24"/>
        </w:rPr>
        <w:object w:dxaOrig="180" w:dyaOrig="279">
          <v:shape id="_x0000_i1069" type="#_x0000_t75" style="width:9.2pt;height:14.25pt" o:ole="">
            <v:imagedata r:id="rId27" o:title=""/>
          </v:shape>
          <o:OLEObject Type="Embed" ProgID="Equation.DSMT4" ShapeID="_x0000_i1069" DrawAspect="Content" ObjectID="_1484411770" r:id="rId95"/>
        </w:object>
      </w:r>
      <w:r w:rsidRPr="00A82637">
        <w:rPr>
          <w:rFonts w:asciiTheme="minorEastAsia" w:hAnsiTheme="minorEastAsia" w:cs="Times New Roman"/>
          <w:color w:val="000000"/>
          <w:sz w:val="24"/>
          <w:szCs w:val="24"/>
        </w:rPr>
        <w:t xml:space="preserve"> </w:t>
      </w:r>
      <w:r w:rsidR="0034361C" w:rsidRPr="0034361C">
        <w:rPr>
          <w:rFonts w:asciiTheme="minorEastAsia" w:hAnsiTheme="minorEastAsia" w:cs="Times New Roman"/>
          <w:color w:val="000000"/>
          <w:position w:val="-4"/>
          <w:sz w:val="24"/>
          <w:szCs w:val="24"/>
        </w:rPr>
        <w:object w:dxaOrig="180" w:dyaOrig="279">
          <v:shape id="_x0000_i1070" type="#_x0000_t75" style="width:9.2pt;height:14.25pt" o:ole="">
            <v:imagedata r:id="rId27" o:title=""/>
          </v:shape>
          <o:OLEObject Type="Embed" ProgID="Equation.DSMT4" ShapeID="_x0000_i1070" DrawAspect="Content" ObjectID="_1484411771" r:id="rId96"/>
        </w:object>
      </w:r>
      <w:r w:rsidRPr="00A82637">
        <w:rPr>
          <w:rFonts w:asciiTheme="minorEastAsia" w:hAnsiTheme="minorEastAsia" w:cs="Times New Roman"/>
          <w:color w:val="000000"/>
          <w:sz w:val="24"/>
          <w:szCs w:val="24"/>
        </w:rPr>
        <w:t xml:space="preserve"> </w:t>
      </w:r>
      <w:r w:rsidR="00FB5226">
        <w:rPr>
          <w:rFonts w:asciiTheme="minorEastAsia" w:hAnsiTheme="minorEastAsia" w:cs="Times New Roman" w:hint="eastAsia"/>
          <w:color w:val="000000"/>
          <w:position w:val="-4"/>
          <w:sz w:val="24"/>
          <w:szCs w:val="24"/>
        </w:rPr>
        <w:t xml:space="preserve">     </w:t>
      </w:r>
      <w:r w:rsidRPr="00A82637">
        <w:rPr>
          <w:rFonts w:asciiTheme="minorEastAsia" w:hAnsiTheme="minorEastAsia" w:cs="Times New Roman"/>
          <w:color w:val="000000"/>
          <w:sz w:val="24"/>
          <w:szCs w:val="24"/>
        </w:rPr>
        <w:t xml:space="preserve"> </w:t>
      </w:r>
      <w:r w:rsidR="0034361C" w:rsidRPr="0034361C">
        <w:rPr>
          <w:rFonts w:asciiTheme="minorEastAsia" w:hAnsiTheme="minorEastAsia" w:cs="Times New Roman"/>
          <w:color w:val="000000"/>
          <w:position w:val="-14"/>
          <w:sz w:val="24"/>
          <w:szCs w:val="24"/>
        </w:rPr>
        <w:object w:dxaOrig="1700" w:dyaOrig="400">
          <v:shape id="_x0000_i1071" type="#_x0000_t75" style="width:85.4pt;height:20.1pt" o:ole="">
            <v:imagedata r:id="rId97" o:title=""/>
          </v:shape>
          <o:OLEObject Type="Embed" ProgID="Equation.DSMT4" ShapeID="_x0000_i1071" DrawAspect="Content" ObjectID="_1484411772" r:id="rId98"/>
        </w:object>
      </w:r>
      <w:r w:rsidRPr="00A82637">
        <w:rPr>
          <w:rFonts w:asciiTheme="minorEastAsia" w:hAnsiTheme="minorEastAsia" w:cs="Times New Roman"/>
          <w:color w:val="000000"/>
          <w:sz w:val="24"/>
          <w:szCs w:val="24"/>
        </w:rPr>
        <w:t xml:space="preserve"> </w:t>
      </w:r>
    </w:p>
    <w:p w:rsidR="00255556" w:rsidRPr="00A82637" w:rsidRDefault="00255556" w:rsidP="00D138C5">
      <w:pPr>
        <w:pStyle w:val="a7"/>
        <w:numPr>
          <w:ilvl w:val="0"/>
          <w:numId w:val="34"/>
        </w:numPr>
        <w:spacing w:line="400" w:lineRule="exact"/>
        <w:ind w:firstLineChars="0"/>
        <w:rPr>
          <w:rFonts w:asciiTheme="minorEastAsia" w:hAnsiTheme="minorEastAsia" w:cs="Times New Roman"/>
          <w:color w:val="000000"/>
          <w:sz w:val="24"/>
          <w:szCs w:val="24"/>
        </w:rPr>
      </w:pPr>
      <w:r w:rsidRPr="00A82637">
        <w:rPr>
          <w:rFonts w:asciiTheme="minorEastAsia" w:hAnsiTheme="minorEastAsia" w:cs="Times New Roman" w:hint="eastAsia"/>
          <w:color w:val="000000"/>
          <w:sz w:val="24"/>
          <w:szCs w:val="24"/>
        </w:rPr>
        <w:t>多项式核：</w:t>
      </w:r>
      <w:r w:rsidR="0034361C" w:rsidRPr="0034361C">
        <w:rPr>
          <w:rFonts w:asciiTheme="minorEastAsia" w:hAnsiTheme="minorEastAsia" w:cs="Times New Roman"/>
          <w:color w:val="000000"/>
          <w:position w:val="-4"/>
          <w:sz w:val="24"/>
          <w:szCs w:val="24"/>
        </w:rPr>
        <w:object w:dxaOrig="180" w:dyaOrig="279">
          <v:shape id="_x0000_i1072" type="#_x0000_t75" style="width:9.2pt;height:14.25pt" o:ole="">
            <v:imagedata r:id="rId27" o:title=""/>
          </v:shape>
          <o:OLEObject Type="Embed" ProgID="Equation.DSMT4" ShapeID="_x0000_i1072" DrawAspect="Content" ObjectID="_1484411773" r:id="rId99"/>
        </w:object>
      </w:r>
      <w:r w:rsidR="00FB5226">
        <w:rPr>
          <w:rFonts w:asciiTheme="minorEastAsia" w:hAnsiTheme="minorEastAsia" w:cs="Times New Roman" w:hint="eastAsia"/>
          <w:color w:val="000000"/>
          <w:position w:val="-4"/>
          <w:sz w:val="24"/>
          <w:szCs w:val="24"/>
        </w:rPr>
        <w:t xml:space="preserve">     </w:t>
      </w:r>
      <w:r w:rsidRPr="00A82637">
        <w:rPr>
          <w:rFonts w:asciiTheme="minorEastAsia" w:hAnsiTheme="minorEastAsia" w:cs="Times New Roman"/>
          <w:color w:val="000000"/>
          <w:sz w:val="24"/>
          <w:szCs w:val="24"/>
        </w:rPr>
        <w:t xml:space="preserve"> </w:t>
      </w:r>
      <w:r w:rsidR="0034361C" w:rsidRPr="0034361C">
        <w:rPr>
          <w:rFonts w:asciiTheme="minorEastAsia" w:hAnsiTheme="minorEastAsia" w:cs="Times New Roman"/>
          <w:color w:val="000000"/>
          <w:position w:val="-14"/>
          <w:sz w:val="24"/>
          <w:szCs w:val="24"/>
        </w:rPr>
        <w:object w:dxaOrig="3060" w:dyaOrig="400">
          <v:shape id="_x0000_i1073" type="#_x0000_t75" style="width:153.2pt;height:20.1pt" o:ole="">
            <v:imagedata r:id="rId100" o:title=""/>
          </v:shape>
          <o:OLEObject Type="Embed" ProgID="Equation.DSMT4" ShapeID="_x0000_i1073" DrawAspect="Content" ObjectID="_1484411774" r:id="rId101"/>
        </w:object>
      </w:r>
      <w:r w:rsidRPr="00A82637">
        <w:rPr>
          <w:rFonts w:asciiTheme="minorEastAsia" w:hAnsiTheme="minorEastAsia" w:cs="Times New Roman"/>
          <w:color w:val="000000"/>
          <w:sz w:val="24"/>
          <w:szCs w:val="24"/>
        </w:rPr>
        <w:t xml:space="preserve"> </w:t>
      </w:r>
    </w:p>
    <w:p w:rsidR="00F51E54" w:rsidRPr="00A82637" w:rsidRDefault="00CE500D" w:rsidP="00D138C5">
      <w:pPr>
        <w:pStyle w:val="a7"/>
        <w:numPr>
          <w:ilvl w:val="0"/>
          <w:numId w:val="34"/>
        </w:numPr>
        <w:spacing w:line="400" w:lineRule="exact"/>
        <w:ind w:firstLineChars="0"/>
        <w:rPr>
          <w:rFonts w:asciiTheme="minorEastAsia" w:hAnsiTheme="minorEastAsia" w:cs="Times New Roman"/>
          <w:color w:val="000000"/>
          <w:sz w:val="24"/>
          <w:szCs w:val="24"/>
        </w:rPr>
      </w:pPr>
      <w:bookmarkStart w:id="28" w:name="OLE_LINK22"/>
      <w:bookmarkStart w:id="29" w:name="OLE_LINK23"/>
      <w:r w:rsidRPr="00A82637">
        <w:rPr>
          <w:rFonts w:asciiTheme="minorEastAsia" w:hAnsiTheme="minorEastAsia" w:cs="Times New Roman" w:hint="eastAsia"/>
          <w:color w:val="000000"/>
          <w:sz w:val="24"/>
          <w:szCs w:val="24"/>
        </w:rPr>
        <w:t>高斯</w:t>
      </w:r>
      <w:r w:rsidR="00F51E54" w:rsidRPr="00A82637">
        <w:rPr>
          <w:rFonts w:asciiTheme="minorEastAsia" w:hAnsiTheme="minorEastAsia" w:cs="Times New Roman" w:hint="eastAsia"/>
          <w:color w:val="000000"/>
          <w:sz w:val="24"/>
          <w:szCs w:val="24"/>
        </w:rPr>
        <w:t>核</w:t>
      </w:r>
      <w:bookmarkEnd w:id="28"/>
      <w:bookmarkEnd w:id="29"/>
      <w:r w:rsidR="00F51E54" w:rsidRPr="00A82637">
        <w:rPr>
          <w:rFonts w:asciiTheme="minorEastAsia" w:hAnsiTheme="minorEastAsia" w:cs="Times New Roman" w:hint="eastAsia"/>
          <w:color w:val="000000"/>
          <w:sz w:val="24"/>
          <w:szCs w:val="24"/>
        </w:rPr>
        <w:t>：</w:t>
      </w:r>
      <w:r w:rsidR="00674FDA">
        <w:rPr>
          <w:rFonts w:asciiTheme="minorEastAsia" w:hAnsiTheme="minorEastAsia" w:cs="Times New Roman" w:hint="eastAsia"/>
          <w:color w:val="000000"/>
          <w:position w:val="-4"/>
          <w:sz w:val="24"/>
          <w:szCs w:val="24"/>
        </w:rPr>
        <w:t xml:space="preserve">   </w:t>
      </w:r>
      <w:bookmarkStart w:id="30" w:name="_GoBack"/>
      <w:bookmarkEnd w:id="30"/>
      <w:r w:rsidR="00FB5226">
        <w:rPr>
          <w:rFonts w:asciiTheme="minorEastAsia" w:hAnsiTheme="minorEastAsia" w:cs="Times New Roman" w:hint="eastAsia"/>
          <w:color w:val="000000"/>
          <w:sz w:val="24"/>
          <w:szCs w:val="24"/>
        </w:rPr>
        <w:t xml:space="preserve">      </w:t>
      </w:r>
      <w:r w:rsidR="0034361C" w:rsidRPr="0034361C">
        <w:rPr>
          <w:rFonts w:asciiTheme="minorEastAsia" w:hAnsiTheme="minorEastAsia" w:cs="Times New Roman"/>
          <w:color w:val="000000"/>
          <w:position w:val="-16"/>
          <w:sz w:val="24"/>
          <w:szCs w:val="24"/>
        </w:rPr>
        <w:object w:dxaOrig="3480" w:dyaOrig="480">
          <v:shape id="_x0000_i1074" type="#_x0000_t75" style="width:174.15pt;height:24.3pt" o:ole="">
            <v:imagedata r:id="rId102" o:title=""/>
          </v:shape>
          <o:OLEObject Type="Embed" ProgID="Equation.DSMT4" ShapeID="_x0000_i1074" DrawAspect="Content" ObjectID="_1484411775" r:id="rId103"/>
        </w:object>
      </w:r>
      <w:r w:rsidR="00F51E54" w:rsidRPr="00A82637">
        <w:rPr>
          <w:rFonts w:asciiTheme="minorEastAsia" w:hAnsiTheme="minorEastAsia" w:cs="Times New Roman"/>
          <w:color w:val="000000"/>
          <w:sz w:val="24"/>
          <w:szCs w:val="24"/>
        </w:rPr>
        <w:t xml:space="preserve"> </w:t>
      </w:r>
    </w:p>
    <w:p w:rsidR="00F51E54" w:rsidRPr="00A82637" w:rsidRDefault="00F51E54" w:rsidP="00D138C5">
      <w:pPr>
        <w:pStyle w:val="a7"/>
        <w:numPr>
          <w:ilvl w:val="0"/>
          <w:numId w:val="34"/>
        </w:numPr>
        <w:spacing w:line="400" w:lineRule="exact"/>
        <w:ind w:firstLineChars="0"/>
        <w:rPr>
          <w:rFonts w:asciiTheme="minorEastAsia" w:hAnsiTheme="minorEastAsia" w:cs="Times New Roman"/>
          <w:color w:val="000000"/>
          <w:sz w:val="24"/>
          <w:szCs w:val="24"/>
        </w:rPr>
      </w:pPr>
      <w:r w:rsidRPr="00A82637">
        <w:rPr>
          <w:rFonts w:asciiTheme="minorEastAsia" w:hAnsiTheme="minorEastAsia" w:cs="Times New Roman"/>
          <w:color w:val="000000"/>
          <w:sz w:val="24"/>
          <w:szCs w:val="24"/>
        </w:rPr>
        <w:t>S</w:t>
      </w:r>
      <w:r w:rsidRPr="00A82637">
        <w:rPr>
          <w:rFonts w:asciiTheme="minorEastAsia" w:hAnsiTheme="minorEastAsia" w:cs="Times New Roman" w:hint="eastAsia"/>
          <w:color w:val="000000"/>
          <w:sz w:val="24"/>
          <w:szCs w:val="24"/>
        </w:rPr>
        <w:t>型核：</w:t>
      </w:r>
      <w:r w:rsidR="0034361C" w:rsidRPr="0034361C">
        <w:rPr>
          <w:rFonts w:asciiTheme="minorEastAsia" w:hAnsiTheme="minorEastAsia" w:cs="Times New Roman"/>
          <w:color w:val="000000"/>
          <w:position w:val="-4"/>
          <w:sz w:val="24"/>
          <w:szCs w:val="24"/>
        </w:rPr>
        <w:object w:dxaOrig="180" w:dyaOrig="279">
          <v:shape id="_x0000_i1075" type="#_x0000_t75" style="width:9.2pt;height:14.25pt" o:ole="">
            <v:imagedata r:id="rId27" o:title=""/>
          </v:shape>
          <o:OLEObject Type="Embed" ProgID="Equation.DSMT4" ShapeID="_x0000_i1075" DrawAspect="Content" ObjectID="_1484411776" r:id="rId104"/>
        </w:object>
      </w:r>
      <w:r w:rsidRPr="00A82637">
        <w:rPr>
          <w:rFonts w:asciiTheme="minorEastAsia" w:hAnsiTheme="minorEastAsia" w:cs="Times New Roman"/>
          <w:color w:val="000000"/>
          <w:sz w:val="24"/>
          <w:szCs w:val="24"/>
        </w:rPr>
        <w:t xml:space="preserve"> </w:t>
      </w:r>
      <w:r w:rsidR="00FB5226">
        <w:rPr>
          <w:rFonts w:asciiTheme="minorEastAsia" w:hAnsiTheme="minorEastAsia" w:cs="Times New Roman" w:hint="eastAsia"/>
          <w:color w:val="000000"/>
          <w:sz w:val="24"/>
          <w:szCs w:val="24"/>
        </w:rPr>
        <w:t xml:space="preserve">      </w:t>
      </w:r>
      <w:r w:rsidR="0034361C" w:rsidRPr="0034361C">
        <w:rPr>
          <w:rFonts w:asciiTheme="minorEastAsia" w:hAnsiTheme="minorEastAsia" w:cs="Times New Roman"/>
          <w:color w:val="000000"/>
          <w:position w:val="-14"/>
          <w:sz w:val="24"/>
          <w:szCs w:val="24"/>
        </w:rPr>
        <w:object w:dxaOrig="2860" w:dyaOrig="400">
          <v:shape id="_x0000_i1076" type="#_x0000_t75" style="width:143.15pt;height:20.1pt" o:ole="">
            <v:imagedata r:id="rId105" o:title=""/>
          </v:shape>
          <o:OLEObject Type="Embed" ProgID="Equation.DSMT4" ShapeID="_x0000_i1076" DrawAspect="Content" ObjectID="_1484411777" r:id="rId106"/>
        </w:object>
      </w:r>
      <w:r w:rsidRPr="00A82637">
        <w:rPr>
          <w:rFonts w:asciiTheme="minorEastAsia" w:hAnsiTheme="minorEastAsia" w:cs="Times New Roman"/>
          <w:color w:val="000000"/>
          <w:sz w:val="24"/>
          <w:szCs w:val="24"/>
        </w:rPr>
        <w:t xml:space="preserve"> </w:t>
      </w:r>
    </w:p>
    <w:p w:rsidR="00F51E54" w:rsidRPr="00A82637" w:rsidRDefault="00F51E54" w:rsidP="00F51E54">
      <w:pPr>
        <w:spacing w:line="400" w:lineRule="exact"/>
        <w:ind w:firstLineChars="200" w:firstLine="480"/>
        <w:rPr>
          <w:rFonts w:asciiTheme="minorEastAsia" w:hAnsiTheme="minorEastAsia" w:cs="Times New Roman"/>
          <w:color w:val="000000"/>
          <w:sz w:val="24"/>
          <w:szCs w:val="24"/>
        </w:rPr>
      </w:pPr>
      <w:r w:rsidRPr="00A82637">
        <w:rPr>
          <w:rFonts w:asciiTheme="minorEastAsia" w:hAnsiTheme="minorEastAsia" w:cs="Times New Roman" w:hint="eastAsia"/>
          <w:color w:val="000000"/>
          <w:sz w:val="24"/>
          <w:szCs w:val="24"/>
        </w:rPr>
        <w:t>一般来说，最常使用的核函数</w:t>
      </w:r>
      <w:r w:rsidR="00CE500D" w:rsidRPr="00A82637">
        <w:rPr>
          <w:rFonts w:asciiTheme="minorEastAsia" w:hAnsiTheme="minorEastAsia" w:cs="Times New Roman" w:hint="eastAsia"/>
          <w:color w:val="000000"/>
          <w:sz w:val="24"/>
          <w:szCs w:val="24"/>
        </w:rPr>
        <w:t>是高斯</w:t>
      </w:r>
      <w:r w:rsidRPr="00A82637">
        <w:rPr>
          <w:rFonts w:asciiTheme="minorEastAsia" w:hAnsiTheme="minorEastAsia" w:cs="Times New Roman" w:hint="eastAsia"/>
          <w:color w:val="000000"/>
          <w:sz w:val="24"/>
          <w:szCs w:val="24"/>
        </w:rPr>
        <w:t>核，</w:t>
      </w:r>
      <w:r w:rsidR="00CE500D" w:rsidRPr="00A82637">
        <w:rPr>
          <w:rFonts w:asciiTheme="minorEastAsia" w:hAnsiTheme="minorEastAsia" w:cs="Times New Roman" w:hint="eastAsia"/>
          <w:color w:val="000000"/>
          <w:sz w:val="24"/>
          <w:szCs w:val="24"/>
        </w:rPr>
        <w:t>这一核能够把样本非线性的映射到高维空间，所以其能够处理特征向量和类别标签不是线性关系的情况。线性核是高斯核一种特例，对于特征维数特别大的情况，用线性核的效果要好于高斯核，因为特征维数很大，那么就没有必要把特征映射到更高维空间去。</w:t>
      </w:r>
    </w:p>
    <w:p w:rsidR="00CE500D" w:rsidRDefault="00CE500D" w:rsidP="00F51E54">
      <w:pPr>
        <w:spacing w:line="400" w:lineRule="exact"/>
        <w:ind w:firstLineChars="200" w:firstLine="480"/>
        <w:rPr>
          <w:rFonts w:asciiTheme="minorEastAsia" w:hAnsiTheme="minorEastAsia"/>
          <w:kern w:val="0"/>
          <w:sz w:val="24"/>
          <w:szCs w:val="24"/>
        </w:rPr>
      </w:pPr>
      <w:r w:rsidRPr="00A82637">
        <w:rPr>
          <w:rFonts w:asciiTheme="minorEastAsia" w:hAnsiTheme="minorEastAsia" w:cs="Times New Roman" w:hint="eastAsia"/>
          <w:color w:val="000000"/>
          <w:sz w:val="24"/>
          <w:szCs w:val="24"/>
        </w:rPr>
        <w:t>另外两个参数</w:t>
      </w:r>
      <w:r w:rsidR="0034361C" w:rsidRPr="0034361C">
        <w:rPr>
          <w:rFonts w:asciiTheme="minorEastAsia" w:hAnsiTheme="minorEastAsia" w:cs="Times New Roman"/>
          <w:color w:val="000000"/>
          <w:position w:val="-6"/>
          <w:sz w:val="24"/>
          <w:szCs w:val="24"/>
        </w:rPr>
        <w:object w:dxaOrig="180" w:dyaOrig="220">
          <v:shape id="_x0000_i1077" type="#_x0000_t75" style="width:9.2pt;height:10.9pt" o:ole="">
            <v:imagedata r:id="rId107" o:title=""/>
          </v:shape>
          <o:OLEObject Type="Embed" ProgID="Equation.DSMT4" ShapeID="_x0000_i1077" DrawAspect="Content" ObjectID="_1484411778" r:id="rId108"/>
        </w:object>
      </w:r>
      <w:r w:rsidRPr="00A82637">
        <w:rPr>
          <w:rFonts w:asciiTheme="minorEastAsia" w:hAnsiTheme="minorEastAsia" w:hint="eastAsia"/>
          <w:sz w:val="24"/>
          <w:szCs w:val="24"/>
        </w:rPr>
        <w:t>和</w:t>
      </w:r>
      <w:r w:rsidR="0034361C" w:rsidRPr="0034361C">
        <w:rPr>
          <w:rFonts w:asciiTheme="minorEastAsia" w:hAnsiTheme="minorEastAsia"/>
          <w:position w:val="-12"/>
          <w:sz w:val="24"/>
          <w:szCs w:val="24"/>
        </w:rPr>
        <w:object w:dxaOrig="240" w:dyaOrig="360">
          <v:shape id="_x0000_i1078" type="#_x0000_t75" style="width:11.7pt;height:18.4pt" o:ole="">
            <v:imagedata r:id="rId109" o:title=""/>
          </v:shape>
          <o:OLEObject Type="Embed" ProgID="Equation.DSMT4" ShapeID="_x0000_i1078" DrawAspect="Content" ObjectID="_1484411779" r:id="rId110"/>
        </w:object>
      </w:r>
      <w:r w:rsidRPr="00A82637">
        <w:rPr>
          <w:rFonts w:asciiTheme="minorEastAsia" w:hAnsiTheme="minorEastAsia" w:hint="eastAsia"/>
          <w:sz w:val="24"/>
          <w:szCs w:val="24"/>
        </w:rPr>
        <w:t>是为了解决样本倾斜和离群点的问题。首先是离群点的问题，假设训练样本映射到高维空间后，大部分样本都能够用超平面来进行分类，但是有一两个样本无法分离。那么</w:t>
      </w:r>
      <w:r w:rsidR="0072524E" w:rsidRPr="00A82637">
        <w:rPr>
          <w:rFonts w:asciiTheme="minorEastAsia" w:hAnsiTheme="minorEastAsia" w:hint="eastAsia"/>
          <w:sz w:val="24"/>
          <w:szCs w:val="24"/>
        </w:rPr>
        <w:t>SVM用的策略是给这些点对应一些松弛变量，这样原始的硬间隔就成了软间隔了，然后用一个惩罚参数</w:t>
      </w:r>
      <w:r w:rsidR="0034361C" w:rsidRPr="0034361C">
        <w:rPr>
          <w:rFonts w:asciiTheme="minorEastAsia" w:hAnsiTheme="minorEastAsia"/>
          <w:position w:val="-6"/>
          <w:sz w:val="24"/>
          <w:szCs w:val="24"/>
        </w:rPr>
        <w:object w:dxaOrig="180" w:dyaOrig="220">
          <v:shape id="_x0000_i1079" type="#_x0000_t75" style="width:9.2pt;height:10.9pt" o:ole="">
            <v:imagedata r:id="rId111" o:title=""/>
          </v:shape>
          <o:OLEObject Type="Embed" ProgID="Equation.DSMT4" ShapeID="_x0000_i1079" DrawAspect="Content" ObjectID="_1484411780" r:id="rId112"/>
        </w:object>
      </w:r>
      <w:r w:rsidR="0072524E" w:rsidRPr="00A82637">
        <w:rPr>
          <w:rFonts w:asciiTheme="minorEastAsia" w:hAnsiTheme="minorEastAsia" w:hint="eastAsia"/>
          <w:sz w:val="24"/>
          <w:szCs w:val="24"/>
        </w:rPr>
        <w:t>来衡量对离群点的重视程度。对于样本倾斜的问题，比如收集样本时某一类的训练样本比另一类大很多，那么数量少的样本赋予更大的惩罚参数，表明我们重视这一部分样本。在实验中，如果是采用高斯核那么需要设置两个参数</w:t>
      </w:r>
      <w:r w:rsidR="0034361C" w:rsidRPr="0034361C">
        <w:rPr>
          <w:rFonts w:asciiTheme="minorEastAsia" w:hAnsiTheme="minorEastAsia"/>
          <w:position w:val="-6"/>
          <w:sz w:val="24"/>
          <w:szCs w:val="24"/>
        </w:rPr>
        <w:object w:dxaOrig="180" w:dyaOrig="220">
          <v:shape id="_x0000_i1080" type="#_x0000_t75" style="width:9.2pt;height:10.9pt" o:ole="">
            <v:imagedata r:id="rId113" o:title=""/>
          </v:shape>
          <o:OLEObject Type="Embed" ProgID="Equation.DSMT4" ShapeID="_x0000_i1080" DrawAspect="Content" ObjectID="_1484411781" r:id="rId114"/>
        </w:object>
      </w:r>
      <w:r w:rsidR="0072524E" w:rsidRPr="00A82637">
        <w:rPr>
          <w:rFonts w:asciiTheme="minorEastAsia" w:hAnsiTheme="minorEastAsia" w:hint="eastAsia"/>
          <w:kern w:val="0"/>
          <w:sz w:val="24"/>
          <w:szCs w:val="24"/>
        </w:rPr>
        <w:t>和</w:t>
      </w:r>
      <w:r w:rsidR="0034361C" w:rsidRPr="0034361C">
        <w:rPr>
          <w:rFonts w:asciiTheme="minorEastAsia" w:hAnsiTheme="minorEastAsia"/>
          <w:kern w:val="0"/>
          <w:position w:val="-10"/>
          <w:sz w:val="24"/>
          <w:szCs w:val="24"/>
        </w:rPr>
        <w:object w:dxaOrig="220" w:dyaOrig="260">
          <v:shape id="_x0000_i1081" type="#_x0000_t75" style="width:10.9pt;height:13.4pt" o:ole="">
            <v:imagedata r:id="rId115" o:title=""/>
          </v:shape>
          <o:OLEObject Type="Embed" ProgID="Equation.DSMT4" ShapeID="_x0000_i1081" DrawAspect="Content" ObjectID="_1484411782" r:id="rId116"/>
        </w:object>
      </w:r>
      <w:r w:rsidR="0072524E" w:rsidRPr="00A82637">
        <w:rPr>
          <w:rFonts w:asciiTheme="minorEastAsia" w:hAnsiTheme="minorEastAsia"/>
          <w:kern w:val="0"/>
          <w:sz w:val="24"/>
          <w:szCs w:val="24"/>
        </w:rPr>
        <w:t xml:space="preserve"> </w:t>
      </w:r>
      <w:r w:rsidR="0072524E" w:rsidRPr="00A82637">
        <w:rPr>
          <w:rFonts w:asciiTheme="minorEastAsia" w:hAnsiTheme="minorEastAsia" w:hint="eastAsia"/>
          <w:kern w:val="0"/>
          <w:sz w:val="24"/>
          <w:szCs w:val="24"/>
        </w:rPr>
        <w:t>，这两个参数的设定是通过网格搜索来得到的，先确定一个范围，</w:t>
      </w:r>
      <w:r w:rsidR="00A82637">
        <w:rPr>
          <w:rFonts w:asciiTheme="minorEastAsia" w:hAnsiTheme="minorEastAsia" w:hint="eastAsia"/>
          <w:kern w:val="0"/>
          <w:sz w:val="24"/>
          <w:szCs w:val="24"/>
        </w:rPr>
        <w:t>再</w:t>
      </w:r>
      <w:r w:rsidR="0072524E" w:rsidRPr="00A82637">
        <w:rPr>
          <w:rFonts w:asciiTheme="minorEastAsia" w:hAnsiTheme="minorEastAsia" w:hint="eastAsia"/>
          <w:kern w:val="0"/>
          <w:sz w:val="24"/>
          <w:szCs w:val="24"/>
        </w:rPr>
        <w:t>确定一定的步长，</w:t>
      </w:r>
      <w:r w:rsidR="00A82637">
        <w:rPr>
          <w:rFonts w:asciiTheme="minorEastAsia" w:hAnsiTheme="minorEastAsia" w:hint="eastAsia"/>
          <w:kern w:val="0"/>
          <w:sz w:val="24"/>
          <w:szCs w:val="24"/>
        </w:rPr>
        <w:t>然后</w:t>
      </w:r>
      <w:r w:rsidR="0072524E" w:rsidRPr="00A82637">
        <w:rPr>
          <w:rFonts w:asciiTheme="minorEastAsia" w:hAnsiTheme="minorEastAsia" w:hint="eastAsia"/>
          <w:kern w:val="0"/>
          <w:sz w:val="24"/>
          <w:szCs w:val="24"/>
        </w:rPr>
        <w:t>将搜索空间</w:t>
      </w:r>
      <w:r w:rsidR="00A82637" w:rsidRPr="00A82637">
        <w:rPr>
          <w:rFonts w:asciiTheme="minorEastAsia" w:hAnsiTheme="minorEastAsia" w:hint="eastAsia"/>
          <w:kern w:val="0"/>
          <w:sz w:val="24"/>
          <w:szCs w:val="24"/>
        </w:rPr>
        <w:t>划分成网格，网格上的点对应一个参数对，选择相应的参数对在训练集中用交叉验证，最后选出使训练集交叉验证正确率最高的参数对作为测试的参数。</w:t>
      </w:r>
    </w:p>
    <w:p w:rsidR="006C09C8" w:rsidRPr="00A82637" w:rsidRDefault="006C09C8" w:rsidP="00F51E54">
      <w:pPr>
        <w:spacing w:line="400" w:lineRule="exact"/>
        <w:ind w:firstLineChars="200" w:firstLine="480"/>
        <w:rPr>
          <w:rFonts w:asciiTheme="minorEastAsia" w:hAnsiTheme="minorEastAsia" w:cs="Times New Roman"/>
          <w:color w:val="000000"/>
          <w:sz w:val="24"/>
          <w:szCs w:val="24"/>
        </w:rPr>
      </w:pPr>
      <w:r>
        <w:rPr>
          <w:rFonts w:asciiTheme="minorEastAsia" w:hAnsiTheme="minorEastAsia" w:cs="Times New Roman" w:hint="eastAsia"/>
          <w:color w:val="000000"/>
          <w:sz w:val="24"/>
          <w:szCs w:val="24"/>
        </w:rPr>
        <w:t>SVM只能用来解决二分类的问题，但是在场景文本识别中，需要分类的类别数目为62类，因此我们需要采用不同的方法来使用SVM进行多分类。一般有两种策略可供选择，</w:t>
      </w:r>
      <w:r w:rsidR="00B35F62">
        <w:rPr>
          <w:rFonts w:asciiTheme="minorEastAsia" w:hAnsiTheme="minorEastAsia" w:cs="Times New Roman" w:hint="eastAsia"/>
          <w:color w:val="000000"/>
          <w:sz w:val="24"/>
          <w:szCs w:val="24"/>
        </w:rPr>
        <w:t>第一种策略是</w:t>
      </w:r>
      <w:r>
        <w:rPr>
          <w:rFonts w:asciiTheme="minorEastAsia" w:hAnsiTheme="minorEastAsia" w:cs="Times New Roman" w:hint="eastAsia"/>
          <w:color w:val="000000"/>
          <w:sz w:val="24"/>
          <w:szCs w:val="24"/>
        </w:rPr>
        <w:t>一对多的策略即</w:t>
      </w:r>
      <w:r w:rsidR="00B35F62">
        <w:rPr>
          <w:rFonts w:asciiTheme="minorEastAsia" w:hAnsiTheme="minorEastAsia" w:cs="Times New Roman" w:hint="eastAsia"/>
          <w:color w:val="000000"/>
          <w:sz w:val="24"/>
          <w:szCs w:val="24"/>
        </w:rPr>
        <w:t>将某一个类的样本指定为正类，其余的样本通通都为负类，这样只要训练出62个分类器即可。很明显第一种策略会人为的造成样本倾斜，假设每个类的样本数目都是一样的，那么负样本就比</w:t>
      </w:r>
      <w:r w:rsidR="00B35F62">
        <w:rPr>
          <w:rFonts w:asciiTheme="minorEastAsia" w:hAnsiTheme="minorEastAsia" w:cs="Times New Roman" w:hint="eastAsia"/>
          <w:color w:val="000000"/>
          <w:sz w:val="24"/>
          <w:szCs w:val="24"/>
        </w:rPr>
        <w:lastRenderedPageBreak/>
        <w:t>正样本多了62倍了。第二种策略采用的是一对一的方法即对类别中的任意两个类训练出一个分类器，假设有</w:t>
      </w:r>
      <w:r w:rsidR="0034361C" w:rsidRPr="0034361C">
        <w:rPr>
          <w:rFonts w:asciiTheme="minorEastAsia" w:hAnsiTheme="minorEastAsia" w:cs="Times New Roman"/>
          <w:color w:val="000000"/>
          <w:position w:val="-6"/>
          <w:sz w:val="24"/>
          <w:szCs w:val="24"/>
        </w:rPr>
        <w:object w:dxaOrig="200" w:dyaOrig="220">
          <v:shape id="_x0000_i1082" type="#_x0000_t75" style="width:10.05pt;height:10.9pt" o:ole="">
            <v:imagedata r:id="rId117" o:title=""/>
          </v:shape>
          <o:OLEObject Type="Embed" ProgID="Equation.DSMT4" ShapeID="_x0000_i1082" DrawAspect="Content" ObjectID="_1484411783" r:id="rId118"/>
        </w:object>
      </w:r>
      <w:r w:rsidR="00B35F62">
        <w:rPr>
          <w:rFonts w:asciiTheme="minorEastAsia" w:hAnsiTheme="minorEastAsia" w:cs="Times New Roman" w:hint="eastAsia"/>
          <w:color w:val="000000"/>
          <w:sz w:val="24"/>
          <w:szCs w:val="24"/>
        </w:rPr>
        <w:t>个类需要分类，那么就需要训练出</w:t>
      </w:r>
      <w:r w:rsidR="0034361C" w:rsidRPr="0034361C">
        <w:rPr>
          <w:rFonts w:asciiTheme="minorEastAsia" w:hAnsiTheme="minorEastAsia" w:cs="Times New Roman"/>
          <w:color w:val="000000"/>
          <w:position w:val="-12"/>
          <w:sz w:val="24"/>
          <w:szCs w:val="24"/>
        </w:rPr>
        <w:object w:dxaOrig="320" w:dyaOrig="380">
          <v:shape id="_x0000_i1083" type="#_x0000_t75" style="width:15.9pt;height:19.25pt" o:ole="">
            <v:imagedata r:id="rId119" o:title=""/>
          </v:shape>
          <o:OLEObject Type="Embed" ProgID="Equation.DSMT4" ShapeID="_x0000_i1083" DrawAspect="Content" ObjectID="_1484411784" r:id="rId120"/>
        </w:object>
      </w:r>
      <w:r w:rsidR="00B35F62">
        <w:rPr>
          <w:rFonts w:asciiTheme="minorEastAsia" w:hAnsiTheme="minorEastAsia" w:cs="Times New Roman" w:hint="eastAsia"/>
          <w:color w:val="000000"/>
          <w:sz w:val="24"/>
          <w:szCs w:val="24"/>
        </w:rPr>
        <w:t>个分类器来分类。在实验中采用的是第二种策略来进行多分类的。</w:t>
      </w:r>
      <w:r w:rsidR="00B35F62">
        <w:rPr>
          <w:rFonts w:asciiTheme="minorEastAsia" w:hAnsiTheme="minorEastAsia" w:cs="Times New Roman"/>
          <w:color w:val="000000"/>
          <w:sz w:val="24"/>
          <w:szCs w:val="24"/>
        </w:rPr>
        <w:t xml:space="preserve">  </w:t>
      </w:r>
    </w:p>
    <w:p w:rsidR="00544B1F" w:rsidRPr="00905663" w:rsidRDefault="00905663" w:rsidP="00905663">
      <w:pPr>
        <w:pStyle w:val="2"/>
        <w:rPr>
          <w:rFonts w:ascii="Times New Roman" w:eastAsia="黑体" w:hAnsi="Times New Roman" w:cs="Times New Roman"/>
          <w:b w:val="0"/>
          <w:sz w:val="28"/>
          <w:szCs w:val="28"/>
        </w:rPr>
      </w:pPr>
      <w:bookmarkStart w:id="31" w:name="_Toc408497233"/>
      <w:r w:rsidRPr="00905663">
        <w:rPr>
          <w:rFonts w:ascii="Times New Roman" w:eastAsia="黑体" w:hAnsi="Times New Roman" w:cs="Times New Roman"/>
          <w:b w:val="0"/>
          <w:sz w:val="28"/>
          <w:szCs w:val="28"/>
        </w:rPr>
        <w:t xml:space="preserve">4.7 </w:t>
      </w:r>
      <w:r w:rsidR="00544B1F" w:rsidRPr="00905663">
        <w:rPr>
          <w:rFonts w:ascii="Times New Roman" w:eastAsia="黑体" w:hAnsi="Times New Roman" w:cs="Times New Roman"/>
          <w:b w:val="0"/>
          <w:sz w:val="28"/>
          <w:szCs w:val="28"/>
        </w:rPr>
        <w:t>特征融合</w:t>
      </w:r>
      <w:bookmarkEnd w:id="31"/>
    </w:p>
    <w:p w:rsidR="00544B1F" w:rsidRPr="00B933AB" w:rsidRDefault="00B933AB" w:rsidP="00B933AB">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在特征提取提取阶段，我们分别提取了两类特征局部和全局特征，每一类又都分别提取了几种特征。这些特征之间的组合是决定最后正确率很关键的一个因素，我们分别实施了两种不同特征组合方式并进行评估。按照特征组合是在分类器之前还是之后，可以分为前期融合和后期融合</w:t>
      </w:r>
    </w:p>
    <w:p w:rsidR="00544B1F" w:rsidRPr="00B933AB" w:rsidRDefault="00FE226E" w:rsidP="00B933AB">
      <w:pPr>
        <w:spacing w:line="400" w:lineRule="exact"/>
        <w:ind w:firstLineChars="200" w:firstLine="480"/>
        <w:rPr>
          <w:rFonts w:asciiTheme="minorEastAsia" w:hAnsiTheme="minorEastAsia"/>
          <w:b/>
          <w:sz w:val="24"/>
          <w:szCs w:val="24"/>
        </w:rPr>
      </w:pPr>
      <w:bookmarkStart w:id="32" w:name="_Toc408497234"/>
      <w:r w:rsidRPr="00B933AB">
        <w:rPr>
          <w:rFonts w:asciiTheme="minorEastAsia" w:hAnsiTheme="minorEastAsia" w:hint="eastAsia"/>
          <w:sz w:val="24"/>
          <w:szCs w:val="24"/>
        </w:rPr>
        <w:t>1）、</w:t>
      </w:r>
      <w:r w:rsidR="00544B1F" w:rsidRPr="00B933AB">
        <w:rPr>
          <w:rFonts w:asciiTheme="minorEastAsia" w:hAnsiTheme="minorEastAsia"/>
          <w:sz w:val="24"/>
          <w:szCs w:val="24"/>
        </w:rPr>
        <w:t>前期融合</w:t>
      </w:r>
      <w:bookmarkEnd w:id="32"/>
    </w:p>
    <w:p w:rsidR="00544B1F" w:rsidRPr="00B933AB" w:rsidRDefault="00B933AB" w:rsidP="00B933AB">
      <w:pPr>
        <w:spacing w:line="400" w:lineRule="exact"/>
        <w:ind w:firstLineChars="200" w:firstLine="480"/>
        <w:rPr>
          <w:rFonts w:asciiTheme="minorEastAsia" w:hAnsiTheme="minorEastAsia" w:cs="Times New Roman"/>
          <w:color w:val="000000"/>
          <w:sz w:val="24"/>
          <w:szCs w:val="24"/>
        </w:rPr>
      </w:pPr>
      <w:r>
        <w:rPr>
          <w:rFonts w:asciiTheme="minorEastAsia" w:hAnsiTheme="minorEastAsia" w:cs="Times New Roman" w:hint="eastAsia"/>
          <w:color w:val="000000"/>
          <w:sz w:val="24"/>
          <w:szCs w:val="24"/>
        </w:rPr>
        <w:t>前期融合是指在进入分类器之前就将不同的特征组合在一起，特征组合的方式可以是直接将特征向量拼接在一起或者是加上权重后连接在一起。</w:t>
      </w:r>
    </w:p>
    <w:p w:rsidR="00544B1F" w:rsidRPr="00B933AB" w:rsidRDefault="006229F6" w:rsidP="00B933AB">
      <w:pPr>
        <w:spacing w:line="400" w:lineRule="exact"/>
        <w:ind w:firstLineChars="200" w:firstLine="480"/>
        <w:rPr>
          <w:rFonts w:asciiTheme="minorEastAsia" w:hAnsiTheme="minorEastAsia"/>
          <w:b/>
          <w:sz w:val="24"/>
          <w:szCs w:val="24"/>
        </w:rPr>
      </w:pPr>
      <w:bookmarkStart w:id="33" w:name="_Toc408497235"/>
      <w:r w:rsidRPr="00B933AB">
        <w:rPr>
          <w:rFonts w:asciiTheme="minorEastAsia" w:hAnsiTheme="minorEastAsia" w:hint="eastAsia"/>
          <w:sz w:val="24"/>
          <w:szCs w:val="24"/>
        </w:rPr>
        <w:t>2）、</w:t>
      </w:r>
      <w:r w:rsidR="00544B1F" w:rsidRPr="00B933AB">
        <w:rPr>
          <w:rFonts w:asciiTheme="minorEastAsia" w:hAnsiTheme="minorEastAsia"/>
          <w:sz w:val="24"/>
          <w:szCs w:val="24"/>
        </w:rPr>
        <w:t>后期融合</w:t>
      </w:r>
      <w:bookmarkEnd w:id="33"/>
    </w:p>
    <w:p w:rsidR="00E27AD3" w:rsidRPr="00A66FCF" w:rsidRDefault="00070833" w:rsidP="00A66FCF">
      <w:pPr>
        <w:spacing w:line="400" w:lineRule="exact"/>
        <w:ind w:firstLineChars="200" w:firstLine="480"/>
        <w:rPr>
          <w:rFonts w:asciiTheme="minorEastAsia" w:hAnsiTheme="minorEastAsia" w:cs="Times New Roman"/>
          <w:color w:val="000000"/>
          <w:sz w:val="24"/>
          <w:szCs w:val="24"/>
        </w:rPr>
      </w:pPr>
      <w:r>
        <w:rPr>
          <w:rFonts w:asciiTheme="minorEastAsia" w:hAnsiTheme="minorEastAsia" w:cs="Times New Roman" w:hint="eastAsia"/>
          <w:color w:val="000000"/>
          <w:sz w:val="24"/>
          <w:szCs w:val="24"/>
        </w:rPr>
        <w:t>后期融合则指在每种特征都分别进入分类器后，将分类器的输出结果进行融合。如将字符的网格特征输入到SVM中，SVM分类器会得到字符属于各个类的分数，同样将HOG特征输入到SVM中，SVM分类器会得到另一个字符属于各个类的分数。将这两个分类器的分数进行相加，最后取字符属于某个类的最大分数的类别作为字符的</w:t>
      </w:r>
      <w:r w:rsidR="00A66FCF">
        <w:rPr>
          <w:rFonts w:asciiTheme="minorEastAsia" w:hAnsiTheme="minorEastAsia" w:cs="Times New Roman" w:hint="eastAsia"/>
          <w:color w:val="000000"/>
          <w:sz w:val="24"/>
          <w:szCs w:val="24"/>
        </w:rPr>
        <w:t>标签。</w:t>
      </w:r>
    </w:p>
    <w:p w:rsidR="005A4DF4" w:rsidRPr="00364B98" w:rsidRDefault="005A4DF4" w:rsidP="00752B4A">
      <w:pPr>
        <w:pStyle w:val="2"/>
        <w:spacing w:line="400" w:lineRule="exact"/>
        <w:rPr>
          <w:rFonts w:ascii="Times New Roman" w:eastAsia="黑体" w:hAnsi="Times New Roman" w:cs="Times New Roman"/>
          <w:b w:val="0"/>
          <w:sz w:val="30"/>
          <w:szCs w:val="30"/>
        </w:rPr>
      </w:pPr>
      <w:bookmarkStart w:id="34" w:name="_Toc383437313"/>
      <w:bookmarkStart w:id="35" w:name="_Toc383691724"/>
      <w:bookmarkStart w:id="36" w:name="_Toc408497236"/>
      <w:r w:rsidRPr="00364B98">
        <w:rPr>
          <w:rFonts w:ascii="Times New Roman" w:eastAsia="黑体" w:hAnsi="Times New Roman" w:cs="Times New Roman"/>
          <w:b w:val="0"/>
          <w:sz w:val="30"/>
          <w:szCs w:val="30"/>
        </w:rPr>
        <w:t>4.</w:t>
      </w:r>
      <w:r w:rsidR="00544B1F" w:rsidRPr="00364B98">
        <w:rPr>
          <w:rFonts w:ascii="Times New Roman" w:eastAsia="黑体" w:hAnsi="Times New Roman" w:cs="Times New Roman"/>
          <w:b w:val="0"/>
          <w:sz w:val="30"/>
          <w:szCs w:val="30"/>
        </w:rPr>
        <w:t>8</w:t>
      </w:r>
      <w:r w:rsidR="00044DFD"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实验与结果分析</w:t>
      </w:r>
      <w:bookmarkEnd w:id="34"/>
      <w:bookmarkEnd w:id="35"/>
      <w:bookmarkEnd w:id="36"/>
    </w:p>
    <w:p w:rsidR="003F13E9" w:rsidRPr="00364B98" w:rsidRDefault="005A56FB" w:rsidP="000D3DF6">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本章采用第二章所提出的</w:t>
      </w:r>
      <w:r w:rsidR="003F13E9" w:rsidRPr="00364B98">
        <w:rPr>
          <w:rFonts w:ascii="Times New Roman" w:hAnsi="Times New Roman" w:cs="Times New Roman"/>
          <w:color w:val="000000"/>
          <w:sz w:val="24"/>
          <w:szCs w:val="24"/>
        </w:rPr>
        <w:t>评价准则对算法性能进行分析。</w:t>
      </w:r>
    </w:p>
    <w:p w:rsidR="003F13E9" w:rsidRPr="00364B98" w:rsidRDefault="006E46A7" w:rsidP="00752B4A">
      <w:pPr>
        <w:spacing w:line="400" w:lineRule="exact"/>
        <w:ind w:left="360"/>
        <w:rPr>
          <w:rFonts w:ascii="Times New Roman" w:hAnsi="Times New Roman" w:cs="Times New Roman"/>
          <w:color w:val="000000"/>
          <w:sz w:val="24"/>
          <w:szCs w:val="24"/>
        </w:rPr>
      </w:pPr>
      <w:r w:rsidRPr="00364B98">
        <w:rPr>
          <w:rFonts w:ascii="Times New Roman" w:hAnsi="Times New Roman" w:cs="Times New Roman"/>
          <w:color w:val="000000"/>
          <w:sz w:val="24"/>
          <w:szCs w:val="24"/>
        </w:rPr>
        <w:t xml:space="preserve">1) </w:t>
      </w:r>
      <w:r w:rsidR="003F13E9" w:rsidRPr="00364B98">
        <w:rPr>
          <w:rFonts w:ascii="Times New Roman" w:hAnsi="Times New Roman" w:cs="Times New Roman"/>
          <w:color w:val="000000"/>
          <w:sz w:val="24"/>
          <w:szCs w:val="24"/>
        </w:rPr>
        <w:t>局部信噪比</w:t>
      </w:r>
    </w:p>
    <w:p w:rsidR="003F13E9" w:rsidRPr="00364B98" w:rsidRDefault="005F442B" w:rsidP="000D3DF6">
      <w:pPr>
        <w:wordWrap w:val="0"/>
        <w:ind w:firstLineChars="700" w:firstLine="1680"/>
        <w:jc w:val="right"/>
        <w:rPr>
          <w:rFonts w:ascii="Times New Roman" w:hAnsi="Times New Roman" w:cs="Times New Roman"/>
          <w:color w:val="000000"/>
          <w:sz w:val="24"/>
          <w:szCs w:val="24"/>
        </w:rPr>
      </w:pPr>
      <w:r w:rsidRPr="00364B98">
        <w:rPr>
          <w:rFonts w:ascii="Times New Roman" w:hAnsi="Times New Roman" w:cs="Times New Roman"/>
          <w:color w:val="000000"/>
          <w:position w:val="-30"/>
          <w:sz w:val="24"/>
          <w:szCs w:val="24"/>
        </w:rPr>
        <w:t xml:space="preserve"> </w:t>
      </w:r>
      <w:r w:rsidR="0034361C">
        <w:rPr>
          <w:rFonts w:ascii="Times New Roman" w:hAnsi="Times New Roman" w:cs="Times New Roman"/>
          <w:color w:val="000000"/>
          <w:position w:val="-30"/>
          <w:sz w:val="24"/>
          <w:szCs w:val="24"/>
        </w:rPr>
        <w:object w:dxaOrig="1560" w:dyaOrig="720">
          <v:shape id="_x0000_i1084" type="#_x0000_t75" style="width:77.85pt;height:36pt" o:ole="">
            <v:imagedata r:id="rId121" o:title=""/>
          </v:shape>
          <o:OLEObject Type="Embed" ProgID="Equation.DSMT4" ShapeID="_x0000_i1084" DrawAspect="Content" ObjectID="_1484411785" r:id="rId122"/>
        </w:object>
      </w:r>
      <w:r w:rsidR="003F13E9" w:rsidRPr="00364B98">
        <w:rPr>
          <w:rFonts w:ascii="Times New Roman" w:hAnsi="Times New Roman" w:cs="Times New Roman"/>
          <w:color w:val="000000"/>
          <w:sz w:val="24"/>
          <w:szCs w:val="24"/>
        </w:rPr>
        <w:t xml:space="preserve">         </w:t>
      </w:r>
      <w:r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C17EE1"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0B5E52" w:rsidRPr="00364B98">
        <w:rPr>
          <w:rFonts w:ascii="Times New Roman" w:hAnsi="Times New Roman" w:cs="Times New Roman"/>
          <w:color w:val="000000"/>
          <w:sz w:val="24"/>
          <w:szCs w:val="24"/>
        </w:rPr>
        <w:t>(</w:t>
      </w:r>
      <w:r w:rsidR="00B75D9B" w:rsidRPr="00364B98">
        <w:rPr>
          <w:rFonts w:ascii="Times New Roman" w:hAnsi="Times New Roman" w:cs="Times New Roman"/>
          <w:color w:val="000000"/>
          <w:sz w:val="24"/>
          <w:szCs w:val="24"/>
        </w:rPr>
        <w:t>4.</w:t>
      </w:r>
      <w:r w:rsidR="003F13E9" w:rsidRPr="00364B98">
        <w:rPr>
          <w:rFonts w:ascii="Times New Roman" w:hAnsi="Times New Roman" w:cs="Times New Roman"/>
          <w:color w:val="000000"/>
          <w:sz w:val="24"/>
          <w:szCs w:val="24"/>
        </w:rPr>
        <w:t>6</w:t>
      </w:r>
      <w:r w:rsidR="000B5E52" w:rsidRPr="00364B98">
        <w:rPr>
          <w:rFonts w:ascii="Times New Roman" w:hAnsi="Times New Roman" w:cs="Times New Roman"/>
          <w:color w:val="000000"/>
          <w:sz w:val="24"/>
          <w:szCs w:val="24"/>
        </w:rPr>
        <w:t>)</w:t>
      </w:r>
    </w:p>
    <w:p w:rsidR="003F13E9" w:rsidRPr="00364B98" w:rsidRDefault="003F13E9" w:rsidP="00752B4A">
      <w:pPr>
        <w:spacing w:line="400" w:lineRule="exact"/>
        <w:rPr>
          <w:rFonts w:ascii="Times New Roman" w:hAnsi="Times New Roman" w:cs="Times New Roman"/>
          <w:color w:val="000000"/>
          <w:sz w:val="24"/>
          <w:szCs w:val="24"/>
        </w:rPr>
      </w:pPr>
      <w:r w:rsidRPr="00364B98">
        <w:rPr>
          <w:rFonts w:ascii="Times New Roman" w:hAnsi="Times New Roman" w:cs="Times New Roman"/>
          <w:color w:val="000000"/>
          <w:sz w:val="24"/>
          <w:szCs w:val="24"/>
        </w:rPr>
        <w:t>其中，</w:t>
      </w:r>
      <w:r w:rsidR="0034361C" w:rsidRPr="0034361C">
        <w:rPr>
          <w:rFonts w:ascii="Times New Roman" w:hAnsi="Times New Roman" w:cs="Times New Roman"/>
          <w:color w:val="000000"/>
          <w:position w:val="-12"/>
          <w:sz w:val="24"/>
          <w:szCs w:val="24"/>
        </w:rPr>
        <w:object w:dxaOrig="279" w:dyaOrig="360">
          <v:shape id="_x0000_i1085" type="#_x0000_t75" style="width:14.25pt;height:18.4pt" o:ole="">
            <v:imagedata r:id="rId123" o:title=""/>
          </v:shape>
          <o:OLEObject Type="Embed" ProgID="Equation.DSMT4" ShapeID="_x0000_i1085" DrawAspect="Content" ObjectID="_1484411786" r:id="rId124"/>
        </w:object>
      </w:r>
      <w:r w:rsidRPr="00364B98">
        <w:rPr>
          <w:rFonts w:ascii="Times New Roman" w:hAnsi="Times New Roman" w:cs="Times New Roman"/>
          <w:color w:val="000000"/>
          <w:sz w:val="24"/>
          <w:szCs w:val="24"/>
        </w:rPr>
        <w:t>、</w:t>
      </w:r>
      <w:r w:rsidR="0034361C" w:rsidRPr="0034361C">
        <w:rPr>
          <w:rFonts w:ascii="Times New Roman" w:hAnsi="Times New Roman" w:cs="Times New Roman"/>
          <w:color w:val="000000"/>
          <w:position w:val="-12"/>
          <w:sz w:val="24"/>
          <w:szCs w:val="24"/>
        </w:rPr>
        <w:object w:dxaOrig="300" w:dyaOrig="360">
          <v:shape id="_x0000_i1086" type="#_x0000_t75" style="width:15.05pt;height:18.4pt" o:ole="">
            <v:imagedata r:id="rId125" o:title=""/>
          </v:shape>
          <o:OLEObject Type="Embed" ProgID="Equation.DSMT4" ShapeID="_x0000_i1086" DrawAspect="Content" ObjectID="_1484411787" r:id="rId126"/>
        </w:object>
      </w:r>
      <w:r w:rsidRPr="00364B98">
        <w:rPr>
          <w:rFonts w:ascii="Times New Roman" w:hAnsi="Times New Roman" w:cs="Times New Roman"/>
          <w:color w:val="000000"/>
          <w:sz w:val="24"/>
          <w:szCs w:val="24"/>
        </w:rPr>
        <w:t>分别是图像的目标平均灰度和目标周围平均灰度。</w:t>
      </w:r>
      <w:r w:rsidR="0034361C" w:rsidRPr="0034361C">
        <w:rPr>
          <w:rFonts w:ascii="Times New Roman" w:hAnsi="Times New Roman" w:cs="Times New Roman"/>
          <w:color w:val="000000"/>
          <w:position w:val="-12"/>
          <w:sz w:val="24"/>
          <w:szCs w:val="24"/>
        </w:rPr>
        <w:object w:dxaOrig="320" w:dyaOrig="360">
          <v:shape id="_x0000_i1087" type="#_x0000_t75" style="width:15.9pt;height:18.4pt" o:ole="">
            <v:imagedata r:id="rId127" o:title=""/>
          </v:shape>
          <o:OLEObject Type="Embed" ProgID="Equation.DSMT4" ShapeID="_x0000_i1087" DrawAspect="Content" ObjectID="_1484411788" r:id="rId128"/>
        </w:object>
      </w:r>
      <w:r w:rsidRPr="00364B98">
        <w:rPr>
          <w:rFonts w:ascii="Times New Roman" w:hAnsi="Times New Roman" w:cs="Times New Roman"/>
          <w:color w:val="000000"/>
          <w:sz w:val="24"/>
          <w:szCs w:val="24"/>
        </w:rPr>
        <w:t>是目标邻域图像与噪声标准差。局部信噪比表现目标与背景噪声的差别的大小，值越大表示目标与噪声的差别越大，目标越明显。图</w:t>
      </w:r>
      <w:r w:rsidR="00207362" w:rsidRPr="00364B98">
        <w:rPr>
          <w:rFonts w:ascii="Times New Roman" w:hAnsi="Times New Roman" w:cs="Times New Roman"/>
          <w:color w:val="000000"/>
          <w:sz w:val="24"/>
          <w:szCs w:val="24"/>
        </w:rPr>
        <w:t>4.</w:t>
      </w:r>
      <w:r w:rsidRPr="00364B98">
        <w:rPr>
          <w:rFonts w:ascii="Times New Roman" w:hAnsi="Times New Roman" w:cs="Times New Roman"/>
          <w:color w:val="000000"/>
          <w:sz w:val="24"/>
          <w:szCs w:val="24"/>
        </w:rPr>
        <w:t>6</w:t>
      </w:r>
      <w:r w:rsidRPr="00364B98">
        <w:rPr>
          <w:rFonts w:ascii="Times New Roman" w:hAnsi="Times New Roman" w:cs="Times New Roman"/>
          <w:color w:val="000000"/>
          <w:sz w:val="24"/>
          <w:szCs w:val="24"/>
        </w:rPr>
        <w:t>显示了</w:t>
      </w:r>
      <w:r w:rsidRPr="00364B98">
        <w:rPr>
          <w:rFonts w:ascii="Times New Roman" w:hAnsi="Times New Roman" w:cs="Times New Roman"/>
          <w:color w:val="000000"/>
          <w:sz w:val="24"/>
          <w:szCs w:val="24"/>
        </w:rPr>
        <w:t>5</w:t>
      </w:r>
      <w:r w:rsidRPr="00364B98">
        <w:rPr>
          <w:rFonts w:ascii="Times New Roman" w:hAnsi="Times New Roman" w:cs="Times New Roman"/>
          <w:color w:val="000000"/>
          <w:sz w:val="24"/>
          <w:szCs w:val="24"/>
        </w:rPr>
        <w:t>组序列处理前后平均局部信噪比，虽然有个别帧处理后图像信噪比要低于处理前图像，不过就整体而言，算法</w:t>
      </w:r>
      <w:r w:rsidR="009C4DD1" w:rsidRPr="00364B98">
        <w:rPr>
          <w:rFonts w:ascii="Times New Roman" w:hAnsi="Times New Roman" w:cs="Times New Roman"/>
          <w:color w:val="000000"/>
          <w:sz w:val="24"/>
          <w:szCs w:val="24"/>
        </w:rPr>
        <w:t>确实</w:t>
      </w:r>
      <w:r w:rsidRPr="00364B98">
        <w:rPr>
          <w:rFonts w:ascii="Times New Roman" w:hAnsi="Times New Roman" w:cs="Times New Roman"/>
          <w:color w:val="000000"/>
          <w:sz w:val="24"/>
          <w:szCs w:val="24"/>
        </w:rPr>
        <w:t>提高了图像的局部信噪比。</w:t>
      </w:r>
    </w:p>
    <w:p w:rsidR="003F13E9" w:rsidRPr="00364B98" w:rsidRDefault="003F13E9" w:rsidP="00752B4A">
      <w:pPr>
        <w:jc w:val="center"/>
        <w:rPr>
          <w:rFonts w:ascii="Times New Roman" w:hAnsi="Times New Roman" w:cs="Times New Roman"/>
          <w:color w:val="000000"/>
          <w:sz w:val="24"/>
          <w:szCs w:val="24"/>
        </w:rPr>
      </w:pPr>
      <w:r w:rsidRPr="00364B98">
        <w:rPr>
          <w:rFonts w:ascii="Times New Roman" w:hAnsi="Times New Roman" w:cs="Times New Roman"/>
          <w:noProof/>
          <w:color w:val="000000"/>
          <w:sz w:val="24"/>
          <w:szCs w:val="24"/>
        </w:rPr>
        <w:lastRenderedPageBreak/>
        <w:drawing>
          <wp:inline distT="0" distB="0" distL="0" distR="0" wp14:anchorId="70C60F40" wp14:editId="7944020F">
            <wp:extent cx="4760595" cy="3347085"/>
            <wp:effectExtent l="19050" t="0" r="1905" b="0"/>
            <wp:docPr id="440" name="图片 89" descr="C:\Users\tc\Desktop\SN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descr="C:\Users\tc\Desktop\SNR.bmp"/>
                    <pic:cNvPicPr>
                      <a:picLocks noChangeAspect="1" noChangeArrowheads="1"/>
                    </pic:cNvPicPr>
                  </pic:nvPicPr>
                  <pic:blipFill>
                    <a:blip r:embed="rId129"/>
                    <a:srcRect/>
                    <a:stretch>
                      <a:fillRect/>
                    </a:stretch>
                  </pic:blipFill>
                  <pic:spPr bwMode="auto">
                    <a:xfrm>
                      <a:off x="0" y="0"/>
                      <a:ext cx="4760595" cy="3347085"/>
                    </a:xfrm>
                    <a:prstGeom prst="rect">
                      <a:avLst/>
                    </a:prstGeom>
                    <a:noFill/>
                    <a:ln w="9525">
                      <a:noFill/>
                      <a:miter lim="800000"/>
                      <a:headEnd/>
                      <a:tailEnd/>
                    </a:ln>
                  </pic:spPr>
                </pic:pic>
              </a:graphicData>
            </a:graphic>
          </wp:inline>
        </w:drawing>
      </w:r>
    </w:p>
    <w:p w:rsidR="003F13E9" w:rsidRPr="00364B98" w:rsidRDefault="003F13E9" w:rsidP="00DF3764">
      <w:pPr>
        <w:spacing w:line="400" w:lineRule="exact"/>
        <w:jc w:val="center"/>
        <w:rPr>
          <w:rFonts w:ascii="Times New Roman" w:hAnsi="Times New Roman" w:cs="Times New Roman"/>
          <w:color w:val="000000"/>
          <w:szCs w:val="21"/>
        </w:rPr>
      </w:pPr>
      <w:r w:rsidRPr="00364B98">
        <w:rPr>
          <w:rFonts w:ascii="Times New Roman" w:hAnsi="Times New Roman" w:cs="Times New Roman"/>
          <w:color w:val="000000"/>
          <w:szCs w:val="21"/>
        </w:rPr>
        <w:t>图</w:t>
      </w:r>
      <w:r w:rsidR="00597E35" w:rsidRPr="00364B98">
        <w:rPr>
          <w:rFonts w:ascii="Times New Roman" w:hAnsi="Times New Roman" w:cs="Times New Roman"/>
          <w:color w:val="000000"/>
          <w:szCs w:val="21"/>
        </w:rPr>
        <w:t>4.</w:t>
      </w:r>
      <w:r w:rsidRPr="00364B98">
        <w:rPr>
          <w:rFonts w:ascii="Times New Roman" w:hAnsi="Times New Roman" w:cs="Times New Roman"/>
          <w:color w:val="000000"/>
          <w:szCs w:val="21"/>
        </w:rPr>
        <w:t xml:space="preserve">6 </w:t>
      </w:r>
      <w:r w:rsidRPr="00364B98">
        <w:rPr>
          <w:rFonts w:ascii="Times New Roman" w:hAnsi="Times New Roman" w:cs="Times New Roman"/>
          <w:color w:val="000000"/>
          <w:szCs w:val="21"/>
        </w:rPr>
        <w:t>图像局部信噪比</w:t>
      </w:r>
    </w:p>
    <w:p w:rsidR="003F13E9" w:rsidRPr="00364B98" w:rsidRDefault="006E46A7" w:rsidP="00752B4A">
      <w:pPr>
        <w:spacing w:line="400" w:lineRule="exact"/>
        <w:ind w:left="357"/>
        <w:rPr>
          <w:rFonts w:ascii="Times New Roman" w:hAnsi="Times New Roman" w:cs="Times New Roman"/>
          <w:color w:val="000000"/>
          <w:sz w:val="24"/>
          <w:szCs w:val="24"/>
        </w:rPr>
      </w:pPr>
      <w:r w:rsidRPr="00364B98">
        <w:rPr>
          <w:rFonts w:ascii="Times New Roman" w:hAnsi="Times New Roman" w:cs="Times New Roman"/>
          <w:color w:val="000000"/>
          <w:sz w:val="24"/>
          <w:szCs w:val="24"/>
        </w:rPr>
        <w:t xml:space="preserve">2) </w:t>
      </w:r>
      <w:r w:rsidR="003F13E9" w:rsidRPr="00364B98">
        <w:rPr>
          <w:rFonts w:ascii="Times New Roman" w:hAnsi="Times New Roman" w:cs="Times New Roman"/>
          <w:color w:val="000000"/>
          <w:sz w:val="24"/>
          <w:szCs w:val="24"/>
        </w:rPr>
        <w:t>局部对比度</w:t>
      </w:r>
    </w:p>
    <w:p w:rsidR="003F13E9" w:rsidRPr="00364B98" w:rsidRDefault="0034361C" w:rsidP="000D3DF6">
      <w:pPr>
        <w:wordWrap w:val="0"/>
        <w:ind w:leftChars="171" w:left="359" w:firstLineChars="250" w:firstLine="600"/>
        <w:jc w:val="right"/>
        <w:rPr>
          <w:rFonts w:ascii="Times New Roman" w:hAnsi="Times New Roman" w:cs="Times New Roman"/>
          <w:color w:val="000000"/>
          <w:sz w:val="24"/>
          <w:szCs w:val="24"/>
        </w:rPr>
      </w:pPr>
      <w:r>
        <w:rPr>
          <w:rFonts w:ascii="Times New Roman" w:hAnsi="Times New Roman" w:cs="Times New Roman"/>
          <w:color w:val="000000"/>
          <w:position w:val="-32"/>
          <w:sz w:val="24"/>
          <w:szCs w:val="24"/>
        </w:rPr>
        <w:object w:dxaOrig="1460" w:dyaOrig="740">
          <v:shape id="_x0000_i1088" type="#_x0000_t75" style="width:72.85pt;height:36.85pt" o:ole="">
            <v:imagedata r:id="rId130" o:title=""/>
          </v:shape>
          <o:OLEObject Type="Embed" ProgID="Equation.DSMT4" ShapeID="_x0000_i1088" DrawAspect="Content" ObjectID="_1484411789" r:id="rId131"/>
        </w:object>
      </w:r>
      <w:r w:rsidR="003F13E9"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C17EE1" w:rsidRPr="00364B98">
        <w:rPr>
          <w:rFonts w:ascii="Times New Roman" w:hAnsi="Times New Roman" w:cs="Times New Roman"/>
          <w:color w:val="000000"/>
          <w:sz w:val="24"/>
          <w:szCs w:val="24"/>
        </w:rPr>
        <w:t xml:space="preserve">   </w:t>
      </w:r>
      <w:r w:rsidR="005F442B" w:rsidRPr="00364B98">
        <w:rPr>
          <w:rFonts w:ascii="Times New Roman" w:hAnsi="Times New Roman" w:cs="Times New Roman"/>
          <w:color w:val="000000"/>
          <w:sz w:val="24"/>
          <w:szCs w:val="24"/>
        </w:rPr>
        <w:t xml:space="preserve">  </w:t>
      </w:r>
      <w:r w:rsidR="00AC59B7" w:rsidRPr="00364B98">
        <w:rPr>
          <w:rFonts w:ascii="Times New Roman" w:hAnsi="Times New Roman" w:cs="Times New Roman"/>
          <w:color w:val="000000"/>
          <w:sz w:val="24"/>
          <w:szCs w:val="24"/>
        </w:rPr>
        <w:t xml:space="preserve">         </w:t>
      </w:r>
      <w:r w:rsidR="005F442B" w:rsidRPr="00364B98">
        <w:rPr>
          <w:rFonts w:ascii="Times New Roman" w:hAnsi="Times New Roman" w:cs="Times New Roman"/>
          <w:color w:val="000000"/>
          <w:sz w:val="24"/>
          <w:szCs w:val="24"/>
        </w:rPr>
        <w:t xml:space="preserve"> </w:t>
      </w:r>
      <w:r w:rsidR="00F81BD8" w:rsidRPr="00364B98">
        <w:rPr>
          <w:rFonts w:ascii="Times New Roman" w:hAnsi="Times New Roman" w:cs="Times New Roman"/>
          <w:color w:val="000000"/>
          <w:sz w:val="24"/>
          <w:szCs w:val="24"/>
        </w:rPr>
        <w:t xml:space="preserve">  </w:t>
      </w:r>
      <w:r w:rsidR="005F442B" w:rsidRPr="00364B98">
        <w:rPr>
          <w:rFonts w:ascii="Times New Roman" w:hAnsi="Times New Roman" w:cs="Times New Roman"/>
          <w:color w:val="000000"/>
          <w:sz w:val="24"/>
          <w:szCs w:val="24"/>
        </w:rPr>
        <w:t xml:space="preserve">                    </w:t>
      </w:r>
      <w:r w:rsidR="00C17EE1"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3F13E9" w:rsidRPr="00364B98">
        <w:rPr>
          <w:rFonts w:ascii="Times New Roman" w:hAnsi="Times New Roman" w:cs="Times New Roman"/>
          <w:color w:val="000000"/>
          <w:sz w:val="24"/>
          <w:szCs w:val="24"/>
        </w:rPr>
        <w:t xml:space="preserve">  </w:t>
      </w:r>
      <w:r w:rsidR="000B5E52" w:rsidRPr="00364B98">
        <w:rPr>
          <w:rFonts w:ascii="Times New Roman" w:hAnsi="Times New Roman" w:cs="Times New Roman"/>
          <w:color w:val="000000"/>
          <w:sz w:val="24"/>
          <w:szCs w:val="24"/>
        </w:rPr>
        <w:t>(</w:t>
      </w:r>
      <w:r w:rsidR="00B75D9B" w:rsidRPr="00364B98">
        <w:rPr>
          <w:rFonts w:ascii="Times New Roman" w:hAnsi="Times New Roman" w:cs="Times New Roman"/>
          <w:color w:val="000000"/>
          <w:sz w:val="24"/>
          <w:szCs w:val="24"/>
        </w:rPr>
        <w:t>4.</w:t>
      </w:r>
      <w:r w:rsidR="003F13E9" w:rsidRPr="00364B98">
        <w:rPr>
          <w:rFonts w:ascii="Times New Roman" w:hAnsi="Times New Roman" w:cs="Times New Roman"/>
          <w:color w:val="000000"/>
          <w:sz w:val="24"/>
          <w:szCs w:val="24"/>
        </w:rPr>
        <w:t>7</w:t>
      </w:r>
      <w:r w:rsidR="000B5E52" w:rsidRPr="00364B98">
        <w:rPr>
          <w:rFonts w:ascii="Times New Roman" w:hAnsi="Times New Roman" w:cs="Times New Roman"/>
          <w:color w:val="000000"/>
          <w:sz w:val="24"/>
          <w:szCs w:val="24"/>
        </w:rPr>
        <w:t>)</w:t>
      </w:r>
    </w:p>
    <w:p w:rsidR="003F13E9" w:rsidRPr="00364B98" w:rsidRDefault="003F13E9" w:rsidP="00752B4A">
      <w:pPr>
        <w:spacing w:line="400" w:lineRule="exact"/>
        <w:rPr>
          <w:rFonts w:ascii="Times New Roman" w:hAnsi="Times New Roman" w:cs="Times New Roman"/>
          <w:color w:val="000000"/>
          <w:sz w:val="24"/>
          <w:szCs w:val="24"/>
        </w:rPr>
      </w:pPr>
      <w:r w:rsidRPr="00364B98">
        <w:rPr>
          <w:rFonts w:ascii="Times New Roman" w:hAnsi="Times New Roman" w:cs="Times New Roman"/>
          <w:color w:val="000000"/>
          <w:sz w:val="24"/>
          <w:szCs w:val="24"/>
        </w:rPr>
        <w:t>局部</w:t>
      </w:r>
      <w:r w:rsidR="009C4DD1" w:rsidRPr="00364B98">
        <w:rPr>
          <w:rFonts w:ascii="Times New Roman" w:hAnsi="Times New Roman" w:cs="Times New Roman"/>
          <w:color w:val="000000"/>
          <w:sz w:val="24"/>
          <w:szCs w:val="24"/>
        </w:rPr>
        <w:t>对比度表现目标与背景的相对灰度。对比度值越大，则目标越清晰，反之</w:t>
      </w:r>
      <w:r w:rsidRPr="00364B98">
        <w:rPr>
          <w:rFonts w:ascii="Times New Roman" w:hAnsi="Times New Roman" w:cs="Times New Roman"/>
          <w:color w:val="000000"/>
          <w:sz w:val="24"/>
          <w:szCs w:val="24"/>
        </w:rPr>
        <w:t>，目标越模糊。图</w:t>
      </w:r>
      <w:r w:rsidR="00464777" w:rsidRPr="00364B98">
        <w:rPr>
          <w:rFonts w:ascii="Times New Roman" w:hAnsi="Times New Roman" w:cs="Times New Roman"/>
          <w:color w:val="000000"/>
          <w:sz w:val="24"/>
          <w:szCs w:val="24"/>
        </w:rPr>
        <w:t>4.</w:t>
      </w:r>
      <w:r w:rsidRPr="00364B98">
        <w:rPr>
          <w:rFonts w:ascii="Times New Roman" w:hAnsi="Times New Roman" w:cs="Times New Roman"/>
          <w:color w:val="000000"/>
          <w:sz w:val="24"/>
          <w:szCs w:val="24"/>
        </w:rPr>
        <w:t>7</w:t>
      </w:r>
      <w:r w:rsidRPr="00364B98">
        <w:rPr>
          <w:rFonts w:ascii="Times New Roman" w:hAnsi="Times New Roman" w:cs="Times New Roman"/>
          <w:color w:val="000000"/>
          <w:sz w:val="24"/>
          <w:szCs w:val="24"/>
        </w:rPr>
        <w:t>显示了</w:t>
      </w:r>
      <w:r w:rsidRPr="00364B98">
        <w:rPr>
          <w:rFonts w:ascii="Times New Roman" w:hAnsi="Times New Roman" w:cs="Times New Roman"/>
          <w:color w:val="000000"/>
          <w:sz w:val="24"/>
          <w:szCs w:val="24"/>
        </w:rPr>
        <w:t>5</w:t>
      </w:r>
      <w:r w:rsidRPr="00364B98">
        <w:rPr>
          <w:rFonts w:ascii="Times New Roman" w:hAnsi="Times New Roman" w:cs="Times New Roman"/>
          <w:color w:val="000000"/>
          <w:sz w:val="24"/>
          <w:szCs w:val="24"/>
        </w:rPr>
        <w:t>组序列处理前后平均局对比度，可以看出，处理后每组图像局部目标对比度都要高于处理前的图像，证明算法能够达到增强图像的目的。</w:t>
      </w:r>
    </w:p>
    <w:p w:rsidR="003F13E9" w:rsidRPr="00364B98" w:rsidRDefault="003F13E9" w:rsidP="00752B4A">
      <w:pPr>
        <w:jc w:val="center"/>
        <w:rPr>
          <w:rFonts w:ascii="Times New Roman" w:hAnsi="Times New Roman" w:cs="Times New Roman"/>
          <w:color w:val="000000"/>
          <w:sz w:val="24"/>
          <w:szCs w:val="24"/>
        </w:rPr>
      </w:pPr>
      <w:r w:rsidRPr="00364B98">
        <w:rPr>
          <w:rFonts w:ascii="Times New Roman" w:hAnsi="Times New Roman" w:cs="Times New Roman"/>
          <w:noProof/>
          <w:color w:val="000000"/>
          <w:sz w:val="24"/>
          <w:szCs w:val="24"/>
        </w:rPr>
        <w:lastRenderedPageBreak/>
        <w:drawing>
          <wp:inline distT="0" distB="0" distL="0" distR="0" wp14:anchorId="410FE45F" wp14:editId="19B8F225">
            <wp:extent cx="4747260" cy="3340418"/>
            <wp:effectExtent l="19050" t="0" r="0" b="0"/>
            <wp:docPr id="442" name="图片 87" descr="C:\Users\tc\Desktop\SC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descr="C:\Users\tc\Desktop\SCR.bmp"/>
                    <pic:cNvPicPr>
                      <a:picLocks noChangeAspect="1" noChangeArrowheads="1"/>
                    </pic:cNvPicPr>
                  </pic:nvPicPr>
                  <pic:blipFill>
                    <a:blip r:embed="rId132"/>
                    <a:srcRect/>
                    <a:stretch>
                      <a:fillRect/>
                    </a:stretch>
                  </pic:blipFill>
                  <pic:spPr bwMode="auto">
                    <a:xfrm>
                      <a:off x="0" y="0"/>
                      <a:ext cx="4747260" cy="3340418"/>
                    </a:xfrm>
                    <a:prstGeom prst="rect">
                      <a:avLst/>
                    </a:prstGeom>
                    <a:noFill/>
                    <a:ln w="9525">
                      <a:noFill/>
                      <a:miter lim="800000"/>
                      <a:headEnd/>
                      <a:tailEnd/>
                    </a:ln>
                  </pic:spPr>
                </pic:pic>
              </a:graphicData>
            </a:graphic>
          </wp:inline>
        </w:drawing>
      </w:r>
    </w:p>
    <w:p w:rsidR="003F13E9" w:rsidRPr="00364B98" w:rsidRDefault="003F13E9" w:rsidP="00DF3764">
      <w:pPr>
        <w:spacing w:line="400" w:lineRule="exact"/>
        <w:jc w:val="center"/>
        <w:rPr>
          <w:rFonts w:ascii="Times New Roman" w:hAnsi="Times New Roman" w:cs="Times New Roman"/>
          <w:color w:val="000000"/>
          <w:szCs w:val="21"/>
        </w:rPr>
      </w:pPr>
      <w:r w:rsidRPr="00364B98">
        <w:rPr>
          <w:rFonts w:ascii="Times New Roman" w:hAnsi="Times New Roman" w:cs="Times New Roman"/>
          <w:color w:val="000000"/>
          <w:szCs w:val="21"/>
        </w:rPr>
        <w:t>图</w:t>
      </w:r>
      <w:r w:rsidR="00597E35" w:rsidRPr="00364B98">
        <w:rPr>
          <w:rFonts w:ascii="Times New Roman" w:hAnsi="Times New Roman" w:cs="Times New Roman"/>
          <w:color w:val="000000"/>
          <w:szCs w:val="21"/>
        </w:rPr>
        <w:t>4.</w:t>
      </w:r>
      <w:r w:rsidRPr="00364B98">
        <w:rPr>
          <w:rFonts w:ascii="Times New Roman" w:hAnsi="Times New Roman" w:cs="Times New Roman"/>
          <w:color w:val="000000"/>
          <w:szCs w:val="21"/>
        </w:rPr>
        <w:t xml:space="preserve">7 </w:t>
      </w:r>
      <w:r w:rsidRPr="00364B98">
        <w:rPr>
          <w:rFonts w:ascii="Times New Roman" w:hAnsi="Times New Roman" w:cs="Times New Roman"/>
          <w:color w:val="000000"/>
          <w:szCs w:val="21"/>
        </w:rPr>
        <w:t>图像局部对比度</w:t>
      </w:r>
    </w:p>
    <w:p w:rsidR="003F13E9" w:rsidRPr="00364B98" w:rsidRDefault="003F13E9" w:rsidP="002A6E35">
      <w:pPr>
        <w:spacing w:line="400" w:lineRule="exact"/>
        <w:ind w:left="357"/>
        <w:rPr>
          <w:rFonts w:ascii="Times New Roman" w:hAnsi="Times New Roman" w:cs="Times New Roman"/>
          <w:color w:val="000000"/>
          <w:sz w:val="24"/>
          <w:szCs w:val="24"/>
        </w:rPr>
      </w:pPr>
      <w:r w:rsidRPr="00364B98">
        <w:rPr>
          <w:rFonts w:ascii="Times New Roman" w:hAnsi="Times New Roman" w:cs="Times New Roman"/>
          <w:color w:val="000000"/>
          <w:sz w:val="24"/>
          <w:szCs w:val="24"/>
        </w:rPr>
        <w:t>3</w:t>
      </w:r>
      <w:r w:rsidR="000B5E52" w:rsidRPr="00364B98">
        <w:rPr>
          <w:rFonts w:ascii="Times New Roman" w:hAnsi="Times New Roman" w:cs="Times New Roman"/>
          <w:color w:val="000000"/>
          <w:sz w:val="24"/>
          <w:szCs w:val="24"/>
        </w:rPr>
        <w:t>)</w:t>
      </w:r>
      <w:r w:rsidR="006E46A7" w:rsidRPr="00364B98">
        <w:rPr>
          <w:rFonts w:ascii="Times New Roman" w:hAnsi="Times New Roman" w:cs="Times New Roman"/>
          <w:color w:val="000000"/>
          <w:sz w:val="24"/>
          <w:szCs w:val="24"/>
        </w:rPr>
        <w:t xml:space="preserve"> </w:t>
      </w:r>
      <w:r w:rsidRPr="00364B98">
        <w:rPr>
          <w:rFonts w:ascii="Times New Roman" w:hAnsi="Times New Roman" w:cs="Times New Roman"/>
          <w:color w:val="000000"/>
          <w:sz w:val="24"/>
          <w:szCs w:val="24"/>
        </w:rPr>
        <w:t>检测概率及虚警率和平均虚警率</w:t>
      </w:r>
    </w:p>
    <w:p w:rsidR="003F13E9" w:rsidRPr="00364B98" w:rsidRDefault="00592F2F" w:rsidP="000D3DF6">
      <w:pPr>
        <w:spacing w:line="400" w:lineRule="exact"/>
        <w:ind w:firstLineChars="200" w:firstLine="420"/>
        <w:rPr>
          <w:rFonts w:ascii="Times New Roman" w:hAnsi="Times New Roman" w:cs="Times New Roman"/>
          <w:color w:val="000000"/>
          <w:sz w:val="24"/>
          <w:szCs w:val="24"/>
        </w:rPr>
      </w:pPr>
      <w:r w:rsidRPr="00364B98">
        <w:rPr>
          <w:rFonts w:ascii="Times New Roman" w:hAnsi="Times New Roman" w:cs="Times New Roman"/>
        </w:rPr>
        <w:fldChar w:fldCharType="begin"/>
      </w:r>
      <w:r w:rsidRPr="00364B98">
        <w:rPr>
          <w:rFonts w:ascii="Times New Roman" w:hAnsi="Times New Roman" w:cs="Times New Roman"/>
        </w:rPr>
        <w:fldChar w:fldCharType="separate"/>
      </w:r>
      <w:r w:rsidR="003F13E9" w:rsidRPr="00364B98">
        <w:rPr>
          <w:rFonts w:ascii="Times New Roman" w:hAnsi="Times New Roman" w:cs="Times New Roman"/>
          <w:color w:val="000000"/>
          <w:sz w:val="24"/>
          <w:szCs w:val="24"/>
        </w:rPr>
        <w:t>{,  #1}</w:t>
      </w:r>
      <w:r w:rsidRPr="00364B98">
        <w:rPr>
          <w:rFonts w:ascii="Times New Roman" w:hAnsi="Times New Roman" w:cs="Times New Roman"/>
          <w:color w:val="000000"/>
          <w:sz w:val="24"/>
          <w:szCs w:val="24"/>
        </w:rPr>
        <w:fldChar w:fldCharType="end"/>
      </w:r>
      <w:r w:rsidR="003F13E9" w:rsidRPr="00364B98">
        <w:rPr>
          <w:rFonts w:ascii="Times New Roman" w:hAnsi="Times New Roman" w:cs="Times New Roman"/>
          <w:color w:val="000000"/>
          <w:sz w:val="24"/>
          <w:szCs w:val="24"/>
        </w:rPr>
        <w:t>检测概率</w:t>
      </w:r>
      <w:r w:rsidR="0034361C" w:rsidRPr="0034361C">
        <w:rPr>
          <w:rFonts w:ascii="Times New Roman" w:hAnsi="Times New Roman" w:cs="Times New Roman"/>
          <w:color w:val="000000"/>
          <w:position w:val="-12"/>
          <w:sz w:val="24"/>
          <w:szCs w:val="24"/>
        </w:rPr>
        <w:object w:dxaOrig="279" w:dyaOrig="360">
          <v:shape id="_x0000_i1089" type="#_x0000_t75" style="width:14.25pt;height:18.4pt" o:ole="">
            <v:imagedata r:id="rId133" o:title=""/>
          </v:shape>
          <o:OLEObject Type="Embed" ProgID="Equation.DSMT4" ShapeID="_x0000_i1089" DrawAspect="Content" ObjectID="_1484411790" r:id="rId134"/>
        </w:object>
      </w:r>
      <w:r w:rsidR="003F13E9" w:rsidRPr="00364B98">
        <w:rPr>
          <w:rFonts w:ascii="Times New Roman" w:hAnsi="Times New Roman" w:cs="Times New Roman"/>
          <w:color w:val="000000"/>
          <w:sz w:val="24"/>
          <w:szCs w:val="24"/>
        </w:rPr>
        <w:t>和虚警率</w:t>
      </w:r>
      <w:r w:rsidR="0034361C" w:rsidRPr="0034361C">
        <w:rPr>
          <w:rFonts w:ascii="Times New Roman" w:hAnsi="Times New Roman" w:cs="Times New Roman"/>
          <w:color w:val="000000"/>
          <w:position w:val="-14"/>
          <w:sz w:val="24"/>
          <w:szCs w:val="24"/>
        </w:rPr>
        <w:object w:dxaOrig="300" w:dyaOrig="380">
          <v:shape id="_x0000_i1090" type="#_x0000_t75" style="width:15.05pt;height:19.25pt" o:ole="">
            <v:imagedata r:id="rId135" o:title=""/>
          </v:shape>
          <o:OLEObject Type="Embed" ProgID="Equation.DSMT4" ShapeID="_x0000_i1090" DrawAspect="Content" ObjectID="_1484411791" r:id="rId136"/>
        </w:object>
      </w:r>
      <w:r w:rsidR="003F13E9" w:rsidRPr="00364B98">
        <w:rPr>
          <w:rFonts w:ascii="Times New Roman" w:hAnsi="Times New Roman" w:cs="Times New Roman"/>
          <w:color w:val="000000"/>
          <w:sz w:val="24"/>
          <w:szCs w:val="24"/>
        </w:rPr>
        <w:t>和平均虚警率</w:t>
      </w:r>
      <w:r w:rsidR="0034361C" w:rsidRPr="0034361C">
        <w:rPr>
          <w:rFonts w:ascii="Times New Roman" w:hAnsi="Times New Roman" w:cs="Times New Roman"/>
          <w:color w:val="000000"/>
          <w:position w:val="-12"/>
          <w:sz w:val="24"/>
          <w:szCs w:val="24"/>
        </w:rPr>
        <w:object w:dxaOrig="260" w:dyaOrig="360">
          <v:shape id="_x0000_i1091" type="#_x0000_t75" style="width:13.4pt;height:18.4pt" o:ole="">
            <v:imagedata r:id="rId137" o:title=""/>
          </v:shape>
          <o:OLEObject Type="Embed" ProgID="Equation.DSMT4" ShapeID="_x0000_i1091" DrawAspect="Content" ObjectID="_1484411792" r:id="rId138"/>
        </w:object>
      </w:r>
      <w:r w:rsidR="003F13E9" w:rsidRPr="00364B98">
        <w:rPr>
          <w:rFonts w:ascii="Times New Roman" w:hAnsi="Times New Roman" w:cs="Times New Roman"/>
          <w:color w:val="000000"/>
          <w:sz w:val="24"/>
          <w:szCs w:val="24"/>
        </w:rPr>
        <w:t>是小目标检测常用评价标准，定义为：</w:t>
      </w:r>
    </w:p>
    <w:p w:rsidR="009672BA" w:rsidRPr="00364B98" w:rsidRDefault="0034361C" w:rsidP="000D3DF6">
      <w:pPr>
        <w:wordWrap w:val="0"/>
        <w:ind w:firstLineChars="150" w:firstLine="360"/>
        <w:jc w:val="right"/>
        <w:rPr>
          <w:rFonts w:ascii="Times New Roman" w:hAnsi="Times New Roman" w:cs="Times New Roman"/>
          <w:color w:val="000000"/>
          <w:sz w:val="24"/>
          <w:szCs w:val="24"/>
        </w:rPr>
      </w:pPr>
      <w:r>
        <w:rPr>
          <w:rFonts w:ascii="Times New Roman" w:hAnsi="Times New Roman" w:cs="Times New Roman"/>
          <w:color w:val="000000"/>
          <w:position w:val="-30"/>
          <w:sz w:val="24"/>
          <w:szCs w:val="24"/>
        </w:rPr>
        <w:object w:dxaOrig="859" w:dyaOrig="680">
          <v:shape id="_x0000_i1092" type="#_x0000_t75" style="width:42.7pt;height:34.35pt" o:ole="">
            <v:imagedata r:id="rId139" o:title=""/>
          </v:shape>
          <o:OLEObject Type="Embed" ProgID="Equation.DSMT4" ShapeID="_x0000_i1092" DrawAspect="Content" ObjectID="_1484411793" r:id="rId140"/>
        </w:object>
      </w:r>
      <w:r w:rsidR="003F13E9"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5F442B"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C17EE1"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0B5E52" w:rsidRPr="00364B98">
        <w:rPr>
          <w:rFonts w:ascii="Times New Roman" w:hAnsi="Times New Roman" w:cs="Times New Roman"/>
          <w:color w:val="000000"/>
          <w:sz w:val="24"/>
          <w:szCs w:val="24"/>
        </w:rPr>
        <w:t>(</w:t>
      </w:r>
      <w:r w:rsidR="00B75D9B" w:rsidRPr="00364B98">
        <w:rPr>
          <w:rFonts w:ascii="Times New Roman" w:hAnsi="Times New Roman" w:cs="Times New Roman"/>
          <w:color w:val="000000"/>
          <w:sz w:val="24"/>
          <w:szCs w:val="24"/>
        </w:rPr>
        <w:t>4.8</w:t>
      </w:r>
      <w:r w:rsidR="000B5E52" w:rsidRPr="00364B98">
        <w:rPr>
          <w:rFonts w:ascii="Times New Roman" w:hAnsi="Times New Roman" w:cs="Times New Roman"/>
          <w:color w:val="000000"/>
          <w:sz w:val="24"/>
          <w:szCs w:val="24"/>
        </w:rPr>
        <w:t>)</w:t>
      </w:r>
    </w:p>
    <w:p w:rsidR="009672BA" w:rsidRPr="00364B98" w:rsidRDefault="003F13E9" w:rsidP="000D3DF6">
      <w:pPr>
        <w:wordWrap w:val="0"/>
        <w:ind w:firstLineChars="150" w:firstLine="360"/>
        <w:jc w:val="right"/>
        <w:rPr>
          <w:rFonts w:ascii="Times New Roman" w:hAnsi="Times New Roman" w:cs="Times New Roman"/>
          <w:color w:val="000000"/>
          <w:sz w:val="24"/>
          <w:szCs w:val="24"/>
        </w:rPr>
      </w:pPr>
      <w:r w:rsidRPr="00364B98">
        <w:rPr>
          <w:rFonts w:ascii="Times New Roman" w:hAnsi="Times New Roman" w:cs="Times New Roman"/>
          <w:color w:val="000000"/>
          <w:sz w:val="24"/>
          <w:szCs w:val="24"/>
        </w:rPr>
        <w:t xml:space="preserve"> </w:t>
      </w:r>
      <w:r w:rsidR="0034361C" w:rsidRPr="0034361C">
        <w:rPr>
          <w:rFonts w:ascii="Times New Roman" w:hAnsi="Times New Roman" w:cs="Times New Roman"/>
          <w:color w:val="000000"/>
          <w:position w:val="-32"/>
          <w:sz w:val="24"/>
          <w:szCs w:val="24"/>
        </w:rPr>
        <w:object w:dxaOrig="1400" w:dyaOrig="740">
          <v:shape id="_x0000_i1093" type="#_x0000_t75" style="width:70.35pt;height:36.85pt" o:ole="">
            <v:imagedata r:id="rId141" o:title=""/>
          </v:shape>
          <o:OLEObject Type="Embed" ProgID="Equation.DSMT4" ShapeID="_x0000_i1093" DrawAspect="Content" ObjectID="_1484411794" r:id="rId142"/>
        </w:object>
      </w:r>
      <w:r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5F442B"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C17EE1"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0B5E52" w:rsidRPr="00364B98">
        <w:rPr>
          <w:rFonts w:ascii="Times New Roman" w:hAnsi="Times New Roman" w:cs="Times New Roman"/>
          <w:color w:val="000000"/>
          <w:sz w:val="24"/>
          <w:szCs w:val="24"/>
        </w:rPr>
        <w:t>(</w:t>
      </w:r>
      <w:r w:rsidR="00B75D9B" w:rsidRPr="00364B98">
        <w:rPr>
          <w:rFonts w:ascii="Times New Roman" w:hAnsi="Times New Roman" w:cs="Times New Roman"/>
          <w:color w:val="000000"/>
          <w:sz w:val="24"/>
          <w:szCs w:val="24"/>
        </w:rPr>
        <w:t>4.9</w:t>
      </w:r>
      <w:r w:rsidR="000B5E52" w:rsidRPr="00364B98">
        <w:rPr>
          <w:rFonts w:ascii="Times New Roman" w:hAnsi="Times New Roman" w:cs="Times New Roman"/>
          <w:color w:val="000000"/>
          <w:sz w:val="24"/>
          <w:szCs w:val="24"/>
        </w:rPr>
        <w:t>)</w:t>
      </w:r>
    </w:p>
    <w:p w:rsidR="003F13E9" w:rsidRPr="00364B98" w:rsidRDefault="0034361C" w:rsidP="000D3DF6">
      <w:pPr>
        <w:wordWrap w:val="0"/>
        <w:ind w:firstLineChars="150" w:firstLine="360"/>
        <w:jc w:val="right"/>
        <w:rPr>
          <w:rFonts w:ascii="Times New Roman" w:hAnsi="Times New Roman" w:cs="Times New Roman"/>
          <w:color w:val="000000"/>
          <w:sz w:val="24"/>
          <w:szCs w:val="24"/>
        </w:rPr>
      </w:pPr>
      <w:r>
        <w:rPr>
          <w:rFonts w:ascii="Times New Roman" w:hAnsi="Times New Roman" w:cs="Times New Roman"/>
          <w:color w:val="000000"/>
          <w:position w:val="-30"/>
          <w:sz w:val="24"/>
          <w:szCs w:val="24"/>
        </w:rPr>
        <w:object w:dxaOrig="880" w:dyaOrig="720">
          <v:shape id="_x0000_i1094" type="#_x0000_t75" style="width:44.35pt;height:36pt" o:ole="">
            <v:imagedata r:id="rId143" o:title=""/>
          </v:shape>
          <o:OLEObject Type="Embed" ProgID="Equation.DSMT4" ShapeID="_x0000_i1094" DrawAspect="Content" ObjectID="_1484411795" r:id="rId144"/>
        </w:object>
      </w:r>
      <w:r w:rsidR="003F13E9"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C17EE1" w:rsidRPr="00364B98">
        <w:rPr>
          <w:rFonts w:ascii="Times New Roman" w:hAnsi="Times New Roman" w:cs="Times New Roman"/>
          <w:color w:val="000000"/>
          <w:sz w:val="24"/>
          <w:szCs w:val="24"/>
        </w:rPr>
        <w:t xml:space="preserve"> </w:t>
      </w:r>
      <w:r w:rsidR="005F442B"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0B5E52" w:rsidRPr="00364B98">
        <w:rPr>
          <w:rFonts w:ascii="Times New Roman" w:hAnsi="Times New Roman" w:cs="Times New Roman"/>
          <w:color w:val="000000"/>
          <w:sz w:val="24"/>
          <w:szCs w:val="24"/>
        </w:rPr>
        <w:t>(</w:t>
      </w:r>
      <w:r w:rsidR="00B75D9B" w:rsidRPr="00364B98">
        <w:rPr>
          <w:rFonts w:ascii="Times New Roman" w:hAnsi="Times New Roman" w:cs="Times New Roman"/>
          <w:color w:val="000000"/>
          <w:sz w:val="24"/>
          <w:szCs w:val="24"/>
        </w:rPr>
        <w:t>4.10</w:t>
      </w:r>
      <w:r w:rsidR="000B5E52" w:rsidRPr="00364B98">
        <w:rPr>
          <w:rFonts w:ascii="Times New Roman" w:hAnsi="Times New Roman" w:cs="Times New Roman"/>
          <w:color w:val="000000"/>
          <w:sz w:val="24"/>
          <w:szCs w:val="24"/>
        </w:rPr>
        <w:t>)</w:t>
      </w:r>
    </w:p>
    <w:p w:rsidR="00226601" w:rsidRPr="00364B98" w:rsidRDefault="003F13E9" w:rsidP="009B029D">
      <w:pPr>
        <w:spacing w:line="400" w:lineRule="exact"/>
        <w:rPr>
          <w:rFonts w:ascii="Times New Roman" w:hAnsi="Times New Roman" w:cs="Times New Roman"/>
          <w:color w:val="000000"/>
          <w:sz w:val="24"/>
          <w:szCs w:val="24"/>
        </w:rPr>
      </w:pPr>
      <w:r w:rsidRPr="00364B98">
        <w:rPr>
          <w:rFonts w:ascii="Times New Roman" w:hAnsi="Times New Roman" w:cs="Times New Roman"/>
          <w:color w:val="000000"/>
          <w:sz w:val="24"/>
          <w:szCs w:val="24"/>
        </w:rPr>
        <w:t>式中：</w:t>
      </w:r>
      <w:r w:rsidR="0034361C" w:rsidRPr="0034361C">
        <w:rPr>
          <w:rFonts w:ascii="Times New Roman" w:hAnsi="Times New Roman" w:cs="Times New Roman"/>
          <w:color w:val="000000"/>
          <w:position w:val="-12"/>
          <w:sz w:val="24"/>
          <w:szCs w:val="24"/>
        </w:rPr>
        <w:object w:dxaOrig="340" w:dyaOrig="360">
          <v:shape id="_x0000_i1095" type="#_x0000_t75" style="width:16.75pt;height:18.4pt" o:ole="">
            <v:imagedata r:id="rId145" o:title=""/>
          </v:shape>
          <o:OLEObject Type="Embed" ProgID="Equation.DSMT4" ShapeID="_x0000_i1095" DrawAspect="Content" ObjectID="_1484411796" r:id="rId146"/>
        </w:object>
      </w:r>
      <w:r w:rsidRPr="00364B98">
        <w:rPr>
          <w:rFonts w:ascii="Times New Roman" w:hAnsi="Times New Roman" w:cs="Times New Roman"/>
          <w:color w:val="000000"/>
          <w:sz w:val="24"/>
          <w:szCs w:val="24"/>
        </w:rPr>
        <w:t>为序列中检测到目标个数；</w:t>
      </w:r>
      <w:r w:rsidR="0034361C" w:rsidRPr="0034361C">
        <w:rPr>
          <w:rFonts w:ascii="Times New Roman" w:hAnsi="Times New Roman" w:cs="Times New Roman"/>
          <w:color w:val="000000"/>
          <w:position w:val="-12"/>
          <w:sz w:val="24"/>
          <w:szCs w:val="24"/>
        </w:rPr>
        <w:object w:dxaOrig="340" w:dyaOrig="360">
          <v:shape id="_x0000_i1096" type="#_x0000_t75" style="width:16.75pt;height:18.4pt" o:ole="">
            <v:imagedata r:id="rId147" o:title=""/>
          </v:shape>
          <o:OLEObject Type="Embed" ProgID="Equation.DSMT4" ShapeID="_x0000_i1096" DrawAspect="Content" ObjectID="_1484411797" r:id="rId148"/>
        </w:object>
      </w:r>
      <w:r w:rsidRPr="00364B98">
        <w:rPr>
          <w:rFonts w:ascii="Times New Roman" w:hAnsi="Times New Roman" w:cs="Times New Roman"/>
          <w:color w:val="000000"/>
          <w:sz w:val="24"/>
          <w:szCs w:val="24"/>
        </w:rPr>
        <w:t>为序列中实际目标个数；</w:t>
      </w:r>
      <w:r w:rsidR="0034361C" w:rsidRPr="0034361C">
        <w:rPr>
          <w:rFonts w:ascii="Times New Roman" w:hAnsi="Times New Roman" w:cs="Times New Roman"/>
          <w:color w:val="000000"/>
          <w:position w:val="-14"/>
          <w:sz w:val="24"/>
          <w:szCs w:val="24"/>
        </w:rPr>
        <w:object w:dxaOrig="360" w:dyaOrig="380">
          <v:shape id="_x0000_i1097" type="#_x0000_t75" style="width:18.4pt;height:19.25pt" o:ole="">
            <v:imagedata r:id="rId149" o:title=""/>
          </v:shape>
          <o:OLEObject Type="Embed" ProgID="Equation.DSMT4" ShapeID="_x0000_i1097" DrawAspect="Content" ObjectID="_1484411798" r:id="rId150"/>
        </w:object>
      </w:r>
      <w:r w:rsidRPr="00364B98">
        <w:rPr>
          <w:rFonts w:ascii="Times New Roman" w:hAnsi="Times New Roman" w:cs="Times New Roman"/>
          <w:color w:val="000000"/>
          <w:sz w:val="24"/>
          <w:szCs w:val="24"/>
        </w:rPr>
        <w:t>为序列中虚假目标个数，</w:t>
      </w:r>
      <w:r w:rsidR="0034361C" w:rsidRPr="0034361C">
        <w:rPr>
          <w:rFonts w:ascii="Times New Roman" w:hAnsi="Times New Roman" w:cs="Times New Roman"/>
          <w:color w:val="000000"/>
          <w:position w:val="-12"/>
          <w:sz w:val="24"/>
          <w:szCs w:val="24"/>
        </w:rPr>
        <w:object w:dxaOrig="320" w:dyaOrig="360">
          <v:shape id="_x0000_i1098" type="#_x0000_t75" style="width:15.9pt;height:18.4pt" o:ole="">
            <v:imagedata r:id="rId151" o:title=""/>
          </v:shape>
          <o:OLEObject Type="Embed" ProgID="Equation.DSMT4" ShapeID="_x0000_i1098" DrawAspect="Content" ObjectID="_1484411799" r:id="rId152"/>
        </w:object>
      </w:r>
      <w:r w:rsidRPr="00364B98">
        <w:rPr>
          <w:rFonts w:ascii="Times New Roman" w:hAnsi="Times New Roman" w:cs="Times New Roman"/>
          <w:color w:val="000000"/>
          <w:sz w:val="24"/>
          <w:szCs w:val="24"/>
        </w:rPr>
        <w:t>为序列帧数。实验用</w:t>
      </w:r>
      <w:r w:rsidRPr="00364B98">
        <w:rPr>
          <w:rFonts w:ascii="Times New Roman" w:hAnsi="Times New Roman" w:cs="Times New Roman"/>
          <w:color w:val="000000"/>
          <w:sz w:val="24"/>
          <w:szCs w:val="24"/>
        </w:rPr>
        <w:t>2</w:t>
      </w:r>
      <w:r w:rsidRPr="00364B98">
        <w:rPr>
          <w:rFonts w:ascii="Times New Roman" w:hAnsi="Times New Roman" w:cs="Times New Roman"/>
          <w:color w:val="000000"/>
          <w:sz w:val="24"/>
          <w:szCs w:val="24"/>
        </w:rPr>
        <w:t>组图像序列进行分析，分别使用</w:t>
      </w:r>
      <w:r w:rsidRPr="00364B98">
        <w:rPr>
          <w:rFonts w:ascii="Times New Roman" w:hAnsi="Times New Roman" w:cs="Times New Roman"/>
          <w:color w:val="000000"/>
          <w:sz w:val="24"/>
          <w:szCs w:val="24"/>
        </w:rPr>
        <w:t>SVD</w:t>
      </w:r>
      <w:r w:rsidRPr="00364B98">
        <w:rPr>
          <w:rFonts w:ascii="Times New Roman" w:hAnsi="Times New Roman" w:cs="Times New Roman"/>
          <w:color w:val="000000"/>
          <w:sz w:val="24"/>
          <w:szCs w:val="24"/>
        </w:rPr>
        <w:t>分解、最大中值滤波</w:t>
      </w:r>
      <w:r w:rsidR="000B5E52" w:rsidRPr="00364B98">
        <w:rPr>
          <w:rFonts w:ascii="Times New Roman" w:hAnsi="Times New Roman" w:cs="Times New Roman"/>
          <w:color w:val="000000"/>
          <w:sz w:val="24"/>
          <w:szCs w:val="24"/>
        </w:rPr>
        <w:t>(</w:t>
      </w:r>
      <w:r w:rsidRPr="00364B98">
        <w:rPr>
          <w:rFonts w:ascii="Times New Roman" w:hAnsi="Times New Roman" w:cs="Times New Roman"/>
          <w:sz w:val="24"/>
          <w:szCs w:val="24"/>
        </w:rPr>
        <w:t>MaxMedian</w:t>
      </w:r>
      <w:r w:rsidR="000B5E52" w:rsidRPr="00364B98">
        <w:rPr>
          <w:rFonts w:ascii="Times New Roman" w:hAnsi="Times New Roman" w:cs="Times New Roman"/>
          <w:color w:val="000000"/>
          <w:sz w:val="24"/>
          <w:szCs w:val="24"/>
        </w:rPr>
        <w:t>)</w:t>
      </w:r>
      <w:r w:rsidRPr="00364B98">
        <w:rPr>
          <w:rFonts w:ascii="Times New Roman" w:hAnsi="Times New Roman" w:cs="Times New Roman"/>
          <w:color w:val="000000"/>
          <w:sz w:val="24"/>
          <w:szCs w:val="24"/>
        </w:rPr>
        <w:t>、最大均值滤波</w:t>
      </w:r>
      <w:r w:rsidR="000B5E52" w:rsidRPr="00364B98">
        <w:rPr>
          <w:rFonts w:ascii="Times New Roman" w:hAnsi="Times New Roman" w:cs="Times New Roman"/>
          <w:color w:val="000000"/>
          <w:sz w:val="24"/>
          <w:szCs w:val="24"/>
        </w:rPr>
        <w:t>(</w:t>
      </w:r>
      <w:r w:rsidRPr="00364B98">
        <w:rPr>
          <w:rFonts w:ascii="Times New Roman" w:hAnsi="Times New Roman" w:cs="Times New Roman"/>
          <w:sz w:val="24"/>
          <w:szCs w:val="24"/>
        </w:rPr>
        <w:t>MaxMean</w:t>
      </w:r>
      <w:r w:rsidR="000B5E52" w:rsidRPr="00364B98">
        <w:rPr>
          <w:rFonts w:ascii="Times New Roman" w:hAnsi="Times New Roman" w:cs="Times New Roman"/>
          <w:color w:val="000000"/>
          <w:sz w:val="24"/>
          <w:szCs w:val="24"/>
        </w:rPr>
        <w:t>)</w:t>
      </w:r>
      <w:r w:rsidRPr="00364B98">
        <w:rPr>
          <w:rFonts w:ascii="Times New Roman" w:hAnsi="Times New Roman" w:cs="Times New Roman"/>
          <w:color w:val="000000"/>
          <w:sz w:val="24"/>
          <w:szCs w:val="24"/>
        </w:rPr>
        <w:t>，并对结果进行分析。表</w:t>
      </w:r>
      <w:r w:rsidR="00EC27B3" w:rsidRPr="00364B98">
        <w:rPr>
          <w:rFonts w:ascii="Times New Roman" w:hAnsi="Times New Roman" w:cs="Times New Roman"/>
          <w:color w:val="000000"/>
          <w:sz w:val="24"/>
          <w:szCs w:val="24"/>
        </w:rPr>
        <w:t>4-</w:t>
      </w:r>
      <w:r w:rsidRPr="00364B98">
        <w:rPr>
          <w:rFonts w:ascii="Times New Roman" w:hAnsi="Times New Roman" w:cs="Times New Roman"/>
          <w:color w:val="000000"/>
          <w:sz w:val="24"/>
          <w:szCs w:val="24"/>
        </w:rPr>
        <w:t>1</w:t>
      </w:r>
      <w:r w:rsidRPr="00364B98">
        <w:rPr>
          <w:rFonts w:ascii="Times New Roman" w:hAnsi="Times New Roman" w:cs="Times New Roman"/>
          <w:color w:val="000000"/>
          <w:sz w:val="24"/>
          <w:szCs w:val="24"/>
        </w:rPr>
        <w:t>和表</w:t>
      </w:r>
      <w:r w:rsidR="00EC27B3" w:rsidRPr="00364B98">
        <w:rPr>
          <w:rFonts w:ascii="Times New Roman" w:hAnsi="Times New Roman" w:cs="Times New Roman"/>
          <w:color w:val="000000"/>
          <w:sz w:val="24"/>
          <w:szCs w:val="24"/>
        </w:rPr>
        <w:t>4-</w:t>
      </w:r>
      <w:r w:rsidRPr="00364B98">
        <w:rPr>
          <w:rFonts w:ascii="Times New Roman" w:hAnsi="Times New Roman" w:cs="Times New Roman"/>
          <w:color w:val="000000"/>
          <w:sz w:val="24"/>
          <w:szCs w:val="24"/>
        </w:rPr>
        <w:t>2</w:t>
      </w:r>
      <w:r w:rsidRPr="00364B98">
        <w:rPr>
          <w:rFonts w:ascii="Times New Roman" w:hAnsi="Times New Roman" w:cs="Times New Roman"/>
          <w:color w:val="000000"/>
          <w:sz w:val="24"/>
          <w:szCs w:val="24"/>
        </w:rPr>
        <w:t>分别为最大均值与最大中值同文中算法的比较结果：</w:t>
      </w:r>
    </w:p>
    <w:p w:rsidR="003F13E9" w:rsidRPr="00364B98" w:rsidRDefault="003F13E9" w:rsidP="00DF3764">
      <w:pPr>
        <w:spacing w:line="400" w:lineRule="exact"/>
        <w:jc w:val="center"/>
        <w:rPr>
          <w:rFonts w:ascii="Times New Roman" w:hAnsi="Times New Roman" w:cs="Times New Roman"/>
          <w:color w:val="000000"/>
          <w:szCs w:val="21"/>
        </w:rPr>
      </w:pPr>
      <w:r w:rsidRPr="00364B98">
        <w:rPr>
          <w:rFonts w:ascii="Times New Roman" w:hAnsi="Times New Roman" w:cs="Times New Roman"/>
          <w:color w:val="000000"/>
          <w:szCs w:val="21"/>
        </w:rPr>
        <w:t>表</w:t>
      </w:r>
      <w:r w:rsidR="005D2E36" w:rsidRPr="00364B98">
        <w:rPr>
          <w:rFonts w:ascii="Times New Roman" w:hAnsi="Times New Roman" w:cs="Times New Roman"/>
          <w:color w:val="000000"/>
          <w:szCs w:val="21"/>
        </w:rPr>
        <w:t>4-</w:t>
      </w:r>
      <w:r w:rsidRPr="00364B98">
        <w:rPr>
          <w:rFonts w:ascii="Times New Roman" w:hAnsi="Times New Roman" w:cs="Times New Roman"/>
          <w:color w:val="000000"/>
          <w:szCs w:val="21"/>
        </w:rPr>
        <w:t xml:space="preserve">1 </w:t>
      </w:r>
      <w:r w:rsidRPr="00364B98">
        <w:rPr>
          <w:rFonts w:ascii="Times New Roman" w:hAnsi="Times New Roman" w:cs="Times New Roman"/>
          <w:color w:val="000000"/>
          <w:szCs w:val="21"/>
        </w:rPr>
        <w:t>文中算法</w:t>
      </w:r>
      <w:r w:rsidR="000B5E52" w:rsidRPr="00364B98">
        <w:rPr>
          <w:rFonts w:ascii="Times New Roman" w:hAnsi="Times New Roman" w:cs="Times New Roman"/>
          <w:color w:val="000000"/>
          <w:szCs w:val="21"/>
        </w:rPr>
        <w:t>(</w:t>
      </w:r>
      <w:r w:rsidRPr="00364B98">
        <w:rPr>
          <w:rFonts w:ascii="Times New Roman" w:hAnsi="Times New Roman" w:cs="Times New Roman"/>
          <w:szCs w:val="21"/>
        </w:rPr>
        <w:t>SVD</w:t>
      </w:r>
      <w:r w:rsidR="000B5E52" w:rsidRPr="00364B98">
        <w:rPr>
          <w:rFonts w:ascii="Times New Roman" w:hAnsi="Times New Roman" w:cs="Times New Roman"/>
          <w:color w:val="000000"/>
          <w:szCs w:val="21"/>
        </w:rPr>
        <w:t>)</w:t>
      </w:r>
      <w:r w:rsidRPr="00364B98">
        <w:rPr>
          <w:rFonts w:ascii="Times New Roman" w:hAnsi="Times New Roman" w:cs="Times New Roman"/>
          <w:color w:val="000000"/>
          <w:szCs w:val="21"/>
        </w:rPr>
        <w:t>和</w:t>
      </w:r>
      <w:r w:rsidRPr="00364B98">
        <w:rPr>
          <w:rFonts w:ascii="Times New Roman" w:hAnsi="Times New Roman" w:cs="Times New Roman"/>
          <w:szCs w:val="21"/>
        </w:rPr>
        <w:t>MaxMean</w:t>
      </w:r>
      <w:r w:rsidRPr="00364B98">
        <w:rPr>
          <w:rFonts w:ascii="Times New Roman" w:hAnsi="Times New Roman" w:cs="Times New Roman"/>
          <w:color w:val="000000"/>
          <w:szCs w:val="21"/>
        </w:rPr>
        <w:t>算法的检测结果比较</w:t>
      </w:r>
    </w:p>
    <w:tbl>
      <w:tblPr>
        <w:tblStyle w:val="a6"/>
        <w:tblW w:w="0" w:type="auto"/>
        <w:jc w:val="center"/>
        <w:tblLook w:val="04A0" w:firstRow="1" w:lastRow="0" w:firstColumn="1" w:lastColumn="0" w:noHBand="0" w:noVBand="1"/>
      </w:tblPr>
      <w:tblGrid>
        <w:gridCol w:w="1084"/>
        <w:gridCol w:w="1084"/>
        <w:gridCol w:w="1084"/>
        <w:gridCol w:w="1086"/>
        <w:gridCol w:w="1085"/>
        <w:gridCol w:w="1085"/>
        <w:gridCol w:w="1085"/>
      </w:tblGrid>
      <w:tr w:rsidR="00097CF0" w:rsidRPr="00364B98" w:rsidTr="00554E09">
        <w:trPr>
          <w:trHeight w:val="301"/>
          <w:jc w:val="center"/>
        </w:trPr>
        <w:tc>
          <w:tcPr>
            <w:tcW w:w="1084" w:type="dxa"/>
            <w:vMerge w:val="restart"/>
          </w:tcPr>
          <w:p w:rsidR="00097CF0" w:rsidRPr="00364B98" w:rsidRDefault="00097CF0" w:rsidP="00752B4A">
            <w:pPr>
              <w:jc w:val="center"/>
              <w:rPr>
                <w:rFonts w:ascii="Times New Roman" w:hAnsi="Times New Roman" w:cs="Times New Roman"/>
                <w:color w:val="000000"/>
                <w:szCs w:val="21"/>
              </w:rPr>
            </w:pPr>
          </w:p>
        </w:tc>
        <w:tc>
          <w:tcPr>
            <w:tcW w:w="3254" w:type="dxa"/>
            <w:gridSpan w:val="3"/>
          </w:tcPr>
          <w:p w:rsidR="00097CF0" w:rsidRPr="00364B98" w:rsidRDefault="00097CF0" w:rsidP="0099518A">
            <w:pPr>
              <w:jc w:val="center"/>
              <w:rPr>
                <w:rFonts w:ascii="Times New Roman" w:hAnsi="Times New Roman" w:cs="Times New Roman"/>
                <w:bCs/>
                <w:color w:val="000000"/>
                <w:position w:val="-12"/>
                <w:szCs w:val="21"/>
              </w:rPr>
            </w:pPr>
            <w:r w:rsidRPr="00364B98">
              <w:rPr>
                <w:rFonts w:ascii="Times New Roman" w:hAnsi="Times New Roman" w:cs="Times New Roman"/>
                <w:bCs/>
                <w:color w:val="000000"/>
                <w:position w:val="-12"/>
                <w:szCs w:val="21"/>
              </w:rPr>
              <w:t>SVD</w:t>
            </w:r>
          </w:p>
        </w:tc>
        <w:tc>
          <w:tcPr>
            <w:tcW w:w="3255" w:type="dxa"/>
            <w:gridSpan w:val="3"/>
          </w:tcPr>
          <w:p w:rsidR="00097CF0" w:rsidRPr="00364B98" w:rsidRDefault="00097CF0" w:rsidP="0099518A">
            <w:pPr>
              <w:jc w:val="center"/>
              <w:rPr>
                <w:rFonts w:ascii="Times New Roman" w:hAnsi="Times New Roman" w:cs="Times New Roman"/>
                <w:bCs/>
                <w:color w:val="000000"/>
                <w:position w:val="-12"/>
                <w:szCs w:val="21"/>
              </w:rPr>
            </w:pPr>
            <w:r w:rsidRPr="00364B98">
              <w:rPr>
                <w:rFonts w:ascii="Times New Roman" w:hAnsi="Times New Roman" w:cs="Times New Roman"/>
                <w:bCs/>
                <w:color w:val="000000"/>
                <w:position w:val="-12"/>
                <w:szCs w:val="21"/>
              </w:rPr>
              <w:t>MaxMean</w:t>
            </w:r>
          </w:p>
        </w:tc>
      </w:tr>
      <w:tr w:rsidR="00097CF0" w:rsidRPr="00364B98" w:rsidTr="00097CF0">
        <w:trPr>
          <w:trHeight w:val="402"/>
          <w:jc w:val="center"/>
        </w:trPr>
        <w:tc>
          <w:tcPr>
            <w:tcW w:w="1084" w:type="dxa"/>
            <w:vMerge/>
          </w:tcPr>
          <w:p w:rsidR="00097CF0" w:rsidRPr="00364B98" w:rsidRDefault="00097CF0" w:rsidP="00752B4A">
            <w:pPr>
              <w:jc w:val="center"/>
              <w:rPr>
                <w:rFonts w:ascii="Times New Roman" w:hAnsi="Times New Roman" w:cs="Times New Roman"/>
                <w:color w:val="000000"/>
                <w:szCs w:val="21"/>
              </w:rPr>
            </w:pPr>
          </w:p>
        </w:tc>
        <w:tc>
          <w:tcPr>
            <w:tcW w:w="1084" w:type="dxa"/>
          </w:tcPr>
          <w:p w:rsidR="00097CF0" w:rsidRPr="00364B98" w:rsidRDefault="0034361C" w:rsidP="0034361C">
            <w:pPr>
              <w:jc w:val="center"/>
              <w:rPr>
                <w:rFonts w:ascii="Times New Roman" w:hAnsi="Times New Roman" w:cs="Times New Roman"/>
                <w:color w:val="000000"/>
                <w:szCs w:val="21"/>
              </w:rPr>
            </w:pPr>
            <w:r>
              <w:rPr>
                <w:rFonts w:ascii="Times New Roman" w:hAnsi="Times New Roman" w:cs="Times New Roman"/>
                <w:color w:val="000000"/>
                <w:position w:val="-12"/>
                <w:szCs w:val="21"/>
              </w:rPr>
              <w:object w:dxaOrig="279" w:dyaOrig="360">
                <v:shape id="_x0000_i1099" type="#_x0000_t75" style="width:14.25pt;height:18.4pt" o:ole="">
                  <v:imagedata r:id="rId153" o:title=""/>
                </v:shape>
                <o:OLEObject Type="Embed" ProgID="Equation.DSMT4" ShapeID="_x0000_i1099" DrawAspect="Content" ObjectID="_1484411800" r:id="rId154"/>
              </w:object>
            </w:r>
          </w:p>
        </w:tc>
        <w:tc>
          <w:tcPr>
            <w:tcW w:w="1084" w:type="dxa"/>
          </w:tcPr>
          <w:p w:rsidR="00097CF0" w:rsidRPr="00364B98" w:rsidRDefault="0034361C" w:rsidP="0034361C">
            <w:pPr>
              <w:jc w:val="center"/>
              <w:rPr>
                <w:rFonts w:ascii="Times New Roman" w:hAnsi="Times New Roman" w:cs="Times New Roman"/>
                <w:color w:val="000000"/>
                <w:szCs w:val="21"/>
              </w:rPr>
            </w:pPr>
            <w:r>
              <w:rPr>
                <w:rFonts w:ascii="Times New Roman" w:hAnsi="Times New Roman" w:cs="Times New Roman"/>
                <w:color w:val="000000"/>
                <w:position w:val="-14"/>
                <w:szCs w:val="21"/>
              </w:rPr>
              <w:object w:dxaOrig="300" w:dyaOrig="380">
                <v:shape id="_x0000_i1100" type="#_x0000_t75" style="width:15.05pt;height:19.25pt" o:ole="">
                  <v:imagedata r:id="rId155" o:title=""/>
                </v:shape>
                <o:OLEObject Type="Embed" ProgID="Equation.DSMT4" ShapeID="_x0000_i1100" DrawAspect="Content" ObjectID="_1484411801" r:id="rId156"/>
              </w:object>
            </w:r>
          </w:p>
        </w:tc>
        <w:tc>
          <w:tcPr>
            <w:tcW w:w="1086" w:type="dxa"/>
          </w:tcPr>
          <w:p w:rsidR="00097CF0" w:rsidRPr="00364B98" w:rsidRDefault="0034361C" w:rsidP="0034361C">
            <w:pPr>
              <w:jc w:val="center"/>
              <w:rPr>
                <w:rFonts w:ascii="Times New Roman" w:hAnsi="Times New Roman" w:cs="Times New Roman"/>
                <w:color w:val="000000"/>
                <w:szCs w:val="21"/>
              </w:rPr>
            </w:pPr>
            <w:r>
              <w:rPr>
                <w:rFonts w:ascii="Times New Roman" w:hAnsi="Times New Roman" w:cs="Times New Roman"/>
                <w:color w:val="000000"/>
                <w:position w:val="-12"/>
                <w:szCs w:val="21"/>
              </w:rPr>
              <w:object w:dxaOrig="260" w:dyaOrig="360">
                <v:shape id="_x0000_i1101" type="#_x0000_t75" style="width:13.4pt;height:18.4pt" o:ole="">
                  <v:imagedata r:id="rId157" o:title=""/>
                </v:shape>
                <o:OLEObject Type="Embed" ProgID="Equation.DSMT4" ShapeID="_x0000_i1101" DrawAspect="Content" ObjectID="_1484411802" r:id="rId158"/>
              </w:object>
            </w:r>
          </w:p>
        </w:tc>
        <w:tc>
          <w:tcPr>
            <w:tcW w:w="1085" w:type="dxa"/>
          </w:tcPr>
          <w:p w:rsidR="00097CF0" w:rsidRPr="00364B98" w:rsidRDefault="0034361C" w:rsidP="0034361C">
            <w:pPr>
              <w:jc w:val="center"/>
              <w:rPr>
                <w:rFonts w:ascii="Times New Roman" w:hAnsi="Times New Roman" w:cs="Times New Roman"/>
                <w:color w:val="000000"/>
                <w:szCs w:val="21"/>
              </w:rPr>
            </w:pPr>
            <w:r>
              <w:rPr>
                <w:rFonts w:ascii="Times New Roman" w:hAnsi="Times New Roman" w:cs="Times New Roman"/>
                <w:color w:val="000000"/>
                <w:position w:val="-12"/>
                <w:szCs w:val="21"/>
              </w:rPr>
              <w:object w:dxaOrig="279" w:dyaOrig="360">
                <v:shape id="_x0000_i1102" type="#_x0000_t75" style="width:14.25pt;height:18.4pt" o:ole="">
                  <v:imagedata r:id="rId159" o:title=""/>
                </v:shape>
                <o:OLEObject Type="Embed" ProgID="Equation.DSMT4" ShapeID="_x0000_i1102" DrawAspect="Content" ObjectID="_1484411803" r:id="rId160"/>
              </w:object>
            </w:r>
          </w:p>
        </w:tc>
        <w:tc>
          <w:tcPr>
            <w:tcW w:w="1085" w:type="dxa"/>
          </w:tcPr>
          <w:p w:rsidR="00097CF0" w:rsidRPr="00364B98" w:rsidRDefault="0034361C" w:rsidP="0034361C">
            <w:pPr>
              <w:jc w:val="center"/>
              <w:rPr>
                <w:rFonts w:ascii="Times New Roman" w:hAnsi="Times New Roman" w:cs="Times New Roman"/>
                <w:color w:val="000000"/>
                <w:szCs w:val="21"/>
              </w:rPr>
            </w:pPr>
            <w:r>
              <w:rPr>
                <w:rFonts w:ascii="Times New Roman" w:hAnsi="Times New Roman" w:cs="Times New Roman"/>
                <w:color w:val="000000"/>
                <w:position w:val="-14"/>
                <w:szCs w:val="21"/>
              </w:rPr>
              <w:object w:dxaOrig="300" w:dyaOrig="380">
                <v:shape id="_x0000_i1103" type="#_x0000_t75" style="width:15.05pt;height:19.25pt" o:ole="">
                  <v:imagedata r:id="rId161" o:title=""/>
                </v:shape>
                <o:OLEObject Type="Embed" ProgID="Equation.DSMT4" ShapeID="_x0000_i1103" DrawAspect="Content" ObjectID="_1484411804" r:id="rId162"/>
              </w:object>
            </w:r>
          </w:p>
        </w:tc>
        <w:tc>
          <w:tcPr>
            <w:tcW w:w="1085" w:type="dxa"/>
          </w:tcPr>
          <w:p w:rsidR="00097CF0" w:rsidRPr="00364B98" w:rsidRDefault="0034361C" w:rsidP="0034361C">
            <w:pPr>
              <w:jc w:val="center"/>
              <w:rPr>
                <w:rFonts w:ascii="Times New Roman" w:hAnsi="Times New Roman" w:cs="Times New Roman"/>
                <w:color w:val="000000"/>
                <w:szCs w:val="21"/>
              </w:rPr>
            </w:pPr>
            <w:r>
              <w:rPr>
                <w:rFonts w:ascii="Times New Roman" w:hAnsi="Times New Roman" w:cs="Times New Roman"/>
                <w:color w:val="000000"/>
                <w:position w:val="-12"/>
                <w:szCs w:val="21"/>
              </w:rPr>
              <w:object w:dxaOrig="260" w:dyaOrig="360">
                <v:shape id="_x0000_i1104" type="#_x0000_t75" style="width:13.4pt;height:18.4pt" o:ole="">
                  <v:imagedata r:id="rId163" o:title=""/>
                </v:shape>
                <o:OLEObject Type="Embed" ProgID="Equation.DSMT4" ShapeID="_x0000_i1104" DrawAspect="Content" ObjectID="_1484411805" r:id="rId164"/>
              </w:object>
            </w:r>
          </w:p>
        </w:tc>
      </w:tr>
      <w:tr w:rsidR="0099518A" w:rsidRPr="00364B98" w:rsidTr="00097CF0">
        <w:trPr>
          <w:trHeight w:val="301"/>
          <w:jc w:val="center"/>
        </w:trPr>
        <w:tc>
          <w:tcPr>
            <w:tcW w:w="1084"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Seq1</w:t>
            </w:r>
          </w:p>
        </w:tc>
        <w:tc>
          <w:tcPr>
            <w:tcW w:w="1084"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0.9</w:t>
            </w:r>
          </w:p>
        </w:tc>
        <w:tc>
          <w:tcPr>
            <w:tcW w:w="1084"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0.09</w:t>
            </w:r>
          </w:p>
        </w:tc>
        <w:tc>
          <w:tcPr>
            <w:tcW w:w="1086"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0.1</w:t>
            </w:r>
          </w:p>
        </w:tc>
        <w:tc>
          <w:tcPr>
            <w:tcW w:w="1085"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0.7</w:t>
            </w:r>
          </w:p>
        </w:tc>
        <w:tc>
          <w:tcPr>
            <w:tcW w:w="1085"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0.3</w:t>
            </w:r>
          </w:p>
        </w:tc>
        <w:tc>
          <w:tcPr>
            <w:tcW w:w="1085"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0.8</w:t>
            </w:r>
          </w:p>
        </w:tc>
      </w:tr>
      <w:tr w:rsidR="0099518A" w:rsidRPr="00364B98" w:rsidTr="00097CF0">
        <w:trPr>
          <w:trHeight w:val="318"/>
          <w:jc w:val="center"/>
        </w:trPr>
        <w:tc>
          <w:tcPr>
            <w:tcW w:w="1084"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Seq2</w:t>
            </w:r>
          </w:p>
        </w:tc>
        <w:tc>
          <w:tcPr>
            <w:tcW w:w="1084"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0.95</w:t>
            </w:r>
          </w:p>
        </w:tc>
        <w:tc>
          <w:tcPr>
            <w:tcW w:w="1084"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0.04</w:t>
            </w:r>
          </w:p>
        </w:tc>
        <w:tc>
          <w:tcPr>
            <w:tcW w:w="1086"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0.05</w:t>
            </w:r>
          </w:p>
        </w:tc>
        <w:tc>
          <w:tcPr>
            <w:tcW w:w="1085"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0.5</w:t>
            </w:r>
          </w:p>
        </w:tc>
        <w:tc>
          <w:tcPr>
            <w:tcW w:w="1085"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0.32</w:t>
            </w:r>
          </w:p>
        </w:tc>
        <w:tc>
          <w:tcPr>
            <w:tcW w:w="1085"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0.95</w:t>
            </w:r>
          </w:p>
        </w:tc>
      </w:tr>
    </w:tbl>
    <w:p w:rsidR="00026C09" w:rsidRPr="00364B98" w:rsidRDefault="00026C09" w:rsidP="004C0E77">
      <w:pPr>
        <w:spacing w:beforeLines="50" w:before="156" w:line="400" w:lineRule="exact"/>
        <w:jc w:val="center"/>
        <w:rPr>
          <w:rFonts w:ascii="Times New Roman" w:hAnsi="Times New Roman" w:cs="Times New Roman"/>
          <w:color w:val="000000"/>
          <w:szCs w:val="21"/>
        </w:rPr>
      </w:pPr>
    </w:p>
    <w:p w:rsidR="003F13E9" w:rsidRPr="00364B98" w:rsidRDefault="003F13E9" w:rsidP="004C0E77">
      <w:pPr>
        <w:spacing w:beforeLines="50" w:before="156" w:line="400" w:lineRule="exact"/>
        <w:jc w:val="center"/>
        <w:rPr>
          <w:rFonts w:ascii="Times New Roman" w:hAnsi="Times New Roman" w:cs="Times New Roman"/>
          <w:color w:val="000000"/>
          <w:szCs w:val="21"/>
        </w:rPr>
      </w:pPr>
      <w:r w:rsidRPr="00364B98">
        <w:rPr>
          <w:rFonts w:ascii="Times New Roman" w:hAnsi="Times New Roman" w:cs="Times New Roman"/>
          <w:color w:val="000000"/>
          <w:szCs w:val="21"/>
        </w:rPr>
        <w:lastRenderedPageBreak/>
        <w:t>表</w:t>
      </w:r>
      <w:r w:rsidR="005D2E36" w:rsidRPr="00364B98">
        <w:rPr>
          <w:rFonts w:ascii="Times New Roman" w:hAnsi="Times New Roman" w:cs="Times New Roman"/>
          <w:color w:val="000000"/>
          <w:szCs w:val="21"/>
        </w:rPr>
        <w:t>4-</w:t>
      </w:r>
      <w:r w:rsidRPr="00364B98">
        <w:rPr>
          <w:rFonts w:ascii="Times New Roman" w:hAnsi="Times New Roman" w:cs="Times New Roman"/>
          <w:color w:val="000000"/>
          <w:szCs w:val="21"/>
        </w:rPr>
        <w:t xml:space="preserve">2 </w:t>
      </w:r>
      <w:r w:rsidRPr="00364B98">
        <w:rPr>
          <w:rFonts w:ascii="Times New Roman" w:hAnsi="Times New Roman" w:cs="Times New Roman"/>
          <w:color w:val="000000"/>
          <w:szCs w:val="21"/>
        </w:rPr>
        <w:t>文中算法</w:t>
      </w:r>
      <w:r w:rsidR="000B5E52" w:rsidRPr="00364B98">
        <w:rPr>
          <w:rFonts w:ascii="Times New Roman" w:hAnsi="Times New Roman" w:cs="Times New Roman"/>
          <w:color w:val="000000"/>
          <w:szCs w:val="21"/>
        </w:rPr>
        <w:t>(</w:t>
      </w:r>
      <w:r w:rsidRPr="00364B98">
        <w:rPr>
          <w:rFonts w:ascii="Times New Roman" w:hAnsi="Times New Roman" w:cs="Times New Roman"/>
          <w:color w:val="000000"/>
          <w:szCs w:val="21"/>
        </w:rPr>
        <w:t>SVD</w:t>
      </w:r>
      <w:r w:rsidR="000B5E52" w:rsidRPr="00364B98">
        <w:rPr>
          <w:rFonts w:ascii="Times New Roman" w:hAnsi="Times New Roman" w:cs="Times New Roman"/>
          <w:color w:val="000000"/>
          <w:szCs w:val="21"/>
        </w:rPr>
        <w:t>)</w:t>
      </w:r>
      <w:r w:rsidRPr="00364B98">
        <w:rPr>
          <w:rFonts w:ascii="Times New Roman" w:hAnsi="Times New Roman" w:cs="Times New Roman"/>
          <w:color w:val="000000"/>
          <w:szCs w:val="21"/>
        </w:rPr>
        <w:t>和</w:t>
      </w:r>
      <w:r w:rsidRPr="00364B98">
        <w:rPr>
          <w:rFonts w:ascii="Times New Roman" w:hAnsi="Times New Roman" w:cs="Times New Roman"/>
          <w:color w:val="000000"/>
          <w:szCs w:val="21"/>
        </w:rPr>
        <w:t>MaxMedian</w:t>
      </w:r>
      <w:r w:rsidRPr="00364B98">
        <w:rPr>
          <w:rFonts w:ascii="Times New Roman" w:hAnsi="Times New Roman" w:cs="Times New Roman"/>
          <w:color w:val="000000"/>
          <w:szCs w:val="21"/>
        </w:rPr>
        <w:t>算法的检测结果比较</w:t>
      </w:r>
    </w:p>
    <w:tbl>
      <w:tblPr>
        <w:tblStyle w:val="a6"/>
        <w:tblW w:w="0" w:type="auto"/>
        <w:jc w:val="center"/>
        <w:tblLook w:val="04A0" w:firstRow="1" w:lastRow="0" w:firstColumn="1" w:lastColumn="0" w:noHBand="0" w:noVBand="1"/>
      </w:tblPr>
      <w:tblGrid>
        <w:gridCol w:w="1084"/>
        <w:gridCol w:w="1084"/>
        <w:gridCol w:w="1084"/>
        <w:gridCol w:w="1086"/>
        <w:gridCol w:w="1085"/>
        <w:gridCol w:w="1085"/>
        <w:gridCol w:w="1085"/>
      </w:tblGrid>
      <w:tr w:rsidR="00097CF0" w:rsidRPr="00364B98" w:rsidTr="00E22E52">
        <w:trPr>
          <w:trHeight w:val="301"/>
          <w:jc w:val="center"/>
        </w:trPr>
        <w:tc>
          <w:tcPr>
            <w:tcW w:w="1084" w:type="dxa"/>
            <w:vMerge w:val="restart"/>
          </w:tcPr>
          <w:p w:rsidR="00097CF0" w:rsidRPr="00364B98" w:rsidRDefault="00097CF0" w:rsidP="00E22E52">
            <w:pPr>
              <w:jc w:val="center"/>
              <w:rPr>
                <w:rFonts w:ascii="Times New Roman" w:hAnsi="Times New Roman" w:cs="Times New Roman"/>
                <w:color w:val="000000"/>
                <w:szCs w:val="21"/>
              </w:rPr>
            </w:pPr>
          </w:p>
        </w:tc>
        <w:tc>
          <w:tcPr>
            <w:tcW w:w="3254" w:type="dxa"/>
            <w:gridSpan w:val="3"/>
          </w:tcPr>
          <w:p w:rsidR="00097CF0" w:rsidRPr="00364B98" w:rsidRDefault="00097CF0" w:rsidP="00E22E52">
            <w:pPr>
              <w:jc w:val="center"/>
              <w:rPr>
                <w:rFonts w:ascii="Times New Roman" w:hAnsi="Times New Roman" w:cs="Times New Roman"/>
                <w:bCs/>
                <w:color w:val="000000"/>
                <w:position w:val="-12"/>
                <w:szCs w:val="21"/>
              </w:rPr>
            </w:pPr>
            <w:r w:rsidRPr="00364B98">
              <w:rPr>
                <w:rFonts w:ascii="Times New Roman" w:hAnsi="Times New Roman" w:cs="Times New Roman"/>
                <w:bCs/>
                <w:color w:val="000000"/>
                <w:position w:val="-12"/>
                <w:szCs w:val="21"/>
              </w:rPr>
              <w:t>SVD</w:t>
            </w:r>
          </w:p>
        </w:tc>
        <w:tc>
          <w:tcPr>
            <w:tcW w:w="3255" w:type="dxa"/>
            <w:gridSpan w:val="3"/>
          </w:tcPr>
          <w:p w:rsidR="00097CF0" w:rsidRPr="00364B98" w:rsidRDefault="00097CF0" w:rsidP="00E22E52">
            <w:pPr>
              <w:jc w:val="center"/>
              <w:rPr>
                <w:rFonts w:ascii="Times New Roman" w:hAnsi="Times New Roman" w:cs="Times New Roman"/>
                <w:bCs/>
                <w:color w:val="000000"/>
                <w:position w:val="-12"/>
                <w:szCs w:val="21"/>
              </w:rPr>
            </w:pPr>
            <w:r w:rsidRPr="00364B98">
              <w:rPr>
                <w:rFonts w:ascii="Times New Roman" w:hAnsi="Times New Roman" w:cs="Times New Roman"/>
                <w:bCs/>
                <w:color w:val="000000"/>
                <w:position w:val="-12"/>
                <w:szCs w:val="21"/>
              </w:rPr>
              <w:t>MaxMedian</w:t>
            </w:r>
          </w:p>
        </w:tc>
      </w:tr>
      <w:tr w:rsidR="00097CF0" w:rsidRPr="00364B98" w:rsidTr="00097CF0">
        <w:trPr>
          <w:trHeight w:val="402"/>
          <w:jc w:val="center"/>
        </w:trPr>
        <w:tc>
          <w:tcPr>
            <w:tcW w:w="1084" w:type="dxa"/>
            <w:vMerge/>
          </w:tcPr>
          <w:p w:rsidR="00097CF0" w:rsidRPr="00364B98" w:rsidRDefault="00097CF0" w:rsidP="00E22E52">
            <w:pPr>
              <w:jc w:val="center"/>
              <w:rPr>
                <w:rFonts w:ascii="Times New Roman" w:hAnsi="Times New Roman" w:cs="Times New Roman"/>
                <w:color w:val="000000"/>
                <w:szCs w:val="21"/>
              </w:rPr>
            </w:pPr>
          </w:p>
        </w:tc>
        <w:tc>
          <w:tcPr>
            <w:tcW w:w="1084" w:type="dxa"/>
          </w:tcPr>
          <w:p w:rsidR="00097CF0" w:rsidRPr="00364B98" w:rsidRDefault="0034361C" w:rsidP="0034361C">
            <w:pPr>
              <w:jc w:val="center"/>
              <w:rPr>
                <w:rFonts w:ascii="Times New Roman" w:hAnsi="Times New Roman" w:cs="Times New Roman"/>
                <w:color w:val="000000"/>
                <w:szCs w:val="21"/>
              </w:rPr>
            </w:pPr>
            <w:r>
              <w:rPr>
                <w:rFonts w:ascii="Times New Roman" w:hAnsi="Times New Roman" w:cs="Times New Roman"/>
                <w:color w:val="000000"/>
                <w:position w:val="-12"/>
                <w:szCs w:val="21"/>
              </w:rPr>
              <w:object w:dxaOrig="279" w:dyaOrig="360">
                <v:shape id="_x0000_i1105" type="#_x0000_t75" style="width:14.25pt;height:18.4pt" o:ole="">
                  <v:imagedata r:id="rId165" o:title=""/>
                </v:shape>
                <o:OLEObject Type="Embed" ProgID="Equation.DSMT4" ShapeID="_x0000_i1105" DrawAspect="Content" ObjectID="_1484411806" r:id="rId166"/>
              </w:object>
            </w:r>
          </w:p>
        </w:tc>
        <w:tc>
          <w:tcPr>
            <w:tcW w:w="1084" w:type="dxa"/>
          </w:tcPr>
          <w:p w:rsidR="00097CF0" w:rsidRPr="00364B98" w:rsidRDefault="0034361C" w:rsidP="0034361C">
            <w:pPr>
              <w:jc w:val="center"/>
              <w:rPr>
                <w:rFonts w:ascii="Times New Roman" w:hAnsi="Times New Roman" w:cs="Times New Roman"/>
                <w:color w:val="000000"/>
                <w:szCs w:val="21"/>
              </w:rPr>
            </w:pPr>
            <w:r>
              <w:rPr>
                <w:rFonts w:ascii="Times New Roman" w:hAnsi="Times New Roman" w:cs="Times New Roman"/>
                <w:color w:val="000000"/>
                <w:position w:val="-14"/>
                <w:szCs w:val="21"/>
              </w:rPr>
              <w:object w:dxaOrig="300" w:dyaOrig="380">
                <v:shape id="_x0000_i1106" type="#_x0000_t75" style="width:15.05pt;height:19.25pt" o:ole="">
                  <v:imagedata r:id="rId167" o:title=""/>
                </v:shape>
                <o:OLEObject Type="Embed" ProgID="Equation.DSMT4" ShapeID="_x0000_i1106" DrawAspect="Content" ObjectID="_1484411807" r:id="rId168"/>
              </w:object>
            </w:r>
          </w:p>
        </w:tc>
        <w:tc>
          <w:tcPr>
            <w:tcW w:w="1086" w:type="dxa"/>
          </w:tcPr>
          <w:p w:rsidR="00097CF0" w:rsidRPr="00364B98" w:rsidRDefault="0034361C" w:rsidP="0034361C">
            <w:pPr>
              <w:jc w:val="center"/>
              <w:rPr>
                <w:rFonts w:ascii="Times New Roman" w:hAnsi="Times New Roman" w:cs="Times New Roman"/>
                <w:color w:val="000000"/>
                <w:szCs w:val="21"/>
              </w:rPr>
            </w:pPr>
            <w:r>
              <w:rPr>
                <w:rFonts w:ascii="Times New Roman" w:hAnsi="Times New Roman" w:cs="Times New Roman"/>
                <w:color w:val="000000"/>
                <w:position w:val="-12"/>
                <w:szCs w:val="21"/>
              </w:rPr>
              <w:object w:dxaOrig="260" w:dyaOrig="360">
                <v:shape id="_x0000_i1107" type="#_x0000_t75" style="width:13.4pt;height:18.4pt" o:ole="">
                  <v:imagedata r:id="rId169" o:title=""/>
                </v:shape>
                <o:OLEObject Type="Embed" ProgID="Equation.DSMT4" ShapeID="_x0000_i1107" DrawAspect="Content" ObjectID="_1484411808" r:id="rId170"/>
              </w:object>
            </w:r>
          </w:p>
        </w:tc>
        <w:tc>
          <w:tcPr>
            <w:tcW w:w="1085" w:type="dxa"/>
          </w:tcPr>
          <w:p w:rsidR="00097CF0" w:rsidRPr="00364B98" w:rsidRDefault="0034361C" w:rsidP="0034361C">
            <w:pPr>
              <w:jc w:val="center"/>
              <w:rPr>
                <w:rFonts w:ascii="Times New Roman" w:hAnsi="Times New Roman" w:cs="Times New Roman"/>
                <w:color w:val="000000"/>
                <w:szCs w:val="21"/>
              </w:rPr>
            </w:pPr>
            <w:r>
              <w:rPr>
                <w:rFonts w:ascii="Times New Roman" w:hAnsi="Times New Roman" w:cs="Times New Roman"/>
                <w:color w:val="000000"/>
                <w:position w:val="-12"/>
                <w:szCs w:val="21"/>
              </w:rPr>
              <w:object w:dxaOrig="279" w:dyaOrig="360">
                <v:shape id="_x0000_i1108" type="#_x0000_t75" style="width:14.25pt;height:18.4pt" o:ole="">
                  <v:imagedata r:id="rId171" o:title=""/>
                </v:shape>
                <o:OLEObject Type="Embed" ProgID="Equation.DSMT4" ShapeID="_x0000_i1108" DrawAspect="Content" ObjectID="_1484411809" r:id="rId172"/>
              </w:object>
            </w:r>
          </w:p>
        </w:tc>
        <w:tc>
          <w:tcPr>
            <w:tcW w:w="1085" w:type="dxa"/>
          </w:tcPr>
          <w:p w:rsidR="00097CF0" w:rsidRPr="00364B98" w:rsidRDefault="0034361C" w:rsidP="0034361C">
            <w:pPr>
              <w:jc w:val="center"/>
              <w:rPr>
                <w:rFonts w:ascii="Times New Roman" w:hAnsi="Times New Roman" w:cs="Times New Roman"/>
                <w:color w:val="000000"/>
                <w:szCs w:val="21"/>
              </w:rPr>
            </w:pPr>
            <w:r>
              <w:rPr>
                <w:rFonts w:ascii="Times New Roman" w:hAnsi="Times New Roman" w:cs="Times New Roman"/>
                <w:color w:val="000000"/>
                <w:position w:val="-14"/>
                <w:szCs w:val="21"/>
              </w:rPr>
              <w:object w:dxaOrig="300" w:dyaOrig="380">
                <v:shape id="_x0000_i1109" type="#_x0000_t75" style="width:15.05pt;height:19.25pt" o:ole="">
                  <v:imagedata r:id="rId173" o:title=""/>
                </v:shape>
                <o:OLEObject Type="Embed" ProgID="Equation.DSMT4" ShapeID="_x0000_i1109" DrawAspect="Content" ObjectID="_1484411810" r:id="rId174"/>
              </w:object>
            </w:r>
          </w:p>
        </w:tc>
        <w:tc>
          <w:tcPr>
            <w:tcW w:w="1085" w:type="dxa"/>
          </w:tcPr>
          <w:p w:rsidR="00097CF0" w:rsidRPr="00364B98" w:rsidRDefault="0034361C" w:rsidP="0034361C">
            <w:pPr>
              <w:jc w:val="center"/>
              <w:rPr>
                <w:rFonts w:ascii="Times New Roman" w:hAnsi="Times New Roman" w:cs="Times New Roman"/>
                <w:color w:val="000000"/>
                <w:szCs w:val="21"/>
              </w:rPr>
            </w:pPr>
            <w:r>
              <w:rPr>
                <w:rFonts w:ascii="Times New Roman" w:hAnsi="Times New Roman" w:cs="Times New Roman"/>
                <w:color w:val="000000"/>
                <w:position w:val="-12"/>
                <w:szCs w:val="21"/>
              </w:rPr>
              <w:object w:dxaOrig="260" w:dyaOrig="360">
                <v:shape id="_x0000_i1110" type="#_x0000_t75" style="width:13.4pt;height:18.4pt" o:ole="">
                  <v:imagedata r:id="rId175" o:title=""/>
                </v:shape>
                <o:OLEObject Type="Embed" ProgID="Equation.DSMT4" ShapeID="_x0000_i1110" DrawAspect="Content" ObjectID="_1484411811" r:id="rId176"/>
              </w:object>
            </w:r>
          </w:p>
        </w:tc>
      </w:tr>
      <w:tr w:rsidR="00554E09" w:rsidRPr="00364B98" w:rsidTr="00097CF0">
        <w:trPr>
          <w:trHeight w:val="301"/>
          <w:jc w:val="center"/>
        </w:trPr>
        <w:tc>
          <w:tcPr>
            <w:tcW w:w="1084"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Seq1</w:t>
            </w:r>
          </w:p>
        </w:tc>
        <w:tc>
          <w:tcPr>
            <w:tcW w:w="1084"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0.9</w:t>
            </w:r>
          </w:p>
        </w:tc>
        <w:tc>
          <w:tcPr>
            <w:tcW w:w="1084"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0.09</w:t>
            </w:r>
          </w:p>
        </w:tc>
        <w:tc>
          <w:tcPr>
            <w:tcW w:w="1086"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0.1</w:t>
            </w:r>
          </w:p>
        </w:tc>
        <w:tc>
          <w:tcPr>
            <w:tcW w:w="1085" w:type="dxa"/>
          </w:tcPr>
          <w:p w:rsidR="00554E09" w:rsidRPr="00364B98" w:rsidRDefault="00554E09" w:rsidP="00554E09">
            <w:pPr>
              <w:jc w:val="center"/>
              <w:rPr>
                <w:rFonts w:ascii="Times New Roman" w:hAnsi="Times New Roman" w:cs="Times New Roman"/>
                <w:color w:val="000000"/>
                <w:szCs w:val="21"/>
              </w:rPr>
            </w:pPr>
            <w:r w:rsidRPr="00364B98">
              <w:rPr>
                <w:rFonts w:ascii="Times New Roman" w:hAnsi="Times New Roman" w:cs="Times New Roman"/>
                <w:color w:val="000000"/>
                <w:szCs w:val="21"/>
              </w:rPr>
              <w:t>0.46</w:t>
            </w:r>
          </w:p>
        </w:tc>
        <w:tc>
          <w:tcPr>
            <w:tcW w:w="1085"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0.43</w:t>
            </w:r>
          </w:p>
        </w:tc>
        <w:tc>
          <w:tcPr>
            <w:tcW w:w="1085"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1.65</w:t>
            </w:r>
          </w:p>
        </w:tc>
      </w:tr>
      <w:tr w:rsidR="00554E09" w:rsidRPr="00364B98" w:rsidTr="00097CF0">
        <w:trPr>
          <w:trHeight w:val="318"/>
          <w:jc w:val="center"/>
        </w:trPr>
        <w:tc>
          <w:tcPr>
            <w:tcW w:w="1084"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Seq2</w:t>
            </w:r>
          </w:p>
        </w:tc>
        <w:tc>
          <w:tcPr>
            <w:tcW w:w="1084"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0.95</w:t>
            </w:r>
          </w:p>
        </w:tc>
        <w:tc>
          <w:tcPr>
            <w:tcW w:w="1084"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0.04</w:t>
            </w:r>
          </w:p>
        </w:tc>
        <w:tc>
          <w:tcPr>
            <w:tcW w:w="1086"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0.05</w:t>
            </w:r>
          </w:p>
        </w:tc>
        <w:tc>
          <w:tcPr>
            <w:tcW w:w="1085"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0.5</w:t>
            </w:r>
          </w:p>
        </w:tc>
        <w:tc>
          <w:tcPr>
            <w:tcW w:w="1085"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0.34</w:t>
            </w:r>
          </w:p>
        </w:tc>
        <w:tc>
          <w:tcPr>
            <w:tcW w:w="1085"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1.05</w:t>
            </w:r>
          </w:p>
        </w:tc>
      </w:tr>
    </w:tbl>
    <w:p w:rsidR="00AA5FA4" w:rsidRPr="00364B98" w:rsidRDefault="003F13E9" w:rsidP="004C0E77">
      <w:pPr>
        <w:spacing w:beforeLines="50" w:before="156"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从实验结果</w:t>
      </w:r>
      <w:r w:rsidR="00F97954" w:rsidRPr="00364B98">
        <w:rPr>
          <w:rFonts w:ascii="Times New Roman" w:hAnsi="Times New Roman" w:cs="Times New Roman"/>
          <w:color w:val="000000"/>
          <w:sz w:val="24"/>
          <w:szCs w:val="24"/>
        </w:rPr>
        <w:t>我们</w:t>
      </w:r>
      <w:r w:rsidRPr="00364B98">
        <w:rPr>
          <w:rFonts w:ascii="Times New Roman" w:hAnsi="Times New Roman" w:cs="Times New Roman"/>
          <w:color w:val="000000"/>
          <w:sz w:val="24"/>
          <w:szCs w:val="24"/>
        </w:rPr>
        <w:t>可以看出，</w:t>
      </w:r>
      <w:r w:rsidRPr="00364B98">
        <w:rPr>
          <w:rFonts w:ascii="Times New Roman" w:hAnsi="Times New Roman" w:cs="Times New Roman"/>
          <w:sz w:val="24"/>
          <w:szCs w:val="24"/>
        </w:rPr>
        <w:t>SVD</w:t>
      </w:r>
      <w:r w:rsidRPr="00364B98">
        <w:rPr>
          <w:rFonts w:ascii="Times New Roman" w:hAnsi="Times New Roman" w:cs="Times New Roman"/>
          <w:color w:val="000000"/>
          <w:sz w:val="24"/>
          <w:szCs w:val="24"/>
        </w:rPr>
        <w:t>处理能达到是目标突出的目的，结合帧间与帧内的联合检测能是图像序列的检测率始终保持在</w:t>
      </w:r>
      <w:r w:rsidRPr="00364B98">
        <w:rPr>
          <w:rFonts w:ascii="Times New Roman" w:hAnsi="Times New Roman" w:cs="Times New Roman"/>
          <w:color w:val="000000"/>
          <w:sz w:val="24"/>
          <w:szCs w:val="24"/>
        </w:rPr>
        <w:t>90%</w:t>
      </w:r>
      <w:r w:rsidRPr="00364B98">
        <w:rPr>
          <w:rFonts w:ascii="Times New Roman" w:hAnsi="Times New Roman" w:cs="Times New Roman"/>
          <w:color w:val="000000"/>
          <w:sz w:val="24"/>
          <w:szCs w:val="24"/>
        </w:rPr>
        <w:t>左右。实验运行软件环境</w:t>
      </w:r>
      <w:r w:rsidRPr="00364B98">
        <w:rPr>
          <w:rFonts w:ascii="Times New Roman" w:hAnsi="Times New Roman" w:cs="Times New Roman"/>
          <w:sz w:val="24"/>
          <w:szCs w:val="24"/>
        </w:rPr>
        <w:t>Windows7</w:t>
      </w:r>
      <w:r w:rsidRPr="00364B98">
        <w:rPr>
          <w:rFonts w:ascii="Times New Roman" w:hAnsi="Times New Roman" w:cs="Times New Roman"/>
          <w:color w:val="000000"/>
          <w:sz w:val="24"/>
          <w:szCs w:val="24"/>
        </w:rPr>
        <w:t>+</w:t>
      </w:r>
      <w:r w:rsidRPr="00364B98">
        <w:rPr>
          <w:rFonts w:ascii="Times New Roman" w:hAnsi="Times New Roman" w:cs="Times New Roman"/>
          <w:sz w:val="24"/>
          <w:szCs w:val="24"/>
        </w:rPr>
        <w:t>Matlab2010</w:t>
      </w:r>
      <w:r w:rsidRPr="00364B98">
        <w:rPr>
          <w:rFonts w:ascii="Times New Roman" w:hAnsi="Times New Roman" w:cs="Times New Roman"/>
          <w:color w:val="000000"/>
          <w:sz w:val="24"/>
          <w:szCs w:val="24"/>
        </w:rPr>
        <w:t>，硬件环境</w:t>
      </w:r>
      <w:r w:rsidRPr="00364B98">
        <w:rPr>
          <w:rFonts w:ascii="Times New Roman" w:hAnsi="Times New Roman" w:cs="Times New Roman"/>
          <w:color w:val="000000"/>
          <w:sz w:val="24"/>
          <w:szCs w:val="24"/>
        </w:rPr>
        <w:t>CPU</w:t>
      </w:r>
      <w:r w:rsidRPr="00364B98">
        <w:rPr>
          <w:rFonts w:ascii="Times New Roman" w:hAnsi="Times New Roman" w:cs="Times New Roman"/>
          <w:color w:val="000000"/>
          <w:sz w:val="24"/>
          <w:szCs w:val="24"/>
        </w:rPr>
        <w:t>主频为</w:t>
      </w:r>
      <w:r w:rsidRPr="00364B98">
        <w:rPr>
          <w:rFonts w:ascii="Times New Roman" w:hAnsi="Times New Roman" w:cs="Times New Roman"/>
          <w:color w:val="000000"/>
          <w:sz w:val="24"/>
          <w:szCs w:val="24"/>
        </w:rPr>
        <w:t>2.</w:t>
      </w:r>
      <w:r w:rsidRPr="00364B98">
        <w:rPr>
          <w:rFonts w:ascii="Times New Roman" w:hAnsi="Times New Roman" w:cs="Times New Roman"/>
          <w:sz w:val="24"/>
          <w:szCs w:val="24"/>
        </w:rPr>
        <w:t>4G</w:t>
      </w:r>
      <w:r w:rsidRPr="00364B98">
        <w:rPr>
          <w:rFonts w:ascii="Times New Roman" w:hAnsi="Times New Roman" w:cs="Times New Roman"/>
          <w:color w:val="000000"/>
          <w:sz w:val="24"/>
          <w:szCs w:val="24"/>
        </w:rPr>
        <w:t>，内存为</w:t>
      </w:r>
      <w:r w:rsidRPr="00364B98">
        <w:rPr>
          <w:rFonts w:ascii="Times New Roman" w:hAnsi="Times New Roman" w:cs="Times New Roman"/>
          <w:sz w:val="24"/>
          <w:szCs w:val="24"/>
        </w:rPr>
        <w:t>2G</w:t>
      </w:r>
      <w:r w:rsidRPr="00364B98">
        <w:rPr>
          <w:rFonts w:ascii="Times New Roman" w:hAnsi="Times New Roman" w:cs="Times New Roman"/>
          <w:color w:val="000000"/>
          <w:sz w:val="24"/>
          <w:szCs w:val="24"/>
        </w:rPr>
        <w:t>，处理每帧图像平均耗时</w:t>
      </w:r>
      <w:r w:rsidRPr="00364B98">
        <w:rPr>
          <w:rFonts w:ascii="Times New Roman" w:hAnsi="Times New Roman" w:cs="Times New Roman"/>
          <w:sz w:val="24"/>
          <w:szCs w:val="24"/>
        </w:rPr>
        <w:t>60ms</w:t>
      </w:r>
      <w:r w:rsidRPr="00364B98">
        <w:rPr>
          <w:rFonts w:ascii="Times New Roman" w:hAnsi="Times New Roman" w:cs="Times New Roman"/>
          <w:color w:val="000000"/>
          <w:sz w:val="24"/>
          <w:szCs w:val="24"/>
        </w:rPr>
        <w:t>左右，实验结果显示算法检测率高、鲁棒性高、实时性较好。</w:t>
      </w:r>
    </w:p>
    <w:p w:rsidR="005A4DF4" w:rsidRPr="00364B98" w:rsidRDefault="005A4DF4" w:rsidP="009B029D">
      <w:pPr>
        <w:pStyle w:val="2"/>
        <w:spacing w:line="400" w:lineRule="exact"/>
        <w:rPr>
          <w:rFonts w:ascii="Times New Roman" w:eastAsia="黑体" w:hAnsi="Times New Roman" w:cs="Times New Roman"/>
          <w:b w:val="0"/>
          <w:sz w:val="30"/>
          <w:szCs w:val="30"/>
        </w:rPr>
      </w:pPr>
      <w:bookmarkStart w:id="37" w:name="_Toc383437314"/>
      <w:bookmarkStart w:id="38" w:name="_Toc383691725"/>
      <w:bookmarkStart w:id="39" w:name="_Toc408497237"/>
      <w:r w:rsidRPr="00364B98">
        <w:rPr>
          <w:rFonts w:ascii="Times New Roman" w:eastAsia="黑体" w:hAnsi="Times New Roman" w:cs="Times New Roman"/>
          <w:b w:val="0"/>
          <w:sz w:val="30"/>
          <w:szCs w:val="30"/>
        </w:rPr>
        <w:t>4.</w:t>
      </w:r>
      <w:r w:rsidR="00364B98">
        <w:rPr>
          <w:rFonts w:ascii="Times New Roman" w:eastAsia="黑体" w:hAnsi="Times New Roman" w:cs="Times New Roman" w:hint="eastAsia"/>
          <w:b w:val="0"/>
          <w:sz w:val="30"/>
          <w:szCs w:val="30"/>
        </w:rPr>
        <w:t>9</w:t>
      </w:r>
      <w:r w:rsidR="00044DFD"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本章小结</w:t>
      </w:r>
      <w:bookmarkEnd w:id="37"/>
      <w:bookmarkEnd w:id="38"/>
      <w:bookmarkEnd w:id="39"/>
    </w:p>
    <w:p w:rsidR="00C56C3C" w:rsidRPr="00364B98" w:rsidRDefault="00BA0430" w:rsidP="000D3DF6">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本文提出的基于奇异值分解的红外弱小目标检测方法，</w:t>
      </w:r>
      <w:r w:rsidR="00CB5984" w:rsidRPr="00364B98">
        <w:rPr>
          <w:rFonts w:ascii="Times New Roman" w:hAnsi="Times New Roman" w:cs="Times New Roman"/>
          <w:color w:val="000000"/>
          <w:sz w:val="24"/>
          <w:szCs w:val="24"/>
        </w:rPr>
        <w:t>首先将多帧图像进行奇异值分解，再按照合适的特征对图像序列进行重构，即能得到在极微弱信噪比下增强的弱小目标，在采用简单阈值分割就</w:t>
      </w:r>
      <w:r w:rsidRPr="00364B98">
        <w:rPr>
          <w:rFonts w:ascii="Times New Roman" w:hAnsi="Times New Roman" w:cs="Times New Roman"/>
          <w:color w:val="000000"/>
          <w:sz w:val="24"/>
          <w:szCs w:val="24"/>
        </w:rPr>
        <w:t>可以自适应的对目标进行检测。同时结合帧间相关与帧内相关的修正算法，实现了对红外弱小目标的准确跟踪。实验效果</w:t>
      </w:r>
      <w:r w:rsidR="005B354D" w:rsidRPr="00364B98">
        <w:rPr>
          <w:rFonts w:ascii="Times New Roman" w:hAnsi="Times New Roman" w:cs="Times New Roman"/>
          <w:color w:val="000000"/>
          <w:sz w:val="24"/>
          <w:szCs w:val="24"/>
        </w:rPr>
        <w:t>显</w:t>
      </w:r>
      <w:r w:rsidRPr="00364B98">
        <w:rPr>
          <w:rFonts w:ascii="Times New Roman" w:hAnsi="Times New Roman" w:cs="Times New Roman"/>
          <w:color w:val="000000"/>
          <w:sz w:val="24"/>
          <w:szCs w:val="24"/>
        </w:rPr>
        <w:t>示，该</w:t>
      </w:r>
      <w:r w:rsidR="00FA531D" w:rsidRPr="00364B98">
        <w:rPr>
          <w:rFonts w:ascii="Times New Roman" w:hAnsi="Times New Roman" w:cs="Times New Roman"/>
          <w:color w:val="000000"/>
          <w:sz w:val="24"/>
          <w:szCs w:val="24"/>
        </w:rPr>
        <w:t>算法能够有效在极微弱信噪比下进行目标检测，显示了该算法的有效性。该算法对每帧处理时间很短，显示了该算法的实时性。</w:t>
      </w:r>
    </w:p>
    <w:p w:rsidR="00C56C3C" w:rsidRPr="00364B98" w:rsidRDefault="00C56C3C" w:rsidP="009F715C">
      <w:pPr>
        <w:spacing w:line="360" w:lineRule="auto"/>
        <w:rPr>
          <w:rFonts w:ascii="Times New Roman" w:hAnsi="Times New Roman" w:cs="Times New Roman"/>
          <w:szCs w:val="21"/>
        </w:rPr>
      </w:pPr>
    </w:p>
    <w:p w:rsidR="00C56C3C" w:rsidRPr="00364B98" w:rsidRDefault="00C56C3C" w:rsidP="009F715C">
      <w:pPr>
        <w:spacing w:line="360" w:lineRule="auto"/>
        <w:rPr>
          <w:rFonts w:ascii="Times New Roman" w:hAnsi="Times New Roman" w:cs="Times New Roman"/>
          <w:szCs w:val="21"/>
        </w:rPr>
      </w:pPr>
    </w:p>
    <w:p w:rsidR="00C56C3C" w:rsidRPr="00364B98" w:rsidRDefault="00C56C3C"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3A00B1" w:rsidRPr="00364B98" w:rsidRDefault="003A00B1" w:rsidP="003A00B1">
      <w:pPr>
        <w:spacing w:line="360" w:lineRule="auto"/>
        <w:rPr>
          <w:rFonts w:ascii="Times New Roman" w:hAnsi="Times New Roman" w:cs="Times New Roman"/>
          <w:sz w:val="24"/>
          <w:szCs w:val="24"/>
        </w:rPr>
      </w:pPr>
    </w:p>
    <w:sectPr w:rsidR="003A00B1" w:rsidRPr="00364B98" w:rsidSect="005519C5">
      <w:headerReference w:type="default" r:id="rId177"/>
      <w:footerReference w:type="default" r:id="rId178"/>
      <w:pgSz w:w="11906" w:h="16838" w:code="9"/>
      <w:pgMar w:top="1701" w:right="1418" w:bottom="1418" w:left="1418" w:header="907" w:footer="851" w:gutter="567"/>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263" w:rsidRDefault="00A24263" w:rsidP="000F1C62">
      <w:r>
        <w:separator/>
      </w:r>
    </w:p>
  </w:endnote>
  <w:endnote w:type="continuationSeparator" w:id="0">
    <w:p w:rsidR="00A24263" w:rsidRDefault="00A24263" w:rsidP="000F1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3AB" w:rsidRDefault="00B933AB" w:rsidP="00C63BF7">
    <w:pPr>
      <w:pStyle w:val="a4"/>
      <w:jc w:val="center"/>
    </w:pPr>
    <w:r>
      <w:fldChar w:fldCharType="begin"/>
    </w:r>
    <w:r>
      <w:instrText xml:space="preserve"> PAGE   \* MERGEFORMAT </w:instrText>
    </w:r>
    <w:r>
      <w:fldChar w:fldCharType="separate"/>
    </w:r>
    <w:r w:rsidR="00674FDA" w:rsidRPr="00674FDA">
      <w:rPr>
        <w:noProof/>
        <w:lang w:val="zh-CN"/>
      </w:rPr>
      <w:t>10</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263" w:rsidRDefault="00A24263" w:rsidP="000F1C62">
      <w:r>
        <w:separator/>
      </w:r>
    </w:p>
  </w:footnote>
  <w:footnote w:type="continuationSeparator" w:id="0">
    <w:p w:rsidR="00A24263" w:rsidRDefault="00A24263" w:rsidP="000F1C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3AB" w:rsidRPr="00B50B41" w:rsidRDefault="00B933AB" w:rsidP="00F90B1F">
    <w:pPr>
      <w:pStyle w:val="a3"/>
      <w:jc w:val="left"/>
      <w:rPr>
        <w:rFonts w:asciiTheme="minorEastAsia" w:hAnsiTheme="minorEastAsia"/>
        <w:sz w:val="21"/>
        <w:szCs w:val="21"/>
      </w:rPr>
    </w:pPr>
    <w:r w:rsidRPr="00C716B5">
      <w:rPr>
        <w:rFonts w:hint="eastAsia"/>
        <w:sz w:val="21"/>
        <w:szCs w:val="21"/>
      </w:rPr>
      <w:t>重庆邮电大学硕士论文</w:t>
    </w:r>
    <w:r>
      <w:rPr>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674FDA">
      <w:rPr>
        <w:rFonts w:hint="eastAsia"/>
        <w:noProof/>
      </w:rPr>
      <w:t>第四章</w:t>
    </w:r>
    <w:r w:rsidR="00674FDA">
      <w:rPr>
        <w:rFonts w:hint="eastAsia"/>
        <w:noProof/>
      </w:rPr>
      <w:t xml:space="preserve"> </w:t>
    </w:r>
    <w:r w:rsidR="00674FDA">
      <w:rPr>
        <w:rFonts w:hint="eastAsia"/>
        <w:noProof/>
      </w:rPr>
      <w:t>复杂条件下的文本识别</w:t>
    </w:r>
    <w:r>
      <w:rPr>
        <w:noProof/>
      </w:rPr>
      <w:fldChar w:fldCharType="end"/>
    </w:r>
  </w:p>
  <w:p w:rsidR="00B933AB" w:rsidRDefault="00B933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pt;height:10.9pt;visibility:visible;mso-wrap-style:square" o:bullet="t">
        <v:imagedata r:id="rId1" o:title="1_1_1_1"/>
      </v:shape>
    </w:pict>
  </w:numPicBullet>
  <w:abstractNum w:abstractNumId="0">
    <w:nsid w:val="00185542"/>
    <w:multiLevelType w:val="hybridMultilevel"/>
    <w:tmpl w:val="D23E0AAC"/>
    <w:lvl w:ilvl="0" w:tplc="C4E4DB3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777B61"/>
    <w:multiLevelType w:val="hybridMultilevel"/>
    <w:tmpl w:val="2D269688"/>
    <w:lvl w:ilvl="0" w:tplc="C00637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1E67E5D"/>
    <w:multiLevelType w:val="hybridMultilevel"/>
    <w:tmpl w:val="309E8A1C"/>
    <w:lvl w:ilvl="0" w:tplc="E5661828">
      <w:start w:val="1"/>
      <w:numFmt w:val="bullet"/>
      <w:lvlText w:val=""/>
      <w:lvlPicBulletId w:val="0"/>
      <w:lvlJc w:val="left"/>
      <w:pPr>
        <w:tabs>
          <w:tab w:val="num" w:pos="420"/>
        </w:tabs>
        <w:ind w:left="420" w:firstLine="0"/>
      </w:pPr>
      <w:rPr>
        <w:rFonts w:ascii="Symbol" w:hAnsi="Symbol" w:hint="default"/>
      </w:rPr>
    </w:lvl>
    <w:lvl w:ilvl="1" w:tplc="0A780CA4" w:tentative="1">
      <w:start w:val="1"/>
      <w:numFmt w:val="bullet"/>
      <w:lvlText w:val=""/>
      <w:lvlJc w:val="left"/>
      <w:pPr>
        <w:tabs>
          <w:tab w:val="num" w:pos="840"/>
        </w:tabs>
        <w:ind w:left="840" w:firstLine="0"/>
      </w:pPr>
      <w:rPr>
        <w:rFonts w:ascii="Symbol" w:hAnsi="Symbol" w:hint="default"/>
      </w:rPr>
    </w:lvl>
    <w:lvl w:ilvl="2" w:tplc="4C7A3424" w:tentative="1">
      <w:start w:val="1"/>
      <w:numFmt w:val="bullet"/>
      <w:lvlText w:val=""/>
      <w:lvlJc w:val="left"/>
      <w:pPr>
        <w:tabs>
          <w:tab w:val="num" w:pos="1260"/>
        </w:tabs>
        <w:ind w:left="1260" w:firstLine="0"/>
      </w:pPr>
      <w:rPr>
        <w:rFonts w:ascii="Symbol" w:hAnsi="Symbol" w:hint="default"/>
      </w:rPr>
    </w:lvl>
    <w:lvl w:ilvl="3" w:tplc="91B443A2" w:tentative="1">
      <w:start w:val="1"/>
      <w:numFmt w:val="bullet"/>
      <w:lvlText w:val=""/>
      <w:lvlJc w:val="left"/>
      <w:pPr>
        <w:tabs>
          <w:tab w:val="num" w:pos="1680"/>
        </w:tabs>
        <w:ind w:left="1680" w:firstLine="0"/>
      </w:pPr>
      <w:rPr>
        <w:rFonts w:ascii="Symbol" w:hAnsi="Symbol" w:hint="default"/>
      </w:rPr>
    </w:lvl>
    <w:lvl w:ilvl="4" w:tplc="309AF872" w:tentative="1">
      <w:start w:val="1"/>
      <w:numFmt w:val="bullet"/>
      <w:lvlText w:val=""/>
      <w:lvlJc w:val="left"/>
      <w:pPr>
        <w:tabs>
          <w:tab w:val="num" w:pos="2100"/>
        </w:tabs>
        <w:ind w:left="2100" w:firstLine="0"/>
      </w:pPr>
      <w:rPr>
        <w:rFonts w:ascii="Symbol" w:hAnsi="Symbol" w:hint="default"/>
      </w:rPr>
    </w:lvl>
    <w:lvl w:ilvl="5" w:tplc="E09C3BC0" w:tentative="1">
      <w:start w:val="1"/>
      <w:numFmt w:val="bullet"/>
      <w:lvlText w:val=""/>
      <w:lvlJc w:val="left"/>
      <w:pPr>
        <w:tabs>
          <w:tab w:val="num" w:pos="2520"/>
        </w:tabs>
        <w:ind w:left="2520" w:firstLine="0"/>
      </w:pPr>
      <w:rPr>
        <w:rFonts w:ascii="Symbol" w:hAnsi="Symbol" w:hint="default"/>
      </w:rPr>
    </w:lvl>
    <w:lvl w:ilvl="6" w:tplc="C4F2FC8C" w:tentative="1">
      <w:start w:val="1"/>
      <w:numFmt w:val="bullet"/>
      <w:lvlText w:val=""/>
      <w:lvlJc w:val="left"/>
      <w:pPr>
        <w:tabs>
          <w:tab w:val="num" w:pos="2940"/>
        </w:tabs>
        <w:ind w:left="2940" w:firstLine="0"/>
      </w:pPr>
      <w:rPr>
        <w:rFonts w:ascii="Symbol" w:hAnsi="Symbol" w:hint="default"/>
      </w:rPr>
    </w:lvl>
    <w:lvl w:ilvl="7" w:tplc="29C26DAC" w:tentative="1">
      <w:start w:val="1"/>
      <w:numFmt w:val="bullet"/>
      <w:lvlText w:val=""/>
      <w:lvlJc w:val="left"/>
      <w:pPr>
        <w:tabs>
          <w:tab w:val="num" w:pos="3360"/>
        </w:tabs>
        <w:ind w:left="3360" w:firstLine="0"/>
      </w:pPr>
      <w:rPr>
        <w:rFonts w:ascii="Symbol" w:hAnsi="Symbol" w:hint="default"/>
      </w:rPr>
    </w:lvl>
    <w:lvl w:ilvl="8" w:tplc="B8EA58D6" w:tentative="1">
      <w:start w:val="1"/>
      <w:numFmt w:val="bullet"/>
      <w:lvlText w:val=""/>
      <w:lvlJc w:val="left"/>
      <w:pPr>
        <w:tabs>
          <w:tab w:val="num" w:pos="3780"/>
        </w:tabs>
        <w:ind w:left="3780" w:firstLine="0"/>
      </w:pPr>
      <w:rPr>
        <w:rFonts w:ascii="Symbol" w:hAnsi="Symbol" w:hint="default"/>
      </w:rPr>
    </w:lvl>
  </w:abstractNum>
  <w:abstractNum w:abstractNumId="3">
    <w:nsid w:val="12D819C6"/>
    <w:multiLevelType w:val="hybridMultilevel"/>
    <w:tmpl w:val="B328B976"/>
    <w:lvl w:ilvl="0" w:tplc="9508E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0721A6"/>
    <w:multiLevelType w:val="hybridMultilevel"/>
    <w:tmpl w:val="2EC81280"/>
    <w:lvl w:ilvl="0" w:tplc="B55E89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53F379F"/>
    <w:multiLevelType w:val="hybridMultilevel"/>
    <w:tmpl w:val="16CCE7E8"/>
    <w:lvl w:ilvl="0" w:tplc="60DA0D70">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B7AA9"/>
    <w:multiLevelType w:val="hybridMultilevel"/>
    <w:tmpl w:val="09402CA6"/>
    <w:lvl w:ilvl="0" w:tplc="45ECE1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4B29CD"/>
    <w:multiLevelType w:val="hybridMultilevel"/>
    <w:tmpl w:val="407077BE"/>
    <w:lvl w:ilvl="0" w:tplc="A7060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5A02E8"/>
    <w:multiLevelType w:val="hybridMultilevel"/>
    <w:tmpl w:val="32CAE3E4"/>
    <w:lvl w:ilvl="0" w:tplc="1EC24CC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23B7955"/>
    <w:multiLevelType w:val="hybridMultilevel"/>
    <w:tmpl w:val="8076A8E8"/>
    <w:lvl w:ilvl="0" w:tplc="04090011">
      <w:start w:val="1"/>
      <w:numFmt w:val="decimal"/>
      <w:lvlText w:val="%1)"/>
      <w:lvlJc w:val="left"/>
      <w:pPr>
        <w:ind w:left="420" w:hanging="420"/>
      </w:pPr>
    </w:lvl>
    <w:lvl w:ilvl="1" w:tplc="7D826430">
      <w:start w:val="1"/>
      <w:numFmt w:val="decimal"/>
      <w:lvlText w:val="%2)"/>
      <w:lvlJc w:val="left"/>
      <w:pPr>
        <w:ind w:left="840" w:hanging="420"/>
      </w:pPr>
      <w:rPr>
        <w:rFonts w:ascii="Times New Roman" w:eastAsiaTheme="minorEastAsia"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3551E37"/>
    <w:multiLevelType w:val="hybridMultilevel"/>
    <w:tmpl w:val="3CE805EE"/>
    <w:lvl w:ilvl="0" w:tplc="E0A237B6">
      <w:start w:val="1"/>
      <w:numFmt w:val="bullet"/>
      <w:lvlText w:val=""/>
      <w:lvlJc w:val="left"/>
      <w:pPr>
        <w:ind w:left="840" w:hanging="420"/>
      </w:pPr>
      <w:rPr>
        <w:rFonts w:ascii="Wingdings" w:hAnsi="Wingdings" w:hint="default"/>
        <w:sz w:val="13"/>
        <w:szCs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A5E11EB"/>
    <w:multiLevelType w:val="hybridMultilevel"/>
    <w:tmpl w:val="560C9A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BA626D"/>
    <w:multiLevelType w:val="hybridMultilevel"/>
    <w:tmpl w:val="84485C48"/>
    <w:lvl w:ilvl="0" w:tplc="D212A8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D234397"/>
    <w:multiLevelType w:val="hybridMultilevel"/>
    <w:tmpl w:val="2D9C3646"/>
    <w:lvl w:ilvl="0" w:tplc="915E6FC6">
      <w:start w:val="1"/>
      <w:numFmt w:val="decimal"/>
      <w:lvlText w:val="[%1]"/>
      <w:lvlJc w:val="left"/>
      <w:pPr>
        <w:ind w:left="420" w:hanging="420"/>
      </w:pPr>
      <w:rPr>
        <w:rFonts w:ascii="Times New Roman" w:eastAsiaTheme="minorEastAsia"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E1B7CFD"/>
    <w:multiLevelType w:val="hybridMultilevel"/>
    <w:tmpl w:val="0B586920"/>
    <w:lvl w:ilvl="0" w:tplc="7BB8D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5874721"/>
    <w:multiLevelType w:val="hybridMultilevel"/>
    <w:tmpl w:val="1E7CCD7C"/>
    <w:lvl w:ilvl="0" w:tplc="CA583DC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AA4DF0"/>
    <w:multiLevelType w:val="hybridMultilevel"/>
    <w:tmpl w:val="78EEA71E"/>
    <w:lvl w:ilvl="0" w:tplc="D0B08A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5C5096"/>
    <w:multiLevelType w:val="multilevel"/>
    <w:tmpl w:val="9AE85344"/>
    <w:lvl w:ilvl="0">
      <w:start w:val="1"/>
      <w:numFmt w:val="decimal"/>
      <w:lvlText w:val="%1."/>
      <w:lvlJc w:val="left"/>
      <w:pPr>
        <w:ind w:left="780" w:hanging="360"/>
      </w:pPr>
      <w:rPr>
        <w:rFonts w:hint="default"/>
      </w:rPr>
    </w:lvl>
    <w:lvl w:ilvl="1">
      <w:start w:val="4"/>
      <w:numFmt w:val="decimal"/>
      <w:isLgl/>
      <w:lvlText w:val="%1.%2"/>
      <w:lvlJc w:val="left"/>
      <w:pPr>
        <w:ind w:left="825" w:hanging="40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18">
    <w:nsid w:val="3F5308C2"/>
    <w:multiLevelType w:val="hybridMultilevel"/>
    <w:tmpl w:val="5426CED8"/>
    <w:lvl w:ilvl="0" w:tplc="A8A2BB92">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B280BA0"/>
    <w:multiLevelType w:val="hybridMultilevel"/>
    <w:tmpl w:val="79AE9A8E"/>
    <w:lvl w:ilvl="0" w:tplc="45ECE1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C16C1A"/>
    <w:multiLevelType w:val="hybridMultilevel"/>
    <w:tmpl w:val="CE7632DC"/>
    <w:lvl w:ilvl="0" w:tplc="97A28C5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4342593"/>
    <w:multiLevelType w:val="hybridMultilevel"/>
    <w:tmpl w:val="285CA676"/>
    <w:lvl w:ilvl="0" w:tplc="EF145576">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7B802D5"/>
    <w:multiLevelType w:val="hybridMultilevel"/>
    <w:tmpl w:val="B5CE2948"/>
    <w:lvl w:ilvl="0" w:tplc="71EAB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84E79C1"/>
    <w:multiLevelType w:val="hybridMultilevel"/>
    <w:tmpl w:val="46F2146E"/>
    <w:lvl w:ilvl="0" w:tplc="9E0804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9E74A4C"/>
    <w:multiLevelType w:val="hybridMultilevel"/>
    <w:tmpl w:val="D5CC9846"/>
    <w:lvl w:ilvl="0" w:tplc="22FA2C9A">
      <w:start w:val="1"/>
      <w:numFmt w:val="decimal"/>
      <w:lvlText w:val="%1)"/>
      <w:lvlJc w:val="left"/>
      <w:pPr>
        <w:ind w:left="720" w:hanging="360"/>
      </w:pPr>
      <w:rPr>
        <w:rFonts w:ascii="Times New Roman" w:eastAsiaTheme="minorEastAsia" w:hAnsi="Times New Roman" w:cs="宋体"/>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5EBA4B1B"/>
    <w:multiLevelType w:val="hybridMultilevel"/>
    <w:tmpl w:val="7DA833F0"/>
    <w:lvl w:ilvl="0" w:tplc="F2D6C40E">
      <w:start w:val="1"/>
      <w:numFmt w:val="decimal"/>
      <w:lvlText w:val="%1)"/>
      <w:lvlJc w:val="left"/>
      <w:pPr>
        <w:ind w:left="1140" w:hanging="720"/>
      </w:pPr>
      <w:rPr>
        <w:rFonts w:asciiTheme="minorEastAsia" w:eastAsiaTheme="minorEastAsia" w:hAnsiTheme="minorEastAsia"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EDD1466"/>
    <w:multiLevelType w:val="hybridMultilevel"/>
    <w:tmpl w:val="B4EEAC9C"/>
    <w:lvl w:ilvl="0" w:tplc="C71C0D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19E3393"/>
    <w:multiLevelType w:val="hybridMultilevel"/>
    <w:tmpl w:val="ABAA2A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5063538"/>
    <w:multiLevelType w:val="hybridMultilevel"/>
    <w:tmpl w:val="1A08FAC4"/>
    <w:lvl w:ilvl="0" w:tplc="2458A5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6380541"/>
    <w:multiLevelType w:val="hybridMultilevel"/>
    <w:tmpl w:val="C3BED3AC"/>
    <w:lvl w:ilvl="0" w:tplc="EE8279A2">
      <w:start w:val="1"/>
      <w:numFmt w:val="decimal"/>
      <w:lvlText w:val="%1."/>
      <w:lvlJc w:val="left"/>
      <w:pPr>
        <w:ind w:left="360" w:hanging="360"/>
      </w:pPr>
      <w:rPr>
        <w:rFonts w:ascii="Times New Roman" w:hAnsi="Times New Roman" w:cs="Times New Roman" w:hint="default"/>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92F4C03"/>
    <w:multiLevelType w:val="hybridMultilevel"/>
    <w:tmpl w:val="2DAC93E4"/>
    <w:lvl w:ilvl="0" w:tplc="672220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A112803"/>
    <w:multiLevelType w:val="hybridMultilevel"/>
    <w:tmpl w:val="7C14B072"/>
    <w:lvl w:ilvl="0" w:tplc="B952F5A6">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DDC2AC8"/>
    <w:multiLevelType w:val="hybridMultilevel"/>
    <w:tmpl w:val="64B61DEC"/>
    <w:lvl w:ilvl="0" w:tplc="40CC45EC">
      <w:start w:val="1"/>
      <w:numFmt w:val="decimal"/>
      <w:lvlText w:val="%1)"/>
      <w:lvlJc w:val="left"/>
      <w:pPr>
        <w:ind w:left="840" w:hanging="420"/>
      </w:pPr>
      <w:rPr>
        <w:rFonts w:ascii="Times New Roman" w:eastAsiaTheme="minorEastAsia" w:hAnsi="Times New Roman"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FB47F5C"/>
    <w:multiLevelType w:val="hybridMultilevel"/>
    <w:tmpl w:val="98C09CB0"/>
    <w:lvl w:ilvl="0" w:tplc="BC882E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4"/>
  </w:num>
  <w:num w:numId="2">
    <w:abstractNumId w:val="26"/>
  </w:num>
  <w:num w:numId="3">
    <w:abstractNumId w:val="7"/>
  </w:num>
  <w:num w:numId="4">
    <w:abstractNumId w:val="3"/>
  </w:num>
  <w:num w:numId="5">
    <w:abstractNumId w:val="30"/>
  </w:num>
  <w:num w:numId="6">
    <w:abstractNumId w:val="17"/>
  </w:num>
  <w:num w:numId="7">
    <w:abstractNumId w:val="12"/>
  </w:num>
  <w:num w:numId="8">
    <w:abstractNumId w:val="25"/>
  </w:num>
  <w:num w:numId="9">
    <w:abstractNumId w:val="23"/>
  </w:num>
  <w:num w:numId="10">
    <w:abstractNumId w:val="4"/>
  </w:num>
  <w:num w:numId="11">
    <w:abstractNumId w:val="2"/>
  </w:num>
  <w:num w:numId="12">
    <w:abstractNumId w:val="19"/>
  </w:num>
  <w:num w:numId="13">
    <w:abstractNumId w:val="6"/>
  </w:num>
  <w:num w:numId="14">
    <w:abstractNumId w:val="13"/>
  </w:num>
  <w:num w:numId="15">
    <w:abstractNumId w:val="16"/>
  </w:num>
  <w:num w:numId="16">
    <w:abstractNumId w:val="14"/>
  </w:num>
  <w:num w:numId="17">
    <w:abstractNumId w:val="15"/>
  </w:num>
  <w:num w:numId="18">
    <w:abstractNumId w:val="22"/>
  </w:num>
  <w:num w:numId="19">
    <w:abstractNumId w:val="29"/>
  </w:num>
  <w:num w:numId="20">
    <w:abstractNumId w:val="31"/>
  </w:num>
  <w:num w:numId="21">
    <w:abstractNumId w:val="0"/>
  </w:num>
  <w:num w:numId="22">
    <w:abstractNumId w:val="21"/>
  </w:num>
  <w:num w:numId="23">
    <w:abstractNumId w:val="18"/>
  </w:num>
  <w:num w:numId="24">
    <w:abstractNumId w:val="33"/>
  </w:num>
  <w:num w:numId="25">
    <w:abstractNumId w:val="20"/>
  </w:num>
  <w:num w:numId="26">
    <w:abstractNumId w:val="5"/>
  </w:num>
  <w:num w:numId="27">
    <w:abstractNumId w:val="32"/>
  </w:num>
  <w:num w:numId="28">
    <w:abstractNumId w:val="27"/>
  </w:num>
  <w:num w:numId="29">
    <w:abstractNumId w:val="1"/>
  </w:num>
  <w:num w:numId="30">
    <w:abstractNumId w:val="9"/>
  </w:num>
  <w:num w:numId="31">
    <w:abstractNumId w:val="8"/>
  </w:num>
  <w:num w:numId="32">
    <w:abstractNumId w:val="28"/>
  </w:num>
  <w:num w:numId="33">
    <w:abstractNumId w:val="11"/>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2576D"/>
    <w:rsid w:val="00000648"/>
    <w:rsid w:val="00001423"/>
    <w:rsid w:val="00002E05"/>
    <w:rsid w:val="000050D4"/>
    <w:rsid w:val="000057C9"/>
    <w:rsid w:val="0000580D"/>
    <w:rsid w:val="000062EE"/>
    <w:rsid w:val="00006879"/>
    <w:rsid w:val="000073A0"/>
    <w:rsid w:val="00010382"/>
    <w:rsid w:val="0001094C"/>
    <w:rsid w:val="000118F0"/>
    <w:rsid w:val="00011EFB"/>
    <w:rsid w:val="00011F5D"/>
    <w:rsid w:val="00014126"/>
    <w:rsid w:val="00014EC3"/>
    <w:rsid w:val="00017737"/>
    <w:rsid w:val="00017F49"/>
    <w:rsid w:val="000206F1"/>
    <w:rsid w:val="00020884"/>
    <w:rsid w:val="00020AEC"/>
    <w:rsid w:val="00021767"/>
    <w:rsid w:val="00022253"/>
    <w:rsid w:val="00023567"/>
    <w:rsid w:val="00024CCC"/>
    <w:rsid w:val="00024EB0"/>
    <w:rsid w:val="00025A0E"/>
    <w:rsid w:val="0002669A"/>
    <w:rsid w:val="0002699F"/>
    <w:rsid w:val="00026AEF"/>
    <w:rsid w:val="00026C09"/>
    <w:rsid w:val="00027267"/>
    <w:rsid w:val="0002748D"/>
    <w:rsid w:val="00030005"/>
    <w:rsid w:val="00030100"/>
    <w:rsid w:val="00030891"/>
    <w:rsid w:val="000316FB"/>
    <w:rsid w:val="000360F4"/>
    <w:rsid w:val="000368F3"/>
    <w:rsid w:val="00036D08"/>
    <w:rsid w:val="00036D6B"/>
    <w:rsid w:val="000374F0"/>
    <w:rsid w:val="0003759D"/>
    <w:rsid w:val="00037799"/>
    <w:rsid w:val="000378F8"/>
    <w:rsid w:val="00037988"/>
    <w:rsid w:val="00041164"/>
    <w:rsid w:val="000413A9"/>
    <w:rsid w:val="0004265A"/>
    <w:rsid w:val="0004406E"/>
    <w:rsid w:val="00044DFD"/>
    <w:rsid w:val="00044EDC"/>
    <w:rsid w:val="0004564D"/>
    <w:rsid w:val="00046744"/>
    <w:rsid w:val="00046B50"/>
    <w:rsid w:val="00047336"/>
    <w:rsid w:val="00047540"/>
    <w:rsid w:val="00050152"/>
    <w:rsid w:val="00050306"/>
    <w:rsid w:val="00051376"/>
    <w:rsid w:val="00053BC7"/>
    <w:rsid w:val="00055464"/>
    <w:rsid w:val="00055694"/>
    <w:rsid w:val="00056B67"/>
    <w:rsid w:val="000608FA"/>
    <w:rsid w:val="000617B2"/>
    <w:rsid w:val="00063082"/>
    <w:rsid w:val="00063BEA"/>
    <w:rsid w:val="00063E03"/>
    <w:rsid w:val="000664B1"/>
    <w:rsid w:val="00066D46"/>
    <w:rsid w:val="00067001"/>
    <w:rsid w:val="000675C5"/>
    <w:rsid w:val="00067AE6"/>
    <w:rsid w:val="00067C63"/>
    <w:rsid w:val="00070473"/>
    <w:rsid w:val="000704D7"/>
    <w:rsid w:val="000707F1"/>
    <w:rsid w:val="00070833"/>
    <w:rsid w:val="0007097D"/>
    <w:rsid w:val="00070C09"/>
    <w:rsid w:val="00070C41"/>
    <w:rsid w:val="00070D5E"/>
    <w:rsid w:val="00070E66"/>
    <w:rsid w:val="00071547"/>
    <w:rsid w:val="000719E1"/>
    <w:rsid w:val="00071AEF"/>
    <w:rsid w:val="00071E38"/>
    <w:rsid w:val="000721FE"/>
    <w:rsid w:val="0007241B"/>
    <w:rsid w:val="00072A4F"/>
    <w:rsid w:val="0007404E"/>
    <w:rsid w:val="000769FD"/>
    <w:rsid w:val="00077B49"/>
    <w:rsid w:val="00077EFF"/>
    <w:rsid w:val="00077FC3"/>
    <w:rsid w:val="000812D2"/>
    <w:rsid w:val="000818C9"/>
    <w:rsid w:val="00081DE7"/>
    <w:rsid w:val="000828B6"/>
    <w:rsid w:val="00085938"/>
    <w:rsid w:val="00086BAF"/>
    <w:rsid w:val="00087944"/>
    <w:rsid w:val="000905E0"/>
    <w:rsid w:val="000907B1"/>
    <w:rsid w:val="000927F9"/>
    <w:rsid w:val="000930F3"/>
    <w:rsid w:val="00093983"/>
    <w:rsid w:val="00094B10"/>
    <w:rsid w:val="00094B11"/>
    <w:rsid w:val="00095520"/>
    <w:rsid w:val="00095B3A"/>
    <w:rsid w:val="0009604F"/>
    <w:rsid w:val="0009625C"/>
    <w:rsid w:val="000970DB"/>
    <w:rsid w:val="00097CF0"/>
    <w:rsid w:val="000A0266"/>
    <w:rsid w:val="000A0486"/>
    <w:rsid w:val="000A0541"/>
    <w:rsid w:val="000A09D9"/>
    <w:rsid w:val="000A2ECB"/>
    <w:rsid w:val="000A3F70"/>
    <w:rsid w:val="000A4FF3"/>
    <w:rsid w:val="000A588F"/>
    <w:rsid w:val="000A6538"/>
    <w:rsid w:val="000A6D95"/>
    <w:rsid w:val="000A725E"/>
    <w:rsid w:val="000A7348"/>
    <w:rsid w:val="000B090A"/>
    <w:rsid w:val="000B0EFA"/>
    <w:rsid w:val="000B234F"/>
    <w:rsid w:val="000B27FD"/>
    <w:rsid w:val="000B2D57"/>
    <w:rsid w:val="000B2EB2"/>
    <w:rsid w:val="000B3C21"/>
    <w:rsid w:val="000B560E"/>
    <w:rsid w:val="000B5E52"/>
    <w:rsid w:val="000B5ED9"/>
    <w:rsid w:val="000B6EF0"/>
    <w:rsid w:val="000B787F"/>
    <w:rsid w:val="000B797A"/>
    <w:rsid w:val="000C22DF"/>
    <w:rsid w:val="000C37D4"/>
    <w:rsid w:val="000C3EA9"/>
    <w:rsid w:val="000C5C6B"/>
    <w:rsid w:val="000C5C96"/>
    <w:rsid w:val="000C6130"/>
    <w:rsid w:val="000C68EA"/>
    <w:rsid w:val="000C6E6C"/>
    <w:rsid w:val="000C7FE8"/>
    <w:rsid w:val="000D3DF6"/>
    <w:rsid w:val="000D51CC"/>
    <w:rsid w:val="000D58F4"/>
    <w:rsid w:val="000D5905"/>
    <w:rsid w:val="000D5F3A"/>
    <w:rsid w:val="000D64CC"/>
    <w:rsid w:val="000D7B86"/>
    <w:rsid w:val="000E1B5E"/>
    <w:rsid w:val="000E2A65"/>
    <w:rsid w:val="000E3031"/>
    <w:rsid w:val="000E3278"/>
    <w:rsid w:val="000E3FC5"/>
    <w:rsid w:val="000E4F4B"/>
    <w:rsid w:val="000E6292"/>
    <w:rsid w:val="000E6695"/>
    <w:rsid w:val="000F039A"/>
    <w:rsid w:val="000F1C62"/>
    <w:rsid w:val="000F1DF5"/>
    <w:rsid w:val="000F2046"/>
    <w:rsid w:val="000F302C"/>
    <w:rsid w:val="000F3EE5"/>
    <w:rsid w:val="000F4144"/>
    <w:rsid w:val="000F4BCA"/>
    <w:rsid w:val="000F4CD4"/>
    <w:rsid w:val="000F553C"/>
    <w:rsid w:val="000F5E22"/>
    <w:rsid w:val="000F5EBE"/>
    <w:rsid w:val="000F7111"/>
    <w:rsid w:val="000F7D59"/>
    <w:rsid w:val="000F7EC5"/>
    <w:rsid w:val="00100ECE"/>
    <w:rsid w:val="00102492"/>
    <w:rsid w:val="0010428D"/>
    <w:rsid w:val="00104C02"/>
    <w:rsid w:val="00104C86"/>
    <w:rsid w:val="00106FFF"/>
    <w:rsid w:val="001071F9"/>
    <w:rsid w:val="00107621"/>
    <w:rsid w:val="0011007D"/>
    <w:rsid w:val="00110FA1"/>
    <w:rsid w:val="001113A1"/>
    <w:rsid w:val="00112BAE"/>
    <w:rsid w:val="00112BBD"/>
    <w:rsid w:val="001131DD"/>
    <w:rsid w:val="00114E4C"/>
    <w:rsid w:val="001164C5"/>
    <w:rsid w:val="001172C1"/>
    <w:rsid w:val="001207CF"/>
    <w:rsid w:val="00120B44"/>
    <w:rsid w:val="00120DAC"/>
    <w:rsid w:val="00120E0D"/>
    <w:rsid w:val="00121275"/>
    <w:rsid w:val="0012180E"/>
    <w:rsid w:val="00121B11"/>
    <w:rsid w:val="00121BB9"/>
    <w:rsid w:val="00121EDD"/>
    <w:rsid w:val="00121EF7"/>
    <w:rsid w:val="0012417D"/>
    <w:rsid w:val="00124475"/>
    <w:rsid w:val="001249A0"/>
    <w:rsid w:val="001268A5"/>
    <w:rsid w:val="00126A2A"/>
    <w:rsid w:val="001273DB"/>
    <w:rsid w:val="001275A4"/>
    <w:rsid w:val="00127B52"/>
    <w:rsid w:val="00127C65"/>
    <w:rsid w:val="001307E1"/>
    <w:rsid w:val="00130BBE"/>
    <w:rsid w:val="0013189A"/>
    <w:rsid w:val="00131E95"/>
    <w:rsid w:val="00132129"/>
    <w:rsid w:val="00132A8A"/>
    <w:rsid w:val="00133278"/>
    <w:rsid w:val="001336C9"/>
    <w:rsid w:val="00134C59"/>
    <w:rsid w:val="00136968"/>
    <w:rsid w:val="00141622"/>
    <w:rsid w:val="001416D9"/>
    <w:rsid w:val="00141A62"/>
    <w:rsid w:val="00141D13"/>
    <w:rsid w:val="0014213F"/>
    <w:rsid w:val="00142769"/>
    <w:rsid w:val="001427B6"/>
    <w:rsid w:val="001429D3"/>
    <w:rsid w:val="00143A86"/>
    <w:rsid w:val="001443CF"/>
    <w:rsid w:val="00144AC2"/>
    <w:rsid w:val="00145698"/>
    <w:rsid w:val="001468F0"/>
    <w:rsid w:val="001472FC"/>
    <w:rsid w:val="001509E6"/>
    <w:rsid w:val="001509FF"/>
    <w:rsid w:val="00150C08"/>
    <w:rsid w:val="00150ED1"/>
    <w:rsid w:val="00151D56"/>
    <w:rsid w:val="00152666"/>
    <w:rsid w:val="00152A10"/>
    <w:rsid w:val="00152BA2"/>
    <w:rsid w:val="001554CE"/>
    <w:rsid w:val="00157CB7"/>
    <w:rsid w:val="00160ABC"/>
    <w:rsid w:val="00161FED"/>
    <w:rsid w:val="00163D52"/>
    <w:rsid w:val="00163E2B"/>
    <w:rsid w:val="00164A92"/>
    <w:rsid w:val="001650F0"/>
    <w:rsid w:val="00165289"/>
    <w:rsid w:val="0016561B"/>
    <w:rsid w:val="00166FF2"/>
    <w:rsid w:val="001679C3"/>
    <w:rsid w:val="00167EC6"/>
    <w:rsid w:val="0017319D"/>
    <w:rsid w:val="00173538"/>
    <w:rsid w:val="00174474"/>
    <w:rsid w:val="0017575C"/>
    <w:rsid w:val="0017579C"/>
    <w:rsid w:val="001758FD"/>
    <w:rsid w:val="00175BF9"/>
    <w:rsid w:val="00176A49"/>
    <w:rsid w:val="001775F0"/>
    <w:rsid w:val="001776DF"/>
    <w:rsid w:val="00177720"/>
    <w:rsid w:val="00177D83"/>
    <w:rsid w:val="00180CA1"/>
    <w:rsid w:val="00181321"/>
    <w:rsid w:val="00181B58"/>
    <w:rsid w:val="00181BB9"/>
    <w:rsid w:val="001826F5"/>
    <w:rsid w:val="001827F7"/>
    <w:rsid w:val="00182F31"/>
    <w:rsid w:val="00183497"/>
    <w:rsid w:val="00183EAC"/>
    <w:rsid w:val="00184037"/>
    <w:rsid w:val="001841D3"/>
    <w:rsid w:val="001847E4"/>
    <w:rsid w:val="0019031E"/>
    <w:rsid w:val="001907E2"/>
    <w:rsid w:val="0019245E"/>
    <w:rsid w:val="001924CE"/>
    <w:rsid w:val="00192520"/>
    <w:rsid w:val="00192D8F"/>
    <w:rsid w:val="00193878"/>
    <w:rsid w:val="00193B7A"/>
    <w:rsid w:val="0019465D"/>
    <w:rsid w:val="00194C8F"/>
    <w:rsid w:val="0019641F"/>
    <w:rsid w:val="0019666F"/>
    <w:rsid w:val="001969F5"/>
    <w:rsid w:val="00196D4D"/>
    <w:rsid w:val="00197333"/>
    <w:rsid w:val="001974B2"/>
    <w:rsid w:val="001A02CF"/>
    <w:rsid w:val="001A0CB0"/>
    <w:rsid w:val="001A1D0E"/>
    <w:rsid w:val="001A1EC6"/>
    <w:rsid w:val="001A1FD9"/>
    <w:rsid w:val="001A2061"/>
    <w:rsid w:val="001A2B82"/>
    <w:rsid w:val="001A40EB"/>
    <w:rsid w:val="001A5D88"/>
    <w:rsid w:val="001A6E77"/>
    <w:rsid w:val="001A78C1"/>
    <w:rsid w:val="001A7CE4"/>
    <w:rsid w:val="001B1318"/>
    <w:rsid w:val="001B1417"/>
    <w:rsid w:val="001B327A"/>
    <w:rsid w:val="001B3B7B"/>
    <w:rsid w:val="001B5E0F"/>
    <w:rsid w:val="001B5EBB"/>
    <w:rsid w:val="001B7218"/>
    <w:rsid w:val="001B7E23"/>
    <w:rsid w:val="001C16ED"/>
    <w:rsid w:val="001C3841"/>
    <w:rsid w:val="001C3B56"/>
    <w:rsid w:val="001C5381"/>
    <w:rsid w:val="001C5E60"/>
    <w:rsid w:val="001C7306"/>
    <w:rsid w:val="001C78A8"/>
    <w:rsid w:val="001D0272"/>
    <w:rsid w:val="001D0344"/>
    <w:rsid w:val="001D1558"/>
    <w:rsid w:val="001D2352"/>
    <w:rsid w:val="001D3130"/>
    <w:rsid w:val="001D5262"/>
    <w:rsid w:val="001D543F"/>
    <w:rsid w:val="001D69EB"/>
    <w:rsid w:val="001E1032"/>
    <w:rsid w:val="001E16DD"/>
    <w:rsid w:val="001E1E49"/>
    <w:rsid w:val="001E34F2"/>
    <w:rsid w:val="001E50EC"/>
    <w:rsid w:val="001E6013"/>
    <w:rsid w:val="001E6A9C"/>
    <w:rsid w:val="001F036A"/>
    <w:rsid w:val="001F0521"/>
    <w:rsid w:val="001F05D7"/>
    <w:rsid w:val="001F2D52"/>
    <w:rsid w:val="001F2F9A"/>
    <w:rsid w:val="001F30BA"/>
    <w:rsid w:val="001F32E9"/>
    <w:rsid w:val="001F348F"/>
    <w:rsid w:val="001F3CBF"/>
    <w:rsid w:val="001F3E09"/>
    <w:rsid w:val="001F3EAF"/>
    <w:rsid w:val="001F438E"/>
    <w:rsid w:val="001F4AB2"/>
    <w:rsid w:val="001F4ED3"/>
    <w:rsid w:val="001F520F"/>
    <w:rsid w:val="001F5B2F"/>
    <w:rsid w:val="001F5DD3"/>
    <w:rsid w:val="001F7153"/>
    <w:rsid w:val="001F7DE8"/>
    <w:rsid w:val="001F7E83"/>
    <w:rsid w:val="001F7FF8"/>
    <w:rsid w:val="00200207"/>
    <w:rsid w:val="0020069E"/>
    <w:rsid w:val="002006E7"/>
    <w:rsid w:val="0020283C"/>
    <w:rsid w:val="00202898"/>
    <w:rsid w:val="00202EC4"/>
    <w:rsid w:val="00204323"/>
    <w:rsid w:val="00205284"/>
    <w:rsid w:val="00205293"/>
    <w:rsid w:val="00205D20"/>
    <w:rsid w:val="00205E76"/>
    <w:rsid w:val="002066FB"/>
    <w:rsid w:val="00207362"/>
    <w:rsid w:val="00207424"/>
    <w:rsid w:val="002100AB"/>
    <w:rsid w:val="0021045D"/>
    <w:rsid w:val="00211951"/>
    <w:rsid w:val="00211D0E"/>
    <w:rsid w:val="002128F5"/>
    <w:rsid w:val="00213A0F"/>
    <w:rsid w:val="00213B6B"/>
    <w:rsid w:val="00213BB1"/>
    <w:rsid w:val="0021557B"/>
    <w:rsid w:val="00215D66"/>
    <w:rsid w:val="00216217"/>
    <w:rsid w:val="00216BE1"/>
    <w:rsid w:val="002172E6"/>
    <w:rsid w:val="002211F0"/>
    <w:rsid w:val="00222155"/>
    <w:rsid w:val="0022249F"/>
    <w:rsid w:val="0022361C"/>
    <w:rsid w:val="00223B5B"/>
    <w:rsid w:val="00223BDF"/>
    <w:rsid w:val="00224844"/>
    <w:rsid w:val="00226601"/>
    <w:rsid w:val="00232100"/>
    <w:rsid w:val="00232E0A"/>
    <w:rsid w:val="0023390A"/>
    <w:rsid w:val="00233D85"/>
    <w:rsid w:val="0023465A"/>
    <w:rsid w:val="00234A7E"/>
    <w:rsid w:val="002350FA"/>
    <w:rsid w:val="00235198"/>
    <w:rsid w:val="00235E3A"/>
    <w:rsid w:val="0023764F"/>
    <w:rsid w:val="0023780B"/>
    <w:rsid w:val="0024011C"/>
    <w:rsid w:val="0024011F"/>
    <w:rsid w:val="0024066D"/>
    <w:rsid w:val="00240880"/>
    <w:rsid w:val="002417C9"/>
    <w:rsid w:val="00241BE0"/>
    <w:rsid w:val="00241E18"/>
    <w:rsid w:val="00242A6B"/>
    <w:rsid w:val="00242DEF"/>
    <w:rsid w:val="00243165"/>
    <w:rsid w:val="002443B8"/>
    <w:rsid w:val="002448CA"/>
    <w:rsid w:val="00245443"/>
    <w:rsid w:val="00245CF8"/>
    <w:rsid w:val="00246919"/>
    <w:rsid w:val="00246A10"/>
    <w:rsid w:val="00246E98"/>
    <w:rsid w:val="00247AAB"/>
    <w:rsid w:val="00247F05"/>
    <w:rsid w:val="002502E6"/>
    <w:rsid w:val="00250914"/>
    <w:rsid w:val="002513F2"/>
    <w:rsid w:val="00251C11"/>
    <w:rsid w:val="002522ED"/>
    <w:rsid w:val="00252F5B"/>
    <w:rsid w:val="00253F15"/>
    <w:rsid w:val="00255556"/>
    <w:rsid w:val="00255B98"/>
    <w:rsid w:val="00256834"/>
    <w:rsid w:val="0025684E"/>
    <w:rsid w:val="00257A56"/>
    <w:rsid w:val="00260AAE"/>
    <w:rsid w:val="002614D3"/>
    <w:rsid w:val="002616D5"/>
    <w:rsid w:val="00262088"/>
    <w:rsid w:val="002627C9"/>
    <w:rsid w:val="00262E23"/>
    <w:rsid w:val="002637D3"/>
    <w:rsid w:val="00263C17"/>
    <w:rsid w:val="00263DFD"/>
    <w:rsid w:val="00264F98"/>
    <w:rsid w:val="00266445"/>
    <w:rsid w:val="00267681"/>
    <w:rsid w:val="0027004B"/>
    <w:rsid w:val="002704BD"/>
    <w:rsid w:val="00270CBF"/>
    <w:rsid w:val="0027241D"/>
    <w:rsid w:val="00272903"/>
    <w:rsid w:val="00272AF0"/>
    <w:rsid w:val="002736FD"/>
    <w:rsid w:val="002737EB"/>
    <w:rsid w:val="00273BBA"/>
    <w:rsid w:val="002763FB"/>
    <w:rsid w:val="002772E9"/>
    <w:rsid w:val="002779E7"/>
    <w:rsid w:val="00281447"/>
    <w:rsid w:val="00281FFB"/>
    <w:rsid w:val="00282E31"/>
    <w:rsid w:val="0028405E"/>
    <w:rsid w:val="00284BBD"/>
    <w:rsid w:val="00284ECF"/>
    <w:rsid w:val="002850EE"/>
    <w:rsid w:val="002860F6"/>
    <w:rsid w:val="0028622C"/>
    <w:rsid w:val="00287B09"/>
    <w:rsid w:val="00291408"/>
    <w:rsid w:val="00292756"/>
    <w:rsid w:val="0029519D"/>
    <w:rsid w:val="0029521E"/>
    <w:rsid w:val="002957DB"/>
    <w:rsid w:val="00295B4E"/>
    <w:rsid w:val="00296E04"/>
    <w:rsid w:val="002977C5"/>
    <w:rsid w:val="002A0DD0"/>
    <w:rsid w:val="002A187D"/>
    <w:rsid w:val="002A219E"/>
    <w:rsid w:val="002A3A85"/>
    <w:rsid w:val="002A454D"/>
    <w:rsid w:val="002A51F6"/>
    <w:rsid w:val="002A595E"/>
    <w:rsid w:val="002A6E35"/>
    <w:rsid w:val="002B10F1"/>
    <w:rsid w:val="002B1ACF"/>
    <w:rsid w:val="002B2987"/>
    <w:rsid w:val="002B37D0"/>
    <w:rsid w:val="002B447D"/>
    <w:rsid w:val="002B4F20"/>
    <w:rsid w:val="002B5B69"/>
    <w:rsid w:val="002B668D"/>
    <w:rsid w:val="002B68E3"/>
    <w:rsid w:val="002B778A"/>
    <w:rsid w:val="002C07A2"/>
    <w:rsid w:val="002C0A3A"/>
    <w:rsid w:val="002C0EBF"/>
    <w:rsid w:val="002C21CD"/>
    <w:rsid w:val="002C279C"/>
    <w:rsid w:val="002C345A"/>
    <w:rsid w:val="002C35A5"/>
    <w:rsid w:val="002C40CD"/>
    <w:rsid w:val="002C4562"/>
    <w:rsid w:val="002C55D4"/>
    <w:rsid w:val="002C5EFD"/>
    <w:rsid w:val="002C627C"/>
    <w:rsid w:val="002C7E37"/>
    <w:rsid w:val="002C7F70"/>
    <w:rsid w:val="002D1E16"/>
    <w:rsid w:val="002D2278"/>
    <w:rsid w:val="002D39FF"/>
    <w:rsid w:val="002D46E4"/>
    <w:rsid w:val="002D4D1C"/>
    <w:rsid w:val="002D5166"/>
    <w:rsid w:val="002D5218"/>
    <w:rsid w:val="002D573A"/>
    <w:rsid w:val="002D65DD"/>
    <w:rsid w:val="002D6F99"/>
    <w:rsid w:val="002D727E"/>
    <w:rsid w:val="002D7B34"/>
    <w:rsid w:val="002D7B96"/>
    <w:rsid w:val="002D7BA8"/>
    <w:rsid w:val="002D7F94"/>
    <w:rsid w:val="002E01A5"/>
    <w:rsid w:val="002E0204"/>
    <w:rsid w:val="002E21B8"/>
    <w:rsid w:val="002E2CD7"/>
    <w:rsid w:val="002E3C29"/>
    <w:rsid w:val="002E3EE5"/>
    <w:rsid w:val="002E4575"/>
    <w:rsid w:val="002E580E"/>
    <w:rsid w:val="002E64F7"/>
    <w:rsid w:val="002E69D9"/>
    <w:rsid w:val="002F0E11"/>
    <w:rsid w:val="002F1F4A"/>
    <w:rsid w:val="002F2888"/>
    <w:rsid w:val="002F2C1C"/>
    <w:rsid w:val="002F2CC0"/>
    <w:rsid w:val="002F304A"/>
    <w:rsid w:val="002F5137"/>
    <w:rsid w:val="002F6626"/>
    <w:rsid w:val="002F6CB4"/>
    <w:rsid w:val="002F7D1B"/>
    <w:rsid w:val="002F7D71"/>
    <w:rsid w:val="0030005E"/>
    <w:rsid w:val="003009ED"/>
    <w:rsid w:val="00300B43"/>
    <w:rsid w:val="00300EAE"/>
    <w:rsid w:val="00300EFE"/>
    <w:rsid w:val="00301579"/>
    <w:rsid w:val="00301F62"/>
    <w:rsid w:val="003021E8"/>
    <w:rsid w:val="0030280C"/>
    <w:rsid w:val="00302A15"/>
    <w:rsid w:val="00303174"/>
    <w:rsid w:val="00303DC1"/>
    <w:rsid w:val="00303F21"/>
    <w:rsid w:val="00304CBF"/>
    <w:rsid w:val="003062CA"/>
    <w:rsid w:val="003066FC"/>
    <w:rsid w:val="0030736B"/>
    <w:rsid w:val="003077C9"/>
    <w:rsid w:val="00310587"/>
    <w:rsid w:val="0031083B"/>
    <w:rsid w:val="003108C4"/>
    <w:rsid w:val="003111E9"/>
    <w:rsid w:val="003116AE"/>
    <w:rsid w:val="00313572"/>
    <w:rsid w:val="00313623"/>
    <w:rsid w:val="00313955"/>
    <w:rsid w:val="00313B61"/>
    <w:rsid w:val="00314B9F"/>
    <w:rsid w:val="00315C3A"/>
    <w:rsid w:val="003166C4"/>
    <w:rsid w:val="0031699D"/>
    <w:rsid w:val="00316ED4"/>
    <w:rsid w:val="00317404"/>
    <w:rsid w:val="00317916"/>
    <w:rsid w:val="00320A4B"/>
    <w:rsid w:val="00321A30"/>
    <w:rsid w:val="0032246B"/>
    <w:rsid w:val="00322E3F"/>
    <w:rsid w:val="00322EFE"/>
    <w:rsid w:val="00323C46"/>
    <w:rsid w:val="0032525B"/>
    <w:rsid w:val="00326692"/>
    <w:rsid w:val="0032673A"/>
    <w:rsid w:val="0033041A"/>
    <w:rsid w:val="003304F2"/>
    <w:rsid w:val="00330F85"/>
    <w:rsid w:val="00331244"/>
    <w:rsid w:val="00334A2E"/>
    <w:rsid w:val="00334C77"/>
    <w:rsid w:val="00334CB0"/>
    <w:rsid w:val="003351F5"/>
    <w:rsid w:val="00335861"/>
    <w:rsid w:val="00335A00"/>
    <w:rsid w:val="00335CF8"/>
    <w:rsid w:val="003362BF"/>
    <w:rsid w:val="00336C60"/>
    <w:rsid w:val="00336D5D"/>
    <w:rsid w:val="00337EB6"/>
    <w:rsid w:val="0034020B"/>
    <w:rsid w:val="003407E0"/>
    <w:rsid w:val="00340B5F"/>
    <w:rsid w:val="0034105B"/>
    <w:rsid w:val="00341B6D"/>
    <w:rsid w:val="00342E0E"/>
    <w:rsid w:val="003431CA"/>
    <w:rsid w:val="00343403"/>
    <w:rsid w:val="0034361C"/>
    <w:rsid w:val="00343B66"/>
    <w:rsid w:val="0034429C"/>
    <w:rsid w:val="0034460B"/>
    <w:rsid w:val="003452D5"/>
    <w:rsid w:val="00346278"/>
    <w:rsid w:val="00346EAA"/>
    <w:rsid w:val="003472AD"/>
    <w:rsid w:val="0034730E"/>
    <w:rsid w:val="00347C56"/>
    <w:rsid w:val="00350440"/>
    <w:rsid w:val="00350735"/>
    <w:rsid w:val="003519DD"/>
    <w:rsid w:val="00352455"/>
    <w:rsid w:val="00352E23"/>
    <w:rsid w:val="003539E2"/>
    <w:rsid w:val="00353DC6"/>
    <w:rsid w:val="0035620C"/>
    <w:rsid w:val="00356C8B"/>
    <w:rsid w:val="00356EB1"/>
    <w:rsid w:val="003571D9"/>
    <w:rsid w:val="00357BC4"/>
    <w:rsid w:val="0036127F"/>
    <w:rsid w:val="003618C0"/>
    <w:rsid w:val="00362D00"/>
    <w:rsid w:val="00362F33"/>
    <w:rsid w:val="0036315C"/>
    <w:rsid w:val="003642C6"/>
    <w:rsid w:val="00364B98"/>
    <w:rsid w:val="003650C8"/>
    <w:rsid w:val="0036555E"/>
    <w:rsid w:val="00366066"/>
    <w:rsid w:val="003661AC"/>
    <w:rsid w:val="00366277"/>
    <w:rsid w:val="0036633E"/>
    <w:rsid w:val="00366388"/>
    <w:rsid w:val="00367550"/>
    <w:rsid w:val="003700CB"/>
    <w:rsid w:val="00370AAB"/>
    <w:rsid w:val="0037111B"/>
    <w:rsid w:val="00371A60"/>
    <w:rsid w:val="00372E6E"/>
    <w:rsid w:val="00373180"/>
    <w:rsid w:val="00373B01"/>
    <w:rsid w:val="003746E3"/>
    <w:rsid w:val="00374B5B"/>
    <w:rsid w:val="0037587B"/>
    <w:rsid w:val="00375A18"/>
    <w:rsid w:val="00375B5F"/>
    <w:rsid w:val="003764AC"/>
    <w:rsid w:val="00376B43"/>
    <w:rsid w:val="00376D82"/>
    <w:rsid w:val="00380CA4"/>
    <w:rsid w:val="00381265"/>
    <w:rsid w:val="00381919"/>
    <w:rsid w:val="00381DEF"/>
    <w:rsid w:val="003825F4"/>
    <w:rsid w:val="003830EF"/>
    <w:rsid w:val="00385F3B"/>
    <w:rsid w:val="003869EA"/>
    <w:rsid w:val="00386FFE"/>
    <w:rsid w:val="00387910"/>
    <w:rsid w:val="00390027"/>
    <w:rsid w:val="00390738"/>
    <w:rsid w:val="0039094A"/>
    <w:rsid w:val="0039157D"/>
    <w:rsid w:val="0039167F"/>
    <w:rsid w:val="00395B37"/>
    <w:rsid w:val="00396023"/>
    <w:rsid w:val="003961A7"/>
    <w:rsid w:val="003A00B1"/>
    <w:rsid w:val="003A1104"/>
    <w:rsid w:val="003A2E62"/>
    <w:rsid w:val="003A33E7"/>
    <w:rsid w:val="003A4665"/>
    <w:rsid w:val="003A5292"/>
    <w:rsid w:val="003A53D9"/>
    <w:rsid w:val="003A5A58"/>
    <w:rsid w:val="003A5C3F"/>
    <w:rsid w:val="003A5EB0"/>
    <w:rsid w:val="003A697A"/>
    <w:rsid w:val="003A6A89"/>
    <w:rsid w:val="003A6BBA"/>
    <w:rsid w:val="003A76B3"/>
    <w:rsid w:val="003B0E71"/>
    <w:rsid w:val="003B1823"/>
    <w:rsid w:val="003B1836"/>
    <w:rsid w:val="003B2F18"/>
    <w:rsid w:val="003B449A"/>
    <w:rsid w:val="003B4FC9"/>
    <w:rsid w:val="003B6006"/>
    <w:rsid w:val="003B6228"/>
    <w:rsid w:val="003B6A30"/>
    <w:rsid w:val="003B74E2"/>
    <w:rsid w:val="003C17AB"/>
    <w:rsid w:val="003C1F2A"/>
    <w:rsid w:val="003C21C0"/>
    <w:rsid w:val="003C2AC6"/>
    <w:rsid w:val="003C2AD1"/>
    <w:rsid w:val="003C30A9"/>
    <w:rsid w:val="003C4863"/>
    <w:rsid w:val="003C4D8D"/>
    <w:rsid w:val="003C4EB8"/>
    <w:rsid w:val="003C62ED"/>
    <w:rsid w:val="003C646A"/>
    <w:rsid w:val="003C6673"/>
    <w:rsid w:val="003C7E23"/>
    <w:rsid w:val="003D0A99"/>
    <w:rsid w:val="003D0D37"/>
    <w:rsid w:val="003D31D0"/>
    <w:rsid w:val="003D468B"/>
    <w:rsid w:val="003D559D"/>
    <w:rsid w:val="003D67CF"/>
    <w:rsid w:val="003D6B6A"/>
    <w:rsid w:val="003D6E61"/>
    <w:rsid w:val="003D6EFC"/>
    <w:rsid w:val="003E0172"/>
    <w:rsid w:val="003E0BA8"/>
    <w:rsid w:val="003E0EB1"/>
    <w:rsid w:val="003E1493"/>
    <w:rsid w:val="003E21A4"/>
    <w:rsid w:val="003E2516"/>
    <w:rsid w:val="003E29AE"/>
    <w:rsid w:val="003E2BE4"/>
    <w:rsid w:val="003E3ECB"/>
    <w:rsid w:val="003E4695"/>
    <w:rsid w:val="003E4758"/>
    <w:rsid w:val="003E518D"/>
    <w:rsid w:val="003E5C1C"/>
    <w:rsid w:val="003E679C"/>
    <w:rsid w:val="003E71AB"/>
    <w:rsid w:val="003F03F4"/>
    <w:rsid w:val="003F083D"/>
    <w:rsid w:val="003F0B34"/>
    <w:rsid w:val="003F0CE8"/>
    <w:rsid w:val="003F13E9"/>
    <w:rsid w:val="003F1A59"/>
    <w:rsid w:val="003F1D26"/>
    <w:rsid w:val="003F251C"/>
    <w:rsid w:val="003F2FA7"/>
    <w:rsid w:val="003F5855"/>
    <w:rsid w:val="003F5B6C"/>
    <w:rsid w:val="003F67F8"/>
    <w:rsid w:val="003F7D3D"/>
    <w:rsid w:val="00401414"/>
    <w:rsid w:val="00401B73"/>
    <w:rsid w:val="004029CC"/>
    <w:rsid w:val="004038F8"/>
    <w:rsid w:val="004041EC"/>
    <w:rsid w:val="004046DE"/>
    <w:rsid w:val="00404DF6"/>
    <w:rsid w:val="0040634B"/>
    <w:rsid w:val="00406836"/>
    <w:rsid w:val="00406A7C"/>
    <w:rsid w:val="0040709B"/>
    <w:rsid w:val="00407C51"/>
    <w:rsid w:val="004101AC"/>
    <w:rsid w:val="00410B50"/>
    <w:rsid w:val="00411017"/>
    <w:rsid w:val="004112CC"/>
    <w:rsid w:val="0041142C"/>
    <w:rsid w:val="004115A3"/>
    <w:rsid w:val="00411745"/>
    <w:rsid w:val="00411D77"/>
    <w:rsid w:val="00412359"/>
    <w:rsid w:val="00412B03"/>
    <w:rsid w:val="00412E2D"/>
    <w:rsid w:val="00413BDD"/>
    <w:rsid w:val="00413D00"/>
    <w:rsid w:val="00414705"/>
    <w:rsid w:val="00414916"/>
    <w:rsid w:val="0041501B"/>
    <w:rsid w:val="004158DB"/>
    <w:rsid w:val="00415E33"/>
    <w:rsid w:val="00416272"/>
    <w:rsid w:val="00416B17"/>
    <w:rsid w:val="00420796"/>
    <w:rsid w:val="00420A3F"/>
    <w:rsid w:val="004210BA"/>
    <w:rsid w:val="0042154B"/>
    <w:rsid w:val="004222B2"/>
    <w:rsid w:val="00422723"/>
    <w:rsid w:val="00422D5D"/>
    <w:rsid w:val="00422F2F"/>
    <w:rsid w:val="004230CB"/>
    <w:rsid w:val="00423EDC"/>
    <w:rsid w:val="0042449C"/>
    <w:rsid w:val="004245C6"/>
    <w:rsid w:val="00424B7C"/>
    <w:rsid w:val="00426F55"/>
    <w:rsid w:val="00427B39"/>
    <w:rsid w:val="00427CF3"/>
    <w:rsid w:val="00430A7F"/>
    <w:rsid w:val="00430BFA"/>
    <w:rsid w:val="0043151D"/>
    <w:rsid w:val="0043185E"/>
    <w:rsid w:val="00431F17"/>
    <w:rsid w:val="00432FE2"/>
    <w:rsid w:val="00435B7B"/>
    <w:rsid w:val="00436251"/>
    <w:rsid w:val="004370F5"/>
    <w:rsid w:val="0044004D"/>
    <w:rsid w:val="004402ED"/>
    <w:rsid w:val="00440371"/>
    <w:rsid w:val="00440937"/>
    <w:rsid w:val="00440CEF"/>
    <w:rsid w:val="00442328"/>
    <w:rsid w:val="004443AF"/>
    <w:rsid w:val="004475DB"/>
    <w:rsid w:val="00450273"/>
    <w:rsid w:val="00450B36"/>
    <w:rsid w:val="00451481"/>
    <w:rsid w:val="00452A2A"/>
    <w:rsid w:val="00452DAE"/>
    <w:rsid w:val="004530D8"/>
    <w:rsid w:val="00453D62"/>
    <w:rsid w:val="00453F3C"/>
    <w:rsid w:val="00454113"/>
    <w:rsid w:val="00454124"/>
    <w:rsid w:val="0045420D"/>
    <w:rsid w:val="00455CAE"/>
    <w:rsid w:val="00456D2C"/>
    <w:rsid w:val="004575C0"/>
    <w:rsid w:val="004606F9"/>
    <w:rsid w:val="00460BF4"/>
    <w:rsid w:val="00460C55"/>
    <w:rsid w:val="00460CC9"/>
    <w:rsid w:val="004622BB"/>
    <w:rsid w:val="00462DBB"/>
    <w:rsid w:val="00462ECC"/>
    <w:rsid w:val="0046319A"/>
    <w:rsid w:val="00463521"/>
    <w:rsid w:val="004635D4"/>
    <w:rsid w:val="00463942"/>
    <w:rsid w:val="00464777"/>
    <w:rsid w:val="00464B09"/>
    <w:rsid w:val="004667C5"/>
    <w:rsid w:val="00470EC4"/>
    <w:rsid w:val="0047110D"/>
    <w:rsid w:val="00472348"/>
    <w:rsid w:val="00475035"/>
    <w:rsid w:val="0047556D"/>
    <w:rsid w:val="00475C9F"/>
    <w:rsid w:val="0047721B"/>
    <w:rsid w:val="00477446"/>
    <w:rsid w:val="004777AE"/>
    <w:rsid w:val="0047797C"/>
    <w:rsid w:val="00477D64"/>
    <w:rsid w:val="00477E8A"/>
    <w:rsid w:val="004809C0"/>
    <w:rsid w:val="00481C27"/>
    <w:rsid w:val="00482B2B"/>
    <w:rsid w:val="00483E62"/>
    <w:rsid w:val="004865B4"/>
    <w:rsid w:val="00487452"/>
    <w:rsid w:val="00487554"/>
    <w:rsid w:val="00487D0E"/>
    <w:rsid w:val="00490007"/>
    <w:rsid w:val="0049057E"/>
    <w:rsid w:val="004905BA"/>
    <w:rsid w:val="0049084C"/>
    <w:rsid w:val="00491348"/>
    <w:rsid w:val="004921DD"/>
    <w:rsid w:val="0049238E"/>
    <w:rsid w:val="0049269E"/>
    <w:rsid w:val="00493AE5"/>
    <w:rsid w:val="00494DF1"/>
    <w:rsid w:val="00496566"/>
    <w:rsid w:val="004966D3"/>
    <w:rsid w:val="00496EC0"/>
    <w:rsid w:val="0049788C"/>
    <w:rsid w:val="004A0211"/>
    <w:rsid w:val="004A09CC"/>
    <w:rsid w:val="004A0C55"/>
    <w:rsid w:val="004A0D75"/>
    <w:rsid w:val="004A0E0D"/>
    <w:rsid w:val="004A41B3"/>
    <w:rsid w:val="004A4731"/>
    <w:rsid w:val="004A4C77"/>
    <w:rsid w:val="004A640A"/>
    <w:rsid w:val="004A76BA"/>
    <w:rsid w:val="004A7C9C"/>
    <w:rsid w:val="004B069A"/>
    <w:rsid w:val="004B0ACC"/>
    <w:rsid w:val="004B0BD4"/>
    <w:rsid w:val="004B124C"/>
    <w:rsid w:val="004B13FF"/>
    <w:rsid w:val="004B1594"/>
    <w:rsid w:val="004B1A44"/>
    <w:rsid w:val="004B1B03"/>
    <w:rsid w:val="004B1DA4"/>
    <w:rsid w:val="004B2A3B"/>
    <w:rsid w:val="004B31E8"/>
    <w:rsid w:val="004B38CA"/>
    <w:rsid w:val="004B4533"/>
    <w:rsid w:val="004B45CF"/>
    <w:rsid w:val="004B46E0"/>
    <w:rsid w:val="004B61CC"/>
    <w:rsid w:val="004B63F2"/>
    <w:rsid w:val="004B6A4E"/>
    <w:rsid w:val="004B6EB8"/>
    <w:rsid w:val="004B7043"/>
    <w:rsid w:val="004B7209"/>
    <w:rsid w:val="004B7535"/>
    <w:rsid w:val="004B7848"/>
    <w:rsid w:val="004B7975"/>
    <w:rsid w:val="004B7AB7"/>
    <w:rsid w:val="004B7CED"/>
    <w:rsid w:val="004C0073"/>
    <w:rsid w:val="004C074E"/>
    <w:rsid w:val="004C0E77"/>
    <w:rsid w:val="004C1256"/>
    <w:rsid w:val="004C2089"/>
    <w:rsid w:val="004C4523"/>
    <w:rsid w:val="004C4AA5"/>
    <w:rsid w:val="004C5F22"/>
    <w:rsid w:val="004C6839"/>
    <w:rsid w:val="004C7D26"/>
    <w:rsid w:val="004C7D77"/>
    <w:rsid w:val="004D0E4B"/>
    <w:rsid w:val="004D15FF"/>
    <w:rsid w:val="004D2A6C"/>
    <w:rsid w:val="004D5824"/>
    <w:rsid w:val="004D5EB6"/>
    <w:rsid w:val="004D7192"/>
    <w:rsid w:val="004D7395"/>
    <w:rsid w:val="004D7687"/>
    <w:rsid w:val="004E12EB"/>
    <w:rsid w:val="004E1B0F"/>
    <w:rsid w:val="004E2BEA"/>
    <w:rsid w:val="004E3A4B"/>
    <w:rsid w:val="004E3D2E"/>
    <w:rsid w:val="004E58C8"/>
    <w:rsid w:val="004E62F2"/>
    <w:rsid w:val="004E7612"/>
    <w:rsid w:val="004F0C66"/>
    <w:rsid w:val="004F193A"/>
    <w:rsid w:val="004F1C6C"/>
    <w:rsid w:val="004F2BC7"/>
    <w:rsid w:val="004F3CD5"/>
    <w:rsid w:val="004F46DE"/>
    <w:rsid w:val="004F4F1F"/>
    <w:rsid w:val="004F68D0"/>
    <w:rsid w:val="00501778"/>
    <w:rsid w:val="00503B34"/>
    <w:rsid w:val="00504BB0"/>
    <w:rsid w:val="00504CAD"/>
    <w:rsid w:val="005053F5"/>
    <w:rsid w:val="00506033"/>
    <w:rsid w:val="00506129"/>
    <w:rsid w:val="00507154"/>
    <w:rsid w:val="00507264"/>
    <w:rsid w:val="0051011E"/>
    <w:rsid w:val="00510CA9"/>
    <w:rsid w:val="005110D8"/>
    <w:rsid w:val="0051141E"/>
    <w:rsid w:val="00511D2F"/>
    <w:rsid w:val="005120C5"/>
    <w:rsid w:val="00512FEC"/>
    <w:rsid w:val="00513065"/>
    <w:rsid w:val="005135E8"/>
    <w:rsid w:val="00514487"/>
    <w:rsid w:val="005145C0"/>
    <w:rsid w:val="005147AC"/>
    <w:rsid w:val="005151F1"/>
    <w:rsid w:val="00515BB3"/>
    <w:rsid w:val="00515EF3"/>
    <w:rsid w:val="005166A4"/>
    <w:rsid w:val="00517871"/>
    <w:rsid w:val="00517B32"/>
    <w:rsid w:val="00520620"/>
    <w:rsid w:val="00520BDE"/>
    <w:rsid w:val="005216BA"/>
    <w:rsid w:val="00522938"/>
    <w:rsid w:val="00523986"/>
    <w:rsid w:val="00524A46"/>
    <w:rsid w:val="00524AD6"/>
    <w:rsid w:val="00527650"/>
    <w:rsid w:val="005278A0"/>
    <w:rsid w:val="0053008C"/>
    <w:rsid w:val="005303AA"/>
    <w:rsid w:val="00530B17"/>
    <w:rsid w:val="00531015"/>
    <w:rsid w:val="00531A4C"/>
    <w:rsid w:val="00533FF4"/>
    <w:rsid w:val="00535011"/>
    <w:rsid w:val="00535ADD"/>
    <w:rsid w:val="00536ECD"/>
    <w:rsid w:val="00537971"/>
    <w:rsid w:val="00537D4C"/>
    <w:rsid w:val="00540341"/>
    <w:rsid w:val="005409CF"/>
    <w:rsid w:val="005416F8"/>
    <w:rsid w:val="00541C2A"/>
    <w:rsid w:val="00541E15"/>
    <w:rsid w:val="0054257C"/>
    <w:rsid w:val="00542D53"/>
    <w:rsid w:val="00542DAB"/>
    <w:rsid w:val="0054367A"/>
    <w:rsid w:val="00543CF5"/>
    <w:rsid w:val="00544441"/>
    <w:rsid w:val="00544B1F"/>
    <w:rsid w:val="00544BF3"/>
    <w:rsid w:val="00546244"/>
    <w:rsid w:val="00546B00"/>
    <w:rsid w:val="005501C4"/>
    <w:rsid w:val="005507CC"/>
    <w:rsid w:val="00550826"/>
    <w:rsid w:val="00551609"/>
    <w:rsid w:val="005519C5"/>
    <w:rsid w:val="00552010"/>
    <w:rsid w:val="00552E16"/>
    <w:rsid w:val="00554E09"/>
    <w:rsid w:val="0055523C"/>
    <w:rsid w:val="005554CD"/>
    <w:rsid w:val="005554D0"/>
    <w:rsid w:val="00555527"/>
    <w:rsid w:val="0055558C"/>
    <w:rsid w:val="005555FD"/>
    <w:rsid w:val="00556920"/>
    <w:rsid w:val="00556B98"/>
    <w:rsid w:val="005574E7"/>
    <w:rsid w:val="00557F3E"/>
    <w:rsid w:val="00560611"/>
    <w:rsid w:val="0056091F"/>
    <w:rsid w:val="00563C91"/>
    <w:rsid w:val="00564683"/>
    <w:rsid w:val="0056491A"/>
    <w:rsid w:val="00565B31"/>
    <w:rsid w:val="0056676D"/>
    <w:rsid w:val="00566CD4"/>
    <w:rsid w:val="00567408"/>
    <w:rsid w:val="00567D53"/>
    <w:rsid w:val="005700B4"/>
    <w:rsid w:val="00570C24"/>
    <w:rsid w:val="00572902"/>
    <w:rsid w:val="00573341"/>
    <w:rsid w:val="00574B7D"/>
    <w:rsid w:val="00574E9A"/>
    <w:rsid w:val="00575870"/>
    <w:rsid w:val="00576980"/>
    <w:rsid w:val="0058067C"/>
    <w:rsid w:val="00580CE3"/>
    <w:rsid w:val="00581630"/>
    <w:rsid w:val="00582DBC"/>
    <w:rsid w:val="00582F4E"/>
    <w:rsid w:val="005830F7"/>
    <w:rsid w:val="005832FF"/>
    <w:rsid w:val="00584342"/>
    <w:rsid w:val="00584406"/>
    <w:rsid w:val="00584914"/>
    <w:rsid w:val="00585902"/>
    <w:rsid w:val="00585A7B"/>
    <w:rsid w:val="005873F3"/>
    <w:rsid w:val="00590277"/>
    <w:rsid w:val="00590380"/>
    <w:rsid w:val="00590E04"/>
    <w:rsid w:val="00592F2F"/>
    <w:rsid w:val="00593113"/>
    <w:rsid w:val="005936D1"/>
    <w:rsid w:val="00593DDD"/>
    <w:rsid w:val="00594958"/>
    <w:rsid w:val="00594B2E"/>
    <w:rsid w:val="00594D8D"/>
    <w:rsid w:val="00594EAB"/>
    <w:rsid w:val="005964AA"/>
    <w:rsid w:val="00596AF1"/>
    <w:rsid w:val="00596F8B"/>
    <w:rsid w:val="00597A40"/>
    <w:rsid w:val="00597B48"/>
    <w:rsid w:val="00597E35"/>
    <w:rsid w:val="005A1486"/>
    <w:rsid w:val="005A190B"/>
    <w:rsid w:val="005A2551"/>
    <w:rsid w:val="005A35F9"/>
    <w:rsid w:val="005A446A"/>
    <w:rsid w:val="005A4DE3"/>
    <w:rsid w:val="005A4DF4"/>
    <w:rsid w:val="005A50F9"/>
    <w:rsid w:val="005A56FB"/>
    <w:rsid w:val="005A5A66"/>
    <w:rsid w:val="005A6A44"/>
    <w:rsid w:val="005A721F"/>
    <w:rsid w:val="005A72FD"/>
    <w:rsid w:val="005A7E02"/>
    <w:rsid w:val="005A7FBA"/>
    <w:rsid w:val="005B1C63"/>
    <w:rsid w:val="005B22E5"/>
    <w:rsid w:val="005B2EDB"/>
    <w:rsid w:val="005B354D"/>
    <w:rsid w:val="005B36AB"/>
    <w:rsid w:val="005B407B"/>
    <w:rsid w:val="005B4574"/>
    <w:rsid w:val="005B530D"/>
    <w:rsid w:val="005B5BFC"/>
    <w:rsid w:val="005B6BCF"/>
    <w:rsid w:val="005B6E69"/>
    <w:rsid w:val="005B705B"/>
    <w:rsid w:val="005C0EED"/>
    <w:rsid w:val="005C16F5"/>
    <w:rsid w:val="005C2F23"/>
    <w:rsid w:val="005C3803"/>
    <w:rsid w:val="005C4049"/>
    <w:rsid w:val="005C47B9"/>
    <w:rsid w:val="005C4B06"/>
    <w:rsid w:val="005C5A41"/>
    <w:rsid w:val="005C5A90"/>
    <w:rsid w:val="005C6178"/>
    <w:rsid w:val="005C6894"/>
    <w:rsid w:val="005C6D8E"/>
    <w:rsid w:val="005C6DF0"/>
    <w:rsid w:val="005C738B"/>
    <w:rsid w:val="005C7396"/>
    <w:rsid w:val="005D0497"/>
    <w:rsid w:val="005D0ADE"/>
    <w:rsid w:val="005D1587"/>
    <w:rsid w:val="005D1ADE"/>
    <w:rsid w:val="005D25EC"/>
    <w:rsid w:val="005D25F0"/>
    <w:rsid w:val="005D2E36"/>
    <w:rsid w:val="005D2FDF"/>
    <w:rsid w:val="005D31E0"/>
    <w:rsid w:val="005D3678"/>
    <w:rsid w:val="005D44A7"/>
    <w:rsid w:val="005D682D"/>
    <w:rsid w:val="005D6CAE"/>
    <w:rsid w:val="005D6E19"/>
    <w:rsid w:val="005E06D0"/>
    <w:rsid w:val="005E08CC"/>
    <w:rsid w:val="005E0B7A"/>
    <w:rsid w:val="005E0DC8"/>
    <w:rsid w:val="005E1931"/>
    <w:rsid w:val="005E2102"/>
    <w:rsid w:val="005E2D19"/>
    <w:rsid w:val="005E3DD8"/>
    <w:rsid w:val="005E4323"/>
    <w:rsid w:val="005E4C86"/>
    <w:rsid w:val="005E5114"/>
    <w:rsid w:val="005E5AE8"/>
    <w:rsid w:val="005E6102"/>
    <w:rsid w:val="005F02C0"/>
    <w:rsid w:val="005F078C"/>
    <w:rsid w:val="005F1B39"/>
    <w:rsid w:val="005F1D44"/>
    <w:rsid w:val="005F28E5"/>
    <w:rsid w:val="005F2B8E"/>
    <w:rsid w:val="005F2ECF"/>
    <w:rsid w:val="005F3A99"/>
    <w:rsid w:val="005F3CDE"/>
    <w:rsid w:val="005F442B"/>
    <w:rsid w:val="005F4B9C"/>
    <w:rsid w:val="005F5BAC"/>
    <w:rsid w:val="005F62F8"/>
    <w:rsid w:val="005F67F0"/>
    <w:rsid w:val="00600687"/>
    <w:rsid w:val="006033D4"/>
    <w:rsid w:val="00603C4B"/>
    <w:rsid w:val="00603E03"/>
    <w:rsid w:val="00604373"/>
    <w:rsid w:val="00604656"/>
    <w:rsid w:val="00604FAA"/>
    <w:rsid w:val="00605003"/>
    <w:rsid w:val="006052FC"/>
    <w:rsid w:val="006059F4"/>
    <w:rsid w:val="00605A26"/>
    <w:rsid w:val="00605E28"/>
    <w:rsid w:val="006063ED"/>
    <w:rsid w:val="006102A0"/>
    <w:rsid w:val="00611E7F"/>
    <w:rsid w:val="006123A4"/>
    <w:rsid w:val="006123D4"/>
    <w:rsid w:val="00612446"/>
    <w:rsid w:val="006152CD"/>
    <w:rsid w:val="00615D3D"/>
    <w:rsid w:val="00615FFF"/>
    <w:rsid w:val="00616390"/>
    <w:rsid w:val="00616777"/>
    <w:rsid w:val="006169C1"/>
    <w:rsid w:val="00616B49"/>
    <w:rsid w:val="00616BAE"/>
    <w:rsid w:val="00617990"/>
    <w:rsid w:val="00620B42"/>
    <w:rsid w:val="00620CFB"/>
    <w:rsid w:val="006229F6"/>
    <w:rsid w:val="00622D0E"/>
    <w:rsid w:val="00622FF0"/>
    <w:rsid w:val="00624189"/>
    <w:rsid w:val="006259CA"/>
    <w:rsid w:val="00625C79"/>
    <w:rsid w:val="0062657C"/>
    <w:rsid w:val="00626768"/>
    <w:rsid w:val="006305A1"/>
    <w:rsid w:val="006308C7"/>
    <w:rsid w:val="00630BF6"/>
    <w:rsid w:val="00631F20"/>
    <w:rsid w:val="00632324"/>
    <w:rsid w:val="00632325"/>
    <w:rsid w:val="00632F85"/>
    <w:rsid w:val="006335E6"/>
    <w:rsid w:val="0063447A"/>
    <w:rsid w:val="00634786"/>
    <w:rsid w:val="006348D7"/>
    <w:rsid w:val="00634DD7"/>
    <w:rsid w:val="00634EC4"/>
    <w:rsid w:val="00635D39"/>
    <w:rsid w:val="006367BF"/>
    <w:rsid w:val="00637F8A"/>
    <w:rsid w:val="00640A6D"/>
    <w:rsid w:val="00641322"/>
    <w:rsid w:val="00641A69"/>
    <w:rsid w:val="00641AED"/>
    <w:rsid w:val="006422D0"/>
    <w:rsid w:val="00642CB1"/>
    <w:rsid w:val="00642E1F"/>
    <w:rsid w:val="006433F8"/>
    <w:rsid w:val="00643B40"/>
    <w:rsid w:val="00643F06"/>
    <w:rsid w:val="006447A7"/>
    <w:rsid w:val="006454F5"/>
    <w:rsid w:val="00646FC9"/>
    <w:rsid w:val="00646FDF"/>
    <w:rsid w:val="00647571"/>
    <w:rsid w:val="00647BEA"/>
    <w:rsid w:val="00647CED"/>
    <w:rsid w:val="00647D38"/>
    <w:rsid w:val="0065093B"/>
    <w:rsid w:val="00650ACD"/>
    <w:rsid w:val="006513EF"/>
    <w:rsid w:val="0065185A"/>
    <w:rsid w:val="006523E4"/>
    <w:rsid w:val="00652923"/>
    <w:rsid w:val="0065485A"/>
    <w:rsid w:val="0065542D"/>
    <w:rsid w:val="00655648"/>
    <w:rsid w:val="00655E14"/>
    <w:rsid w:val="00656E4C"/>
    <w:rsid w:val="006571B7"/>
    <w:rsid w:val="00660056"/>
    <w:rsid w:val="00660196"/>
    <w:rsid w:val="0066028C"/>
    <w:rsid w:val="00660BCA"/>
    <w:rsid w:val="006616AC"/>
    <w:rsid w:val="006625DC"/>
    <w:rsid w:val="00662996"/>
    <w:rsid w:val="00662CCD"/>
    <w:rsid w:val="00663579"/>
    <w:rsid w:val="0066416F"/>
    <w:rsid w:val="0066689F"/>
    <w:rsid w:val="00666A2E"/>
    <w:rsid w:val="00666C20"/>
    <w:rsid w:val="00667884"/>
    <w:rsid w:val="0067059F"/>
    <w:rsid w:val="006705EE"/>
    <w:rsid w:val="0067177D"/>
    <w:rsid w:val="00671BCD"/>
    <w:rsid w:val="00674117"/>
    <w:rsid w:val="00674629"/>
    <w:rsid w:val="00674FDA"/>
    <w:rsid w:val="00675EB2"/>
    <w:rsid w:val="00675F42"/>
    <w:rsid w:val="00676ACA"/>
    <w:rsid w:val="00676B2C"/>
    <w:rsid w:val="00677AAC"/>
    <w:rsid w:val="00677AC8"/>
    <w:rsid w:val="006800D8"/>
    <w:rsid w:val="00680152"/>
    <w:rsid w:val="006803EA"/>
    <w:rsid w:val="0068146E"/>
    <w:rsid w:val="00681C22"/>
    <w:rsid w:val="0068376C"/>
    <w:rsid w:val="00683905"/>
    <w:rsid w:val="006840BC"/>
    <w:rsid w:val="006859A5"/>
    <w:rsid w:val="006861A9"/>
    <w:rsid w:val="006863A7"/>
    <w:rsid w:val="00687B8F"/>
    <w:rsid w:val="0069005A"/>
    <w:rsid w:val="00690FED"/>
    <w:rsid w:val="006915F4"/>
    <w:rsid w:val="00691FB2"/>
    <w:rsid w:val="006935E1"/>
    <w:rsid w:val="00693810"/>
    <w:rsid w:val="00693CA5"/>
    <w:rsid w:val="00694C6F"/>
    <w:rsid w:val="00695772"/>
    <w:rsid w:val="00695899"/>
    <w:rsid w:val="006958F4"/>
    <w:rsid w:val="006967C6"/>
    <w:rsid w:val="00697FE7"/>
    <w:rsid w:val="006A0996"/>
    <w:rsid w:val="006A2661"/>
    <w:rsid w:val="006A48E7"/>
    <w:rsid w:val="006A4AA8"/>
    <w:rsid w:val="006A5961"/>
    <w:rsid w:val="006A7773"/>
    <w:rsid w:val="006B01D1"/>
    <w:rsid w:val="006B27D3"/>
    <w:rsid w:val="006B30AD"/>
    <w:rsid w:val="006B3688"/>
    <w:rsid w:val="006B3C8D"/>
    <w:rsid w:val="006B5A6B"/>
    <w:rsid w:val="006B6D83"/>
    <w:rsid w:val="006B79A0"/>
    <w:rsid w:val="006C09C8"/>
    <w:rsid w:val="006C17F4"/>
    <w:rsid w:val="006C1CE2"/>
    <w:rsid w:val="006C2F07"/>
    <w:rsid w:val="006C4D5A"/>
    <w:rsid w:val="006C5173"/>
    <w:rsid w:val="006C5182"/>
    <w:rsid w:val="006C77AB"/>
    <w:rsid w:val="006C7C78"/>
    <w:rsid w:val="006D0139"/>
    <w:rsid w:val="006D04D6"/>
    <w:rsid w:val="006D0832"/>
    <w:rsid w:val="006D1AB0"/>
    <w:rsid w:val="006D4C58"/>
    <w:rsid w:val="006D7C3C"/>
    <w:rsid w:val="006E005B"/>
    <w:rsid w:val="006E0063"/>
    <w:rsid w:val="006E02F3"/>
    <w:rsid w:val="006E059F"/>
    <w:rsid w:val="006E05F7"/>
    <w:rsid w:val="006E0AC2"/>
    <w:rsid w:val="006E1400"/>
    <w:rsid w:val="006E15E2"/>
    <w:rsid w:val="006E17BC"/>
    <w:rsid w:val="006E190D"/>
    <w:rsid w:val="006E293E"/>
    <w:rsid w:val="006E33D8"/>
    <w:rsid w:val="006E373C"/>
    <w:rsid w:val="006E44D3"/>
    <w:rsid w:val="006E46A7"/>
    <w:rsid w:val="006E53E4"/>
    <w:rsid w:val="006E63A0"/>
    <w:rsid w:val="006E63E3"/>
    <w:rsid w:val="006E643B"/>
    <w:rsid w:val="006E6973"/>
    <w:rsid w:val="006E7566"/>
    <w:rsid w:val="006E7B7C"/>
    <w:rsid w:val="006E7E04"/>
    <w:rsid w:val="006E7FC9"/>
    <w:rsid w:val="006F022A"/>
    <w:rsid w:val="006F0A9A"/>
    <w:rsid w:val="006F39D3"/>
    <w:rsid w:val="006F3F33"/>
    <w:rsid w:val="006F4207"/>
    <w:rsid w:val="006F43D4"/>
    <w:rsid w:val="006F43E0"/>
    <w:rsid w:val="006F79FC"/>
    <w:rsid w:val="007000C6"/>
    <w:rsid w:val="00700230"/>
    <w:rsid w:val="00700DB7"/>
    <w:rsid w:val="00701030"/>
    <w:rsid w:val="007012E5"/>
    <w:rsid w:val="007015D0"/>
    <w:rsid w:val="00701FF3"/>
    <w:rsid w:val="00703022"/>
    <w:rsid w:val="00703242"/>
    <w:rsid w:val="0070449E"/>
    <w:rsid w:val="00706D25"/>
    <w:rsid w:val="007076C4"/>
    <w:rsid w:val="00707C54"/>
    <w:rsid w:val="00707D8D"/>
    <w:rsid w:val="007100C1"/>
    <w:rsid w:val="00711190"/>
    <w:rsid w:val="007113E9"/>
    <w:rsid w:val="00711CD1"/>
    <w:rsid w:val="00711DF2"/>
    <w:rsid w:val="00711F5F"/>
    <w:rsid w:val="0071277A"/>
    <w:rsid w:val="00713013"/>
    <w:rsid w:val="00713CA7"/>
    <w:rsid w:val="00713D17"/>
    <w:rsid w:val="00713E9F"/>
    <w:rsid w:val="007140E9"/>
    <w:rsid w:val="0071554A"/>
    <w:rsid w:val="00715F68"/>
    <w:rsid w:val="007160B1"/>
    <w:rsid w:val="007171EF"/>
    <w:rsid w:val="00717694"/>
    <w:rsid w:val="0072158F"/>
    <w:rsid w:val="00721C8D"/>
    <w:rsid w:val="0072239A"/>
    <w:rsid w:val="00722AF3"/>
    <w:rsid w:val="0072348D"/>
    <w:rsid w:val="00724863"/>
    <w:rsid w:val="00725224"/>
    <w:rsid w:val="0072524E"/>
    <w:rsid w:val="00725341"/>
    <w:rsid w:val="00727226"/>
    <w:rsid w:val="00727869"/>
    <w:rsid w:val="0073064B"/>
    <w:rsid w:val="00730A2E"/>
    <w:rsid w:val="00730CDA"/>
    <w:rsid w:val="00731B15"/>
    <w:rsid w:val="00731BAB"/>
    <w:rsid w:val="007329E1"/>
    <w:rsid w:val="00732B12"/>
    <w:rsid w:val="00732BDC"/>
    <w:rsid w:val="00733404"/>
    <w:rsid w:val="00733BB7"/>
    <w:rsid w:val="00734553"/>
    <w:rsid w:val="00734634"/>
    <w:rsid w:val="007352A9"/>
    <w:rsid w:val="007352DC"/>
    <w:rsid w:val="00735553"/>
    <w:rsid w:val="007356E0"/>
    <w:rsid w:val="007359D4"/>
    <w:rsid w:val="0073609A"/>
    <w:rsid w:val="00736353"/>
    <w:rsid w:val="007366A7"/>
    <w:rsid w:val="00736C45"/>
    <w:rsid w:val="00737126"/>
    <w:rsid w:val="00737207"/>
    <w:rsid w:val="00737321"/>
    <w:rsid w:val="00737E29"/>
    <w:rsid w:val="00740DC1"/>
    <w:rsid w:val="00742CE5"/>
    <w:rsid w:val="007437B6"/>
    <w:rsid w:val="007439A1"/>
    <w:rsid w:val="00745B5D"/>
    <w:rsid w:val="007469D3"/>
    <w:rsid w:val="0074700E"/>
    <w:rsid w:val="00747041"/>
    <w:rsid w:val="007476BB"/>
    <w:rsid w:val="00747A26"/>
    <w:rsid w:val="00750BA7"/>
    <w:rsid w:val="00751D6D"/>
    <w:rsid w:val="00751DF2"/>
    <w:rsid w:val="007520AB"/>
    <w:rsid w:val="00752336"/>
    <w:rsid w:val="007523DA"/>
    <w:rsid w:val="00752B4A"/>
    <w:rsid w:val="00752FCF"/>
    <w:rsid w:val="00756ACF"/>
    <w:rsid w:val="00756E94"/>
    <w:rsid w:val="00757EE4"/>
    <w:rsid w:val="00761C12"/>
    <w:rsid w:val="00763448"/>
    <w:rsid w:val="00763465"/>
    <w:rsid w:val="00763C2D"/>
    <w:rsid w:val="007641CF"/>
    <w:rsid w:val="00764305"/>
    <w:rsid w:val="00764554"/>
    <w:rsid w:val="0077043C"/>
    <w:rsid w:val="00770936"/>
    <w:rsid w:val="00770BD4"/>
    <w:rsid w:val="00770FA6"/>
    <w:rsid w:val="00773808"/>
    <w:rsid w:val="0077696D"/>
    <w:rsid w:val="00776F04"/>
    <w:rsid w:val="007802F0"/>
    <w:rsid w:val="007804C0"/>
    <w:rsid w:val="00780553"/>
    <w:rsid w:val="0078082F"/>
    <w:rsid w:val="007809D4"/>
    <w:rsid w:val="00781404"/>
    <w:rsid w:val="00781798"/>
    <w:rsid w:val="00781866"/>
    <w:rsid w:val="007820EF"/>
    <w:rsid w:val="00782AC6"/>
    <w:rsid w:val="007832DD"/>
    <w:rsid w:val="00783491"/>
    <w:rsid w:val="00783ABF"/>
    <w:rsid w:val="00783D50"/>
    <w:rsid w:val="00784B02"/>
    <w:rsid w:val="00785540"/>
    <w:rsid w:val="00786617"/>
    <w:rsid w:val="007866B4"/>
    <w:rsid w:val="007902F9"/>
    <w:rsid w:val="00790BE3"/>
    <w:rsid w:val="00790FA2"/>
    <w:rsid w:val="00791B57"/>
    <w:rsid w:val="00792910"/>
    <w:rsid w:val="007934AC"/>
    <w:rsid w:val="00793780"/>
    <w:rsid w:val="00793822"/>
    <w:rsid w:val="00793B1F"/>
    <w:rsid w:val="00794CBE"/>
    <w:rsid w:val="00795715"/>
    <w:rsid w:val="007957C0"/>
    <w:rsid w:val="00795D30"/>
    <w:rsid w:val="00795F82"/>
    <w:rsid w:val="00796156"/>
    <w:rsid w:val="00796F53"/>
    <w:rsid w:val="007971D9"/>
    <w:rsid w:val="007A095E"/>
    <w:rsid w:val="007A1608"/>
    <w:rsid w:val="007A223C"/>
    <w:rsid w:val="007A277F"/>
    <w:rsid w:val="007A2A15"/>
    <w:rsid w:val="007A31CC"/>
    <w:rsid w:val="007A39D8"/>
    <w:rsid w:val="007A3DA8"/>
    <w:rsid w:val="007A4211"/>
    <w:rsid w:val="007A555D"/>
    <w:rsid w:val="007A5B36"/>
    <w:rsid w:val="007A5BAF"/>
    <w:rsid w:val="007A5D77"/>
    <w:rsid w:val="007A6634"/>
    <w:rsid w:val="007A6B33"/>
    <w:rsid w:val="007A71A3"/>
    <w:rsid w:val="007B017F"/>
    <w:rsid w:val="007B0285"/>
    <w:rsid w:val="007B0B29"/>
    <w:rsid w:val="007B0B2A"/>
    <w:rsid w:val="007B202D"/>
    <w:rsid w:val="007B20AC"/>
    <w:rsid w:val="007B236C"/>
    <w:rsid w:val="007B2DFD"/>
    <w:rsid w:val="007B37F8"/>
    <w:rsid w:val="007B4389"/>
    <w:rsid w:val="007B4527"/>
    <w:rsid w:val="007B4F35"/>
    <w:rsid w:val="007B5EA4"/>
    <w:rsid w:val="007B6252"/>
    <w:rsid w:val="007B769C"/>
    <w:rsid w:val="007C0172"/>
    <w:rsid w:val="007C1913"/>
    <w:rsid w:val="007C1F82"/>
    <w:rsid w:val="007C2421"/>
    <w:rsid w:val="007C27E7"/>
    <w:rsid w:val="007C38EF"/>
    <w:rsid w:val="007C431D"/>
    <w:rsid w:val="007C49C6"/>
    <w:rsid w:val="007C4B6F"/>
    <w:rsid w:val="007C52CA"/>
    <w:rsid w:val="007C57E7"/>
    <w:rsid w:val="007C7832"/>
    <w:rsid w:val="007C7DF7"/>
    <w:rsid w:val="007D045F"/>
    <w:rsid w:val="007D0876"/>
    <w:rsid w:val="007D0EC1"/>
    <w:rsid w:val="007D1D00"/>
    <w:rsid w:val="007D2BE8"/>
    <w:rsid w:val="007D4C33"/>
    <w:rsid w:val="007D529D"/>
    <w:rsid w:val="007D5FD8"/>
    <w:rsid w:val="007D6760"/>
    <w:rsid w:val="007D6A38"/>
    <w:rsid w:val="007D7121"/>
    <w:rsid w:val="007D7F9A"/>
    <w:rsid w:val="007E0220"/>
    <w:rsid w:val="007E073C"/>
    <w:rsid w:val="007E0B79"/>
    <w:rsid w:val="007E0B86"/>
    <w:rsid w:val="007E0F6D"/>
    <w:rsid w:val="007E1A86"/>
    <w:rsid w:val="007E32C2"/>
    <w:rsid w:val="007E3542"/>
    <w:rsid w:val="007E3E3D"/>
    <w:rsid w:val="007E5001"/>
    <w:rsid w:val="007E596B"/>
    <w:rsid w:val="007E5AFA"/>
    <w:rsid w:val="007E5E4E"/>
    <w:rsid w:val="007E6275"/>
    <w:rsid w:val="007E70E7"/>
    <w:rsid w:val="007E773E"/>
    <w:rsid w:val="007E7EA3"/>
    <w:rsid w:val="007F0334"/>
    <w:rsid w:val="007F1115"/>
    <w:rsid w:val="007F13F7"/>
    <w:rsid w:val="007F1C6A"/>
    <w:rsid w:val="007F24AF"/>
    <w:rsid w:val="007F2539"/>
    <w:rsid w:val="007F3210"/>
    <w:rsid w:val="007F3E38"/>
    <w:rsid w:val="007F3E3E"/>
    <w:rsid w:val="007F479A"/>
    <w:rsid w:val="007F4A60"/>
    <w:rsid w:val="007F63A4"/>
    <w:rsid w:val="007F63EE"/>
    <w:rsid w:val="00800EF1"/>
    <w:rsid w:val="0080189B"/>
    <w:rsid w:val="0080191A"/>
    <w:rsid w:val="008027D6"/>
    <w:rsid w:val="00802864"/>
    <w:rsid w:val="00803731"/>
    <w:rsid w:val="00804B8C"/>
    <w:rsid w:val="00804DF6"/>
    <w:rsid w:val="00804FE8"/>
    <w:rsid w:val="00806EBC"/>
    <w:rsid w:val="0080706B"/>
    <w:rsid w:val="008072DF"/>
    <w:rsid w:val="0080785B"/>
    <w:rsid w:val="0080788B"/>
    <w:rsid w:val="00811328"/>
    <w:rsid w:val="008113DA"/>
    <w:rsid w:val="008116C9"/>
    <w:rsid w:val="00811799"/>
    <w:rsid w:val="0081201D"/>
    <w:rsid w:val="00812775"/>
    <w:rsid w:val="0081385D"/>
    <w:rsid w:val="008154EB"/>
    <w:rsid w:val="00815A45"/>
    <w:rsid w:val="00817409"/>
    <w:rsid w:val="00817F64"/>
    <w:rsid w:val="008201B2"/>
    <w:rsid w:val="00820E0B"/>
    <w:rsid w:val="00821012"/>
    <w:rsid w:val="008210E3"/>
    <w:rsid w:val="00822351"/>
    <w:rsid w:val="00822606"/>
    <w:rsid w:val="00822AD8"/>
    <w:rsid w:val="00822FC1"/>
    <w:rsid w:val="0082331E"/>
    <w:rsid w:val="00823A84"/>
    <w:rsid w:val="00823BB0"/>
    <w:rsid w:val="008249E0"/>
    <w:rsid w:val="0082501A"/>
    <w:rsid w:val="008251EB"/>
    <w:rsid w:val="008252DF"/>
    <w:rsid w:val="0082576D"/>
    <w:rsid w:val="00825E03"/>
    <w:rsid w:val="0082665F"/>
    <w:rsid w:val="00826E8B"/>
    <w:rsid w:val="00827206"/>
    <w:rsid w:val="008276F7"/>
    <w:rsid w:val="008308C1"/>
    <w:rsid w:val="00831286"/>
    <w:rsid w:val="00831751"/>
    <w:rsid w:val="00831847"/>
    <w:rsid w:val="008322CA"/>
    <w:rsid w:val="0083233E"/>
    <w:rsid w:val="00832AC0"/>
    <w:rsid w:val="008340ED"/>
    <w:rsid w:val="008344F8"/>
    <w:rsid w:val="008351F8"/>
    <w:rsid w:val="00835300"/>
    <w:rsid w:val="00835D02"/>
    <w:rsid w:val="00835DA6"/>
    <w:rsid w:val="00836B23"/>
    <w:rsid w:val="00836E71"/>
    <w:rsid w:val="00837AA8"/>
    <w:rsid w:val="00837C88"/>
    <w:rsid w:val="00837D5A"/>
    <w:rsid w:val="0084162C"/>
    <w:rsid w:val="00841937"/>
    <w:rsid w:val="00841C26"/>
    <w:rsid w:val="00842733"/>
    <w:rsid w:val="008431DB"/>
    <w:rsid w:val="0084322A"/>
    <w:rsid w:val="00845DF3"/>
    <w:rsid w:val="008466B3"/>
    <w:rsid w:val="00847182"/>
    <w:rsid w:val="00847250"/>
    <w:rsid w:val="0085005D"/>
    <w:rsid w:val="00850420"/>
    <w:rsid w:val="00850C47"/>
    <w:rsid w:val="00850FDF"/>
    <w:rsid w:val="008515B0"/>
    <w:rsid w:val="00851EF4"/>
    <w:rsid w:val="008522F3"/>
    <w:rsid w:val="00852A40"/>
    <w:rsid w:val="00852C20"/>
    <w:rsid w:val="0085452B"/>
    <w:rsid w:val="00854A95"/>
    <w:rsid w:val="00854BE1"/>
    <w:rsid w:val="0085532C"/>
    <w:rsid w:val="008555AF"/>
    <w:rsid w:val="00855667"/>
    <w:rsid w:val="00855B61"/>
    <w:rsid w:val="00856648"/>
    <w:rsid w:val="008566B0"/>
    <w:rsid w:val="00856771"/>
    <w:rsid w:val="0085785B"/>
    <w:rsid w:val="00857F7F"/>
    <w:rsid w:val="008602D2"/>
    <w:rsid w:val="008606D9"/>
    <w:rsid w:val="008612B1"/>
    <w:rsid w:val="0086290E"/>
    <w:rsid w:val="00862BAF"/>
    <w:rsid w:val="00863248"/>
    <w:rsid w:val="00864145"/>
    <w:rsid w:val="0086428D"/>
    <w:rsid w:val="00864368"/>
    <w:rsid w:val="00864C85"/>
    <w:rsid w:val="00865996"/>
    <w:rsid w:val="0086798F"/>
    <w:rsid w:val="00867F9B"/>
    <w:rsid w:val="00870A36"/>
    <w:rsid w:val="00871EDB"/>
    <w:rsid w:val="00872B51"/>
    <w:rsid w:val="00872BA6"/>
    <w:rsid w:val="008731D2"/>
    <w:rsid w:val="0087345E"/>
    <w:rsid w:val="00874053"/>
    <w:rsid w:val="00874139"/>
    <w:rsid w:val="00874237"/>
    <w:rsid w:val="00875065"/>
    <w:rsid w:val="008751F3"/>
    <w:rsid w:val="008758AC"/>
    <w:rsid w:val="00877280"/>
    <w:rsid w:val="008801BA"/>
    <w:rsid w:val="008808D7"/>
    <w:rsid w:val="00880AA2"/>
    <w:rsid w:val="008814CD"/>
    <w:rsid w:val="00881B97"/>
    <w:rsid w:val="00881CE8"/>
    <w:rsid w:val="0088226A"/>
    <w:rsid w:val="008824AF"/>
    <w:rsid w:val="00882D91"/>
    <w:rsid w:val="008833D7"/>
    <w:rsid w:val="0088381C"/>
    <w:rsid w:val="00883C25"/>
    <w:rsid w:val="00885C98"/>
    <w:rsid w:val="00887EC2"/>
    <w:rsid w:val="00890B19"/>
    <w:rsid w:val="00891661"/>
    <w:rsid w:val="00891AB0"/>
    <w:rsid w:val="00892D84"/>
    <w:rsid w:val="0089498A"/>
    <w:rsid w:val="00897885"/>
    <w:rsid w:val="008A0472"/>
    <w:rsid w:val="008A0714"/>
    <w:rsid w:val="008A1E1C"/>
    <w:rsid w:val="008A23C6"/>
    <w:rsid w:val="008A24F6"/>
    <w:rsid w:val="008A286A"/>
    <w:rsid w:val="008A2E92"/>
    <w:rsid w:val="008A35AD"/>
    <w:rsid w:val="008A43E6"/>
    <w:rsid w:val="008A454E"/>
    <w:rsid w:val="008A4C93"/>
    <w:rsid w:val="008A552F"/>
    <w:rsid w:val="008A5742"/>
    <w:rsid w:val="008A57EB"/>
    <w:rsid w:val="008A6128"/>
    <w:rsid w:val="008A7A05"/>
    <w:rsid w:val="008B04D7"/>
    <w:rsid w:val="008B19A2"/>
    <w:rsid w:val="008B1E87"/>
    <w:rsid w:val="008B226A"/>
    <w:rsid w:val="008B2E04"/>
    <w:rsid w:val="008B351D"/>
    <w:rsid w:val="008B35D0"/>
    <w:rsid w:val="008B3BA8"/>
    <w:rsid w:val="008B4D03"/>
    <w:rsid w:val="008B5DA5"/>
    <w:rsid w:val="008B5F5D"/>
    <w:rsid w:val="008B659A"/>
    <w:rsid w:val="008B72C5"/>
    <w:rsid w:val="008B7D8E"/>
    <w:rsid w:val="008B7E93"/>
    <w:rsid w:val="008C068D"/>
    <w:rsid w:val="008C136A"/>
    <w:rsid w:val="008C1386"/>
    <w:rsid w:val="008C1AF0"/>
    <w:rsid w:val="008C1E5E"/>
    <w:rsid w:val="008C39B9"/>
    <w:rsid w:val="008C4718"/>
    <w:rsid w:val="008C586F"/>
    <w:rsid w:val="008C5873"/>
    <w:rsid w:val="008C667C"/>
    <w:rsid w:val="008C75F4"/>
    <w:rsid w:val="008C7B0B"/>
    <w:rsid w:val="008C7C7B"/>
    <w:rsid w:val="008D0055"/>
    <w:rsid w:val="008D1B19"/>
    <w:rsid w:val="008D2011"/>
    <w:rsid w:val="008D21C9"/>
    <w:rsid w:val="008D294F"/>
    <w:rsid w:val="008D4201"/>
    <w:rsid w:val="008D478B"/>
    <w:rsid w:val="008D5313"/>
    <w:rsid w:val="008D6E60"/>
    <w:rsid w:val="008D6F0F"/>
    <w:rsid w:val="008D6FD7"/>
    <w:rsid w:val="008D777B"/>
    <w:rsid w:val="008D7F40"/>
    <w:rsid w:val="008E042E"/>
    <w:rsid w:val="008E043D"/>
    <w:rsid w:val="008E07D4"/>
    <w:rsid w:val="008E0E6B"/>
    <w:rsid w:val="008E26C8"/>
    <w:rsid w:val="008E3891"/>
    <w:rsid w:val="008E5827"/>
    <w:rsid w:val="008E5B3C"/>
    <w:rsid w:val="008E6F48"/>
    <w:rsid w:val="008E7472"/>
    <w:rsid w:val="008E75FE"/>
    <w:rsid w:val="008F0EE1"/>
    <w:rsid w:val="008F26A7"/>
    <w:rsid w:val="008F341F"/>
    <w:rsid w:val="008F3C87"/>
    <w:rsid w:val="008F3E9F"/>
    <w:rsid w:val="008F4430"/>
    <w:rsid w:val="008F59CB"/>
    <w:rsid w:val="008F63E2"/>
    <w:rsid w:val="008F680F"/>
    <w:rsid w:val="008F68BB"/>
    <w:rsid w:val="008F7282"/>
    <w:rsid w:val="008F7703"/>
    <w:rsid w:val="008F7752"/>
    <w:rsid w:val="008F786E"/>
    <w:rsid w:val="00900197"/>
    <w:rsid w:val="009004A6"/>
    <w:rsid w:val="009004AA"/>
    <w:rsid w:val="0090069F"/>
    <w:rsid w:val="00902870"/>
    <w:rsid w:val="00902AB0"/>
    <w:rsid w:val="0090312A"/>
    <w:rsid w:val="00903FEE"/>
    <w:rsid w:val="00905181"/>
    <w:rsid w:val="00905663"/>
    <w:rsid w:val="00907E61"/>
    <w:rsid w:val="00911202"/>
    <w:rsid w:val="00911212"/>
    <w:rsid w:val="009112FB"/>
    <w:rsid w:val="009119F2"/>
    <w:rsid w:val="00913273"/>
    <w:rsid w:val="009139D8"/>
    <w:rsid w:val="0091414E"/>
    <w:rsid w:val="00914EAD"/>
    <w:rsid w:val="00915360"/>
    <w:rsid w:val="0091590E"/>
    <w:rsid w:val="00920263"/>
    <w:rsid w:val="00920E00"/>
    <w:rsid w:val="0092255F"/>
    <w:rsid w:val="009236D5"/>
    <w:rsid w:val="00923C66"/>
    <w:rsid w:val="00924408"/>
    <w:rsid w:val="00924A58"/>
    <w:rsid w:val="00924FE9"/>
    <w:rsid w:val="00925CCA"/>
    <w:rsid w:val="00926174"/>
    <w:rsid w:val="00926C85"/>
    <w:rsid w:val="00926DBF"/>
    <w:rsid w:val="00926FF9"/>
    <w:rsid w:val="009279AD"/>
    <w:rsid w:val="00927DB4"/>
    <w:rsid w:val="00927E37"/>
    <w:rsid w:val="00927E7B"/>
    <w:rsid w:val="00930CEF"/>
    <w:rsid w:val="00930D5E"/>
    <w:rsid w:val="00930F3E"/>
    <w:rsid w:val="009310BB"/>
    <w:rsid w:val="009311DD"/>
    <w:rsid w:val="00932B87"/>
    <w:rsid w:val="00932E3B"/>
    <w:rsid w:val="009332EF"/>
    <w:rsid w:val="00934C1C"/>
    <w:rsid w:val="00934FAC"/>
    <w:rsid w:val="00935346"/>
    <w:rsid w:val="00935FAD"/>
    <w:rsid w:val="00937223"/>
    <w:rsid w:val="00937811"/>
    <w:rsid w:val="00940047"/>
    <w:rsid w:val="00940BD3"/>
    <w:rsid w:val="00940E2D"/>
    <w:rsid w:val="00941389"/>
    <w:rsid w:val="009416B8"/>
    <w:rsid w:val="00941B3C"/>
    <w:rsid w:val="0094242C"/>
    <w:rsid w:val="00942A8B"/>
    <w:rsid w:val="00944BE8"/>
    <w:rsid w:val="00947149"/>
    <w:rsid w:val="00950168"/>
    <w:rsid w:val="00950C3C"/>
    <w:rsid w:val="009510E5"/>
    <w:rsid w:val="00951BA9"/>
    <w:rsid w:val="00952098"/>
    <w:rsid w:val="009532DA"/>
    <w:rsid w:val="009537DD"/>
    <w:rsid w:val="00953E87"/>
    <w:rsid w:val="009561FC"/>
    <w:rsid w:val="00956D0A"/>
    <w:rsid w:val="0095757F"/>
    <w:rsid w:val="00961080"/>
    <w:rsid w:val="00961095"/>
    <w:rsid w:val="009639A0"/>
    <w:rsid w:val="00963C09"/>
    <w:rsid w:val="00965AB9"/>
    <w:rsid w:val="009669ED"/>
    <w:rsid w:val="00966A3C"/>
    <w:rsid w:val="00967002"/>
    <w:rsid w:val="009672BA"/>
    <w:rsid w:val="00970096"/>
    <w:rsid w:val="00970315"/>
    <w:rsid w:val="00970515"/>
    <w:rsid w:val="00971054"/>
    <w:rsid w:val="00971B43"/>
    <w:rsid w:val="00971E27"/>
    <w:rsid w:val="00972DBB"/>
    <w:rsid w:val="00975780"/>
    <w:rsid w:val="00975798"/>
    <w:rsid w:val="00975813"/>
    <w:rsid w:val="00980BA5"/>
    <w:rsid w:val="0098107F"/>
    <w:rsid w:val="00982C2C"/>
    <w:rsid w:val="0098440F"/>
    <w:rsid w:val="00985817"/>
    <w:rsid w:val="00985F58"/>
    <w:rsid w:val="00987E09"/>
    <w:rsid w:val="00990B96"/>
    <w:rsid w:val="00991184"/>
    <w:rsid w:val="009914DD"/>
    <w:rsid w:val="00992256"/>
    <w:rsid w:val="00992E06"/>
    <w:rsid w:val="0099432D"/>
    <w:rsid w:val="0099518A"/>
    <w:rsid w:val="0099578D"/>
    <w:rsid w:val="00995923"/>
    <w:rsid w:val="009960FD"/>
    <w:rsid w:val="0099661F"/>
    <w:rsid w:val="00996EA0"/>
    <w:rsid w:val="009A01A9"/>
    <w:rsid w:val="009A0765"/>
    <w:rsid w:val="009A0AB8"/>
    <w:rsid w:val="009A0AE5"/>
    <w:rsid w:val="009A0F2D"/>
    <w:rsid w:val="009A1118"/>
    <w:rsid w:val="009A1D6F"/>
    <w:rsid w:val="009A2E05"/>
    <w:rsid w:val="009A367A"/>
    <w:rsid w:val="009A3725"/>
    <w:rsid w:val="009A3BFC"/>
    <w:rsid w:val="009A3E2A"/>
    <w:rsid w:val="009A3FBE"/>
    <w:rsid w:val="009A4172"/>
    <w:rsid w:val="009A44E8"/>
    <w:rsid w:val="009A4FDE"/>
    <w:rsid w:val="009A51D9"/>
    <w:rsid w:val="009A5BD4"/>
    <w:rsid w:val="009A5C7C"/>
    <w:rsid w:val="009A5D2B"/>
    <w:rsid w:val="009A5FAA"/>
    <w:rsid w:val="009A6D92"/>
    <w:rsid w:val="009A73E5"/>
    <w:rsid w:val="009A7774"/>
    <w:rsid w:val="009B029D"/>
    <w:rsid w:val="009B0C4D"/>
    <w:rsid w:val="009B1C96"/>
    <w:rsid w:val="009B26A6"/>
    <w:rsid w:val="009B32E6"/>
    <w:rsid w:val="009B6B5A"/>
    <w:rsid w:val="009B7D67"/>
    <w:rsid w:val="009C01A7"/>
    <w:rsid w:val="009C025E"/>
    <w:rsid w:val="009C04B4"/>
    <w:rsid w:val="009C062E"/>
    <w:rsid w:val="009C0732"/>
    <w:rsid w:val="009C0868"/>
    <w:rsid w:val="009C0C97"/>
    <w:rsid w:val="009C1B71"/>
    <w:rsid w:val="009C1FE5"/>
    <w:rsid w:val="009C2059"/>
    <w:rsid w:val="009C2DD9"/>
    <w:rsid w:val="009C311D"/>
    <w:rsid w:val="009C48F9"/>
    <w:rsid w:val="009C4B52"/>
    <w:rsid w:val="009C4DD1"/>
    <w:rsid w:val="009C4F55"/>
    <w:rsid w:val="009C508D"/>
    <w:rsid w:val="009C50DC"/>
    <w:rsid w:val="009C5D29"/>
    <w:rsid w:val="009C64B7"/>
    <w:rsid w:val="009C684C"/>
    <w:rsid w:val="009C6C56"/>
    <w:rsid w:val="009C6CF6"/>
    <w:rsid w:val="009C705B"/>
    <w:rsid w:val="009D028B"/>
    <w:rsid w:val="009D0F12"/>
    <w:rsid w:val="009D145C"/>
    <w:rsid w:val="009D16E4"/>
    <w:rsid w:val="009D1EC2"/>
    <w:rsid w:val="009D205E"/>
    <w:rsid w:val="009D2198"/>
    <w:rsid w:val="009D25C8"/>
    <w:rsid w:val="009D2AE1"/>
    <w:rsid w:val="009D4E83"/>
    <w:rsid w:val="009D5970"/>
    <w:rsid w:val="009D59FB"/>
    <w:rsid w:val="009D659C"/>
    <w:rsid w:val="009D65BD"/>
    <w:rsid w:val="009D7082"/>
    <w:rsid w:val="009D7D7B"/>
    <w:rsid w:val="009D7EF5"/>
    <w:rsid w:val="009E0170"/>
    <w:rsid w:val="009E061D"/>
    <w:rsid w:val="009E0AF9"/>
    <w:rsid w:val="009E1678"/>
    <w:rsid w:val="009E17A8"/>
    <w:rsid w:val="009E26CF"/>
    <w:rsid w:val="009E4429"/>
    <w:rsid w:val="009E464E"/>
    <w:rsid w:val="009E486E"/>
    <w:rsid w:val="009E5401"/>
    <w:rsid w:val="009E64CB"/>
    <w:rsid w:val="009E67D3"/>
    <w:rsid w:val="009E686A"/>
    <w:rsid w:val="009E76C6"/>
    <w:rsid w:val="009E7CD9"/>
    <w:rsid w:val="009E7D1F"/>
    <w:rsid w:val="009F0B80"/>
    <w:rsid w:val="009F1810"/>
    <w:rsid w:val="009F1D41"/>
    <w:rsid w:val="009F39D9"/>
    <w:rsid w:val="009F4EF6"/>
    <w:rsid w:val="009F5A48"/>
    <w:rsid w:val="009F5CD4"/>
    <w:rsid w:val="009F63F2"/>
    <w:rsid w:val="009F715C"/>
    <w:rsid w:val="009F7360"/>
    <w:rsid w:val="00A007E9"/>
    <w:rsid w:val="00A01060"/>
    <w:rsid w:val="00A01FF3"/>
    <w:rsid w:val="00A02879"/>
    <w:rsid w:val="00A0354B"/>
    <w:rsid w:val="00A053D7"/>
    <w:rsid w:val="00A05C71"/>
    <w:rsid w:val="00A102DA"/>
    <w:rsid w:val="00A11153"/>
    <w:rsid w:val="00A111AF"/>
    <w:rsid w:val="00A11638"/>
    <w:rsid w:val="00A117DF"/>
    <w:rsid w:val="00A1216F"/>
    <w:rsid w:val="00A12493"/>
    <w:rsid w:val="00A12ADE"/>
    <w:rsid w:val="00A13712"/>
    <w:rsid w:val="00A13F41"/>
    <w:rsid w:val="00A153D6"/>
    <w:rsid w:val="00A155E1"/>
    <w:rsid w:val="00A164D8"/>
    <w:rsid w:val="00A16549"/>
    <w:rsid w:val="00A169F5"/>
    <w:rsid w:val="00A16C69"/>
    <w:rsid w:val="00A16FD1"/>
    <w:rsid w:val="00A209D7"/>
    <w:rsid w:val="00A2133E"/>
    <w:rsid w:val="00A213B9"/>
    <w:rsid w:val="00A22CB6"/>
    <w:rsid w:val="00A22F7B"/>
    <w:rsid w:val="00A23A7F"/>
    <w:rsid w:val="00A24263"/>
    <w:rsid w:val="00A2447F"/>
    <w:rsid w:val="00A24925"/>
    <w:rsid w:val="00A24E41"/>
    <w:rsid w:val="00A2501E"/>
    <w:rsid w:val="00A25A86"/>
    <w:rsid w:val="00A26202"/>
    <w:rsid w:val="00A2641F"/>
    <w:rsid w:val="00A2698D"/>
    <w:rsid w:val="00A26BFB"/>
    <w:rsid w:val="00A26DBB"/>
    <w:rsid w:val="00A3032B"/>
    <w:rsid w:val="00A30AFB"/>
    <w:rsid w:val="00A3104D"/>
    <w:rsid w:val="00A33135"/>
    <w:rsid w:val="00A333F3"/>
    <w:rsid w:val="00A37290"/>
    <w:rsid w:val="00A40160"/>
    <w:rsid w:val="00A41A4D"/>
    <w:rsid w:val="00A42052"/>
    <w:rsid w:val="00A42503"/>
    <w:rsid w:val="00A42ABF"/>
    <w:rsid w:val="00A4356A"/>
    <w:rsid w:val="00A43EEB"/>
    <w:rsid w:val="00A440CF"/>
    <w:rsid w:val="00A4532E"/>
    <w:rsid w:val="00A47A36"/>
    <w:rsid w:val="00A50991"/>
    <w:rsid w:val="00A51C86"/>
    <w:rsid w:val="00A5242C"/>
    <w:rsid w:val="00A52601"/>
    <w:rsid w:val="00A52837"/>
    <w:rsid w:val="00A53FB0"/>
    <w:rsid w:val="00A55127"/>
    <w:rsid w:val="00A55801"/>
    <w:rsid w:val="00A558FE"/>
    <w:rsid w:val="00A5595C"/>
    <w:rsid w:val="00A55A83"/>
    <w:rsid w:val="00A55B1B"/>
    <w:rsid w:val="00A55B2E"/>
    <w:rsid w:val="00A56B0F"/>
    <w:rsid w:val="00A56BB1"/>
    <w:rsid w:val="00A6038B"/>
    <w:rsid w:val="00A6068D"/>
    <w:rsid w:val="00A610DD"/>
    <w:rsid w:val="00A61289"/>
    <w:rsid w:val="00A61360"/>
    <w:rsid w:val="00A62F6B"/>
    <w:rsid w:val="00A63C3D"/>
    <w:rsid w:val="00A63F36"/>
    <w:rsid w:val="00A64977"/>
    <w:rsid w:val="00A64B4B"/>
    <w:rsid w:val="00A65521"/>
    <w:rsid w:val="00A65B21"/>
    <w:rsid w:val="00A664B9"/>
    <w:rsid w:val="00A66E06"/>
    <w:rsid w:val="00A66FCF"/>
    <w:rsid w:val="00A701A5"/>
    <w:rsid w:val="00A71281"/>
    <w:rsid w:val="00A7162E"/>
    <w:rsid w:val="00A71EB8"/>
    <w:rsid w:val="00A722B6"/>
    <w:rsid w:val="00A7265E"/>
    <w:rsid w:val="00A727B1"/>
    <w:rsid w:val="00A73547"/>
    <w:rsid w:val="00A73595"/>
    <w:rsid w:val="00A745B5"/>
    <w:rsid w:val="00A748FD"/>
    <w:rsid w:val="00A74C25"/>
    <w:rsid w:val="00A74E35"/>
    <w:rsid w:val="00A76026"/>
    <w:rsid w:val="00A761CF"/>
    <w:rsid w:val="00A7661D"/>
    <w:rsid w:val="00A76CE1"/>
    <w:rsid w:val="00A77714"/>
    <w:rsid w:val="00A77EB4"/>
    <w:rsid w:val="00A81C39"/>
    <w:rsid w:val="00A82553"/>
    <w:rsid w:val="00A82637"/>
    <w:rsid w:val="00A82C45"/>
    <w:rsid w:val="00A8393C"/>
    <w:rsid w:val="00A840A9"/>
    <w:rsid w:val="00A8414F"/>
    <w:rsid w:val="00A84994"/>
    <w:rsid w:val="00A85F69"/>
    <w:rsid w:val="00A874B0"/>
    <w:rsid w:val="00A90602"/>
    <w:rsid w:val="00A919BA"/>
    <w:rsid w:val="00A92B83"/>
    <w:rsid w:val="00A93782"/>
    <w:rsid w:val="00A937BA"/>
    <w:rsid w:val="00A9391E"/>
    <w:rsid w:val="00A9400F"/>
    <w:rsid w:val="00A94146"/>
    <w:rsid w:val="00A94FCE"/>
    <w:rsid w:val="00A951B4"/>
    <w:rsid w:val="00A957EB"/>
    <w:rsid w:val="00A97604"/>
    <w:rsid w:val="00AA009E"/>
    <w:rsid w:val="00AA35C0"/>
    <w:rsid w:val="00AA4BDD"/>
    <w:rsid w:val="00AA4CAF"/>
    <w:rsid w:val="00AA4CD2"/>
    <w:rsid w:val="00AA50F1"/>
    <w:rsid w:val="00AA5553"/>
    <w:rsid w:val="00AA5752"/>
    <w:rsid w:val="00AA5FA4"/>
    <w:rsid w:val="00AA6C9D"/>
    <w:rsid w:val="00AA7686"/>
    <w:rsid w:val="00AA7703"/>
    <w:rsid w:val="00AB0067"/>
    <w:rsid w:val="00AB02DA"/>
    <w:rsid w:val="00AB13E1"/>
    <w:rsid w:val="00AB20A0"/>
    <w:rsid w:val="00AB2215"/>
    <w:rsid w:val="00AB2D86"/>
    <w:rsid w:val="00AB2E50"/>
    <w:rsid w:val="00AB3038"/>
    <w:rsid w:val="00AB49D5"/>
    <w:rsid w:val="00AB52B2"/>
    <w:rsid w:val="00AB6365"/>
    <w:rsid w:val="00AB6791"/>
    <w:rsid w:val="00AB71FB"/>
    <w:rsid w:val="00AC005B"/>
    <w:rsid w:val="00AC10EA"/>
    <w:rsid w:val="00AC1AAA"/>
    <w:rsid w:val="00AC2DD8"/>
    <w:rsid w:val="00AC334E"/>
    <w:rsid w:val="00AC3A48"/>
    <w:rsid w:val="00AC45FB"/>
    <w:rsid w:val="00AC46C8"/>
    <w:rsid w:val="00AC4CA5"/>
    <w:rsid w:val="00AC59B7"/>
    <w:rsid w:val="00AC6F6E"/>
    <w:rsid w:val="00AC7281"/>
    <w:rsid w:val="00AC7CD3"/>
    <w:rsid w:val="00AC7CE4"/>
    <w:rsid w:val="00AD00F6"/>
    <w:rsid w:val="00AD0FDF"/>
    <w:rsid w:val="00AD1356"/>
    <w:rsid w:val="00AD1603"/>
    <w:rsid w:val="00AD1C22"/>
    <w:rsid w:val="00AD1D65"/>
    <w:rsid w:val="00AD20FF"/>
    <w:rsid w:val="00AD21CF"/>
    <w:rsid w:val="00AD4612"/>
    <w:rsid w:val="00AD4956"/>
    <w:rsid w:val="00AD6873"/>
    <w:rsid w:val="00AD6B94"/>
    <w:rsid w:val="00AD6E75"/>
    <w:rsid w:val="00AE0612"/>
    <w:rsid w:val="00AE07B4"/>
    <w:rsid w:val="00AE106C"/>
    <w:rsid w:val="00AE2476"/>
    <w:rsid w:val="00AE4025"/>
    <w:rsid w:val="00AE4267"/>
    <w:rsid w:val="00AE502A"/>
    <w:rsid w:val="00AE5091"/>
    <w:rsid w:val="00AE5412"/>
    <w:rsid w:val="00AE542C"/>
    <w:rsid w:val="00AE557E"/>
    <w:rsid w:val="00AE6FB9"/>
    <w:rsid w:val="00AE73B1"/>
    <w:rsid w:val="00AF0932"/>
    <w:rsid w:val="00AF0FEC"/>
    <w:rsid w:val="00AF21B4"/>
    <w:rsid w:val="00AF291E"/>
    <w:rsid w:val="00AF38A3"/>
    <w:rsid w:val="00AF3C4D"/>
    <w:rsid w:val="00AF3CAC"/>
    <w:rsid w:val="00AF419F"/>
    <w:rsid w:val="00AF4479"/>
    <w:rsid w:val="00AF4C9F"/>
    <w:rsid w:val="00AF4F93"/>
    <w:rsid w:val="00AF5446"/>
    <w:rsid w:val="00AF5447"/>
    <w:rsid w:val="00AF56F3"/>
    <w:rsid w:val="00AF64F1"/>
    <w:rsid w:val="00AF7314"/>
    <w:rsid w:val="00AF7500"/>
    <w:rsid w:val="00AF7C04"/>
    <w:rsid w:val="00B008B3"/>
    <w:rsid w:val="00B0101D"/>
    <w:rsid w:val="00B0118C"/>
    <w:rsid w:val="00B01F26"/>
    <w:rsid w:val="00B038FB"/>
    <w:rsid w:val="00B03CEC"/>
    <w:rsid w:val="00B04DB5"/>
    <w:rsid w:val="00B05009"/>
    <w:rsid w:val="00B050FD"/>
    <w:rsid w:val="00B05368"/>
    <w:rsid w:val="00B0610F"/>
    <w:rsid w:val="00B068F1"/>
    <w:rsid w:val="00B06B54"/>
    <w:rsid w:val="00B06DC5"/>
    <w:rsid w:val="00B072B1"/>
    <w:rsid w:val="00B072F2"/>
    <w:rsid w:val="00B07FE1"/>
    <w:rsid w:val="00B10712"/>
    <w:rsid w:val="00B10928"/>
    <w:rsid w:val="00B109C1"/>
    <w:rsid w:val="00B10C02"/>
    <w:rsid w:val="00B11E44"/>
    <w:rsid w:val="00B13897"/>
    <w:rsid w:val="00B13B5A"/>
    <w:rsid w:val="00B14ADB"/>
    <w:rsid w:val="00B158CD"/>
    <w:rsid w:val="00B15E41"/>
    <w:rsid w:val="00B16CE0"/>
    <w:rsid w:val="00B22516"/>
    <w:rsid w:val="00B24AE0"/>
    <w:rsid w:val="00B24CCF"/>
    <w:rsid w:val="00B24E09"/>
    <w:rsid w:val="00B25A99"/>
    <w:rsid w:val="00B30654"/>
    <w:rsid w:val="00B30734"/>
    <w:rsid w:val="00B3077B"/>
    <w:rsid w:val="00B321F2"/>
    <w:rsid w:val="00B33861"/>
    <w:rsid w:val="00B33E4C"/>
    <w:rsid w:val="00B3439D"/>
    <w:rsid w:val="00B35F62"/>
    <w:rsid w:val="00B36310"/>
    <w:rsid w:val="00B368B0"/>
    <w:rsid w:val="00B369A6"/>
    <w:rsid w:val="00B37733"/>
    <w:rsid w:val="00B37DA1"/>
    <w:rsid w:val="00B40253"/>
    <w:rsid w:val="00B411B9"/>
    <w:rsid w:val="00B41A57"/>
    <w:rsid w:val="00B420C2"/>
    <w:rsid w:val="00B42DA7"/>
    <w:rsid w:val="00B43CDA"/>
    <w:rsid w:val="00B44B10"/>
    <w:rsid w:val="00B46ABB"/>
    <w:rsid w:val="00B470E1"/>
    <w:rsid w:val="00B47101"/>
    <w:rsid w:val="00B4747E"/>
    <w:rsid w:val="00B476C9"/>
    <w:rsid w:val="00B47814"/>
    <w:rsid w:val="00B504E7"/>
    <w:rsid w:val="00B5094F"/>
    <w:rsid w:val="00B50B41"/>
    <w:rsid w:val="00B52371"/>
    <w:rsid w:val="00B524CB"/>
    <w:rsid w:val="00B52FAA"/>
    <w:rsid w:val="00B531C6"/>
    <w:rsid w:val="00B531E1"/>
    <w:rsid w:val="00B53E18"/>
    <w:rsid w:val="00B53EB8"/>
    <w:rsid w:val="00B5451D"/>
    <w:rsid w:val="00B54824"/>
    <w:rsid w:val="00B5499B"/>
    <w:rsid w:val="00B5566E"/>
    <w:rsid w:val="00B577BE"/>
    <w:rsid w:val="00B57947"/>
    <w:rsid w:val="00B60F8D"/>
    <w:rsid w:val="00B619C0"/>
    <w:rsid w:val="00B61F32"/>
    <w:rsid w:val="00B622C0"/>
    <w:rsid w:val="00B63053"/>
    <w:rsid w:val="00B65E47"/>
    <w:rsid w:val="00B65F01"/>
    <w:rsid w:val="00B66105"/>
    <w:rsid w:val="00B66F10"/>
    <w:rsid w:val="00B66F68"/>
    <w:rsid w:val="00B670DD"/>
    <w:rsid w:val="00B70BE4"/>
    <w:rsid w:val="00B71268"/>
    <w:rsid w:val="00B71271"/>
    <w:rsid w:val="00B71B1C"/>
    <w:rsid w:val="00B71B61"/>
    <w:rsid w:val="00B71E27"/>
    <w:rsid w:val="00B7219A"/>
    <w:rsid w:val="00B722F8"/>
    <w:rsid w:val="00B72E5B"/>
    <w:rsid w:val="00B72F97"/>
    <w:rsid w:val="00B73CBC"/>
    <w:rsid w:val="00B73DDC"/>
    <w:rsid w:val="00B73DDE"/>
    <w:rsid w:val="00B73EC0"/>
    <w:rsid w:val="00B74476"/>
    <w:rsid w:val="00B74BFE"/>
    <w:rsid w:val="00B752CD"/>
    <w:rsid w:val="00B75D9B"/>
    <w:rsid w:val="00B7649A"/>
    <w:rsid w:val="00B76C95"/>
    <w:rsid w:val="00B76DBC"/>
    <w:rsid w:val="00B80988"/>
    <w:rsid w:val="00B812BE"/>
    <w:rsid w:val="00B8144B"/>
    <w:rsid w:val="00B814EE"/>
    <w:rsid w:val="00B81572"/>
    <w:rsid w:val="00B81EDB"/>
    <w:rsid w:val="00B82440"/>
    <w:rsid w:val="00B82E1B"/>
    <w:rsid w:val="00B83338"/>
    <w:rsid w:val="00B83905"/>
    <w:rsid w:val="00B8507C"/>
    <w:rsid w:val="00B8667A"/>
    <w:rsid w:val="00B8675C"/>
    <w:rsid w:val="00B869CC"/>
    <w:rsid w:val="00B87D64"/>
    <w:rsid w:val="00B902B1"/>
    <w:rsid w:val="00B90CFC"/>
    <w:rsid w:val="00B90D5D"/>
    <w:rsid w:val="00B91850"/>
    <w:rsid w:val="00B91F34"/>
    <w:rsid w:val="00B92781"/>
    <w:rsid w:val="00B92909"/>
    <w:rsid w:val="00B92BE8"/>
    <w:rsid w:val="00B92E62"/>
    <w:rsid w:val="00B92F2A"/>
    <w:rsid w:val="00B93077"/>
    <w:rsid w:val="00B933AB"/>
    <w:rsid w:val="00B938DE"/>
    <w:rsid w:val="00B93D6F"/>
    <w:rsid w:val="00B94E92"/>
    <w:rsid w:val="00B95CCA"/>
    <w:rsid w:val="00B963BD"/>
    <w:rsid w:val="00BA0430"/>
    <w:rsid w:val="00BA130E"/>
    <w:rsid w:val="00BA1EBE"/>
    <w:rsid w:val="00BA1EC2"/>
    <w:rsid w:val="00BA5A5C"/>
    <w:rsid w:val="00BA6B96"/>
    <w:rsid w:val="00BB1119"/>
    <w:rsid w:val="00BB144F"/>
    <w:rsid w:val="00BB1E07"/>
    <w:rsid w:val="00BB23EC"/>
    <w:rsid w:val="00BB2A19"/>
    <w:rsid w:val="00BB3509"/>
    <w:rsid w:val="00BB36B5"/>
    <w:rsid w:val="00BB38E3"/>
    <w:rsid w:val="00BB39FB"/>
    <w:rsid w:val="00BB3D63"/>
    <w:rsid w:val="00BB43E8"/>
    <w:rsid w:val="00BB4B2D"/>
    <w:rsid w:val="00BB4B58"/>
    <w:rsid w:val="00BB4B64"/>
    <w:rsid w:val="00BB540D"/>
    <w:rsid w:val="00BB5598"/>
    <w:rsid w:val="00BB573C"/>
    <w:rsid w:val="00BB66BF"/>
    <w:rsid w:val="00BB7676"/>
    <w:rsid w:val="00BB7C8C"/>
    <w:rsid w:val="00BC0396"/>
    <w:rsid w:val="00BC0579"/>
    <w:rsid w:val="00BC0C8F"/>
    <w:rsid w:val="00BC1C6E"/>
    <w:rsid w:val="00BC23A1"/>
    <w:rsid w:val="00BC3018"/>
    <w:rsid w:val="00BC31C9"/>
    <w:rsid w:val="00BC448A"/>
    <w:rsid w:val="00BC49C0"/>
    <w:rsid w:val="00BC540B"/>
    <w:rsid w:val="00BC5512"/>
    <w:rsid w:val="00BC569E"/>
    <w:rsid w:val="00BC58D0"/>
    <w:rsid w:val="00BC66DC"/>
    <w:rsid w:val="00BC697C"/>
    <w:rsid w:val="00BC69AF"/>
    <w:rsid w:val="00BC7253"/>
    <w:rsid w:val="00BC7599"/>
    <w:rsid w:val="00BC7659"/>
    <w:rsid w:val="00BC7A2D"/>
    <w:rsid w:val="00BC7BB4"/>
    <w:rsid w:val="00BD0181"/>
    <w:rsid w:val="00BD0F3D"/>
    <w:rsid w:val="00BD2183"/>
    <w:rsid w:val="00BD3624"/>
    <w:rsid w:val="00BD3641"/>
    <w:rsid w:val="00BD3B06"/>
    <w:rsid w:val="00BD458D"/>
    <w:rsid w:val="00BE0455"/>
    <w:rsid w:val="00BE091A"/>
    <w:rsid w:val="00BE19A1"/>
    <w:rsid w:val="00BE1F21"/>
    <w:rsid w:val="00BE27DD"/>
    <w:rsid w:val="00BE2B76"/>
    <w:rsid w:val="00BE3175"/>
    <w:rsid w:val="00BE3671"/>
    <w:rsid w:val="00BE3774"/>
    <w:rsid w:val="00BE37B8"/>
    <w:rsid w:val="00BE3B11"/>
    <w:rsid w:val="00BE46F7"/>
    <w:rsid w:val="00BE5D59"/>
    <w:rsid w:val="00BE7F57"/>
    <w:rsid w:val="00BF00FF"/>
    <w:rsid w:val="00BF0AFB"/>
    <w:rsid w:val="00BF1179"/>
    <w:rsid w:val="00BF15FA"/>
    <w:rsid w:val="00BF15FE"/>
    <w:rsid w:val="00BF27BF"/>
    <w:rsid w:val="00BF3189"/>
    <w:rsid w:val="00BF36E1"/>
    <w:rsid w:val="00BF3CE8"/>
    <w:rsid w:val="00BF4F1B"/>
    <w:rsid w:val="00BF5EA4"/>
    <w:rsid w:val="00BF5F9D"/>
    <w:rsid w:val="00BF6DDB"/>
    <w:rsid w:val="00BF6E4B"/>
    <w:rsid w:val="00BF74FF"/>
    <w:rsid w:val="00C01945"/>
    <w:rsid w:val="00C01B1B"/>
    <w:rsid w:val="00C03C4A"/>
    <w:rsid w:val="00C041C9"/>
    <w:rsid w:val="00C045CD"/>
    <w:rsid w:val="00C052AC"/>
    <w:rsid w:val="00C05316"/>
    <w:rsid w:val="00C05526"/>
    <w:rsid w:val="00C115B4"/>
    <w:rsid w:val="00C118C6"/>
    <w:rsid w:val="00C11A84"/>
    <w:rsid w:val="00C122C1"/>
    <w:rsid w:val="00C13A61"/>
    <w:rsid w:val="00C13D5B"/>
    <w:rsid w:val="00C14EC4"/>
    <w:rsid w:val="00C14F38"/>
    <w:rsid w:val="00C1691C"/>
    <w:rsid w:val="00C16ACC"/>
    <w:rsid w:val="00C179C8"/>
    <w:rsid w:val="00C17EE1"/>
    <w:rsid w:val="00C20010"/>
    <w:rsid w:val="00C2041D"/>
    <w:rsid w:val="00C2102B"/>
    <w:rsid w:val="00C2136E"/>
    <w:rsid w:val="00C22590"/>
    <w:rsid w:val="00C22F13"/>
    <w:rsid w:val="00C2424B"/>
    <w:rsid w:val="00C24629"/>
    <w:rsid w:val="00C254E4"/>
    <w:rsid w:val="00C259FB"/>
    <w:rsid w:val="00C25E64"/>
    <w:rsid w:val="00C301E0"/>
    <w:rsid w:val="00C30324"/>
    <w:rsid w:val="00C3167D"/>
    <w:rsid w:val="00C3237F"/>
    <w:rsid w:val="00C32C76"/>
    <w:rsid w:val="00C33801"/>
    <w:rsid w:val="00C33950"/>
    <w:rsid w:val="00C33ECF"/>
    <w:rsid w:val="00C34338"/>
    <w:rsid w:val="00C34DC3"/>
    <w:rsid w:val="00C35365"/>
    <w:rsid w:val="00C35910"/>
    <w:rsid w:val="00C366C8"/>
    <w:rsid w:val="00C367A7"/>
    <w:rsid w:val="00C374A2"/>
    <w:rsid w:val="00C400C4"/>
    <w:rsid w:val="00C40514"/>
    <w:rsid w:val="00C406E3"/>
    <w:rsid w:val="00C40A04"/>
    <w:rsid w:val="00C40F82"/>
    <w:rsid w:val="00C412A2"/>
    <w:rsid w:val="00C415C9"/>
    <w:rsid w:val="00C41B7C"/>
    <w:rsid w:val="00C42A9A"/>
    <w:rsid w:val="00C4323B"/>
    <w:rsid w:val="00C445C3"/>
    <w:rsid w:val="00C449A7"/>
    <w:rsid w:val="00C44BA2"/>
    <w:rsid w:val="00C4521D"/>
    <w:rsid w:val="00C45342"/>
    <w:rsid w:val="00C455AF"/>
    <w:rsid w:val="00C456D4"/>
    <w:rsid w:val="00C45C32"/>
    <w:rsid w:val="00C45F30"/>
    <w:rsid w:val="00C46AE0"/>
    <w:rsid w:val="00C46D15"/>
    <w:rsid w:val="00C46F82"/>
    <w:rsid w:val="00C4739A"/>
    <w:rsid w:val="00C47DD4"/>
    <w:rsid w:val="00C50737"/>
    <w:rsid w:val="00C507F7"/>
    <w:rsid w:val="00C50F52"/>
    <w:rsid w:val="00C51D0D"/>
    <w:rsid w:val="00C52241"/>
    <w:rsid w:val="00C52792"/>
    <w:rsid w:val="00C529D9"/>
    <w:rsid w:val="00C52BB4"/>
    <w:rsid w:val="00C52BDC"/>
    <w:rsid w:val="00C52FCD"/>
    <w:rsid w:val="00C533E2"/>
    <w:rsid w:val="00C54872"/>
    <w:rsid w:val="00C54D21"/>
    <w:rsid w:val="00C5505A"/>
    <w:rsid w:val="00C551C0"/>
    <w:rsid w:val="00C5562D"/>
    <w:rsid w:val="00C56932"/>
    <w:rsid w:val="00C56C3C"/>
    <w:rsid w:val="00C56C90"/>
    <w:rsid w:val="00C60467"/>
    <w:rsid w:val="00C61627"/>
    <w:rsid w:val="00C61F56"/>
    <w:rsid w:val="00C6229E"/>
    <w:rsid w:val="00C62307"/>
    <w:rsid w:val="00C626B6"/>
    <w:rsid w:val="00C62EAC"/>
    <w:rsid w:val="00C63BF7"/>
    <w:rsid w:val="00C63D62"/>
    <w:rsid w:val="00C63ED7"/>
    <w:rsid w:val="00C641CE"/>
    <w:rsid w:val="00C6472A"/>
    <w:rsid w:val="00C64936"/>
    <w:rsid w:val="00C65755"/>
    <w:rsid w:val="00C65F22"/>
    <w:rsid w:val="00C66B10"/>
    <w:rsid w:val="00C67A93"/>
    <w:rsid w:val="00C70C03"/>
    <w:rsid w:val="00C713FE"/>
    <w:rsid w:val="00C716B5"/>
    <w:rsid w:val="00C71C46"/>
    <w:rsid w:val="00C72A49"/>
    <w:rsid w:val="00C72ACB"/>
    <w:rsid w:val="00C744D7"/>
    <w:rsid w:val="00C7463A"/>
    <w:rsid w:val="00C7477B"/>
    <w:rsid w:val="00C7530D"/>
    <w:rsid w:val="00C753BB"/>
    <w:rsid w:val="00C7588B"/>
    <w:rsid w:val="00C763F6"/>
    <w:rsid w:val="00C76441"/>
    <w:rsid w:val="00C7651D"/>
    <w:rsid w:val="00C76A29"/>
    <w:rsid w:val="00C77AA8"/>
    <w:rsid w:val="00C77C34"/>
    <w:rsid w:val="00C77F11"/>
    <w:rsid w:val="00C830C7"/>
    <w:rsid w:val="00C8316C"/>
    <w:rsid w:val="00C836ED"/>
    <w:rsid w:val="00C83EF0"/>
    <w:rsid w:val="00C85076"/>
    <w:rsid w:val="00C91DA4"/>
    <w:rsid w:val="00C92880"/>
    <w:rsid w:val="00C92DB2"/>
    <w:rsid w:val="00C9328B"/>
    <w:rsid w:val="00C93B9D"/>
    <w:rsid w:val="00C94C25"/>
    <w:rsid w:val="00C955D1"/>
    <w:rsid w:val="00C95811"/>
    <w:rsid w:val="00C95FFB"/>
    <w:rsid w:val="00C973AF"/>
    <w:rsid w:val="00C97DAF"/>
    <w:rsid w:val="00CA0135"/>
    <w:rsid w:val="00CA0B69"/>
    <w:rsid w:val="00CA23AF"/>
    <w:rsid w:val="00CA2BE0"/>
    <w:rsid w:val="00CA32DF"/>
    <w:rsid w:val="00CA47A0"/>
    <w:rsid w:val="00CA5F8A"/>
    <w:rsid w:val="00CA6C48"/>
    <w:rsid w:val="00CB0C5D"/>
    <w:rsid w:val="00CB142F"/>
    <w:rsid w:val="00CB1677"/>
    <w:rsid w:val="00CB234F"/>
    <w:rsid w:val="00CB377A"/>
    <w:rsid w:val="00CB4BA6"/>
    <w:rsid w:val="00CB4E75"/>
    <w:rsid w:val="00CB5984"/>
    <w:rsid w:val="00CB60E1"/>
    <w:rsid w:val="00CB6449"/>
    <w:rsid w:val="00CB6585"/>
    <w:rsid w:val="00CB6CFA"/>
    <w:rsid w:val="00CB6F0E"/>
    <w:rsid w:val="00CB73BE"/>
    <w:rsid w:val="00CB75AC"/>
    <w:rsid w:val="00CB77D4"/>
    <w:rsid w:val="00CB7940"/>
    <w:rsid w:val="00CC07FA"/>
    <w:rsid w:val="00CC1B86"/>
    <w:rsid w:val="00CC1CEC"/>
    <w:rsid w:val="00CC1F11"/>
    <w:rsid w:val="00CC204A"/>
    <w:rsid w:val="00CC265D"/>
    <w:rsid w:val="00CC325C"/>
    <w:rsid w:val="00CC4107"/>
    <w:rsid w:val="00CC4281"/>
    <w:rsid w:val="00CC4961"/>
    <w:rsid w:val="00CC72C8"/>
    <w:rsid w:val="00CC7C60"/>
    <w:rsid w:val="00CD0224"/>
    <w:rsid w:val="00CD03F2"/>
    <w:rsid w:val="00CD0FB6"/>
    <w:rsid w:val="00CD24D8"/>
    <w:rsid w:val="00CD2ED0"/>
    <w:rsid w:val="00CD3215"/>
    <w:rsid w:val="00CD370C"/>
    <w:rsid w:val="00CD44AF"/>
    <w:rsid w:val="00CD4D38"/>
    <w:rsid w:val="00CD5225"/>
    <w:rsid w:val="00CD562E"/>
    <w:rsid w:val="00CD568C"/>
    <w:rsid w:val="00CD5B6E"/>
    <w:rsid w:val="00CD6138"/>
    <w:rsid w:val="00CD61ED"/>
    <w:rsid w:val="00CD64F3"/>
    <w:rsid w:val="00CD67E9"/>
    <w:rsid w:val="00CD6B8B"/>
    <w:rsid w:val="00CE13E8"/>
    <w:rsid w:val="00CE2ECC"/>
    <w:rsid w:val="00CE4BC0"/>
    <w:rsid w:val="00CE500D"/>
    <w:rsid w:val="00CE5B7E"/>
    <w:rsid w:val="00CE60CE"/>
    <w:rsid w:val="00CF0237"/>
    <w:rsid w:val="00CF0998"/>
    <w:rsid w:val="00CF0C5E"/>
    <w:rsid w:val="00CF1A6A"/>
    <w:rsid w:val="00CF1C12"/>
    <w:rsid w:val="00CF2234"/>
    <w:rsid w:val="00CF3497"/>
    <w:rsid w:val="00CF3B18"/>
    <w:rsid w:val="00CF3E6B"/>
    <w:rsid w:val="00CF44A7"/>
    <w:rsid w:val="00CF4AD1"/>
    <w:rsid w:val="00CF4B73"/>
    <w:rsid w:val="00CF5492"/>
    <w:rsid w:val="00CF6B45"/>
    <w:rsid w:val="00CF7356"/>
    <w:rsid w:val="00CF77A0"/>
    <w:rsid w:val="00D003FC"/>
    <w:rsid w:val="00D00FD3"/>
    <w:rsid w:val="00D01204"/>
    <w:rsid w:val="00D01D55"/>
    <w:rsid w:val="00D01DA6"/>
    <w:rsid w:val="00D02045"/>
    <w:rsid w:val="00D02485"/>
    <w:rsid w:val="00D026CB"/>
    <w:rsid w:val="00D02C33"/>
    <w:rsid w:val="00D04FB0"/>
    <w:rsid w:val="00D05BB9"/>
    <w:rsid w:val="00D05E7C"/>
    <w:rsid w:val="00D06343"/>
    <w:rsid w:val="00D07A22"/>
    <w:rsid w:val="00D07F54"/>
    <w:rsid w:val="00D07FDB"/>
    <w:rsid w:val="00D100DA"/>
    <w:rsid w:val="00D11BA8"/>
    <w:rsid w:val="00D1378F"/>
    <w:rsid w:val="00D138C5"/>
    <w:rsid w:val="00D13992"/>
    <w:rsid w:val="00D13ACA"/>
    <w:rsid w:val="00D14137"/>
    <w:rsid w:val="00D14298"/>
    <w:rsid w:val="00D1465C"/>
    <w:rsid w:val="00D156CC"/>
    <w:rsid w:val="00D16787"/>
    <w:rsid w:val="00D17C59"/>
    <w:rsid w:val="00D203F6"/>
    <w:rsid w:val="00D205D3"/>
    <w:rsid w:val="00D20FE5"/>
    <w:rsid w:val="00D21F7A"/>
    <w:rsid w:val="00D22278"/>
    <w:rsid w:val="00D22573"/>
    <w:rsid w:val="00D23D26"/>
    <w:rsid w:val="00D241FD"/>
    <w:rsid w:val="00D25E78"/>
    <w:rsid w:val="00D30285"/>
    <w:rsid w:val="00D326FA"/>
    <w:rsid w:val="00D332FC"/>
    <w:rsid w:val="00D341A4"/>
    <w:rsid w:val="00D34967"/>
    <w:rsid w:val="00D34D2E"/>
    <w:rsid w:val="00D34D35"/>
    <w:rsid w:val="00D35F94"/>
    <w:rsid w:val="00D370BF"/>
    <w:rsid w:val="00D37E07"/>
    <w:rsid w:val="00D37E47"/>
    <w:rsid w:val="00D40844"/>
    <w:rsid w:val="00D40E38"/>
    <w:rsid w:val="00D40E39"/>
    <w:rsid w:val="00D41298"/>
    <w:rsid w:val="00D414F6"/>
    <w:rsid w:val="00D422A5"/>
    <w:rsid w:val="00D42404"/>
    <w:rsid w:val="00D42E6B"/>
    <w:rsid w:val="00D437B9"/>
    <w:rsid w:val="00D43D46"/>
    <w:rsid w:val="00D43E07"/>
    <w:rsid w:val="00D43FB3"/>
    <w:rsid w:val="00D44971"/>
    <w:rsid w:val="00D46337"/>
    <w:rsid w:val="00D46448"/>
    <w:rsid w:val="00D469C9"/>
    <w:rsid w:val="00D47845"/>
    <w:rsid w:val="00D47D8F"/>
    <w:rsid w:val="00D50A37"/>
    <w:rsid w:val="00D51236"/>
    <w:rsid w:val="00D51CE7"/>
    <w:rsid w:val="00D525B5"/>
    <w:rsid w:val="00D542B9"/>
    <w:rsid w:val="00D55BB6"/>
    <w:rsid w:val="00D60026"/>
    <w:rsid w:val="00D608F1"/>
    <w:rsid w:val="00D60B9F"/>
    <w:rsid w:val="00D61523"/>
    <w:rsid w:val="00D61645"/>
    <w:rsid w:val="00D61966"/>
    <w:rsid w:val="00D635FF"/>
    <w:rsid w:val="00D63733"/>
    <w:rsid w:val="00D639F7"/>
    <w:rsid w:val="00D63D41"/>
    <w:rsid w:val="00D6489B"/>
    <w:rsid w:val="00D652F4"/>
    <w:rsid w:val="00D65753"/>
    <w:rsid w:val="00D659D9"/>
    <w:rsid w:val="00D65B19"/>
    <w:rsid w:val="00D65C37"/>
    <w:rsid w:val="00D65CF3"/>
    <w:rsid w:val="00D661AD"/>
    <w:rsid w:val="00D66998"/>
    <w:rsid w:val="00D70A7E"/>
    <w:rsid w:val="00D7118C"/>
    <w:rsid w:val="00D71612"/>
    <w:rsid w:val="00D72090"/>
    <w:rsid w:val="00D72286"/>
    <w:rsid w:val="00D7255E"/>
    <w:rsid w:val="00D72632"/>
    <w:rsid w:val="00D738F7"/>
    <w:rsid w:val="00D73E79"/>
    <w:rsid w:val="00D73F22"/>
    <w:rsid w:val="00D74D8C"/>
    <w:rsid w:val="00D75473"/>
    <w:rsid w:val="00D769DA"/>
    <w:rsid w:val="00D778FA"/>
    <w:rsid w:val="00D77D73"/>
    <w:rsid w:val="00D80C63"/>
    <w:rsid w:val="00D81511"/>
    <w:rsid w:val="00D821A5"/>
    <w:rsid w:val="00D82342"/>
    <w:rsid w:val="00D82A2C"/>
    <w:rsid w:val="00D83AB0"/>
    <w:rsid w:val="00D8401E"/>
    <w:rsid w:val="00D84327"/>
    <w:rsid w:val="00D85A50"/>
    <w:rsid w:val="00D85F60"/>
    <w:rsid w:val="00D86475"/>
    <w:rsid w:val="00D878E5"/>
    <w:rsid w:val="00D87EFC"/>
    <w:rsid w:val="00D90650"/>
    <w:rsid w:val="00D90A95"/>
    <w:rsid w:val="00D90D2E"/>
    <w:rsid w:val="00D9165D"/>
    <w:rsid w:val="00D91A37"/>
    <w:rsid w:val="00D94186"/>
    <w:rsid w:val="00D94265"/>
    <w:rsid w:val="00D9426F"/>
    <w:rsid w:val="00D94771"/>
    <w:rsid w:val="00D94E27"/>
    <w:rsid w:val="00D95206"/>
    <w:rsid w:val="00D96972"/>
    <w:rsid w:val="00D970A6"/>
    <w:rsid w:val="00D9726E"/>
    <w:rsid w:val="00D97449"/>
    <w:rsid w:val="00DA0D93"/>
    <w:rsid w:val="00DA154D"/>
    <w:rsid w:val="00DA1A02"/>
    <w:rsid w:val="00DA28AD"/>
    <w:rsid w:val="00DA385D"/>
    <w:rsid w:val="00DA48FA"/>
    <w:rsid w:val="00DA5027"/>
    <w:rsid w:val="00DA52F7"/>
    <w:rsid w:val="00DA59D5"/>
    <w:rsid w:val="00DA5E54"/>
    <w:rsid w:val="00DA6A07"/>
    <w:rsid w:val="00DA798E"/>
    <w:rsid w:val="00DB0524"/>
    <w:rsid w:val="00DB06B6"/>
    <w:rsid w:val="00DB0B2E"/>
    <w:rsid w:val="00DB18BE"/>
    <w:rsid w:val="00DB1EAD"/>
    <w:rsid w:val="00DB22EB"/>
    <w:rsid w:val="00DB2A98"/>
    <w:rsid w:val="00DB3853"/>
    <w:rsid w:val="00DB3B1D"/>
    <w:rsid w:val="00DB3FAC"/>
    <w:rsid w:val="00DB47AB"/>
    <w:rsid w:val="00DB4A14"/>
    <w:rsid w:val="00DB4C63"/>
    <w:rsid w:val="00DB5799"/>
    <w:rsid w:val="00DB5B55"/>
    <w:rsid w:val="00DB6283"/>
    <w:rsid w:val="00DB6346"/>
    <w:rsid w:val="00DB6ADC"/>
    <w:rsid w:val="00DB7777"/>
    <w:rsid w:val="00DB7A91"/>
    <w:rsid w:val="00DC055D"/>
    <w:rsid w:val="00DC067E"/>
    <w:rsid w:val="00DC075D"/>
    <w:rsid w:val="00DC0C21"/>
    <w:rsid w:val="00DC0D21"/>
    <w:rsid w:val="00DC0D76"/>
    <w:rsid w:val="00DC2732"/>
    <w:rsid w:val="00DC2994"/>
    <w:rsid w:val="00DC3417"/>
    <w:rsid w:val="00DC5988"/>
    <w:rsid w:val="00DC5CF4"/>
    <w:rsid w:val="00DD19DB"/>
    <w:rsid w:val="00DD311B"/>
    <w:rsid w:val="00DD3264"/>
    <w:rsid w:val="00DD3DC8"/>
    <w:rsid w:val="00DD540B"/>
    <w:rsid w:val="00DD5A58"/>
    <w:rsid w:val="00DD7F92"/>
    <w:rsid w:val="00DE0D0E"/>
    <w:rsid w:val="00DE1436"/>
    <w:rsid w:val="00DE2295"/>
    <w:rsid w:val="00DE36FF"/>
    <w:rsid w:val="00DE388A"/>
    <w:rsid w:val="00DE38C0"/>
    <w:rsid w:val="00DE3A09"/>
    <w:rsid w:val="00DE3CF2"/>
    <w:rsid w:val="00DE427F"/>
    <w:rsid w:val="00DE459D"/>
    <w:rsid w:val="00DE581E"/>
    <w:rsid w:val="00DE6574"/>
    <w:rsid w:val="00DE6592"/>
    <w:rsid w:val="00DE6785"/>
    <w:rsid w:val="00DE6A50"/>
    <w:rsid w:val="00DE7B5A"/>
    <w:rsid w:val="00DE7F9E"/>
    <w:rsid w:val="00DF06D7"/>
    <w:rsid w:val="00DF3764"/>
    <w:rsid w:val="00DF3788"/>
    <w:rsid w:val="00DF3CF0"/>
    <w:rsid w:val="00DF3FCD"/>
    <w:rsid w:val="00DF40EB"/>
    <w:rsid w:val="00DF4899"/>
    <w:rsid w:val="00DF4949"/>
    <w:rsid w:val="00DF4B45"/>
    <w:rsid w:val="00DF50C2"/>
    <w:rsid w:val="00DF5227"/>
    <w:rsid w:val="00DF6064"/>
    <w:rsid w:val="00DF6324"/>
    <w:rsid w:val="00E01C2E"/>
    <w:rsid w:val="00E02590"/>
    <w:rsid w:val="00E02C01"/>
    <w:rsid w:val="00E03155"/>
    <w:rsid w:val="00E039B8"/>
    <w:rsid w:val="00E0463A"/>
    <w:rsid w:val="00E049FE"/>
    <w:rsid w:val="00E0554A"/>
    <w:rsid w:val="00E05CCD"/>
    <w:rsid w:val="00E06143"/>
    <w:rsid w:val="00E06A1F"/>
    <w:rsid w:val="00E0760F"/>
    <w:rsid w:val="00E116F8"/>
    <w:rsid w:val="00E12216"/>
    <w:rsid w:val="00E127C5"/>
    <w:rsid w:val="00E12883"/>
    <w:rsid w:val="00E132AA"/>
    <w:rsid w:val="00E134BD"/>
    <w:rsid w:val="00E13E77"/>
    <w:rsid w:val="00E1500C"/>
    <w:rsid w:val="00E15C67"/>
    <w:rsid w:val="00E17345"/>
    <w:rsid w:val="00E173EF"/>
    <w:rsid w:val="00E17778"/>
    <w:rsid w:val="00E215DE"/>
    <w:rsid w:val="00E22C7C"/>
    <w:rsid w:val="00E22E52"/>
    <w:rsid w:val="00E2326B"/>
    <w:rsid w:val="00E23619"/>
    <w:rsid w:val="00E238AD"/>
    <w:rsid w:val="00E242E8"/>
    <w:rsid w:val="00E25D96"/>
    <w:rsid w:val="00E27AD3"/>
    <w:rsid w:val="00E30152"/>
    <w:rsid w:val="00E30878"/>
    <w:rsid w:val="00E30C56"/>
    <w:rsid w:val="00E30DA6"/>
    <w:rsid w:val="00E315D0"/>
    <w:rsid w:val="00E32E32"/>
    <w:rsid w:val="00E33D5A"/>
    <w:rsid w:val="00E33E79"/>
    <w:rsid w:val="00E346AE"/>
    <w:rsid w:val="00E34C79"/>
    <w:rsid w:val="00E35778"/>
    <w:rsid w:val="00E36695"/>
    <w:rsid w:val="00E3693F"/>
    <w:rsid w:val="00E37262"/>
    <w:rsid w:val="00E41013"/>
    <w:rsid w:val="00E41F59"/>
    <w:rsid w:val="00E4262C"/>
    <w:rsid w:val="00E43737"/>
    <w:rsid w:val="00E44B00"/>
    <w:rsid w:val="00E44C5A"/>
    <w:rsid w:val="00E44CBE"/>
    <w:rsid w:val="00E45AF4"/>
    <w:rsid w:val="00E46D0A"/>
    <w:rsid w:val="00E4702A"/>
    <w:rsid w:val="00E47190"/>
    <w:rsid w:val="00E4769B"/>
    <w:rsid w:val="00E4772B"/>
    <w:rsid w:val="00E47AB5"/>
    <w:rsid w:val="00E47AB7"/>
    <w:rsid w:val="00E508AA"/>
    <w:rsid w:val="00E50A46"/>
    <w:rsid w:val="00E50C6A"/>
    <w:rsid w:val="00E513CC"/>
    <w:rsid w:val="00E5195C"/>
    <w:rsid w:val="00E51B61"/>
    <w:rsid w:val="00E5257F"/>
    <w:rsid w:val="00E53453"/>
    <w:rsid w:val="00E537A4"/>
    <w:rsid w:val="00E53C05"/>
    <w:rsid w:val="00E53DB9"/>
    <w:rsid w:val="00E54562"/>
    <w:rsid w:val="00E56054"/>
    <w:rsid w:val="00E5605E"/>
    <w:rsid w:val="00E560BB"/>
    <w:rsid w:val="00E56707"/>
    <w:rsid w:val="00E568B8"/>
    <w:rsid w:val="00E56B34"/>
    <w:rsid w:val="00E57582"/>
    <w:rsid w:val="00E578F1"/>
    <w:rsid w:val="00E60526"/>
    <w:rsid w:val="00E60566"/>
    <w:rsid w:val="00E61502"/>
    <w:rsid w:val="00E618D6"/>
    <w:rsid w:val="00E61BAE"/>
    <w:rsid w:val="00E623F2"/>
    <w:rsid w:val="00E6268D"/>
    <w:rsid w:val="00E62A76"/>
    <w:rsid w:val="00E62A8F"/>
    <w:rsid w:val="00E62F57"/>
    <w:rsid w:val="00E63CB7"/>
    <w:rsid w:val="00E64220"/>
    <w:rsid w:val="00E6483A"/>
    <w:rsid w:val="00E64861"/>
    <w:rsid w:val="00E66F36"/>
    <w:rsid w:val="00E673BC"/>
    <w:rsid w:val="00E67490"/>
    <w:rsid w:val="00E679A1"/>
    <w:rsid w:val="00E67F91"/>
    <w:rsid w:val="00E70F29"/>
    <w:rsid w:val="00E71004"/>
    <w:rsid w:val="00E719CE"/>
    <w:rsid w:val="00E71CB5"/>
    <w:rsid w:val="00E7339D"/>
    <w:rsid w:val="00E737C1"/>
    <w:rsid w:val="00E73BC5"/>
    <w:rsid w:val="00E76182"/>
    <w:rsid w:val="00E77F0C"/>
    <w:rsid w:val="00E804B2"/>
    <w:rsid w:val="00E80AD3"/>
    <w:rsid w:val="00E815C2"/>
    <w:rsid w:val="00E81FF4"/>
    <w:rsid w:val="00E82035"/>
    <w:rsid w:val="00E824D2"/>
    <w:rsid w:val="00E825C5"/>
    <w:rsid w:val="00E8302B"/>
    <w:rsid w:val="00E83102"/>
    <w:rsid w:val="00E84515"/>
    <w:rsid w:val="00E85008"/>
    <w:rsid w:val="00E85316"/>
    <w:rsid w:val="00E86A9A"/>
    <w:rsid w:val="00E872A9"/>
    <w:rsid w:val="00E87B09"/>
    <w:rsid w:val="00E90868"/>
    <w:rsid w:val="00E9098E"/>
    <w:rsid w:val="00E909CD"/>
    <w:rsid w:val="00E94BD1"/>
    <w:rsid w:val="00E95338"/>
    <w:rsid w:val="00E95BB2"/>
    <w:rsid w:val="00E96099"/>
    <w:rsid w:val="00E96E52"/>
    <w:rsid w:val="00E971E4"/>
    <w:rsid w:val="00E97A6C"/>
    <w:rsid w:val="00E97D6C"/>
    <w:rsid w:val="00EA0043"/>
    <w:rsid w:val="00EA41B8"/>
    <w:rsid w:val="00EA43B1"/>
    <w:rsid w:val="00EA4A39"/>
    <w:rsid w:val="00EA4BBE"/>
    <w:rsid w:val="00EA5073"/>
    <w:rsid w:val="00EA6F60"/>
    <w:rsid w:val="00EA7A1B"/>
    <w:rsid w:val="00EB0A24"/>
    <w:rsid w:val="00EB17BA"/>
    <w:rsid w:val="00EB1BFA"/>
    <w:rsid w:val="00EB25D6"/>
    <w:rsid w:val="00EB343E"/>
    <w:rsid w:val="00EB349F"/>
    <w:rsid w:val="00EB3F21"/>
    <w:rsid w:val="00EB4209"/>
    <w:rsid w:val="00EB42F5"/>
    <w:rsid w:val="00EB4543"/>
    <w:rsid w:val="00EB4B61"/>
    <w:rsid w:val="00EB5432"/>
    <w:rsid w:val="00EB5953"/>
    <w:rsid w:val="00EB6490"/>
    <w:rsid w:val="00EB6DF8"/>
    <w:rsid w:val="00EB70B2"/>
    <w:rsid w:val="00EB7D50"/>
    <w:rsid w:val="00EC27B3"/>
    <w:rsid w:val="00EC4281"/>
    <w:rsid w:val="00EC46E7"/>
    <w:rsid w:val="00EC47A8"/>
    <w:rsid w:val="00EC4D52"/>
    <w:rsid w:val="00EC4EF4"/>
    <w:rsid w:val="00EC60C4"/>
    <w:rsid w:val="00EC645F"/>
    <w:rsid w:val="00EC72B4"/>
    <w:rsid w:val="00EC7705"/>
    <w:rsid w:val="00ED0027"/>
    <w:rsid w:val="00ED091F"/>
    <w:rsid w:val="00ED0E79"/>
    <w:rsid w:val="00ED14AA"/>
    <w:rsid w:val="00ED153C"/>
    <w:rsid w:val="00ED1764"/>
    <w:rsid w:val="00ED20D1"/>
    <w:rsid w:val="00ED2990"/>
    <w:rsid w:val="00ED39D3"/>
    <w:rsid w:val="00ED4625"/>
    <w:rsid w:val="00ED4F14"/>
    <w:rsid w:val="00ED578A"/>
    <w:rsid w:val="00ED785D"/>
    <w:rsid w:val="00EE0560"/>
    <w:rsid w:val="00EE1A9A"/>
    <w:rsid w:val="00EE22AD"/>
    <w:rsid w:val="00EE33B9"/>
    <w:rsid w:val="00EE3A69"/>
    <w:rsid w:val="00EE3FE4"/>
    <w:rsid w:val="00EE43CF"/>
    <w:rsid w:val="00EE4E2D"/>
    <w:rsid w:val="00EE541B"/>
    <w:rsid w:val="00EE5423"/>
    <w:rsid w:val="00EE6CEB"/>
    <w:rsid w:val="00EE6D2E"/>
    <w:rsid w:val="00EE6E2F"/>
    <w:rsid w:val="00EE7AF4"/>
    <w:rsid w:val="00EE7CE8"/>
    <w:rsid w:val="00EF09E9"/>
    <w:rsid w:val="00EF0CCF"/>
    <w:rsid w:val="00EF0EA5"/>
    <w:rsid w:val="00EF1394"/>
    <w:rsid w:val="00EF2279"/>
    <w:rsid w:val="00EF3526"/>
    <w:rsid w:val="00EF3637"/>
    <w:rsid w:val="00EF3980"/>
    <w:rsid w:val="00EF3AFD"/>
    <w:rsid w:val="00EF4BEA"/>
    <w:rsid w:val="00EF4CA8"/>
    <w:rsid w:val="00EF4CAA"/>
    <w:rsid w:val="00EF5085"/>
    <w:rsid w:val="00EF5C66"/>
    <w:rsid w:val="00EF6B14"/>
    <w:rsid w:val="00EF6F3C"/>
    <w:rsid w:val="00EF7089"/>
    <w:rsid w:val="00EF7EC1"/>
    <w:rsid w:val="00F00156"/>
    <w:rsid w:val="00F0050C"/>
    <w:rsid w:val="00F00626"/>
    <w:rsid w:val="00F00FAD"/>
    <w:rsid w:val="00F014D9"/>
    <w:rsid w:val="00F02896"/>
    <w:rsid w:val="00F034A1"/>
    <w:rsid w:val="00F03CE1"/>
    <w:rsid w:val="00F043E8"/>
    <w:rsid w:val="00F04FCD"/>
    <w:rsid w:val="00F05B1B"/>
    <w:rsid w:val="00F074B1"/>
    <w:rsid w:val="00F07EBD"/>
    <w:rsid w:val="00F1016D"/>
    <w:rsid w:val="00F10D72"/>
    <w:rsid w:val="00F1126A"/>
    <w:rsid w:val="00F1357E"/>
    <w:rsid w:val="00F141A5"/>
    <w:rsid w:val="00F15228"/>
    <w:rsid w:val="00F1672C"/>
    <w:rsid w:val="00F170FD"/>
    <w:rsid w:val="00F17A6A"/>
    <w:rsid w:val="00F209B9"/>
    <w:rsid w:val="00F20C64"/>
    <w:rsid w:val="00F20E20"/>
    <w:rsid w:val="00F21103"/>
    <w:rsid w:val="00F22FC6"/>
    <w:rsid w:val="00F2324B"/>
    <w:rsid w:val="00F23A30"/>
    <w:rsid w:val="00F23EDF"/>
    <w:rsid w:val="00F23FDD"/>
    <w:rsid w:val="00F24335"/>
    <w:rsid w:val="00F24765"/>
    <w:rsid w:val="00F24B14"/>
    <w:rsid w:val="00F24BEB"/>
    <w:rsid w:val="00F24E23"/>
    <w:rsid w:val="00F253FB"/>
    <w:rsid w:val="00F26101"/>
    <w:rsid w:val="00F26462"/>
    <w:rsid w:val="00F26B7C"/>
    <w:rsid w:val="00F30212"/>
    <w:rsid w:val="00F302EE"/>
    <w:rsid w:val="00F30789"/>
    <w:rsid w:val="00F3138F"/>
    <w:rsid w:val="00F337AC"/>
    <w:rsid w:val="00F34CFE"/>
    <w:rsid w:val="00F35619"/>
    <w:rsid w:val="00F360B3"/>
    <w:rsid w:val="00F364C5"/>
    <w:rsid w:val="00F36DB7"/>
    <w:rsid w:val="00F40164"/>
    <w:rsid w:val="00F402EE"/>
    <w:rsid w:val="00F40B49"/>
    <w:rsid w:val="00F4184D"/>
    <w:rsid w:val="00F42002"/>
    <w:rsid w:val="00F422E6"/>
    <w:rsid w:val="00F4258C"/>
    <w:rsid w:val="00F42D6F"/>
    <w:rsid w:val="00F42EAA"/>
    <w:rsid w:val="00F42FF5"/>
    <w:rsid w:val="00F43483"/>
    <w:rsid w:val="00F43DB9"/>
    <w:rsid w:val="00F44468"/>
    <w:rsid w:val="00F45777"/>
    <w:rsid w:val="00F4601C"/>
    <w:rsid w:val="00F47D61"/>
    <w:rsid w:val="00F5066F"/>
    <w:rsid w:val="00F509E9"/>
    <w:rsid w:val="00F50D44"/>
    <w:rsid w:val="00F51E54"/>
    <w:rsid w:val="00F52270"/>
    <w:rsid w:val="00F5274B"/>
    <w:rsid w:val="00F529D4"/>
    <w:rsid w:val="00F5366B"/>
    <w:rsid w:val="00F53A5A"/>
    <w:rsid w:val="00F53E0B"/>
    <w:rsid w:val="00F545FD"/>
    <w:rsid w:val="00F54C60"/>
    <w:rsid w:val="00F55F17"/>
    <w:rsid w:val="00F5717F"/>
    <w:rsid w:val="00F576AA"/>
    <w:rsid w:val="00F60ABE"/>
    <w:rsid w:val="00F6305E"/>
    <w:rsid w:val="00F6373C"/>
    <w:rsid w:val="00F63842"/>
    <w:rsid w:val="00F6384A"/>
    <w:rsid w:val="00F64D4A"/>
    <w:rsid w:val="00F6509B"/>
    <w:rsid w:val="00F65CD1"/>
    <w:rsid w:val="00F67064"/>
    <w:rsid w:val="00F67D36"/>
    <w:rsid w:val="00F70274"/>
    <w:rsid w:val="00F731DC"/>
    <w:rsid w:val="00F73A85"/>
    <w:rsid w:val="00F74886"/>
    <w:rsid w:val="00F760C2"/>
    <w:rsid w:val="00F7657E"/>
    <w:rsid w:val="00F778E2"/>
    <w:rsid w:val="00F8126B"/>
    <w:rsid w:val="00F81608"/>
    <w:rsid w:val="00F81B7D"/>
    <w:rsid w:val="00F81BD8"/>
    <w:rsid w:val="00F81E54"/>
    <w:rsid w:val="00F826ED"/>
    <w:rsid w:val="00F827A3"/>
    <w:rsid w:val="00F8352F"/>
    <w:rsid w:val="00F83C62"/>
    <w:rsid w:val="00F843C1"/>
    <w:rsid w:val="00F84542"/>
    <w:rsid w:val="00F8484C"/>
    <w:rsid w:val="00F84FBE"/>
    <w:rsid w:val="00F86AF0"/>
    <w:rsid w:val="00F87906"/>
    <w:rsid w:val="00F90B1F"/>
    <w:rsid w:val="00F90D46"/>
    <w:rsid w:val="00F911C9"/>
    <w:rsid w:val="00F912D3"/>
    <w:rsid w:val="00F92093"/>
    <w:rsid w:val="00F928EC"/>
    <w:rsid w:val="00F929FF"/>
    <w:rsid w:val="00F95090"/>
    <w:rsid w:val="00F955EA"/>
    <w:rsid w:val="00F95F92"/>
    <w:rsid w:val="00F96357"/>
    <w:rsid w:val="00F97929"/>
    <w:rsid w:val="00F97954"/>
    <w:rsid w:val="00FA0BC0"/>
    <w:rsid w:val="00FA218E"/>
    <w:rsid w:val="00FA2BB1"/>
    <w:rsid w:val="00FA2BB3"/>
    <w:rsid w:val="00FA4352"/>
    <w:rsid w:val="00FA47E1"/>
    <w:rsid w:val="00FA4C7C"/>
    <w:rsid w:val="00FA531D"/>
    <w:rsid w:val="00FA5875"/>
    <w:rsid w:val="00FA5A9C"/>
    <w:rsid w:val="00FA62B2"/>
    <w:rsid w:val="00FA66F2"/>
    <w:rsid w:val="00FA6D53"/>
    <w:rsid w:val="00FA7013"/>
    <w:rsid w:val="00FA7192"/>
    <w:rsid w:val="00FA7B0D"/>
    <w:rsid w:val="00FA7B50"/>
    <w:rsid w:val="00FB1440"/>
    <w:rsid w:val="00FB17E4"/>
    <w:rsid w:val="00FB1988"/>
    <w:rsid w:val="00FB218F"/>
    <w:rsid w:val="00FB26BC"/>
    <w:rsid w:val="00FB2823"/>
    <w:rsid w:val="00FB2A68"/>
    <w:rsid w:val="00FB305F"/>
    <w:rsid w:val="00FB30F1"/>
    <w:rsid w:val="00FB48EF"/>
    <w:rsid w:val="00FB5226"/>
    <w:rsid w:val="00FB544D"/>
    <w:rsid w:val="00FB549D"/>
    <w:rsid w:val="00FB6313"/>
    <w:rsid w:val="00FB65D4"/>
    <w:rsid w:val="00FB6FC7"/>
    <w:rsid w:val="00FC11E4"/>
    <w:rsid w:val="00FC17A6"/>
    <w:rsid w:val="00FC1915"/>
    <w:rsid w:val="00FC2C53"/>
    <w:rsid w:val="00FC31E1"/>
    <w:rsid w:val="00FC33A5"/>
    <w:rsid w:val="00FC36C8"/>
    <w:rsid w:val="00FC3AB7"/>
    <w:rsid w:val="00FC3BAF"/>
    <w:rsid w:val="00FC3FCC"/>
    <w:rsid w:val="00FC5053"/>
    <w:rsid w:val="00FD06D3"/>
    <w:rsid w:val="00FD0B00"/>
    <w:rsid w:val="00FD112E"/>
    <w:rsid w:val="00FD1244"/>
    <w:rsid w:val="00FD1B18"/>
    <w:rsid w:val="00FD2A35"/>
    <w:rsid w:val="00FD41B1"/>
    <w:rsid w:val="00FD55C1"/>
    <w:rsid w:val="00FD579C"/>
    <w:rsid w:val="00FD5D92"/>
    <w:rsid w:val="00FD6155"/>
    <w:rsid w:val="00FD6576"/>
    <w:rsid w:val="00FD676E"/>
    <w:rsid w:val="00FD73A2"/>
    <w:rsid w:val="00FD768B"/>
    <w:rsid w:val="00FE0ACE"/>
    <w:rsid w:val="00FE226E"/>
    <w:rsid w:val="00FE23EC"/>
    <w:rsid w:val="00FE28E5"/>
    <w:rsid w:val="00FE3C48"/>
    <w:rsid w:val="00FE3F81"/>
    <w:rsid w:val="00FE4ED2"/>
    <w:rsid w:val="00FE50FB"/>
    <w:rsid w:val="00FE6D24"/>
    <w:rsid w:val="00FE70F9"/>
    <w:rsid w:val="00FE732A"/>
    <w:rsid w:val="00FE7D04"/>
    <w:rsid w:val="00FF1D05"/>
    <w:rsid w:val="00FF31C4"/>
    <w:rsid w:val="00FF410F"/>
    <w:rsid w:val="00FF41CA"/>
    <w:rsid w:val="00FF4882"/>
    <w:rsid w:val="00FF54B2"/>
    <w:rsid w:val="00FF585B"/>
    <w:rsid w:val="00FF6205"/>
    <w:rsid w:val="00FF6F4D"/>
    <w:rsid w:val="00FF7289"/>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D2E"/>
    <w:pPr>
      <w:widowControl w:val="0"/>
      <w:jc w:val="both"/>
    </w:pPr>
  </w:style>
  <w:style w:type="paragraph" w:styleId="1">
    <w:name w:val="heading 1"/>
    <w:basedOn w:val="a"/>
    <w:next w:val="a"/>
    <w:link w:val="1Char"/>
    <w:uiPriority w:val="9"/>
    <w:qFormat/>
    <w:rsid w:val="00F264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64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2646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264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F1C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1C62"/>
    <w:rPr>
      <w:sz w:val="18"/>
      <w:szCs w:val="18"/>
    </w:rPr>
  </w:style>
  <w:style w:type="paragraph" w:styleId="a4">
    <w:name w:val="footer"/>
    <w:basedOn w:val="a"/>
    <w:link w:val="Char0"/>
    <w:uiPriority w:val="99"/>
    <w:unhideWhenUsed/>
    <w:rsid w:val="000F1C62"/>
    <w:pPr>
      <w:tabs>
        <w:tab w:val="center" w:pos="4153"/>
        <w:tab w:val="right" w:pos="8306"/>
      </w:tabs>
      <w:snapToGrid w:val="0"/>
      <w:jc w:val="left"/>
    </w:pPr>
    <w:rPr>
      <w:sz w:val="18"/>
      <w:szCs w:val="18"/>
    </w:rPr>
  </w:style>
  <w:style w:type="character" w:customStyle="1" w:styleId="Char0">
    <w:name w:val="页脚 Char"/>
    <w:basedOn w:val="a0"/>
    <w:link w:val="a4"/>
    <w:uiPriority w:val="99"/>
    <w:rsid w:val="000F1C62"/>
    <w:rPr>
      <w:sz w:val="18"/>
      <w:szCs w:val="18"/>
    </w:rPr>
  </w:style>
  <w:style w:type="paragraph" w:styleId="a5">
    <w:name w:val="Balloon Text"/>
    <w:basedOn w:val="a"/>
    <w:link w:val="Char1"/>
    <w:uiPriority w:val="99"/>
    <w:semiHidden/>
    <w:unhideWhenUsed/>
    <w:rsid w:val="003F5B6C"/>
    <w:rPr>
      <w:sz w:val="18"/>
      <w:szCs w:val="18"/>
    </w:rPr>
  </w:style>
  <w:style w:type="character" w:customStyle="1" w:styleId="Char1">
    <w:name w:val="批注框文本 Char"/>
    <w:basedOn w:val="a0"/>
    <w:link w:val="a5"/>
    <w:uiPriority w:val="99"/>
    <w:semiHidden/>
    <w:rsid w:val="003F5B6C"/>
    <w:rPr>
      <w:sz w:val="18"/>
      <w:szCs w:val="18"/>
    </w:rPr>
  </w:style>
  <w:style w:type="table" w:styleId="a6">
    <w:name w:val="Table Grid"/>
    <w:basedOn w:val="a1"/>
    <w:uiPriority w:val="59"/>
    <w:rsid w:val="008251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9C705B"/>
    <w:pPr>
      <w:ind w:firstLineChars="200" w:firstLine="420"/>
    </w:pPr>
  </w:style>
  <w:style w:type="paragraph" w:styleId="a8">
    <w:name w:val="Date"/>
    <w:basedOn w:val="a"/>
    <w:next w:val="a"/>
    <w:link w:val="Char2"/>
    <w:uiPriority w:val="99"/>
    <w:semiHidden/>
    <w:unhideWhenUsed/>
    <w:rsid w:val="000707F1"/>
    <w:pPr>
      <w:ind w:leftChars="2500" w:left="100"/>
    </w:pPr>
  </w:style>
  <w:style w:type="character" w:customStyle="1" w:styleId="Char2">
    <w:name w:val="日期 Char"/>
    <w:basedOn w:val="a0"/>
    <w:link w:val="a8"/>
    <w:uiPriority w:val="99"/>
    <w:semiHidden/>
    <w:rsid w:val="000707F1"/>
  </w:style>
  <w:style w:type="character" w:customStyle="1" w:styleId="apple-converted-space">
    <w:name w:val="apple-converted-space"/>
    <w:basedOn w:val="a0"/>
    <w:rsid w:val="002C07A2"/>
  </w:style>
  <w:style w:type="character" w:customStyle="1" w:styleId="reference-text">
    <w:name w:val="reference-text"/>
    <w:basedOn w:val="a0"/>
    <w:rsid w:val="002C07A2"/>
  </w:style>
  <w:style w:type="paragraph" w:styleId="a9">
    <w:name w:val="Normal (Web)"/>
    <w:basedOn w:val="a"/>
    <w:uiPriority w:val="99"/>
    <w:semiHidden/>
    <w:unhideWhenUsed/>
    <w:rsid w:val="0018349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F2646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26462"/>
    <w:rPr>
      <w:b/>
      <w:bCs/>
      <w:kern w:val="44"/>
      <w:sz w:val="44"/>
      <w:szCs w:val="44"/>
    </w:rPr>
  </w:style>
  <w:style w:type="character" w:customStyle="1" w:styleId="3Char">
    <w:name w:val="标题 3 Char"/>
    <w:basedOn w:val="a0"/>
    <w:link w:val="3"/>
    <w:uiPriority w:val="9"/>
    <w:rsid w:val="00F26462"/>
    <w:rPr>
      <w:b/>
      <w:bCs/>
      <w:sz w:val="32"/>
      <w:szCs w:val="32"/>
    </w:rPr>
  </w:style>
  <w:style w:type="character" w:customStyle="1" w:styleId="4Char">
    <w:name w:val="标题 4 Char"/>
    <w:basedOn w:val="a0"/>
    <w:link w:val="4"/>
    <w:uiPriority w:val="9"/>
    <w:semiHidden/>
    <w:rsid w:val="00F26462"/>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23465A"/>
    <w:pPr>
      <w:spacing w:before="120" w:after="120"/>
      <w:jc w:val="left"/>
    </w:pPr>
    <w:rPr>
      <w:rFonts w:cstheme="minorHAnsi"/>
      <w:b/>
      <w:bCs/>
      <w:caps/>
      <w:sz w:val="20"/>
      <w:szCs w:val="20"/>
    </w:rPr>
  </w:style>
  <w:style w:type="paragraph" w:styleId="20">
    <w:name w:val="toc 2"/>
    <w:basedOn w:val="a"/>
    <w:next w:val="a"/>
    <w:autoRedefine/>
    <w:uiPriority w:val="39"/>
    <w:unhideWhenUsed/>
    <w:rsid w:val="00B411B9"/>
    <w:pPr>
      <w:ind w:left="210"/>
      <w:jc w:val="left"/>
    </w:pPr>
    <w:rPr>
      <w:rFonts w:cstheme="minorHAnsi"/>
      <w:smallCaps/>
      <w:sz w:val="20"/>
      <w:szCs w:val="20"/>
    </w:rPr>
  </w:style>
  <w:style w:type="paragraph" w:styleId="30">
    <w:name w:val="toc 3"/>
    <w:basedOn w:val="a"/>
    <w:next w:val="a"/>
    <w:autoRedefine/>
    <w:uiPriority w:val="39"/>
    <w:unhideWhenUsed/>
    <w:rsid w:val="00B411B9"/>
    <w:pPr>
      <w:ind w:left="420"/>
      <w:jc w:val="left"/>
    </w:pPr>
    <w:rPr>
      <w:rFonts w:cstheme="minorHAnsi"/>
      <w:i/>
      <w:iCs/>
      <w:sz w:val="20"/>
      <w:szCs w:val="20"/>
    </w:rPr>
  </w:style>
  <w:style w:type="character" w:styleId="aa">
    <w:name w:val="Hyperlink"/>
    <w:basedOn w:val="a0"/>
    <w:uiPriority w:val="99"/>
    <w:unhideWhenUsed/>
    <w:rsid w:val="00B411B9"/>
    <w:rPr>
      <w:color w:val="0000FF" w:themeColor="hyperlink"/>
      <w:u w:val="single"/>
    </w:rPr>
  </w:style>
  <w:style w:type="paragraph" w:styleId="ab">
    <w:name w:val="Document Map"/>
    <w:basedOn w:val="a"/>
    <w:link w:val="Char3"/>
    <w:uiPriority w:val="99"/>
    <w:semiHidden/>
    <w:unhideWhenUsed/>
    <w:rsid w:val="004905BA"/>
    <w:rPr>
      <w:rFonts w:ascii="宋体" w:eastAsia="宋体"/>
      <w:sz w:val="18"/>
      <w:szCs w:val="18"/>
    </w:rPr>
  </w:style>
  <w:style w:type="character" w:customStyle="1" w:styleId="Char3">
    <w:name w:val="文档结构图 Char"/>
    <w:basedOn w:val="a0"/>
    <w:link w:val="ab"/>
    <w:uiPriority w:val="99"/>
    <w:semiHidden/>
    <w:rsid w:val="004905BA"/>
    <w:rPr>
      <w:rFonts w:ascii="宋体" w:eastAsia="宋体"/>
      <w:sz w:val="18"/>
      <w:szCs w:val="18"/>
    </w:rPr>
  </w:style>
  <w:style w:type="character" w:styleId="ac">
    <w:name w:val="page number"/>
    <w:basedOn w:val="a0"/>
    <w:rsid w:val="00EF7EC1"/>
  </w:style>
  <w:style w:type="paragraph" w:customStyle="1" w:styleId="ad">
    <w:name w:val="样式正文"/>
    <w:basedOn w:val="a"/>
    <w:link w:val="Char4"/>
    <w:rsid w:val="00EF7EC1"/>
    <w:rPr>
      <w:rFonts w:ascii="Times New Roman" w:eastAsia="宋体" w:hAnsi="Times New Roman" w:cs="Times New Roman"/>
      <w:sz w:val="24"/>
      <w:szCs w:val="24"/>
    </w:rPr>
  </w:style>
  <w:style w:type="character" w:customStyle="1" w:styleId="Char4">
    <w:name w:val="样式正文 Char"/>
    <w:basedOn w:val="a0"/>
    <w:link w:val="ad"/>
    <w:rsid w:val="00EF7EC1"/>
    <w:rPr>
      <w:rFonts w:ascii="Times New Roman" w:eastAsia="宋体" w:hAnsi="Times New Roman" w:cs="Times New Roman"/>
      <w:sz w:val="24"/>
      <w:szCs w:val="24"/>
    </w:rPr>
  </w:style>
  <w:style w:type="paragraph" w:styleId="40">
    <w:name w:val="toc 4"/>
    <w:basedOn w:val="a"/>
    <w:next w:val="a"/>
    <w:autoRedefine/>
    <w:uiPriority w:val="39"/>
    <w:unhideWhenUsed/>
    <w:rsid w:val="0023465A"/>
    <w:pPr>
      <w:ind w:left="630"/>
      <w:jc w:val="left"/>
    </w:pPr>
    <w:rPr>
      <w:rFonts w:cstheme="minorHAnsi"/>
      <w:sz w:val="18"/>
      <w:szCs w:val="18"/>
    </w:rPr>
  </w:style>
  <w:style w:type="paragraph" w:styleId="5">
    <w:name w:val="toc 5"/>
    <w:basedOn w:val="a"/>
    <w:next w:val="a"/>
    <w:autoRedefine/>
    <w:uiPriority w:val="39"/>
    <w:unhideWhenUsed/>
    <w:rsid w:val="0023465A"/>
    <w:pPr>
      <w:ind w:left="840"/>
      <w:jc w:val="left"/>
    </w:pPr>
    <w:rPr>
      <w:rFonts w:cstheme="minorHAnsi"/>
      <w:sz w:val="18"/>
      <w:szCs w:val="18"/>
    </w:rPr>
  </w:style>
  <w:style w:type="paragraph" w:styleId="6">
    <w:name w:val="toc 6"/>
    <w:basedOn w:val="a"/>
    <w:next w:val="a"/>
    <w:autoRedefine/>
    <w:uiPriority w:val="39"/>
    <w:unhideWhenUsed/>
    <w:rsid w:val="0023465A"/>
    <w:pPr>
      <w:ind w:left="1050"/>
      <w:jc w:val="left"/>
    </w:pPr>
    <w:rPr>
      <w:rFonts w:cstheme="minorHAnsi"/>
      <w:sz w:val="18"/>
      <w:szCs w:val="18"/>
    </w:rPr>
  </w:style>
  <w:style w:type="paragraph" w:styleId="7">
    <w:name w:val="toc 7"/>
    <w:basedOn w:val="a"/>
    <w:next w:val="a"/>
    <w:autoRedefine/>
    <w:uiPriority w:val="39"/>
    <w:unhideWhenUsed/>
    <w:rsid w:val="0023465A"/>
    <w:pPr>
      <w:ind w:left="1260"/>
      <w:jc w:val="left"/>
    </w:pPr>
    <w:rPr>
      <w:rFonts w:cstheme="minorHAnsi"/>
      <w:sz w:val="18"/>
      <w:szCs w:val="18"/>
    </w:rPr>
  </w:style>
  <w:style w:type="paragraph" w:styleId="8">
    <w:name w:val="toc 8"/>
    <w:basedOn w:val="a"/>
    <w:next w:val="a"/>
    <w:autoRedefine/>
    <w:uiPriority w:val="39"/>
    <w:unhideWhenUsed/>
    <w:rsid w:val="0023465A"/>
    <w:pPr>
      <w:ind w:left="1470"/>
      <w:jc w:val="left"/>
    </w:pPr>
    <w:rPr>
      <w:rFonts w:cstheme="minorHAnsi"/>
      <w:sz w:val="18"/>
      <w:szCs w:val="18"/>
    </w:rPr>
  </w:style>
  <w:style w:type="paragraph" w:styleId="9">
    <w:name w:val="toc 9"/>
    <w:basedOn w:val="a"/>
    <w:next w:val="a"/>
    <w:autoRedefine/>
    <w:uiPriority w:val="39"/>
    <w:unhideWhenUsed/>
    <w:rsid w:val="0023465A"/>
    <w:pPr>
      <w:ind w:left="1680"/>
      <w:jc w:val="left"/>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39225">
      <w:bodyDiv w:val="1"/>
      <w:marLeft w:val="0"/>
      <w:marRight w:val="0"/>
      <w:marTop w:val="0"/>
      <w:marBottom w:val="0"/>
      <w:divBdr>
        <w:top w:val="none" w:sz="0" w:space="0" w:color="auto"/>
        <w:left w:val="none" w:sz="0" w:space="0" w:color="auto"/>
        <w:bottom w:val="none" w:sz="0" w:space="0" w:color="auto"/>
        <w:right w:val="none" w:sz="0" w:space="0" w:color="auto"/>
      </w:divBdr>
    </w:div>
    <w:div w:id="307905120">
      <w:bodyDiv w:val="1"/>
      <w:marLeft w:val="0"/>
      <w:marRight w:val="0"/>
      <w:marTop w:val="0"/>
      <w:marBottom w:val="0"/>
      <w:divBdr>
        <w:top w:val="none" w:sz="0" w:space="0" w:color="auto"/>
        <w:left w:val="none" w:sz="0" w:space="0" w:color="auto"/>
        <w:bottom w:val="none" w:sz="0" w:space="0" w:color="auto"/>
        <w:right w:val="none" w:sz="0" w:space="0" w:color="auto"/>
      </w:divBdr>
    </w:div>
    <w:div w:id="1813478969">
      <w:bodyDiv w:val="1"/>
      <w:marLeft w:val="0"/>
      <w:marRight w:val="0"/>
      <w:marTop w:val="0"/>
      <w:marBottom w:val="0"/>
      <w:divBdr>
        <w:top w:val="none" w:sz="0" w:space="0" w:color="auto"/>
        <w:left w:val="none" w:sz="0" w:space="0" w:color="auto"/>
        <w:bottom w:val="none" w:sz="0" w:space="0" w:color="auto"/>
        <w:right w:val="none" w:sz="0" w:space="0" w:color="auto"/>
      </w:divBdr>
    </w:div>
    <w:div w:id="1967810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3.wmf"/><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112" Type="http://schemas.openxmlformats.org/officeDocument/2006/relationships/oleObject" Target="embeddings/oleObject55.bin"/><Relationship Id="rId133" Type="http://schemas.openxmlformats.org/officeDocument/2006/relationships/image" Target="media/image62.wmf"/><Relationship Id="rId138" Type="http://schemas.openxmlformats.org/officeDocument/2006/relationships/oleObject" Target="embeddings/oleObject67.bin"/><Relationship Id="rId154" Type="http://schemas.openxmlformats.org/officeDocument/2006/relationships/oleObject" Target="embeddings/oleObject75.bin"/><Relationship Id="rId159" Type="http://schemas.openxmlformats.org/officeDocument/2006/relationships/image" Target="media/image75.wmf"/><Relationship Id="rId175" Type="http://schemas.openxmlformats.org/officeDocument/2006/relationships/image" Target="media/image83.wmf"/><Relationship Id="rId170" Type="http://schemas.openxmlformats.org/officeDocument/2006/relationships/oleObject" Target="embeddings/oleObject83.bin"/><Relationship Id="rId16" Type="http://schemas.openxmlformats.org/officeDocument/2006/relationships/oleObject" Target="embeddings/oleObject4.bin"/><Relationship Id="rId107" Type="http://schemas.openxmlformats.org/officeDocument/2006/relationships/image" Target="media/image48.wmf"/><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image" Target="media/image46.wmf"/><Relationship Id="rId123" Type="http://schemas.openxmlformats.org/officeDocument/2006/relationships/image" Target="media/image56.wmf"/><Relationship Id="rId128" Type="http://schemas.openxmlformats.org/officeDocument/2006/relationships/oleObject" Target="embeddings/oleObject63.bin"/><Relationship Id="rId144" Type="http://schemas.openxmlformats.org/officeDocument/2006/relationships/oleObject" Target="embeddings/oleObject70.bin"/><Relationship Id="rId149" Type="http://schemas.openxmlformats.org/officeDocument/2006/relationships/image" Target="media/image70.wmf"/><Relationship Id="rId5" Type="http://schemas.openxmlformats.org/officeDocument/2006/relationships/settings" Target="settings.xml"/><Relationship Id="rId90" Type="http://schemas.openxmlformats.org/officeDocument/2006/relationships/oleObject" Target="embeddings/oleObject42.bin"/><Relationship Id="rId95" Type="http://schemas.openxmlformats.org/officeDocument/2006/relationships/oleObject" Target="embeddings/oleObject45.bin"/><Relationship Id="rId160" Type="http://schemas.openxmlformats.org/officeDocument/2006/relationships/oleObject" Target="embeddings/oleObject78.bin"/><Relationship Id="rId165" Type="http://schemas.openxmlformats.org/officeDocument/2006/relationships/image" Target="media/image78.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image" Target="media/image51.wmf"/><Relationship Id="rId118" Type="http://schemas.openxmlformats.org/officeDocument/2006/relationships/oleObject" Target="embeddings/oleObject58.bin"/><Relationship Id="rId134" Type="http://schemas.openxmlformats.org/officeDocument/2006/relationships/oleObject" Target="embeddings/oleObject65.bin"/><Relationship Id="rId139" Type="http://schemas.openxmlformats.org/officeDocument/2006/relationships/image" Target="media/image65.wmf"/><Relationship Id="rId80" Type="http://schemas.openxmlformats.org/officeDocument/2006/relationships/oleObject" Target="embeddings/oleObject37.bin"/><Relationship Id="rId85" Type="http://schemas.openxmlformats.org/officeDocument/2006/relationships/image" Target="media/image39.wmf"/><Relationship Id="rId150" Type="http://schemas.openxmlformats.org/officeDocument/2006/relationships/oleObject" Target="embeddings/oleObject73.bin"/><Relationship Id="rId155" Type="http://schemas.openxmlformats.org/officeDocument/2006/relationships/image" Target="media/image73.wmf"/><Relationship Id="rId171" Type="http://schemas.openxmlformats.org/officeDocument/2006/relationships/image" Target="media/image81.wmf"/><Relationship Id="rId176" Type="http://schemas.openxmlformats.org/officeDocument/2006/relationships/oleObject" Target="embeddings/oleObject86.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oleObject" Target="embeddings/oleObject50.bin"/><Relationship Id="rId108" Type="http://schemas.openxmlformats.org/officeDocument/2006/relationships/oleObject" Target="embeddings/oleObject53.bin"/><Relationship Id="rId124" Type="http://schemas.openxmlformats.org/officeDocument/2006/relationships/oleObject" Target="embeddings/oleObject61.bin"/><Relationship Id="rId129" Type="http://schemas.openxmlformats.org/officeDocument/2006/relationships/image" Target="media/image59.png"/><Relationship Id="rId54" Type="http://schemas.openxmlformats.org/officeDocument/2006/relationships/oleObject" Target="embeddings/oleObject23.bin"/><Relationship Id="rId70" Type="http://schemas.openxmlformats.org/officeDocument/2006/relationships/oleObject" Target="embeddings/oleObject32.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6.bin"/><Relationship Id="rId140" Type="http://schemas.openxmlformats.org/officeDocument/2006/relationships/oleObject" Target="embeddings/oleObject68.bin"/><Relationship Id="rId145" Type="http://schemas.openxmlformats.org/officeDocument/2006/relationships/image" Target="media/image68.wmf"/><Relationship Id="rId161" Type="http://schemas.openxmlformats.org/officeDocument/2006/relationships/image" Target="media/image76.wmf"/><Relationship Id="rId166" Type="http://schemas.openxmlformats.org/officeDocument/2006/relationships/oleObject" Target="embeddings/oleObject81.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6.bin"/><Relationship Id="rId119" Type="http://schemas.openxmlformats.org/officeDocument/2006/relationships/image" Target="media/image54.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30" Type="http://schemas.openxmlformats.org/officeDocument/2006/relationships/image" Target="media/image60.wmf"/><Relationship Id="rId135" Type="http://schemas.openxmlformats.org/officeDocument/2006/relationships/image" Target="media/image63.wmf"/><Relationship Id="rId143" Type="http://schemas.openxmlformats.org/officeDocument/2006/relationships/image" Target="media/image67.wmf"/><Relationship Id="rId148" Type="http://schemas.openxmlformats.org/officeDocument/2006/relationships/oleObject" Target="embeddings/oleObject72.bin"/><Relationship Id="rId151" Type="http://schemas.openxmlformats.org/officeDocument/2006/relationships/image" Target="media/image71.wmf"/><Relationship Id="rId156" Type="http://schemas.openxmlformats.org/officeDocument/2006/relationships/oleObject" Target="embeddings/oleObject76.bin"/><Relationship Id="rId164" Type="http://schemas.openxmlformats.org/officeDocument/2006/relationships/oleObject" Target="embeddings/oleObject80.bin"/><Relationship Id="rId169" Type="http://schemas.openxmlformats.org/officeDocument/2006/relationships/image" Target="media/image80.wmf"/><Relationship Id="rId177"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wmf"/><Relationship Id="rId172" Type="http://schemas.openxmlformats.org/officeDocument/2006/relationships/oleObject" Target="embeddings/oleObject84.bin"/><Relationship Id="rId180" Type="http://schemas.openxmlformats.org/officeDocument/2006/relationships/theme" Target="theme/theme1.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49.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4.wmf"/><Relationship Id="rId104" Type="http://schemas.openxmlformats.org/officeDocument/2006/relationships/oleObject" Target="embeddings/oleObject51.bin"/><Relationship Id="rId120" Type="http://schemas.openxmlformats.org/officeDocument/2006/relationships/oleObject" Target="embeddings/oleObject59.bin"/><Relationship Id="rId125" Type="http://schemas.openxmlformats.org/officeDocument/2006/relationships/image" Target="media/image57.wmf"/><Relationship Id="rId141" Type="http://schemas.openxmlformats.org/officeDocument/2006/relationships/image" Target="media/image66.wmf"/><Relationship Id="rId146" Type="http://schemas.openxmlformats.org/officeDocument/2006/relationships/oleObject" Target="embeddings/oleObject71.bin"/><Relationship Id="rId167" Type="http://schemas.openxmlformats.org/officeDocument/2006/relationships/image" Target="media/image79.wmf"/><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3.bin"/><Relationship Id="rId162" Type="http://schemas.openxmlformats.org/officeDocument/2006/relationships/oleObject" Target="embeddings/oleObject79.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4.bin"/><Relationship Id="rId115" Type="http://schemas.openxmlformats.org/officeDocument/2006/relationships/image" Target="media/image52.wmf"/><Relationship Id="rId131" Type="http://schemas.openxmlformats.org/officeDocument/2006/relationships/oleObject" Target="embeddings/oleObject64.bin"/><Relationship Id="rId136" Type="http://schemas.openxmlformats.org/officeDocument/2006/relationships/oleObject" Target="embeddings/oleObject66.bin"/><Relationship Id="rId157" Type="http://schemas.openxmlformats.org/officeDocument/2006/relationships/image" Target="media/image74.wmf"/><Relationship Id="rId178" Type="http://schemas.openxmlformats.org/officeDocument/2006/relationships/footer" Target="footer1.xml"/><Relationship Id="rId61" Type="http://schemas.openxmlformats.org/officeDocument/2006/relationships/image" Target="media/image27.wmf"/><Relationship Id="rId82" Type="http://schemas.openxmlformats.org/officeDocument/2006/relationships/oleObject" Target="embeddings/oleObject38.bin"/><Relationship Id="rId152" Type="http://schemas.openxmlformats.org/officeDocument/2006/relationships/oleObject" Target="embeddings/oleObject74.bin"/><Relationship Id="rId173" Type="http://schemas.openxmlformats.org/officeDocument/2006/relationships/image" Target="media/image82.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image" Target="media/image45.wmf"/><Relationship Id="rId105" Type="http://schemas.openxmlformats.org/officeDocument/2006/relationships/image" Target="media/image47.wmf"/><Relationship Id="rId126" Type="http://schemas.openxmlformats.org/officeDocument/2006/relationships/oleObject" Target="embeddings/oleObject62.bin"/><Relationship Id="rId147" Type="http://schemas.openxmlformats.org/officeDocument/2006/relationships/image" Target="media/image69.wmf"/><Relationship Id="rId168" Type="http://schemas.openxmlformats.org/officeDocument/2006/relationships/oleObject" Target="embeddings/oleObject82.bin"/><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oleObject" Target="embeddings/oleObject47.bin"/><Relationship Id="rId121" Type="http://schemas.openxmlformats.org/officeDocument/2006/relationships/image" Target="media/image55.wmf"/><Relationship Id="rId142" Type="http://schemas.openxmlformats.org/officeDocument/2006/relationships/oleObject" Target="embeddings/oleObject69.bin"/><Relationship Id="rId163" Type="http://schemas.openxmlformats.org/officeDocument/2006/relationships/image" Target="media/image77.wmf"/><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oleObject" Target="embeddings/oleObject57.bin"/><Relationship Id="rId137" Type="http://schemas.openxmlformats.org/officeDocument/2006/relationships/image" Target="media/image64.wmf"/><Relationship Id="rId158" Type="http://schemas.openxmlformats.org/officeDocument/2006/relationships/oleObject" Target="embeddings/oleObject77.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image" Target="media/image50.wmf"/><Relationship Id="rId132" Type="http://schemas.openxmlformats.org/officeDocument/2006/relationships/image" Target="media/image61.png"/><Relationship Id="rId153" Type="http://schemas.openxmlformats.org/officeDocument/2006/relationships/image" Target="media/image72.wmf"/><Relationship Id="rId174" Type="http://schemas.openxmlformats.org/officeDocument/2006/relationships/oleObject" Target="embeddings/oleObject85.bin"/><Relationship Id="rId179"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png"/><Relationship Id="rId106" Type="http://schemas.openxmlformats.org/officeDocument/2006/relationships/oleObject" Target="embeddings/oleObject52.bin"/><Relationship Id="rId127" Type="http://schemas.openxmlformats.org/officeDocument/2006/relationships/image" Target="media/image58.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701A8-3A88-4143-B99D-98AC607B9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3195</TotalTime>
  <Pages>14</Pages>
  <Words>1902</Words>
  <Characters>10842</Characters>
  <Application>Microsoft Office Word</Application>
  <DocSecurity>0</DocSecurity>
  <Lines>90</Lines>
  <Paragraphs>25</Paragraphs>
  <ScaleCrop>false</ScaleCrop>
  <Company/>
  <LinksUpToDate>false</LinksUpToDate>
  <CharactersWithSpaces>12719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dc:creator>
  <cp:lastModifiedBy>dawnminghuang</cp:lastModifiedBy>
  <cp:revision>495</cp:revision>
  <cp:lastPrinted>2014-05-22T11:51:00Z</cp:lastPrinted>
  <dcterms:created xsi:type="dcterms:W3CDTF">2014-04-23T07:25:00Z</dcterms:created>
  <dcterms:modified xsi:type="dcterms:W3CDTF">2015-02-02T11:46:00Z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