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28D" w:rsidRDefault="00C0628D" w:rsidP="00C0628D">
      <w:pPr>
        <w:pStyle w:val="a3"/>
        <w:spacing w:before="156" w:after="156"/>
        <w:ind w:firstLineChars="0" w:firstLine="0"/>
      </w:pPr>
      <w:r>
        <w:rPr>
          <w:rFonts w:hint="eastAsia"/>
        </w:rPr>
        <w:t>第七章</w:t>
      </w:r>
      <w:r>
        <w:rPr>
          <w:rFonts w:hint="eastAsia"/>
        </w:rPr>
        <w:t xml:space="preserve"> </w:t>
      </w:r>
      <w:r>
        <w:rPr>
          <w:rFonts w:hint="eastAsia"/>
        </w:rPr>
        <w:t>基于候鸟迁移算法的多目标优化调度</w:t>
      </w:r>
    </w:p>
    <w:p w:rsidR="00C0628D" w:rsidRDefault="00C0628D" w:rsidP="00C0628D">
      <w:pPr>
        <w:pStyle w:val="1"/>
        <w:spacing w:before="156" w:after="156"/>
        <w:ind w:firstLine="600"/>
      </w:pPr>
      <w:r>
        <w:rPr>
          <w:rFonts w:hint="eastAsia"/>
        </w:rPr>
        <w:t xml:space="preserve">7.1 </w:t>
      </w:r>
      <w:r>
        <w:rPr>
          <w:rFonts w:hint="eastAsia"/>
        </w:rPr>
        <w:t>引言</w:t>
      </w:r>
    </w:p>
    <w:p w:rsidR="00C0628D" w:rsidRDefault="00C0628D" w:rsidP="00C0628D">
      <w:pPr>
        <w:pStyle w:val="1"/>
        <w:spacing w:before="156" w:after="156"/>
        <w:ind w:firstLine="600"/>
      </w:pPr>
      <w:r>
        <w:rPr>
          <w:rFonts w:hint="eastAsia"/>
        </w:rPr>
        <w:t xml:space="preserve">7.2 </w:t>
      </w:r>
      <w:r>
        <w:rPr>
          <w:rFonts w:hint="eastAsia"/>
        </w:rPr>
        <w:t>免疫检验设备的多目标优化调度问题及求解方案</w:t>
      </w:r>
    </w:p>
    <w:p w:rsidR="00C0628D" w:rsidRDefault="00C0628D" w:rsidP="00C0628D">
      <w:pPr>
        <w:pStyle w:val="2"/>
        <w:spacing w:before="156" w:after="156"/>
        <w:ind w:firstLine="560"/>
      </w:pPr>
      <w:r>
        <w:rPr>
          <w:rFonts w:hint="eastAsia"/>
        </w:rPr>
        <w:t xml:space="preserve">7.2.1 </w:t>
      </w:r>
      <w:r>
        <w:rPr>
          <w:rFonts w:hint="eastAsia"/>
        </w:rPr>
        <w:t>多目标优化的基本概念</w:t>
      </w:r>
    </w:p>
    <w:p w:rsidR="00C0628D" w:rsidRDefault="00C0628D" w:rsidP="00C0628D">
      <w:pPr>
        <w:pStyle w:val="2"/>
        <w:spacing w:before="156" w:after="156"/>
        <w:ind w:firstLine="560"/>
      </w:pPr>
      <w:r>
        <w:rPr>
          <w:rFonts w:hint="eastAsia"/>
        </w:rPr>
        <w:t xml:space="preserve">7.2.2 </w:t>
      </w:r>
      <w:r>
        <w:rPr>
          <w:rFonts w:hint="eastAsia"/>
        </w:rPr>
        <w:t>免疫检验设备中的多目标问题</w:t>
      </w:r>
    </w:p>
    <w:p w:rsidR="00C0628D" w:rsidRDefault="00C0628D" w:rsidP="00C0628D">
      <w:pPr>
        <w:pStyle w:val="1"/>
        <w:spacing w:before="156" w:after="156"/>
        <w:ind w:firstLine="600"/>
      </w:pPr>
      <w:r>
        <w:rPr>
          <w:rFonts w:hint="eastAsia"/>
        </w:rPr>
        <w:t xml:space="preserve">7.3 </w:t>
      </w:r>
      <w:r>
        <w:rPr>
          <w:rFonts w:hint="eastAsia"/>
        </w:rPr>
        <w:t>基于微鸟群的多目标候鸟迁移算法</w:t>
      </w:r>
    </w:p>
    <w:p w:rsidR="00C0628D" w:rsidRDefault="00C0628D" w:rsidP="00C0628D">
      <w:pPr>
        <w:ind w:firstLineChars="83" w:firstLine="199"/>
      </w:pPr>
      <w:r>
        <w:rPr>
          <w:rFonts w:hint="eastAsia"/>
        </w:rPr>
        <w:tab/>
      </w:r>
      <w:r w:rsidRPr="00BB470A">
        <w:t>Goldberg</w:t>
      </w:r>
      <w:r>
        <w:t>指出</w:t>
      </w:r>
      <w:r>
        <w:rPr>
          <w:rFonts w:hint="eastAsia"/>
        </w:rPr>
        <w:t>，</w:t>
      </w:r>
      <w:proofErr w:type="gramStart"/>
      <w:r>
        <w:rPr>
          <w:rFonts w:hint="eastAsia"/>
        </w:rPr>
        <w:t>对于群</w:t>
      </w:r>
      <w:proofErr w:type="gramEnd"/>
      <w:r>
        <w:rPr>
          <w:rFonts w:hint="eastAsia"/>
        </w:rPr>
        <w:t>智能优化算法来说，不管个体编码长度有多长，一个种群的个体</w:t>
      </w:r>
      <w:proofErr w:type="gramStart"/>
      <w:r>
        <w:rPr>
          <w:rFonts w:hint="eastAsia"/>
        </w:rPr>
        <w:t>数只要</w:t>
      </w:r>
      <w:proofErr w:type="gramEnd"/>
      <w:r>
        <w:rPr>
          <w:rFonts w:hint="eastAsia"/>
        </w:rPr>
        <w:t>达到</w:t>
      </w:r>
      <w:r>
        <w:rPr>
          <w:rFonts w:hint="eastAsia"/>
        </w:rPr>
        <w:t>3</w:t>
      </w:r>
      <w:r>
        <w:rPr>
          <w:rFonts w:hint="eastAsia"/>
        </w:rPr>
        <w:t>，就足够使算法收敛了</w:t>
      </w:r>
      <w:r>
        <w:fldChar w:fldCharType="begin" w:fldLock="1"/>
      </w:r>
      <w:r>
        <w:instrText>ADDIN CSL_CITATION {"citationItems":[{"id":"ITEM-1","itemData":{"author":[{"dropping-particle":"","family":"Goldberg","given":"David E.","non-dropping-particle":"","parse-names":false,"suffix":""}],"container-title":"Proceedings of the 3rd International Conference on Genetic Algorithms","id":"ITEM-1","issued":{"date-parts":[["1989"]]},"page":"70-79","title":"Sizing Populations for Serial and Parallel Genetic Algorithms","type":"paper-conference"},"uris":["http://www.mendeley.com/documents/?uuid=0d866096-c1e5-48d5-b208-edac589745c2"]}],"mendeley":{"formattedCitation":"&lt;sup&gt;[55]&lt;/sup&gt;","plainTextFormattedCitation":"[55]","previouslyFormattedCitation":"&lt;sup&gt;[55]&lt;/sup&gt;"},"properties":{"noteIndex":0},"schema":"https://github.com/citation-style-language/schema/raw/master/csl-citation.json"}</w:instrText>
      </w:r>
      <w:r>
        <w:fldChar w:fldCharType="separate"/>
      </w:r>
      <w:r w:rsidRPr="00BB7A81">
        <w:rPr>
          <w:noProof/>
          <w:vertAlign w:val="superscript"/>
        </w:rPr>
        <w:t>[55]</w:t>
      </w:r>
      <w:r>
        <w:fldChar w:fldCharType="end"/>
      </w:r>
      <w:r>
        <w:rPr>
          <w:rFonts w:hint="eastAsia"/>
        </w:rPr>
        <w:t>。一般的群智能优化算法种群规模一般为</w:t>
      </w:r>
      <w:r>
        <w:rPr>
          <w:rFonts w:hint="eastAsia"/>
        </w:rPr>
        <w:t>30~200</w:t>
      </w:r>
      <w:r>
        <w:rPr>
          <w:rFonts w:hint="eastAsia"/>
        </w:rPr>
        <w:t>左右，而</w:t>
      </w:r>
      <w:proofErr w:type="spellStart"/>
      <w:r>
        <w:rPr>
          <w:rFonts w:hint="eastAsia"/>
        </w:rPr>
        <w:t>Krishnakumar</w:t>
      </w:r>
      <w:proofErr w:type="spellEnd"/>
      <w:r>
        <w:rPr>
          <w:rFonts w:hint="eastAsia"/>
        </w:rPr>
        <w:t>提出了一种种群规模只有</w:t>
      </w:r>
      <w:r>
        <w:rPr>
          <w:rFonts w:hint="eastAsia"/>
        </w:rPr>
        <w:t>5</w:t>
      </w:r>
      <w:r>
        <w:rPr>
          <w:rFonts w:hint="eastAsia"/>
        </w:rPr>
        <w:t>的微种群遗传算法（</w:t>
      </w:r>
      <w:r>
        <w:t>Micro-Genetic Algorithm</w:t>
      </w:r>
      <w:r>
        <w:rPr>
          <w:rFonts w:hint="eastAsia"/>
        </w:rPr>
        <w:t>，</w:t>
      </w:r>
      <w:r>
        <w:rPr>
          <w:rFonts w:hint="eastAsia"/>
        </w:rPr>
        <w:t>MGA</w:t>
      </w:r>
      <w:r>
        <w:rPr>
          <w:rFonts w:hint="eastAsia"/>
        </w:rPr>
        <w:t>），它具有计算简单、进化速度快的特点</w:t>
      </w:r>
      <w:r>
        <w:fldChar w:fldCharType="begin" w:fldLock="1"/>
      </w:r>
      <w:r>
        <w:instrText>ADDIN CSL_CITATION {"citationItems":[{"id":"ITEM-1","itemData":{"author":[{"dropping-particle":"","family":"Krishnakumar","given":"Kalmanje","non-dropping-particle":"","parse-names":false,"suffix":""}],"container-title":"Intelligent Control and Adaptive Systems","id":"ITEM-1","issued":{"date-parts":[["1990"]]},"page":"289-297","title":"Micro-Genetic Algorithms For Stationary And Non-Stationary Function Optimization","type":"article-journal","volume":"1196"},"uris":["http://www.mendeley.com/documents/?uuid=a4c65351-4076-4e62-8504-fd0165a9d693"]}],"mendeley":{"formattedCitation":"&lt;sup&gt;[56]&lt;/sup&gt;","plainTextFormattedCitation":"[56]","previouslyFormattedCitation":"&lt;sup&gt;[56]&lt;/sup&gt;"},"properties":{"noteIndex":0},"schema":"https://github.com/citation-style-language/schema/raw/master/csl-citation.json"}</w:instrText>
      </w:r>
      <w:r>
        <w:fldChar w:fldCharType="separate"/>
      </w:r>
      <w:r w:rsidRPr="00211271">
        <w:rPr>
          <w:noProof/>
          <w:vertAlign w:val="superscript"/>
        </w:rPr>
        <w:t>[56]</w:t>
      </w:r>
      <w:r>
        <w:fldChar w:fldCharType="end"/>
      </w:r>
      <w:r>
        <w:rPr>
          <w:rFonts w:hint="eastAsia"/>
        </w:rPr>
        <w:t>。微种群从初始化开始，只需要经过很少的代数就可以达到“名义上的收敛”。此时，微种群中的个体非常相似，对该微种群继续迭代的意义不大，因此让微种群进入下一个周期，重新初始化。重新初始化的种群会保留一个上一周期的优秀个体，其他个体通过随机产生，因此</w:t>
      </w:r>
      <w:r>
        <w:rPr>
          <w:rFonts w:hint="eastAsia"/>
        </w:rPr>
        <w:t>MGA</w:t>
      </w:r>
      <w:r>
        <w:rPr>
          <w:rFonts w:hint="eastAsia"/>
        </w:rPr>
        <w:t>可以同时兼顾对较优区域的局部搜索和对可行域的全局搜索。</w:t>
      </w:r>
      <w:proofErr w:type="spellStart"/>
      <w:r>
        <w:rPr>
          <w:rFonts w:hint="eastAsia"/>
        </w:rPr>
        <w:t>Coello</w:t>
      </w:r>
      <w:proofErr w:type="spellEnd"/>
      <w:r>
        <w:rPr>
          <w:rFonts w:hint="eastAsia"/>
        </w:rPr>
        <w:t>基于微种群的思想，针对多目标优化问题，设计了基于微种群的多目标遗传算法（</w:t>
      </w:r>
      <w:r>
        <w:t xml:space="preserve">Micro-Genetic Algorithm for </w:t>
      </w:r>
      <w:proofErr w:type="spellStart"/>
      <w:r>
        <w:t>Multiobjective</w:t>
      </w:r>
      <w:proofErr w:type="spellEnd"/>
      <w:r>
        <w:t xml:space="preserve"> Optimization</w:t>
      </w:r>
      <w:r>
        <w:rPr>
          <w:rFonts w:hint="eastAsia"/>
        </w:rPr>
        <w:t>，</w:t>
      </w:r>
      <w:r>
        <w:rPr>
          <w:rFonts w:hint="eastAsia"/>
        </w:rPr>
        <w:t>MGAMOO</w:t>
      </w:r>
      <w:r>
        <w:rPr>
          <w:rFonts w:hint="eastAsia"/>
        </w:rPr>
        <w:t>）</w:t>
      </w:r>
      <w:r>
        <w:fldChar w:fldCharType="begin" w:fldLock="1"/>
      </w:r>
      <w:r>
        <w:instrText>ADDIN CSL_CITATION {"citationItems":[{"id":"ITEM-1","itemData":{"DOI":"10.1007/3-540-44719-9_9","ISBN":"978-3-540-41745-3","abstract":"In this paper, we propose a multiobjective optimization approach based on a micro genetic algorithm (micro-GA) which is a genetic algorithm with a very small population (four individuals were used in our experiment) and a reinitialization process. We use three forms of elitism and a memory to generate the initial population of the micro-GA. Our approach is tested with several standard functions found in the specialized literature. The results obtained are very encouraging, since they show that this simple approach can produce an important portion of the Pareto front at a very low computational cost.","author":[{"dropping-particle":"","family":"Coello Coello Coello","given":"Carlos","non-dropping-particle":"","parse-names":false,"suffix":""},{"dropping-particle":"","family":"Toscano Pulido","given":"Gregorio","non-dropping-particle":"","parse-names":false,"suffix":""}],"id"</w:instrText>
      </w:r>
      <w:r>
        <w:rPr>
          <w:rFonts w:hint="eastAsia"/>
        </w:rPr>
        <w:instrText xml:space="preserve">:"ITEM-1","issued":{"date-parts":[["2001"]]},"note":"coello </w:instrText>
      </w:r>
      <w:r>
        <w:rPr>
          <w:rFonts w:hint="eastAsia"/>
        </w:rPr>
        <w:instrText>的</w:instrText>
      </w:r>
      <w:r>
        <w:rPr>
          <w:rFonts w:hint="eastAsia"/>
        </w:rPr>
        <w:instrText>micro-GA","page":"126-140","title":"A Micro-Genetic Algorithm for Multiobjective Optimization","type":"article-journal","volume":"1993"},"uris":["http://www.mendeley.com/documents/?uuid=d0301dfe</w:instrText>
      </w:r>
      <w:r>
        <w:instrText>-1a85-4086-8a4f-49b4d584252b"]}],"mendeley":{"formattedCitation":"&lt;sup&gt;[57]&lt;/sup&gt;","plainTextFormattedCitation":"[57]"},"properties":{"noteIndex":0},"schema":"https://github.com/citation-style-language/schema/raw/master/csl-citation.json"}</w:instrText>
      </w:r>
      <w:r>
        <w:fldChar w:fldCharType="separate"/>
      </w:r>
      <w:r w:rsidRPr="00F26276">
        <w:rPr>
          <w:noProof/>
          <w:vertAlign w:val="superscript"/>
        </w:rPr>
        <w:t>[57]</w:t>
      </w:r>
      <w:r>
        <w:fldChar w:fldCharType="end"/>
      </w:r>
      <w:r>
        <w:rPr>
          <w:rFonts w:hint="eastAsia"/>
        </w:rPr>
        <w:t>。由于基于微种群的思想有利于全局搜索，因此</w:t>
      </w:r>
      <w:r>
        <w:rPr>
          <w:rFonts w:hint="eastAsia"/>
        </w:rPr>
        <w:t>MGAMOO</w:t>
      </w:r>
      <w:r>
        <w:rPr>
          <w:rFonts w:hint="eastAsia"/>
        </w:rPr>
        <w:t>求得的多目标</w:t>
      </w:r>
      <w:proofErr w:type="gramStart"/>
      <w:r>
        <w:rPr>
          <w:rFonts w:hint="eastAsia"/>
        </w:rPr>
        <w:t>解具有</w:t>
      </w:r>
      <w:proofErr w:type="gramEnd"/>
      <w:r>
        <w:rPr>
          <w:rFonts w:hint="eastAsia"/>
        </w:rPr>
        <w:t>良好的分布性。</w:t>
      </w:r>
    </w:p>
    <w:p w:rsidR="00C0628D" w:rsidRDefault="00C0628D" w:rsidP="00C0628D">
      <w:pPr>
        <w:ind w:firstLineChars="0" w:firstLine="420"/>
      </w:pPr>
      <w:r>
        <w:rPr>
          <w:rFonts w:hint="eastAsia"/>
        </w:rPr>
        <w:t>本章使用微种群的思想，构建微鸟群，为微鸟群的个体设计多目标</w:t>
      </w:r>
      <w:r>
        <w:rPr>
          <w:rFonts w:hint="eastAsia"/>
        </w:rPr>
        <w:t>V</w:t>
      </w:r>
      <w:r>
        <w:rPr>
          <w:rFonts w:hint="eastAsia"/>
        </w:rPr>
        <w:t>字飞行阶段和多目标减速调整阶段，让个体按照多目标的规则进行更新，提出基于微鸟群的多目标候鸟迁移算法（</w:t>
      </w:r>
      <w:r>
        <w:rPr>
          <w:rFonts w:hint="eastAsia"/>
        </w:rPr>
        <w:t xml:space="preserve">Micro-Migrating Bird Optimization for </w:t>
      </w:r>
      <w:proofErr w:type="spellStart"/>
      <w:r>
        <w:t>Multiobjective</w:t>
      </w:r>
      <w:proofErr w:type="spellEnd"/>
      <w:r>
        <w:t xml:space="preserve"> Optimization</w:t>
      </w:r>
      <w:r>
        <w:rPr>
          <w:rFonts w:hint="eastAsia"/>
        </w:rPr>
        <w:t>，</w:t>
      </w:r>
      <w:r>
        <w:rPr>
          <w:rFonts w:hint="eastAsia"/>
        </w:rPr>
        <w:t>MMOMBO</w:t>
      </w:r>
      <w:r>
        <w:rPr>
          <w:rFonts w:hint="eastAsia"/>
        </w:rPr>
        <w:t>）。为了实现多目标寻优，和实现精英保留，</w:t>
      </w:r>
      <w:r>
        <w:rPr>
          <w:rFonts w:hint="eastAsia"/>
        </w:rPr>
        <w:t>MMOMBO</w:t>
      </w:r>
      <w:r>
        <w:rPr>
          <w:rFonts w:hint="eastAsia"/>
        </w:rPr>
        <w:t>算法的群体除了微鸟群以外，还包括种群记忆、归档集，下面分别详细介绍：</w:t>
      </w:r>
    </w:p>
    <w:p w:rsidR="00C0628D" w:rsidRDefault="00C0628D" w:rsidP="00C0628D">
      <w:pPr>
        <w:ind w:firstLineChars="0" w:firstLine="420"/>
      </w:pPr>
      <w:r>
        <w:rPr>
          <w:rFonts w:hint="eastAsia"/>
        </w:rPr>
        <w:t>（</w:t>
      </w:r>
      <w:r>
        <w:rPr>
          <w:rFonts w:hint="eastAsia"/>
        </w:rPr>
        <w:t>1</w:t>
      </w:r>
      <w:r>
        <w:rPr>
          <w:rFonts w:hint="eastAsia"/>
        </w:rPr>
        <w:t>）进化种群（</w:t>
      </w:r>
      <w:r>
        <w:rPr>
          <w:rFonts w:hint="eastAsia"/>
        </w:rPr>
        <w:t>POP</w:t>
      </w:r>
      <w:r>
        <w:rPr>
          <w:rFonts w:hint="eastAsia"/>
        </w:rPr>
        <w:t>），</w:t>
      </w:r>
      <w:proofErr w:type="gramStart"/>
      <w:r>
        <w:rPr>
          <w:rFonts w:hint="eastAsia"/>
        </w:rPr>
        <w:t>即微鸟群</w:t>
      </w:r>
      <w:proofErr w:type="gramEnd"/>
      <w:r>
        <w:rPr>
          <w:rFonts w:hint="eastAsia"/>
        </w:rPr>
        <w:t>，负责寻优。</w:t>
      </w:r>
      <w:r>
        <w:rPr>
          <w:rFonts w:hint="eastAsia"/>
        </w:rPr>
        <w:t>POP</w:t>
      </w:r>
      <w:r>
        <w:rPr>
          <w:rFonts w:hint="eastAsia"/>
        </w:rPr>
        <w:t>首先初始化，然后进入一个进化周期，进行少次的迭代进化，直到达到“名义收敛”，结束本进化周期。</w:t>
      </w:r>
      <w:r>
        <w:rPr>
          <w:rFonts w:hint="eastAsia"/>
        </w:rPr>
        <w:lastRenderedPageBreak/>
        <w:t>根据</w:t>
      </w:r>
      <w:proofErr w:type="spellStart"/>
      <w:r>
        <w:rPr>
          <w:rFonts w:hint="eastAsia"/>
        </w:rPr>
        <w:t>Coello</w:t>
      </w:r>
      <w:proofErr w:type="spellEnd"/>
      <w:r>
        <w:rPr>
          <w:rFonts w:hint="eastAsia"/>
        </w:rPr>
        <w:t>的观点，当微种群进化固定较小代数之后，可达到“名义收敛”</w:t>
      </w:r>
      <w:r>
        <w:fldChar w:fldCharType="begin" w:fldLock="1"/>
      </w:r>
      <w:r>
        <w:instrText>ADDIN CSL_CITATION {"citationItems":[{"id":"ITEM-1","itemData":{"DOI":"10.1007/3-540-44719-9_9","ISBN":"978-3-540-41745-3","abstract":"In this paper, we propose a multiobjective optimization approach based on a micro genetic algorithm (micro-GA) which is a genetic algorithm with a very small population (four individuals were used in our experiment) and a reinitialization process. We use three forms of elitism and a memory to generate the initial population of the micro-GA. Our approach is tested with several standard functions found in the specialized literature. The results obtained are very encouraging, since they show that this simple approach can produce an important portion of the Pareto front at a very low computational cost.","author":[{"dropping-particle":"","family":"Coello Coello Coello","given":"Carlos","non-dropping-particle":"","parse-names":false,"suffix":""},{"dropping-particle":"","family":"Toscano Pulido","given":"Gregorio","non-dropping-particle":"","parse-names":false,"suffix":""}],"id"</w:instrText>
      </w:r>
      <w:r>
        <w:rPr>
          <w:rFonts w:hint="eastAsia"/>
        </w:rPr>
        <w:instrText xml:space="preserve">:"ITEM-1","issued":{"date-parts":[["2001"]]},"note":"coello </w:instrText>
      </w:r>
      <w:r>
        <w:rPr>
          <w:rFonts w:hint="eastAsia"/>
        </w:rPr>
        <w:instrText>的</w:instrText>
      </w:r>
      <w:r>
        <w:rPr>
          <w:rFonts w:hint="eastAsia"/>
        </w:rPr>
        <w:instrText>micro-GA","page":"126-140","title":"A Micro-Genetic Algorithm for Multiobjective Optimization","type":"article-journal","volume":"1993"},"uris":["http://www.mendeley.com/documents/?uuid=d0301dfe</w:instrText>
      </w:r>
      <w:r>
        <w:instrText>-1a85-4086-8a4f-49b4d584252b"]}],"mendeley":{"formattedCitation":"&lt;sup&gt;[57]&lt;/sup&gt;","plainTextFormattedCitation":"[57]"},"properties":{"noteIndex":0},"schema":"https://github.com/citation-style-language/schema/raw/master/csl-citation.json"}</w:instrText>
      </w:r>
      <w:r>
        <w:fldChar w:fldCharType="separate"/>
      </w:r>
      <w:r w:rsidRPr="00F26276">
        <w:rPr>
          <w:noProof/>
          <w:vertAlign w:val="superscript"/>
        </w:rPr>
        <w:t>[57]</w:t>
      </w:r>
      <w:r>
        <w:fldChar w:fldCharType="end"/>
      </w:r>
      <w:r>
        <w:rPr>
          <w:rFonts w:hint="eastAsia"/>
        </w:rPr>
        <w:t>。</w:t>
      </w:r>
      <w:r>
        <w:rPr>
          <w:rFonts w:hint="eastAsia"/>
        </w:rPr>
        <w:t>POP</w:t>
      </w:r>
      <w:r>
        <w:rPr>
          <w:rFonts w:hint="eastAsia"/>
        </w:rPr>
        <w:t>在算法寻优的过程中要保持这种周期性的进化，直到满足算法的结束条件；</w:t>
      </w:r>
    </w:p>
    <w:p w:rsidR="00C0628D" w:rsidRDefault="00C0628D" w:rsidP="00C0628D">
      <w:pPr>
        <w:ind w:firstLineChars="0" w:firstLine="420"/>
      </w:pPr>
      <w:r>
        <w:rPr>
          <w:rFonts w:hint="eastAsia"/>
        </w:rPr>
        <w:t>（</w:t>
      </w:r>
      <w:r>
        <w:rPr>
          <w:rFonts w:hint="eastAsia"/>
        </w:rPr>
        <w:t>2</w:t>
      </w:r>
      <w:r>
        <w:rPr>
          <w:rFonts w:hint="eastAsia"/>
        </w:rPr>
        <w:t>）种群记忆（</w:t>
      </w:r>
      <w:r>
        <w:rPr>
          <w:rFonts w:hint="eastAsia"/>
        </w:rPr>
        <w:t>PM</w:t>
      </w:r>
      <w:r>
        <w:rPr>
          <w:rFonts w:hint="eastAsia"/>
        </w:rPr>
        <w:t>），存放一定数量的个体，供</w:t>
      </w:r>
      <w:r>
        <w:rPr>
          <w:rFonts w:hint="eastAsia"/>
        </w:rPr>
        <w:t>POP</w:t>
      </w:r>
      <w:r>
        <w:rPr>
          <w:rFonts w:hint="eastAsia"/>
        </w:rPr>
        <w:t>初始化使用。其中又包含短暂种群记忆（</w:t>
      </w:r>
      <w:r>
        <w:rPr>
          <w:rFonts w:hint="eastAsia"/>
        </w:rPr>
        <w:t>SPM</w:t>
      </w:r>
      <w:r>
        <w:rPr>
          <w:rFonts w:hint="eastAsia"/>
        </w:rPr>
        <w:t>）和长久种群记忆（</w:t>
      </w:r>
      <w:r>
        <w:rPr>
          <w:rFonts w:hint="eastAsia"/>
        </w:rPr>
        <w:t>LPM</w:t>
      </w:r>
      <w:r>
        <w:rPr>
          <w:rFonts w:hint="eastAsia"/>
        </w:rPr>
        <w:t>）。</w:t>
      </w:r>
      <w:r>
        <w:rPr>
          <w:rFonts w:hint="eastAsia"/>
        </w:rPr>
        <w:t>SPM</w:t>
      </w:r>
      <w:r>
        <w:rPr>
          <w:rFonts w:hint="eastAsia"/>
        </w:rPr>
        <w:t>在</w:t>
      </w:r>
      <w:r>
        <w:rPr>
          <w:rFonts w:hint="eastAsia"/>
        </w:rPr>
        <w:t>POP</w:t>
      </w:r>
      <w:r>
        <w:rPr>
          <w:rFonts w:hint="eastAsia"/>
        </w:rPr>
        <w:t>少次进化周期后更新一次，使用</w:t>
      </w:r>
      <w:r>
        <w:rPr>
          <w:rFonts w:hint="eastAsia"/>
        </w:rPr>
        <w:t>POP</w:t>
      </w:r>
      <w:r>
        <w:rPr>
          <w:rFonts w:hint="eastAsia"/>
        </w:rPr>
        <w:t>的较优个体来更新。</w:t>
      </w:r>
      <w:r>
        <w:rPr>
          <w:rFonts w:hint="eastAsia"/>
        </w:rPr>
        <w:t>SPM</w:t>
      </w:r>
      <w:r>
        <w:rPr>
          <w:rFonts w:hint="eastAsia"/>
        </w:rPr>
        <w:t>在算法寻优过程中会逐渐收敛到</w:t>
      </w:r>
      <w:r>
        <w:rPr>
          <w:rFonts w:hint="eastAsia"/>
        </w:rPr>
        <w:t>Pareto</w:t>
      </w:r>
      <w:r>
        <w:rPr>
          <w:rFonts w:hint="eastAsia"/>
        </w:rPr>
        <w:t>前沿，因此使用</w:t>
      </w:r>
      <w:r>
        <w:rPr>
          <w:rFonts w:hint="eastAsia"/>
        </w:rPr>
        <w:t>SPM</w:t>
      </w:r>
      <w:r>
        <w:rPr>
          <w:rFonts w:hint="eastAsia"/>
        </w:rPr>
        <w:t>的个体进行初始化有助于对非支配解的局部搜索，使非支配解集更接近于已知</w:t>
      </w:r>
      <w:r>
        <w:rPr>
          <w:rFonts w:hint="eastAsia"/>
        </w:rPr>
        <w:t>Pareto</w:t>
      </w:r>
      <w:r>
        <w:rPr>
          <w:rFonts w:hint="eastAsia"/>
        </w:rPr>
        <w:t>前沿。而</w:t>
      </w:r>
      <w:r>
        <w:rPr>
          <w:rFonts w:hint="eastAsia"/>
        </w:rPr>
        <w:t>LPM</w:t>
      </w:r>
      <w:r>
        <w:rPr>
          <w:rFonts w:hint="eastAsia"/>
        </w:rPr>
        <w:t>在</w:t>
      </w:r>
      <w:r>
        <w:rPr>
          <w:rFonts w:hint="eastAsia"/>
        </w:rPr>
        <w:t>POP</w:t>
      </w:r>
      <w:r>
        <w:rPr>
          <w:rFonts w:hint="eastAsia"/>
        </w:rPr>
        <w:t>多次进化周期后才更新一次，使用随机生成的个体来更新，因此它负责维持</w:t>
      </w:r>
      <w:r>
        <w:rPr>
          <w:rFonts w:hint="eastAsia"/>
        </w:rPr>
        <w:t>POP</w:t>
      </w:r>
      <w:r>
        <w:rPr>
          <w:rFonts w:hint="eastAsia"/>
        </w:rPr>
        <w:t>的多样性，有利于非支配解的分布性，使更多非支配解被找出来；</w:t>
      </w:r>
    </w:p>
    <w:p w:rsidR="00C0628D" w:rsidRDefault="00C0628D" w:rsidP="00C0628D">
      <w:pPr>
        <w:ind w:firstLineChars="0" w:firstLine="420"/>
        <w:rPr>
          <w:rFonts w:hint="eastAsia"/>
        </w:rPr>
      </w:pPr>
      <w:r>
        <w:rPr>
          <w:rFonts w:hint="eastAsia"/>
        </w:rPr>
        <w:t>（</w:t>
      </w:r>
      <w:r>
        <w:rPr>
          <w:rFonts w:hint="eastAsia"/>
        </w:rPr>
        <w:t>3</w:t>
      </w:r>
      <w:r>
        <w:rPr>
          <w:rFonts w:hint="eastAsia"/>
        </w:rPr>
        <w:t>）归档集（</w:t>
      </w:r>
      <w:r>
        <w:rPr>
          <w:rFonts w:hint="eastAsia"/>
        </w:rPr>
        <w:t>EM</w:t>
      </w:r>
      <w:r>
        <w:rPr>
          <w:rFonts w:hint="eastAsia"/>
        </w:rPr>
        <w:t>），用于记录进化过程中找到的所有非支配解。在算法初期，</w:t>
      </w:r>
      <w:r>
        <w:rPr>
          <w:rFonts w:hint="eastAsia"/>
        </w:rPr>
        <w:t>EM</w:t>
      </w:r>
      <w:r>
        <w:rPr>
          <w:rFonts w:hint="eastAsia"/>
        </w:rPr>
        <w:t>为空集，随着</w:t>
      </w:r>
      <w:r>
        <w:rPr>
          <w:rFonts w:hint="eastAsia"/>
        </w:rPr>
        <w:t>POP</w:t>
      </w:r>
      <w:r>
        <w:rPr>
          <w:rFonts w:hint="eastAsia"/>
        </w:rPr>
        <w:t>寻优的进行，</w:t>
      </w:r>
      <w:r>
        <w:rPr>
          <w:rFonts w:hint="eastAsia"/>
        </w:rPr>
        <w:t>EM</w:t>
      </w:r>
      <w:r>
        <w:rPr>
          <w:rFonts w:hint="eastAsia"/>
        </w:rPr>
        <w:t>内的个体越来越多，但是只能容纳有限个数的解。当</w:t>
      </w:r>
      <w:r>
        <w:rPr>
          <w:rFonts w:hint="eastAsia"/>
        </w:rPr>
        <w:t>EM</w:t>
      </w:r>
      <w:r>
        <w:rPr>
          <w:rFonts w:hint="eastAsia"/>
        </w:rPr>
        <w:t>个体数达到容量上限，需要根据非支配解与</w:t>
      </w:r>
      <w:r>
        <w:rPr>
          <w:rFonts w:hint="eastAsia"/>
        </w:rPr>
        <w:t>EM</w:t>
      </w:r>
      <w:r>
        <w:rPr>
          <w:rFonts w:hint="eastAsia"/>
        </w:rPr>
        <w:t>个体之间的支配关系与聚集距离来决定新解能否加入</w:t>
      </w:r>
      <w:r>
        <w:rPr>
          <w:rFonts w:hint="eastAsia"/>
        </w:rPr>
        <w:t>EM</w:t>
      </w:r>
      <w:r>
        <w:rPr>
          <w:rFonts w:hint="eastAsia"/>
        </w:rPr>
        <w:t>中。</w:t>
      </w:r>
    </w:p>
    <w:p w:rsidR="00C0628D" w:rsidRDefault="00C0628D" w:rsidP="00C0628D">
      <w:pPr>
        <w:ind w:firstLineChars="0" w:firstLine="420"/>
        <w:rPr>
          <w:rFonts w:hint="eastAsia"/>
        </w:rPr>
      </w:pPr>
      <w:r>
        <w:rPr>
          <w:rFonts w:hint="eastAsia"/>
        </w:rPr>
        <w:t>MMOMBO</w:t>
      </w:r>
      <w:r>
        <w:rPr>
          <w:rFonts w:hint="eastAsia"/>
        </w:rPr>
        <w:t>算法的流程如</w:t>
      </w:r>
      <w:r w:rsidRPr="005E20FF">
        <w:rPr>
          <w:rFonts w:hint="eastAsia"/>
          <w:color w:val="FF0000"/>
        </w:rPr>
        <w:t>图</w:t>
      </w:r>
      <w:r>
        <w:rPr>
          <w:rFonts w:hint="eastAsia"/>
        </w:rPr>
        <w:t>所示，先随机初始化</w:t>
      </w:r>
      <w:r>
        <w:rPr>
          <w:rFonts w:hint="eastAsia"/>
        </w:rPr>
        <w:t>PM</w:t>
      </w:r>
      <w:r>
        <w:rPr>
          <w:rFonts w:hint="eastAsia"/>
        </w:rPr>
        <w:t>（包括</w:t>
      </w:r>
      <w:r>
        <w:rPr>
          <w:rFonts w:hint="eastAsia"/>
        </w:rPr>
        <w:t>SPM</w:t>
      </w:r>
      <w:r>
        <w:rPr>
          <w:rFonts w:hint="eastAsia"/>
        </w:rPr>
        <w:t>和</w:t>
      </w:r>
      <w:r>
        <w:rPr>
          <w:rFonts w:hint="eastAsia"/>
        </w:rPr>
        <w:t>LPM</w:t>
      </w:r>
      <w:r>
        <w:rPr>
          <w:rFonts w:hint="eastAsia"/>
        </w:rPr>
        <w:t>），并使用</w:t>
      </w:r>
      <w:r>
        <w:rPr>
          <w:rFonts w:hint="eastAsia"/>
        </w:rPr>
        <w:t>PM</w:t>
      </w:r>
      <w:r>
        <w:rPr>
          <w:rFonts w:hint="eastAsia"/>
        </w:rPr>
        <w:t>来初始化微鸟群</w:t>
      </w:r>
      <w:r>
        <w:rPr>
          <w:rFonts w:hint="eastAsia"/>
        </w:rPr>
        <w:t>POP</w:t>
      </w:r>
      <w:r>
        <w:rPr>
          <w:rFonts w:hint="eastAsia"/>
        </w:rPr>
        <w:t>，然后就进入微鸟群进化的一个周期。一个进化周期包括微鸟群的多轮飞行。每轮飞行依然包含三个阶段，分别是竞争阶段、</w:t>
      </w:r>
      <w:r>
        <w:rPr>
          <w:rFonts w:hint="eastAsia"/>
        </w:rPr>
        <w:t>V</w:t>
      </w:r>
      <w:r>
        <w:rPr>
          <w:rFonts w:hint="eastAsia"/>
        </w:rPr>
        <w:t>字飞行阶段、减速调整阶段。直到名义收敛之后结束一个进化周期，认为当前微种群的寻优已经结束。接下来取</w:t>
      </w:r>
      <w:r>
        <w:rPr>
          <w:rFonts w:hint="eastAsia"/>
        </w:rPr>
        <w:t>POP</w:t>
      </w:r>
      <w:r>
        <w:rPr>
          <w:rFonts w:hint="eastAsia"/>
        </w:rPr>
        <w:t>的两个非支配解更新</w:t>
      </w:r>
      <w:r>
        <w:rPr>
          <w:rFonts w:hint="eastAsia"/>
        </w:rPr>
        <w:t>EM</w:t>
      </w:r>
      <w:r>
        <w:rPr>
          <w:rFonts w:hint="eastAsia"/>
        </w:rPr>
        <w:t>，如果非支配解支配</w:t>
      </w:r>
      <w:r>
        <w:rPr>
          <w:rFonts w:hint="eastAsia"/>
        </w:rPr>
        <w:t>EM</w:t>
      </w:r>
      <w:r>
        <w:rPr>
          <w:rFonts w:hint="eastAsia"/>
        </w:rPr>
        <w:t>中某个体，则删除</w:t>
      </w:r>
      <w:r>
        <w:rPr>
          <w:rFonts w:hint="eastAsia"/>
        </w:rPr>
        <w:t>EM</w:t>
      </w:r>
      <w:r>
        <w:rPr>
          <w:rFonts w:hint="eastAsia"/>
        </w:rPr>
        <w:t>中的被支配个体，并把非支配解放入</w:t>
      </w:r>
      <w:r>
        <w:rPr>
          <w:rFonts w:hint="eastAsia"/>
        </w:rPr>
        <w:t>EM</w:t>
      </w:r>
      <w:r>
        <w:rPr>
          <w:rFonts w:hint="eastAsia"/>
        </w:rPr>
        <w:t>，如果非支配解与</w:t>
      </w:r>
      <w:r>
        <w:rPr>
          <w:rFonts w:hint="eastAsia"/>
        </w:rPr>
        <w:t>EM</w:t>
      </w:r>
      <w:r>
        <w:rPr>
          <w:rFonts w:hint="eastAsia"/>
        </w:rPr>
        <w:t>个体互不支配，则保留聚集距离大的个体，删除聚集距离小的个体。</w:t>
      </w:r>
      <w:r>
        <w:rPr>
          <w:rFonts w:hint="eastAsia"/>
        </w:rPr>
        <w:t>EM</w:t>
      </w:r>
      <w:r>
        <w:rPr>
          <w:rFonts w:hint="eastAsia"/>
        </w:rPr>
        <w:t>需要在每个</w:t>
      </w:r>
      <w:r>
        <w:rPr>
          <w:rFonts w:hint="eastAsia"/>
        </w:rPr>
        <w:t>POP</w:t>
      </w:r>
      <w:r>
        <w:rPr>
          <w:rFonts w:hint="eastAsia"/>
        </w:rPr>
        <w:t>进化周期之后更新，而</w:t>
      </w:r>
      <w:r>
        <w:rPr>
          <w:rFonts w:hint="eastAsia"/>
        </w:rPr>
        <w:t>SPM</w:t>
      </w:r>
      <w:r>
        <w:rPr>
          <w:rFonts w:hint="eastAsia"/>
        </w:rPr>
        <w:t>每经过</w:t>
      </w:r>
      <w:r>
        <w:object w:dxaOrig="3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5pt;height:18.15pt" o:ole="">
            <v:imagedata r:id="rId5" o:title=""/>
          </v:shape>
          <o:OLEObject Type="Embed" ProgID="Unknown" ShapeID="_x0000_i1025" DrawAspect="Content" ObjectID="_1616438055" r:id="rId6"/>
        </w:object>
      </w:r>
      <w:proofErr w:type="gramStart"/>
      <w:r>
        <w:t>个</w:t>
      </w:r>
      <w:proofErr w:type="gramEnd"/>
      <w:r>
        <w:t>进化周期才会更新一次</w:t>
      </w:r>
      <w:r>
        <w:rPr>
          <w:rFonts w:hint="eastAsia"/>
        </w:rPr>
        <w:t>，</w:t>
      </w:r>
      <w:r>
        <w:rPr>
          <w:rFonts w:hint="eastAsia"/>
        </w:rPr>
        <w:t>LPM</w:t>
      </w:r>
      <w:r>
        <w:rPr>
          <w:rFonts w:hint="eastAsia"/>
        </w:rPr>
        <w:t>则经过</w:t>
      </w:r>
      <w:r>
        <w:object w:dxaOrig="279" w:dyaOrig="360">
          <v:shape id="_x0000_i1026" type="#_x0000_t75" style="width:13.75pt;height:18.15pt" o:ole="">
            <v:imagedata r:id="rId7" o:title=""/>
          </v:shape>
          <o:OLEObject Type="Embed" ProgID="Unknown" ShapeID="_x0000_i1026" DrawAspect="Content" ObjectID="_1616438056" r:id="rId8"/>
        </w:object>
      </w:r>
      <w:proofErr w:type="gramStart"/>
      <w:r>
        <w:t>个</w:t>
      </w:r>
      <w:proofErr w:type="gramEnd"/>
      <w:r>
        <w:t>周期才会更新一次</w:t>
      </w:r>
      <w:r>
        <w:rPr>
          <w:rFonts w:hint="eastAsia"/>
        </w:rPr>
        <w:t>。</w:t>
      </w:r>
      <w:r>
        <w:rPr>
          <w:rFonts w:hint="eastAsia"/>
        </w:rPr>
        <w:t>SPM</w:t>
      </w:r>
      <w:r>
        <w:rPr>
          <w:rFonts w:hint="eastAsia"/>
        </w:rPr>
        <w:t>的更新是取</w:t>
      </w:r>
      <w:r>
        <w:rPr>
          <w:rFonts w:hint="eastAsia"/>
        </w:rPr>
        <w:t>POP</w:t>
      </w:r>
      <w:r>
        <w:rPr>
          <w:rFonts w:hint="eastAsia"/>
        </w:rPr>
        <w:t>的两个非支配解，与</w:t>
      </w:r>
      <w:r>
        <w:rPr>
          <w:rFonts w:hint="eastAsia"/>
        </w:rPr>
        <w:t>SPM</w:t>
      </w:r>
      <w:r>
        <w:rPr>
          <w:rFonts w:hint="eastAsia"/>
        </w:rPr>
        <w:t>任意两个个体对比，如果非支配解支配</w:t>
      </w:r>
      <w:r>
        <w:rPr>
          <w:rFonts w:hint="eastAsia"/>
        </w:rPr>
        <w:t>SPM</w:t>
      </w:r>
      <w:r>
        <w:rPr>
          <w:rFonts w:hint="eastAsia"/>
        </w:rPr>
        <w:t>的个体，则把</w:t>
      </w:r>
      <w:r>
        <w:rPr>
          <w:rFonts w:hint="eastAsia"/>
        </w:rPr>
        <w:t>SPM</w:t>
      </w:r>
      <w:r>
        <w:rPr>
          <w:rFonts w:hint="eastAsia"/>
        </w:rPr>
        <w:t>的个体替换为非支配解。</w:t>
      </w:r>
      <w:r>
        <w:rPr>
          <w:rFonts w:hint="eastAsia"/>
        </w:rPr>
        <w:t>LPM</w:t>
      </w:r>
      <w:r>
        <w:rPr>
          <w:rFonts w:hint="eastAsia"/>
        </w:rPr>
        <w:t>的更新是，对所有个体重新随机初始化，可为</w:t>
      </w:r>
      <w:r>
        <w:rPr>
          <w:rFonts w:hint="eastAsia"/>
        </w:rPr>
        <w:t>POP</w:t>
      </w:r>
      <w:r>
        <w:rPr>
          <w:rFonts w:hint="eastAsia"/>
        </w:rPr>
        <w:t>的初始化提供多样性。</w:t>
      </w:r>
    </w:p>
    <w:p w:rsidR="00C0628D" w:rsidRPr="00E36086" w:rsidRDefault="00C0628D" w:rsidP="00C0628D">
      <w:pPr>
        <w:ind w:firstLineChars="0" w:firstLine="420"/>
      </w:pPr>
      <w:r>
        <w:rPr>
          <w:noProof/>
        </w:rPr>
        <w:lastRenderedPageBreak/>
        <w:drawing>
          <wp:inline distT="0" distB="0" distL="0" distR="0" wp14:anchorId="6034A091" wp14:editId="5E00CC0A">
            <wp:extent cx="5248275" cy="5933241"/>
            <wp:effectExtent l="0" t="0" r="0" b="0"/>
            <wp:docPr id="25" name="图片 25" descr="D:\TYT\Study\graduationProject\multi-object-JSSP-with-lot-spliting\毕业论文初稿及各种文档\MMOMBO流程图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descr="D:\TYT\Study\graduationProject\multi-object-JSSP-with-lot-spliting\毕业论文初稿及各种文档\MMOMBO流程图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5449" cy="5930046"/>
                    </a:xfrm>
                    <a:prstGeom prst="rect">
                      <a:avLst/>
                    </a:prstGeom>
                    <a:noFill/>
                    <a:ln>
                      <a:noFill/>
                    </a:ln>
                  </pic:spPr>
                </pic:pic>
              </a:graphicData>
            </a:graphic>
          </wp:inline>
        </w:drawing>
      </w:r>
    </w:p>
    <w:p w:rsidR="00C0628D" w:rsidRDefault="00C0628D" w:rsidP="00C0628D">
      <w:pPr>
        <w:ind w:firstLineChars="0" w:firstLine="420"/>
        <w:rPr>
          <w:rFonts w:hint="eastAsia"/>
        </w:rPr>
      </w:pPr>
      <w:r>
        <w:rPr>
          <w:rFonts w:hint="eastAsia"/>
        </w:rPr>
        <w:t>其中，微鸟群</w:t>
      </w:r>
      <w:r>
        <w:rPr>
          <w:rFonts w:hint="eastAsia"/>
        </w:rPr>
        <w:t>POP</w:t>
      </w:r>
      <w:r>
        <w:rPr>
          <w:rFonts w:hint="eastAsia"/>
        </w:rPr>
        <w:t>一轮飞行内的三个阶段都需要根据多目标问题的需求适当调整。在竞争阶段中，选取</w:t>
      </w:r>
      <w:r>
        <w:rPr>
          <w:rFonts w:hint="eastAsia"/>
        </w:rPr>
        <w:t>POP</w:t>
      </w:r>
      <w:r>
        <w:rPr>
          <w:rFonts w:hint="eastAsia"/>
        </w:rPr>
        <w:t>中非支配</w:t>
      </w:r>
      <w:proofErr w:type="gramStart"/>
      <w:r>
        <w:rPr>
          <w:rFonts w:hint="eastAsia"/>
        </w:rPr>
        <w:t>解作为</w:t>
      </w:r>
      <w:proofErr w:type="gramEnd"/>
      <w:r>
        <w:rPr>
          <w:rFonts w:hint="eastAsia"/>
        </w:rPr>
        <w:t>领头鸟，其余作为跟随鸟。在</w:t>
      </w:r>
      <w:r>
        <w:rPr>
          <w:rFonts w:hint="eastAsia"/>
        </w:rPr>
        <w:t>V</w:t>
      </w:r>
      <w:r>
        <w:rPr>
          <w:rFonts w:hint="eastAsia"/>
        </w:rPr>
        <w:t>字飞行阶段中和减速调整阶段，每只鸟个体都从其候选集中选取非支配解来更新。在使用</w:t>
      </w:r>
      <w:r>
        <w:rPr>
          <w:rFonts w:hint="eastAsia"/>
        </w:rPr>
        <w:t>POP</w:t>
      </w:r>
      <w:r>
        <w:rPr>
          <w:rFonts w:hint="eastAsia"/>
        </w:rPr>
        <w:t>的两个非支配解更新</w:t>
      </w:r>
      <w:r>
        <w:rPr>
          <w:rFonts w:hint="eastAsia"/>
        </w:rPr>
        <w:t>EM</w:t>
      </w:r>
      <w:r>
        <w:rPr>
          <w:rFonts w:hint="eastAsia"/>
        </w:rPr>
        <w:t>的时候，如果非支配解与</w:t>
      </w:r>
      <w:r>
        <w:rPr>
          <w:rFonts w:hint="eastAsia"/>
        </w:rPr>
        <w:t>EM</w:t>
      </w:r>
      <w:r>
        <w:rPr>
          <w:rFonts w:hint="eastAsia"/>
        </w:rPr>
        <w:t>个体互不支配，且</w:t>
      </w:r>
      <w:r>
        <w:rPr>
          <w:rFonts w:hint="eastAsia"/>
        </w:rPr>
        <w:t>EM</w:t>
      </w:r>
      <w:r>
        <w:rPr>
          <w:rFonts w:hint="eastAsia"/>
        </w:rPr>
        <w:t>内个体数达到上限，需要计算</w:t>
      </w:r>
      <w:r>
        <w:rPr>
          <w:rFonts w:hint="eastAsia"/>
        </w:rPr>
        <w:t>EM</w:t>
      </w:r>
      <w:r>
        <w:rPr>
          <w:rFonts w:hint="eastAsia"/>
        </w:rPr>
        <w:t>个体和两个非支配解的聚集距离。计算方法如下：</w:t>
      </w:r>
    </w:p>
    <w:p w:rsidR="00C0628D" w:rsidRPr="00ED080D" w:rsidRDefault="00C0628D" w:rsidP="00C0628D">
      <w:pPr>
        <w:ind w:firstLineChars="0" w:firstLine="420"/>
      </w:pPr>
      <w:r>
        <w:t>step</w:t>
      </w:r>
      <w:r>
        <w:rPr>
          <w:rFonts w:hint="eastAsia"/>
        </w:rPr>
        <w:t>1</w:t>
      </w:r>
      <w:r>
        <w:rPr>
          <w:rFonts w:hint="eastAsia"/>
        </w:rPr>
        <w:t>：</w:t>
      </w:r>
    </w:p>
    <w:p w:rsidR="00C0628D" w:rsidRDefault="00C0628D" w:rsidP="00C0628D">
      <w:pPr>
        <w:pStyle w:val="1"/>
        <w:spacing w:before="156" w:after="156"/>
        <w:ind w:firstLine="600"/>
      </w:pPr>
      <w:r>
        <w:rPr>
          <w:rFonts w:hint="eastAsia"/>
        </w:rPr>
        <w:lastRenderedPageBreak/>
        <w:t xml:space="preserve">7.4 </w:t>
      </w:r>
      <w:r>
        <w:rPr>
          <w:rFonts w:hint="eastAsia"/>
        </w:rPr>
        <w:t>实验仿真及性能评价</w:t>
      </w:r>
    </w:p>
    <w:p w:rsidR="00C0628D" w:rsidRPr="00F0184F" w:rsidRDefault="00C0628D" w:rsidP="00C0628D">
      <w:pPr>
        <w:pStyle w:val="1"/>
        <w:spacing w:before="156" w:after="156"/>
        <w:ind w:firstLine="600"/>
      </w:pPr>
      <w:r>
        <w:rPr>
          <w:rFonts w:hint="eastAsia"/>
        </w:rPr>
        <w:t xml:space="preserve">7.5 </w:t>
      </w:r>
      <w:r>
        <w:rPr>
          <w:rFonts w:hint="eastAsia"/>
        </w:rPr>
        <w:t>本章小结</w:t>
      </w:r>
    </w:p>
    <w:p w:rsidR="008939E5" w:rsidRDefault="008939E5" w:rsidP="00C0628D">
      <w:pPr>
        <w:ind w:firstLine="480"/>
      </w:pPr>
      <w:bookmarkStart w:id="0" w:name="_GoBack"/>
      <w:bookmarkEnd w:id="0"/>
    </w:p>
    <w:sectPr w:rsidR="008939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8D9"/>
    <w:rsid w:val="003D18D9"/>
    <w:rsid w:val="008939E5"/>
    <w:rsid w:val="00C06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628D"/>
    <w:pPr>
      <w:widowControl w:val="0"/>
      <w:spacing w:line="360" w:lineRule="auto"/>
      <w:ind w:firstLineChars="200" w:firstLine="200"/>
      <w:jc w:val="both"/>
      <w:textAlignment w:val="center"/>
    </w:pPr>
    <w:rPr>
      <w:rFonts w:ascii="Times New Roman" w:eastAsia="宋体" w:hAnsi="Times New Roman" w:cs="Times New Roman"/>
      <w:sz w:val="24"/>
      <w:szCs w:val="24"/>
    </w:rPr>
  </w:style>
  <w:style w:type="paragraph" w:styleId="1">
    <w:name w:val="heading 1"/>
    <w:aliases w:val="节一级标题"/>
    <w:basedOn w:val="a"/>
    <w:next w:val="a"/>
    <w:link w:val="1Char"/>
    <w:uiPriority w:val="9"/>
    <w:qFormat/>
    <w:rsid w:val="00C0628D"/>
    <w:pPr>
      <w:keepNext/>
      <w:keepLines/>
      <w:spacing w:beforeLines="50" w:before="50" w:afterLines="50" w:after="50" w:line="240" w:lineRule="auto"/>
      <w:jc w:val="left"/>
      <w:outlineLvl w:val="0"/>
    </w:pPr>
    <w:rPr>
      <w:rFonts w:eastAsia="黑体"/>
      <w:bCs/>
      <w:kern w:val="44"/>
      <w:sz w:val="30"/>
      <w:szCs w:val="44"/>
    </w:rPr>
  </w:style>
  <w:style w:type="paragraph" w:styleId="2">
    <w:name w:val="heading 2"/>
    <w:aliases w:val="节二级标题"/>
    <w:basedOn w:val="a"/>
    <w:next w:val="a"/>
    <w:link w:val="2Char"/>
    <w:uiPriority w:val="9"/>
    <w:unhideWhenUsed/>
    <w:qFormat/>
    <w:rsid w:val="00C0628D"/>
    <w:pPr>
      <w:keepLines/>
      <w:spacing w:beforeLines="50" w:before="50" w:afterLines="50" w:after="50" w:line="240" w:lineRule="auto"/>
      <w:jc w:val="left"/>
      <w:outlineLvl w:val="1"/>
    </w:pPr>
    <w:rPr>
      <w:rFonts w:asciiTheme="majorHAnsi" w:eastAsia="黑体" w:hAnsiTheme="majorHAnsi"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节一级标题 Char"/>
    <w:basedOn w:val="a0"/>
    <w:link w:val="1"/>
    <w:uiPriority w:val="9"/>
    <w:rsid w:val="00C0628D"/>
    <w:rPr>
      <w:rFonts w:ascii="Times New Roman" w:eastAsia="黑体" w:hAnsi="Times New Roman" w:cs="Times New Roman"/>
      <w:bCs/>
      <w:kern w:val="44"/>
      <w:sz w:val="30"/>
      <w:szCs w:val="44"/>
    </w:rPr>
  </w:style>
  <w:style w:type="character" w:customStyle="1" w:styleId="2Char">
    <w:name w:val="标题 2 Char"/>
    <w:aliases w:val="节二级标题 Char"/>
    <w:basedOn w:val="a0"/>
    <w:link w:val="2"/>
    <w:uiPriority w:val="9"/>
    <w:rsid w:val="00C0628D"/>
    <w:rPr>
      <w:rFonts w:asciiTheme="majorHAnsi" w:eastAsia="黑体" w:hAnsiTheme="majorHAnsi" w:cstheme="majorBidi"/>
      <w:bCs/>
      <w:sz w:val="28"/>
      <w:szCs w:val="32"/>
    </w:rPr>
  </w:style>
  <w:style w:type="paragraph" w:styleId="a3">
    <w:name w:val="Subtitle"/>
    <w:aliases w:val="章标题"/>
    <w:basedOn w:val="a"/>
    <w:next w:val="a"/>
    <w:link w:val="Char"/>
    <w:uiPriority w:val="11"/>
    <w:qFormat/>
    <w:rsid w:val="00C0628D"/>
    <w:pPr>
      <w:spacing w:beforeLines="50" w:before="50" w:afterLines="50" w:after="50" w:line="240" w:lineRule="auto"/>
      <w:jc w:val="center"/>
      <w:outlineLvl w:val="0"/>
    </w:pPr>
    <w:rPr>
      <w:rFonts w:asciiTheme="majorHAnsi" w:eastAsia="黑体" w:hAnsiTheme="majorHAnsi" w:cstheme="majorBidi"/>
      <w:bCs/>
      <w:kern w:val="28"/>
      <w:sz w:val="36"/>
      <w:szCs w:val="32"/>
    </w:rPr>
  </w:style>
  <w:style w:type="character" w:customStyle="1" w:styleId="Char">
    <w:name w:val="副标题 Char"/>
    <w:aliases w:val="章标题 Char"/>
    <w:basedOn w:val="a0"/>
    <w:link w:val="a3"/>
    <w:uiPriority w:val="11"/>
    <w:rsid w:val="00C0628D"/>
    <w:rPr>
      <w:rFonts w:asciiTheme="majorHAnsi" w:eastAsia="黑体" w:hAnsiTheme="majorHAnsi" w:cstheme="majorBidi"/>
      <w:bCs/>
      <w:kern w:val="28"/>
      <w:sz w:val="36"/>
      <w:szCs w:val="32"/>
    </w:rPr>
  </w:style>
  <w:style w:type="paragraph" w:styleId="a4">
    <w:name w:val="Balloon Text"/>
    <w:basedOn w:val="a"/>
    <w:link w:val="Char0"/>
    <w:uiPriority w:val="99"/>
    <w:semiHidden/>
    <w:unhideWhenUsed/>
    <w:rsid w:val="00C0628D"/>
    <w:pPr>
      <w:spacing w:line="240" w:lineRule="auto"/>
    </w:pPr>
    <w:rPr>
      <w:sz w:val="18"/>
      <w:szCs w:val="18"/>
    </w:rPr>
  </w:style>
  <w:style w:type="character" w:customStyle="1" w:styleId="Char0">
    <w:name w:val="批注框文本 Char"/>
    <w:basedOn w:val="a0"/>
    <w:link w:val="a4"/>
    <w:uiPriority w:val="99"/>
    <w:semiHidden/>
    <w:rsid w:val="00C0628D"/>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628D"/>
    <w:pPr>
      <w:widowControl w:val="0"/>
      <w:spacing w:line="360" w:lineRule="auto"/>
      <w:ind w:firstLineChars="200" w:firstLine="200"/>
      <w:jc w:val="both"/>
      <w:textAlignment w:val="center"/>
    </w:pPr>
    <w:rPr>
      <w:rFonts w:ascii="Times New Roman" w:eastAsia="宋体" w:hAnsi="Times New Roman" w:cs="Times New Roman"/>
      <w:sz w:val="24"/>
      <w:szCs w:val="24"/>
    </w:rPr>
  </w:style>
  <w:style w:type="paragraph" w:styleId="1">
    <w:name w:val="heading 1"/>
    <w:aliases w:val="节一级标题"/>
    <w:basedOn w:val="a"/>
    <w:next w:val="a"/>
    <w:link w:val="1Char"/>
    <w:uiPriority w:val="9"/>
    <w:qFormat/>
    <w:rsid w:val="00C0628D"/>
    <w:pPr>
      <w:keepNext/>
      <w:keepLines/>
      <w:spacing w:beforeLines="50" w:before="50" w:afterLines="50" w:after="50" w:line="240" w:lineRule="auto"/>
      <w:jc w:val="left"/>
      <w:outlineLvl w:val="0"/>
    </w:pPr>
    <w:rPr>
      <w:rFonts w:eastAsia="黑体"/>
      <w:bCs/>
      <w:kern w:val="44"/>
      <w:sz w:val="30"/>
      <w:szCs w:val="44"/>
    </w:rPr>
  </w:style>
  <w:style w:type="paragraph" w:styleId="2">
    <w:name w:val="heading 2"/>
    <w:aliases w:val="节二级标题"/>
    <w:basedOn w:val="a"/>
    <w:next w:val="a"/>
    <w:link w:val="2Char"/>
    <w:uiPriority w:val="9"/>
    <w:unhideWhenUsed/>
    <w:qFormat/>
    <w:rsid w:val="00C0628D"/>
    <w:pPr>
      <w:keepLines/>
      <w:spacing w:beforeLines="50" w:before="50" w:afterLines="50" w:after="50" w:line="240" w:lineRule="auto"/>
      <w:jc w:val="left"/>
      <w:outlineLvl w:val="1"/>
    </w:pPr>
    <w:rPr>
      <w:rFonts w:asciiTheme="majorHAnsi" w:eastAsia="黑体" w:hAnsiTheme="majorHAnsi" w:cstheme="majorBid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节一级标题 Char"/>
    <w:basedOn w:val="a0"/>
    <w:link w:val="1"/>
    <w:uiPriority w:val="9"/>
    <w:rsid w:val="00C0628D"/>
    <w:rPr>
      <w:rFonts w:ascii="Times New Roman" w:eastAsia="黑体" w:hAnsi="Times New Roman" w:cs="Times New Roman"/>
      <w:bCs/>
      <w:kern w:val="44"/>
      <w:sz w:val="30"/>
      <w:szCs w:val="44"/>
    </w:rPr>
  </w:style>
  <w:style w:type="character" w:customStyle="1" w:styleId="2Char">
    <w:name w:val="标题 2 Char"/>
    <w:aliases w:val="节二级标题 Char"/>
    <w:basedOn w:val="a0"/>
    <w:link w:val="2"/>
    <w:uiPriority w:val="9"/>
    <w:rsid w:val="00C0628D"/>
    <w:rPr>
      <w:rFonts w:asciiTheme="majorHAnsi" w:eastAsia="黑体" w:hAnsiTheme="majorHAnsi" w:cstheme="majorBidi"/>
      <w:bCs/>
      <w:sz w:val="28"/>
      <w:szCs w:val="32"/>
    </w:rPr>
  </w:style>
  <w:style w:type="paragraph" w:styleId="a3">
    <w:name w:val="Subtitle"/>
    <w:aliases w:val="章标题"/>
    <w:basedOn w:val="a"/>
    <w:next w:val="a"/>
    <w:link w:val="Char"/>
    <w:uiPriority w:val="11"/>
    <w:qFormat/>
    <w:rsid w:val="00C0628D"/>
    <w:pPr>
      <w:spacing w:beforeLines="50" w:before="50" w:afterLines="50" w:after="50" w:line="240" w:lineRule="auto"/>
      <w:jc w:val="center"/>
      <w:outlineLvl w:val="0"/>
    </w:pPr>
    <w:rPr>
      <w:rFonts w:asciiTheme="majorHAnsi" w:eastAsia="黑体" w:hAnsiTheme="majorHAnsi" w:cstheme="majorBidi"/>
      <w:bCs/>
      <w:kern w:val="28"/>
      <w:sz w:val="36"/>
      <w:szCs w:val="32"/>
    </w:rPr>
  </w:style>
  <w:style w:type="character" w:customStyle="1" w:styleId="Char">
    <w:name w:val="副标题 Char"/>
    <w:aliases w:val="章标题 Char"/>
    <w:basedOn w:val="a0"/>
    <w:link w:val="a3"/>
    <w:uiPriority w:val="11"/>
    <w:rsid w:val="00C0628D"/>
    <w:rPr>
      <w:rFonts w:asciiTheme="majorHAnsi" w:eastAsia="黑体" w:hAnsiTheme="majorHAnsi" w:cstheme="majorBidi"/>
      <w:bCs/>
      <w:kern w:val="28"/>
      <w:sz w:val="36"/>
      <w:szCs w:val="32"/>
    </w:rPr>
  </w:style>
  <w:style w:type="paragraph" w:styleId="a4">
    <w:name w:val="Balloon Text"/>
    <w:basedOn w:val="a"/>
    <w:link w:val="Char0"/>
    <w:uiPriority w:val="99"/>
    <w:semiHidden/>
    <w:unhideWhenUsed/>
    <w:rsid w:val="00C0628D"/>
    <w:pPr>
      <w:spacing w:line="240" w:lineRule="auto"/>
    </w:pPr>
    <w:rPr>
      <w:sz w:val="18"/>
      <w:szCs w:val="18"/>
    </w:rPr>
  </w:style>
  <w:style w:type="character" w:customStyle="1" w:styleId="Char0">
    <w:name w:val="批注框文本 Char"/>
    <w:basedOn w:val="a0"/>
    <w:link w:val="a4"/>
    <w:uiPriority w:val="99"/>
    <w:semiHidden/>
    <w:rsid w:val="00C0628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988</Words>
  <Characters>5637</Characters>
  <Application>Microsoft Office Word</Application>
  <DocSecurity>0</DocSecurity>
  <Lines>46</Lines>
  <Paragraphs>13</Paragraphs>
  <ScaleCrop>false</ScaleCrop>
  <Company/>
  <LinksUpToDate>false</LinksUpToDate>
  <CharactersWithSpaces>6612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2019-04-10T12:26:00Z</dcterms:created>
  <dcterms:modified xsi:type="dcterms:W3CDTF">2019-04-10T12:26:00Z</dcterms:modified>
</cp:coreProperties>
</file>