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0"/>
        </w:rPr>
      </w:pPr>
      <w:r>
        <w:rPr>
          <w:rFonts w:hint="eastAsia"/>
          <w:szCs w:val="20"/>
        </w:rPr>
        <w:t xml:space="preserve">본 자료는 </w:t>
      </w:r>
      <w:r>
        <w:rPr>
          <w:szCs w:val="20"/>
        </w:rPr>
        <w:t xml:space="preserve">BIT </w:t>
      </w:r>
      <w:r>
        <w:rPr>
          <w:rFonts w:hint="eastAsia"/>
          <w:szCs w:val="20"/>
        </w:rPr>
        <w:t>교육생들의 분광 타원계 장비에 대한 이해를 돕고,</w:t>
      </w:r>
      <w:r>
        <w:rPr>
          <w:szCs w:val="20"/>
        </w:rPr>
        <w:t xml:space="preserve"> S/W</w:t>
      </w:r>
      <w:r>
        <w:rPr>
          <w:rFonts w:hint="eastAsia"/>
          <w:szCs w:val="20"/>
        </w:rPr>
        <w:t>관련 필요한 업무와 지식에 대해 설명하고자 하는 것을 목적으로 함.</w:t>
      </w:r>
    </w:p>
    <w:p>
      <w:pPr>
        <w:rPr>
          <w:b/>
          <w:sz w:val="24"/>
        </w:rPr>
      </w:pPr>
    </w:p>
    <w:p>
      <w:pPr>
        <w:rPr>
          <w:b/>
          <w:sz w:val="24"/>
          <w:u w:val="single"/>
        </w:rPr>
      </w:pPr>
      <w:r>
        <w:rPr>
          <w:rFonts w:hint="eastAsia"/>
          <w:b/>
          <w:sz w:val="24"/>
        </w:rPr>
        <w:t>성명</w:t>
      </w:r>
      <w:r>
        <w:rPr>
          <w:b/>
          <w:sz w:val="24"/>
        </w:rPr>
        <w:t xml:space="preserve">: </w:t>
      </w:r>
      <w:r>
        <w:rPr>
          <w:b/>
          <w:sz w:val="24"/>
          <w:u w:val="single"/>
        </w:rPr>
        <w:t xml:space="preserve">                        </w:t>
      </w:r>
      <w:r>
        <w:rPr>
          <w:rFonts w:hint="eastAsia"/>
          <w:b/>
          <w:sz w:val="24"/>
          <w:u w:val="single"/>
          <w:lang w:eastAsia="ko-KR"/>
        </w:rPr>
        <w:t>이효빈</w:t>
      </w:r>
      <w:r>
        <w:rPr>
          <w:b/>
          <w:sz w:val="24"/>
          <w:u w:val="single"/>
        </w:rPr>
        <w:t xml:space="preserve">  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rFonts w:hint="eastAsia"/>
          <w:b/>
          <w:sz w:val="24"/>
        </w:rPr>
      </w:pPr>
      <w:r>
        <w:rPr>
          <w:b/>
          <w:sz w:val="24"/>
        </w:rPr>
        <w:t xml:space="preserve">SW </w:t>
      </w:r>
      <w:r>
        <w:rPr>
          <w:rFonts w:hint="eastAsia"/>
          <w:b/>
          <w:sz w:val="24"/>
        </w:rPr>
        <w:t>작업 분야 우선 순위</w:t>
      </w:r>
      <w:r>
        <w:rPr>
          <w:b/>
          <w:sz w:val="24"/>
        </w:rPr>
        <w:t>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940"/>
        <w:gridCol w:w="1941"/>
        <w:gridCol w:w="1940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413" w:type="dxa"/>
            <w:shd w:val="clear" w:color="auto" w:fill="BDD6EE" w:themeFill="accent1" w:themeFillTint="66"/>
          </w:tcPr>
          <w:p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SW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작업</w:t>
            </w:r>
          </w:p>
        </w:tc>
        <w:tc>
          <w:tcPr>
            <w:tcW w:w="1940" w:type="dxa"/>
            <w:shd w:val="clear" w:color="auto" w:fill="BDD6EE" w:themeFill="accent1" w:themeFillTint="66"/>
          </w:tcPr>
          <w:p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GUI</w:t>
            </w:r>
          </w:p>
        </w:tc>
        <w:tc>
          <w:tcPr>
            <w:tcW w:w="1941" w:type="dxa"/>
            <w:shd w:val="clear" w:color="auto" w:fill="BDD6EE" w:themeFill="accent1" w:themeFillTint="66"/>
          </w:tcPr>
          <w:p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GUI Core</w:t>
            </w:r>
          </w:p>
        </w:tc>
        <w:tc>
          <w:tcPr>
            <w:tcW w:w="1940" w:type="dxa"/>
            <w:shd w:val="clear" w:color="auto" w:fill="BDD6EE" w:themeFill="accent1" w:themeFillTint="66"/>
          </w:tcPr>
          <w:p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Layer</w:t>
            </w:r>
          </w:p>
          <w:p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Master UI</w:t>
            </w:r>
          </w:p>
        </w:tc>
        <w:tc>
          <w:tcPr>
            <w:tcW w:w="1941" w:type="dxa"/>
            <w:shd w:val="clear" w:color="auto" w:fill="BDD6EE" w:themeFill="accent1" w:themeFillTint="66"/>
          </w:tcPr>
          <w:p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</w:t>
            </w:r>
            <w:r>
              <w:rPr>
                <w:b/>
                <w:sz w:val="24"/>
              </w:rPr>
              <w:t>alculate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413" w:type="dxa"/>
            <w:shd w:val="clear" w:color="auto" w:fill="BDD6EE" w:themeFill="accent1" w:themeFillTint="66"/>
          </w:tcPr>
          <w:p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우선순위</w:t>
            </w:r>
          </w:p>
        </w:tc>
        <w:tc>
          <w:tcPr>
            <w:tcW w:w="1940" w:type="dxa"/>
          </w:tcPr>
          <w:p>
            <w:pPr>
              <w:spacing w:after="0" w:line="240" w:lineRule="auto"/>
              <w:jc w:val="center"/>
              <w:rPr>
                <w:rFonts w:hint="eastAsia" w:eastAsiaTheme="minorEastAsia"/>
                <w:b/>
                <w:sz w:val="24"/>
                <w:lang w:val="en-US" w:eastAsia="ko-KR"/>
              </w:rPr>
            </w:pPr>
            <w:r>
              <w:rPr>
                <w:rFonts w:hint="eastAsia"/>
                <w:b/>
                <w:sz w:val="24"/>
                <w:lang w:val="en-US" w:eastAsia="ko-KR"/>
              </w:rPr>
              <w:t>4</w:t>
            </w:r>
          </w:p>
        </w:tc>
        <w:tc>
          <w:tcPr>
            <w:tcW w:w="1941" w:type="dxa"/>
          </w:tcPr>
          <w:p>
            <w:pPr>
              <w:spacing w:after="0" w:line="240" w:lineRule="auto"/>
              <w:jc w:val="center"/>
              <w:rPr>
                <w:rFonts w:hint="eastAsia" w:eastAsiaTheme="minorEastAsia"/>
                <w:b/>
                <w:sz w:val="24"/>
                <w:lang w:val="en-US" w:eastAsia="ko-KR"/>
              </w:rPr>
            </w:pPr>
            <w:r>
              <w:rPr>
                <w:rFonts w:hint="eastAsia"/>
                <w:b/>
                <w:sz w:val="24"/>
                <w:lang w:val="en-US" w:eastAsia="ko-KR"/>
              </w:rPr>
              <w:t>1</w:t>
            </w:r>
          </w:p>
        </w:tc>
        <w:tc>
          <w:tcPr>
            <w:tcW w:w="1940" w:type="dxa"/>
          </w:tcPr>
          <w:p>
            <w:pPr>
              <w:spacing w:after="0" w:line="240" w:lineRule="auto"/>
              <w:jc w:val="center"/>
              <w:rPr>
                <w:rFonts w:hint="eastAsia" w:eastAsiaTheme="minorEastAsia"/>
                <w:b/>
                <w:sz w:val="24"/>
                <w:lang w:val="en-US" w:eastAsia="ko-KR"/>
              </w:rPr>
            </w:pPr>
            <w:r>
              <w:rPr>
                <w:rFonts w:hint="eastAsia"/>
                <w:b/>
                <w:sz w:val="24"/>
                <w:lang w:val="en-US" w:eastAsia="ko-KR"/>
              </w:rPr>
              <w:t>2</w:t>
            </w:r>
          </w:p>
        </w:tc>
        <w:tc>
          <w:tcPr>
            <w:tcW w:w="1941" w:type="dxa"/>
          </w:tcPr>
          <w:p>
            <w:pPr>
              <w:spacing w:after="0" w:line="240" w:lineRule="auto"/>
              <w:jc w:val="center"/>
              <w:rPr>
                <w:rFonts w:hint="eastAsia" w:eastAsiaTheme="minorEastAsia"/>
                <w:b/>
                <w:sz w:val="24"/>
                <w:lang w:val="en-US" w:eastAsia="ko-KR"/>
              </w:rPr>
            </w:pPr>
            <w:r>
              <w:rPr>
                <w:rFonts w:hint="eastAsia"/>
                <w:b/>
                <w:sz w:val="24"/>
                <w:lang w:val="en-US" w:eastAsia="ko-KR"/>
              </w:rPr>
              <w:t>3</w:t>
            </w:r>
          </w:p>
        </w:tc>
      </w:tr>
    </w:tbl>
    <w:p>
      <w:pPr>
        <w:rPr>
          <w:rFonts w:hint="eastAsia"/>
          <w:b/>
          <w:sz w:val="24"/>
          <w:lang w:val="en-US" w:eastAsia="ko-KR"/>
        </w:rPr>
      </w:pPr>
      <w:r>
        <w:rPr>
          <w:rFonts w:hint="eastAsia"/>
          <w:b/>
          <w:sz w:val="24"/>
          <w:lang w:val="en-US" w:eastAsia="ko-KR"/>
        </w:rPr>
        <w:t xml:space="preserve">GUI Core를 1순위로 선택한 이유 : </w:t>
      </w:r>
    </w:p>
    <w:p>
      <w:pPr>
        <w:rPr>
          <w:rFonts w:hint="default" w:eastAsiaTheme="minorEastAsia"/>
          <w:b/>
          <w:sz w:val="24"/>
          <w:lang w:val="en-US" w:eastAsia="ko-KR"/>
        </w:rPr>
      </w:pPr>
      <w:r>
        <w:rPr>
          <w:rFonts w:hint="eastAsia"/>
          <w:b/>
          <w:sz w:val="24"/>
          <w:lang w:val="en-US" w:eastAsia="ko-KR"/>
        </w:rPr>
        <w:t xml:space="preserve">프로세싱 영역이 장비가 가진 전체적인 동작 메커니즘을 파악하기 가장 좋은 영역이라고 생각되며, 개인적으로 쓰레드 충돌과 관련한 트러블 슈팅(디버깅 활용) 역량이 강한편이라 판단되었습니다. 또한 이전 서울기술교육센터에서 MS-SQL을 활용한 DB 입출력 관련 프로젝트를 경험한 바 있기 때문에 최종적으로  (A). Processing과 </w:t>
      </w:r>
      <w:bookmarkStart w:id="0" w:name="_GoBack"/>
      <w:bookmarkEnd w:id="0"/>
      <w:r>
        <w:rPr>
          <w:rFonts w:hint="eastAsia"/>
          <w:b/>
          <w:sz w:val="24"/>
          <w:lang w:val="en-US" w:eastAsia="ko-KR"/>
        </w:rPr>
        <w:t xml:space="preserve">(B). DataBase 관련 담당 작업을 희망합니다. 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평가 과제 우선 순위:</w:t>
      </w:r>
    </w:p>
    <w:tbl>
      <w:tblPr>
        <w:tblStyle w:val="6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598"/>
        <w:gridCol w:w="2599"/>
        <w:gridCol w:w="2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413" w:type="dxa"/>
            <w:shd w:val="clear" w:color="auto" w:fill="BDD6EE" w:themeFill="accent1" w:themeFillTint="66"/>
          </w:tcPr>
          <w:p>
            <w:pPr>
              <w:spacing w:after="0" w:line="24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평가 과제</w:t>
            </w:r>
          </w:p>
        </w:tc>
        <w:tc>
          <w:tcPr>
            <w:tcW w:w="2598" w:type="dxa"/>
            <w:shd w:val="clear" w:color="auto" w:fill="BDD6EE" w:themeFill="accent1" w:themeFillTint="66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Calculate </w:t>
            </w:r>
          </w:p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Module</w:t>
            </w:r>
          </w:p>
        </w:tc>
        <w:tc>
          <w:tcPr>
            <w:tcW w:w="2599" w:type="dxa"/>
            <w:shd w:val="clear" w:color="auto" w:fill="BDD6EE" w:themeFill="accent1" w:themeFillTint="66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Pattern </w:t>
            </w:r>
            <w:r>
              <w:rPr>
                <w:b/>
                <w:sz w:val="24"/>
                <w:szCs w:val="24"/>
              </w:rPr>
              <w:t>Recognitions</w:t>
            </w:r>
          </w:p>
        </w:tc>
        <w:tc>
          <w:tcPr>
            <w:tcW w:w="2599" w:type="dxa"/>
            <w:shd w:val="clear" w:color="auto" w:fill="BDD6EE" w:themeFill="accent1" w:themeFillTint="66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통신 </w:t>
            </w:r>
          </w:p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Server, Process)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413" w:type="dxa"/>
            <w:shd w:val="clear" w:color="auto" w:fill="BDD6EE" w:themeFill="accent1" w:themeFillTint="66"/>
          </w:tcPr>
          <w:p>
            <w:pPr>
              <w:spacing w:after="0" w:line="24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우선순위</w:t>
            </w:r>
          </w:p>
        </w:tc>
        <w:tc>
          <w:tcPr>
            <w:tcW w:w="2598" w:type="dxa"/>
          </w:tcPr>
          <w:p>
            <w:pPr>
              <w:spacing w:after="0" w:line="240" w:lineRule="auto"/>
              <w:jc w:val="center"/>
              <w:rPr>
                <w:rFonts w:hint="eastAsia" w:eastAsiaTheme="minorEastAsia"/>
                <w:b/>
                <w:sz w:val="24"/>
                <w:lang w:val="en-US" w:eastAsia="ko-KR"/>
              </w:rPr>
            </w:pPr>
            <w:r>
              <w:rPr>
                <w:rFonts w:hint="eastAsia"/>
                <w:b/>
                <w:sz w:val="24"/>
                <w:lang w:val="en-US" w:eastAsia="ko-KR"/>
              </w:rPr>
              <w:t>2</w:t>
            </w:r>
          </w:p>
        </w:tc>
        <w:tc>
          <w:tcPr>
            <w:tcW w:w="2599" w:type="dxa"/>
          </w:tcPr>
          <w:p>
            <w:pPr>
              <w:spacing w:after="0" w:line="240" w:lineRule="auto"/>
              <w:jc w:val="center"/>
              <w:rPr>
                <w:rFonts w:hint="eastAsia" w:eastAsiaTheme="minorEastAsia"/>
                <w:b/>
                <w:sz w:val="24"/>
                <w:lang w:val="en-US" w:eastAsia="ko-KR"/>
              </w:rPr>
            </w:pPr>
            <w:r>
              <w:rPr>
                <w:rFonts w:hint="eastAsia"/>
                <w:b/>
                <w:sz w:val="24"/>
                <w:lang w:val="en-US" w:eastAsia="ko-KR"/>
              </w:rPr>
              <w:t>3</w:t>
            </w:r>
          </w:p>
        </w:tc>
        <w:tc>
          <w:tcPr>
            <w:tcW w:w="2599" w:type="dxa"/>
          </w:tcPr>
          <w:p>
            <w:pPr>
              <w:spacing w:after="0" w:line="240" w:lineRule="auto"/>
              <w:jc w:val="center"/>
              <w:rPr>
                <w:rFonts w:hint="eastAsia" w:eastAsiaTheme="minorEastAsia"/>
                <w:b/>
                <w:sz w:val="24"/>
                <w:lang w:val="en-US" w:eastAsia="ko-KR"/>
              </w:rPr>
            </w:pPr>
            <w:r>
              <w:rPr>
                <w:rFonts w:hint="eastAsia"/>
                <w:b/>
                <w:sz w:val="24"/>
                <w:lang w:val="en-US" w:eastAsia="ko-KR"/>
              </w:rPr>
              <w:t>1</w:t>
            </w: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 xml:space="preserve">* 해당 </w:t>
      </w:r>
      <w:r>
        <w:rPr>
          <w:b/>
          <w:color w:val="FF0000"/>
          <w:sz w:val="24"/>
        </w:rPr>
        <w:t>Page</w:t>
      </w:r>
      <w:r>
        <w:rPr>
          <w:rFonts w:hint="eastAsia"/>
          <w:b/>
          <w:color w:val="FF0000"/>
          <w:sz w:val="24"/>
        </w:rPr>
        <w:t xml:space="preserve"> 우선 순위 작성하여 </w:t>
      </w:r>
      <w:r>
        <w:rPr>
          <w:b/>
          <w:color w:val="FF0000"/>
          <w:sz w:val="24"/>
        </w:rPr>
        <w:t>3/10까지</w:t>
      </w:r>
      <w:r>
        <w:rPr>
          <w:rFonts w:hint="eastAsia"/>
          <w:b/>
          <w:color w:val="FF0000"/>
          <w:sz w:val="24"/>
        </w:rPr>
        <w:t xml:space="preserve"> 오후 </w:t>
      </w:r>
      <w:r>
        <w:rPr>
          <w:b/>
          <w:color w:val="FF0000"/>
          <w:sz w:val="24"/>
        </w:rPr>
        <w:t>1</w:t>
      </w:r>
      <w:r>
        <w:rPr>
          <w:rFonts w:hint="eastAsia"/>
          <w:b/>
          <w:color w:val="FF0000"/>
          <w:sz w:val="24"/>
        </w:rPr>
        <w:t xml:space="preserve">시까지 회신 요망 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분광 타원계</w:t>
      </w:r>
      <w:r>
        <w:rPr>
          <w:b/>
          <w:sz w:val="24"/>
        </w:rPr>
        <w:t>;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SE(Spectroscopic Ellipsometer)</w:t>
      </w:r>
    </w:p>
    <w:p/>
    <w:p>
      <w:r>
        <w:rPr>
          <w:rFonts w:hint="eastAsia"/>
        </w:rPr>
        <w:t>산업</w:t>
      </w:r>
      <w:r>
        <w:t xml:space="preserve"> 현장에서의 생산 공정 중 혹은 제조 공정의 연구 중에 있어서 시료의 비파괴를 통한 측정이 가능한 광학적인 측정 방식을 요구하고 있음. 광학적인 방법으로 박막</w:t>
      </w:r>
      <w:r>
        <w:rPr>
          <w:rFonts w:hint="eastAsia"/>
        </w:rPr>
        <w:t>(Thin Film)</w:t>
      </w:r>
      <w:r>
        <w:t>의 두께, 박막의 균일도, 조밀도 및 복소 굴절률 등 여러 박막의 광학 물성을 측정하는데 주로 분광 타원계(Spectroscopic Ellipsometer; SE)를 사용하고 있음.</w:t>
      </w:r>
    </w:p>
    <w:p>
      <w:r>
        <w:rPr>
          <w:rFonts w:hint="eastAsia"/>
        </w:rPr>
        <w:t>타원계</w:t>
      </w:r>
      <w:r>
        <w:t>(Ellipsometer)는 주로 박막의 두께, 복소 굴절률을 결정하는데 사용하고 있음. 두께의 경우 sub Å(10</w:t>
      </w:r>
      <w:r>
        <w:rPr>
          <w:vertAlign w:val="superscript"/>
        </w:rPr>
        <w:t>-11</w:t>
      </w:r>
      <w:r>
        <w:t xml:space="preserve"> m)부터 수 ㎛(10</w:t>
      </w:r>
      <w:r>
        <w:rPr>
          <w:vertAlign w:val="superscript"/>
        </w:rPr>
        <w:t>-6</w:t>
      </w:r>
      <w:r>
        <w:t xml:space="preserve"> m)까지 측정 가능함. 박막은 가깝게는 안경의 무</w:t>
      </w:r>
      <w:r>
        <w:rPr>
          <w:rFonts w:hint="eastAsia"/>
        </w:rPr>
        <w:t xml:space="preserve"> </w:t>
      </w:r>
      <w:r>
        <w:t>반사 코팅으로부터, 컴퓨터와 전자 시대를 열어준 반도체</w:t>
      </w:r>
      <w:r>
        <w:rPr>
          <w:rFonts w:hint="eastAsia"/>
        </w:rPr>
        <w:t xml:space="preserve"> </w:t>
      </w:r>
      <w:r>
        <w:t>등 거의 모든 산업에서 사용되고 있으며 쓰임새가 늘어가고 있음. 따라서 매</w:t>
      </w:r>
      <w:r>
        <w:rPr>
          <w:rFonts w:hint="eastAsia"/>
        </w:rPr>
        <w:t>우</w:t>
      </w:r>
      <w:r>
        <w:t xml:space="preserve"> 얇은 나노</w:t>
      </w:r>
      <w:r>
        <w:rPr>
          <w:rFonts w:hint="eastAsia"/>
        </w:rPr>
        <w:t xml:space="preserve"> </w:t>
      </w:r>
      <w:r>
        <w:t>박막의 연구에 타원계</w:t>
      </w:r>
      <w:r>
        <w:rPr>
          <w:rFonts w:hint="eastAsia"/>
        </w:rPr>
        <w:t>는</w:t>
      </w:r>
      <w:r>
        <w:t xml:space="preserve"> 매우 유용한 도구임. </w:t>
      </w:r>
    </w:p>
    <w:p>
      <w:r>
        <w:t>32 nm CMOS 공정에서 하나의 칩이 생산되기 까지 총 100회의 나노 박막</w:t>
      </w:r>
      <w:r>
        <w:rPr>
          <w:rFonts w:hint="eastAsia"/>
        </w:rPr>
        <w:t xml:space="preserve"> </w:t>
      </w:r>
      <w:r>
        <w:t>두께 및 나노 패턴</w:t>
      </w:r>
      <w:r>
        <w:rPr>
          <w:rFonts w:hint="eastAsia"/>
        </w:rPr>
        <w:t xml:space="preserve"> </w:t>
      </w:r>
      <w:r>
        <w:t>형상 측정이 필요한데 이중에 80회는 분광</w:t>
      </w:r>
      <w:r>
        <w:rPr>
          <w:rFonts w:hint="eastAsia"/>
        </w:rPr>
        <w:t xml:space="preserve"> </w:t>
      </w:r>
      <w:r>
        <w:t>타원계측(SE), 15회는 AFM, 5번은 기타 측정장치를 사용하고 있음(Stefan Zoller, in Ellipsometry at Nanoscale (Springer, 2013)). 태양광 박막</w:t>
      </w:r>
      <w:r>
        <w:rPr>
          <w:rFonts w:hint="eastAsia"/>
        </w:rPr>
        <w:t xml:space="preserve"> </w:t>
      </w:r>
      <w:r>
        <w:t>소자, 나노 임프</w:t>
      </w:r>
      <w:r>
        <w:rPr>
          <w:rFonts w:hint="eastAsia"/>
        </w:rPr>
        <w:t>란</w:t>
      </w:r>
      <w:r>
        <w:t>트, 나노</w:t>
      </w:r>
      <w:r>
        <w:rPr>
          <w:rFonts w:hint="eastAsia"/>
        </w:rPr>
        <w:t xml:space="preserve"> </w:t>
      </w:r>
      <w:r>
        <w:t>바이오 및 광</w:t>
      </w:r>
      <w:r>
        <w:rPr>
          <w:rFonts w:hint="eastAsia"/>
        </w:rPr>
        <w:t xml:space="preserve"> </w:t>
      </w:r>
      <w:r>
        <w:t>박막 산업체 등에서 나노 박막</w:t>
      </w:r>
      <w:r>
        <w:rPr>
          <w:rFonts w:hint="eastAsia"/>
        </w:rPr>
        <w:t xml:space="preserve"> </w:t>
      </w:r>
      <w:r>
        <w:t>소재의 광물성 평가 및 제조</w:t>
      </w:r>
      <w:r>
        <w:rPr>
          <w:rFonts w:hint="eastAsia"/>
        </w:rPr>
        <w:t xml:space="preserve"> </w:t>
      </w:r>
      <w:r>
        <w:t>공정용 측정 장비로도 활용이 가능함</w:t>
      </w:r>
    </w:p>
    <w:p/>
    <w:p/>
    <w:p>
      <w:r>
        <w:rPr>
          <w:rFonts w:hint="eastAsia"/>
        </w:rPr>
        <w:t>반도체 산업과 같은 곳에 적용되는 분광 타원계의 경우 분광 타원계뿐만 아니라 주변에 많은 필요한 요소들이 존재함.</w:t>
      </w:r>
      <w:r>
        <w:t xml:space="preserve"> </w:t>
      </w:r>
      <w:r>
        <w:rPr>
          <w:rFonts w:hint="eastAsia"/>
        </w:rPr>
        <w:t>예를 들어 고속</w:t>
      </w:r>
      <w:r>
        <w:t>-</w:t>
      </w:r>
      <w:r>
        <w:rPr>
          <w:rFonts w:hint="eastAsia"/>
        </w:rPr>
        <w:t>정밀 스테이지,</w:t>
      </w:r>
      <w:r>
        <w:t xml:space="preserve"> </w:t>
      </w:r>
      <w:r>
        <w:rPr>
          <w:rFonts w:hint="eastAsia"/>
        </w:rPr>
        <w:t>패턴 인식 알고리즘,</w:t>
      </w:r>
      <w:r>
        <w:t xml:space="preserve"> </w:t>
      </w:r>
      <w:r>
        <w:rPr>
          <w:rFonts w:hint="eastAsia"/>
        </w:rPr>
        <w:t>온</w:t>
      </w:r>
      <w:r>
        <w:t>.</w:t>
      </w:r>
      <w:r>
        <w:rPr>
          <w:rFonts w:hint="eastAsia"/>
        </w:rPr>
        <w:t xml:space="preserve"> 습도</w:t>
      </w:r>
      <w:r>
        <w:t>.</w:t>
      </w:r>
      <w:r>
        <w:rPr>
          <w:rFonts w:hint="eastAsia"/>
        </w:rPr>
        <w:t xml:space="preserve"> 진동 제어, 데이터 베이스, 통신 등 다양한 요소들이 존재하며,</w:t>
      </w:r>
      <w:r>
        <w:t xml:space="preserve"> </w:t>
      </w:r>
      <w:r>
        <w:rPr>
          <w:rFonts w:hint="eastAsia"/>
        </w:rPr>
        <w:t xml:space="preserve">HW의 성능을 최대한 발휘 할 수 있도록 하는 것이 </w:t>
      </w:r>
      <w:r>
        <w:t>SW</w:t>
      </w:r>
      <w:r>
        <w:rPr>
          <w:rFonts w:hint="eastAsia"/>
        </w:rPr>
        <w:t>의 역할 이며,</w:t>
      </w:r>
      <w:r>
        <w:t xml:space="preserve"> </w:t>
      </w:r>
      <w:r>
        <w:rPr>
          <w:rFonts w:hint="eastAsia"/>
        </w:rPr>
        <w:t>사용자와 접촉하는 최전선의 선봉이라 할 수 있음</w:t>
      </w:r>
    </w:p>
    <w:p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SW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작업 분야</w:t>
      </w:r>
    </w:p>
    <w:p/>
    <w:p>
      <w:r>
        <w:rPr>
          <w:rFonts w:hint="eastAsia"/>
        </w:rPr>
        <w:t xml:space="preserve">현재까지는 크게 </w:t>
      </w:r>
      <w:r>
        <w:t>4</w:t>
      </w:r>
      <w:r>
        <w:rPr>
          <w:rFonts w:hint="eastAsia"/>
        </w:rPr>
        <w:t>가지 부분으로 나누어 C#으로 진행 예정. 모든 업무는 일정 수준에 도달하면 어느 정도는 순환한 후에 업무 특화를 할 예정.</w:t>
      </w:r>
    </w:p>
    <w:p/>
    <w:p>
      <w:r>
        <w:drawing>
          <wp:inline distT="0" distB="0" distL="0" distR="0">
            <wp:extent cx="5832475" cy="11620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7"/>
        <w:numPr>
          <w:ilvl w:val="0"/>
          <w:numId w:val="1"/>
        </w:numPr>
        <w:ind w:leftChars="0"/>
        <w:rPr>
          <w:b/>
        </w:rPr>
      </w:pPr>
      <w:r>
        <w:rPr>
          <w:b/>
        </w:rPr>
        <w:t>GUI (</w:t>
      </w:r>
      <w:r>
        <w:rPr>
          <w:rFonts w:hint="eastAsia"/>
          <w:b/>
        </w:rPr>
        <w:t>Graphic User Interface</w:t>
      </w:r>
      <w:r>
        <w:rPr>
          <w:b/>
        </w:rPr>
        <w:t>)</w:t>
      </w:r>
    </w:p>
    <w:p>
      <w:pPr>
        <w:pStyle w:val="7"/>
        <w:ind w:left="760" w:leftChars="0"/>
      </w:pPr>
      <w:r>
        <w:t xml:space="preserve">Main </w:t>
      </w:r>
      <w:r>
        <w:rPr>
          <w:rFonts w:hint="eastAsia"/>
        </w:rPr>
        <w:t>program.</w:t>
      </w:r>
      <w:r>
        <w:t xml:space="preserve"> GUI</w:t>
      </w:r>
      <w:r>
        <w:rPr>
          <w:rFonts w:hint="eastAsia"/>
        </w:rPr>
        <w:t xml:space="preserve">와 </w:t>
      </w:r>
      <w:r>
        <w:t xml:space="preserve">Core </w:t>
      </w:r>
      <w:r>
        <w:rPr>
          <w:rFonts w:hint="eastAsia"/>
        </w:rPr>
        <w:t>part를 나누고 진행.</w:t>
      </w:r>
      <w:r>
        <w:t xml:space="preserve"> </w:t>
      </w:r>
    </w:p>
    <w:p>
      <w:pPr>
        <w:pStyle w:val="7"/>
        <w:ind w:left="760" w:leftChars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 xml:space="preserve">만 구성하는 것을 목표로 하며 기능적인 부분은 모두 </w:t>
      </w:r>
      <w:r>
        <w:t>core</w:t>
      </w:r>
      <w:r>
        <w:rPr>
          <w:rFonts w:hint="eastAsia"/>
        </w:rPr>
        <w:t>를 통해서 동작함.</w:t>
      </w:r>
    </w:p>
    <w:p>
      <w:pPr>
        <w:pStyle w:val="7"/>
        <w:ind w:left="760" w:leftChars="0"/>
        <w:rPr>
          <w:b/>
        </w:rPr>
      </w:pPr>
      <w:r>
        <w:rPr>
          <w:rFonts w:hint="eastAsia"/>
        </w:rPr>
        <w:t>향후 진행상황에 따라 Layer master</w:t>
      </w:r>
      <w:r>
        <w:t>(Calculate Module)</w:t>
      </w:r>
      <w:r>
        <w:rPr>
          <w:rFonts w:hint="eastAsia"/>
        </w:rPr>
        <w:t xml:space="preserve"> UI를 같이 작업하게 될 수도 있음.</w:t>
      </w:r>
    </w:p>
    <w:p>
      <w:pPr>
        <w:pStyle w:val="7"/>
        <w:ind w:left="760" w:leftChars="0"/>
      </w:pPr>
    </w:p>
    <w:p>
      <w:pPr>
        <w:pStyle w:val="7"/>
        <w:numPr>
          <w:ilvl w:val="0"/>
          <w:numId w:val="1"/>
        </w:numPr>
        <w:ind w:leftChars="0"/>
        <w:rPr>
          <w:b/>
        </w:rPr>
      </w:pPr>
      <w:r>
        <w:rPr>
          <w:b/>
        </w:rPr>
        <w:t>GUI Core</w:t>
      </w:r>
    </w:p>
    <w:p>
      <w:pPr>
        <w:pStyle w:val="7"/>
        <w:ind w:left="760" w:leftChars="0"/>
      </w:pPr>
      <w:r>
        <w:rPr>
          <w:rFonts w:hint="eastAsia"/>
        </w:rPr>
        <w:t>장비를 실제 동작하는 부분.</w:t>
      </w:r>
    </w:p>
    <w:p>
      <w:pPr>
        <w:pStyle w:val="7"/>
        <w:numPr>
          <w:ilvl w:val="1"/>
          <w:numId w:val="1"/>
        </w:numPr>
        <w:ind w:leftChars="0"/>
      </w:pPr>
      <w:r>
        <w:rPr>
          <w:rFonts w:hint="eastAsia"/>
        </w:rPr>
        <w:t>Process</w:t>
      </w:r>
      <w:r>
        <w:t>ing</w:t>
      </w:r>
    </w:p>
    <w:p>
      <w:pPr>
        <w:pStyle w:val="7"/>
        <w:ind w:left="1200" w:leftChars="0"/>
      </w:pPr>
      <w:r>
        <w:rPr>
          <w:rFonts w:hint="eastAsia"/>
        </w:rPr>
        <w:t xml:space="preserve">장비 동작과 </w:t>
      </w:r>
      <w:r>
        <w:t xml:space="preserve">recipe run/FA/logging/HW control </w:t>
      </w:r>
      <w:r>
        <w:rPr>
          <w:rFonts w:hint="eastAsia"/>
        </w:rPr>
        <w:t xml:space="preserve">등 모든 process/thread를 관리 및 </w:t>
      </w:r>
      <w:r>
        <w:t xml:space="preserve">scheduling </w:t>
      </w:r>
      <w:r>
        <w:rPr>
          <w:rFonts w:hint="eastAsia"/>
        </w:rPr>
        <w:t>하는 부분.</w:t>
      </w:r>
      <w:r>
        <w:t xml:space="preserve"> </w:t>
      </w:r>
      <w:r>
        <w:rPr>
          <w:rFonts w:hint="eastAsia"/>
        </w:rPr>
        <w:t>Thread 사용 능력과 꼼꼼함이 요구됨.</w:t>
      </w:r>
    </w:p>
    <w:p>
      <w:pPr>
        <w:pStyle w:val="7"/>
        <w:numPr>
          <w:ilvl w:val="1"/>
          <w:numId w:val="1"/>
        </w:numPr>
        <w:ind w:leftChars="0"/>
      </w:pPr>
      <w:r>
        <w:t>Database</w:t>
      </w:r>
    </w:p>
    <w:p>
      <w:pPr>
        <w:pStyle w:val="7"/>
        <w:ind w:left="1200" w:leftChars="0"/>
      </w:pPr>
      <w:r>
        <w:t>MSSQL</w:t>
      </w:r>
      <w:r>
        <w:rPr>
          <w:rFonts w:hint="eastAsia"/>
        </w:rPr>
        <w:t xml:space="preserve">를 사용하며 </w:t>
      </w:r>
      <w:r>
        <w:t>GU</w:t>
      </w:r>
      <w:r>
        <w:rPr>
          <w:rFonts w:hint="eastAsia"/>
        </w:rPr>
        <w:t xml:space="preserve">I와 </w:t>
      </w:r>
      <w:r>
        <w:t>Layer master</w:t>
      </w:r>
      <w:r>
        <w:rPr>
          <w:rFonts w:hint="eastAsia"/>
        </w:rPr>
        <w:t xml:space="preserve">가 </w:t>
      </w:r>
      <w:r>
        <w:t>DB</w:t>
      </w:r>
      <w:r>
        <w:rPr>
          <w:rFonts w:hint="eastAsia"/>
        </w:rPr>
        <w:t>를 공용으로 사용.</w:t>
      </w:r>
      <w:r>
        <w:t xml:space="preserve"> GUI</w:t>
      </w:r>
      <w:r>
        <w:rPr>
          <w:rFonts w:hint="eastAsia"/>
        </w:rPr>
        <w:t>의 기능이 확장될 경우</w:t>
      </w:r>
      <w:r>
        <w:t xml:space="preserve"> server DB</w:t>
      </w:r>
      <w:r>
        <w:rPr>
          <w:rFonts w:hint="eastAsia"/>
        </w:rPr>
        <w:t xml:space="preserve">와 </w:t>
      </w:r>
      <w:r>
        <w:t>local DB</w:t>
      </w:r>
      <w:r>
        <w:rPr>
          <w:rFonts w:hint="eastAsia"/>
        </w:rPr>
        <w:t>로 분리될 수 있음.</w:t>
      </w:r>
      <w:r>
        <w:t xml:space="preserve"> </w:t>
      </w:r>
      <w:r>
        <w:rPr>
          <w:rFonts w:hint="eastAsia"/>
        </w:rPr>
        <w:t xml:space="preserve">기본적인 </w:t>
      </w:r>
      <w:r>
        <w:t xml:space="preserve">DB </w:t>
      </w:r>
      <w:r>
        <w:rPr>
          <w:rFonts w:hint="eastAsia"/>
        </w:rPr>
        <w:t>이해도와 사용 능력이 요구됨.</w:t>
      </w:r>
    </w:p>
    <w:p>
      <w:pPr>
        <w:pStyle w:val="7"/>
        <w:numPr>
          <w:ilvl w:val="1"/>
          <w:numId w:val="1"/>
        </w:numPr>
        <w:ind w:leftChars="0"/>
      </w:pPr>
      <w:r>
        <w:t>PR (Pattern Recognition)</w:t>
      </w:r>
    </w:p>
    <w:p>
      <w:pPr>
        <w:pStyle w:val="7"/>
        <w:ind w:left="1200" w:leftChars="0"/>
      </w:pPr>
      <w:r>
        <w:rPr>
          <w:rFonts w:hint="eastAsia"/>
        </w:rPr>
        <w:t xml:space="preserve">정해진 </w:t>
      </w:r>
      <w:r>
        <w:t>Image</w:t>
      </w:r>
      <w:r>
        <w:rPr>
          <w:rFonts w:hint="eastAsia"/>
        </w:rPr>
        <w:t>를 찾는 기능.</w:t>
      </w:r>
      <w:r>
        <w:t xml:space="preserve"> </w:t>
      </w:r>
      <w:r>
        <w:rPr>
          <w:rFonts w:hint="eastAsia"/>
        </w:rPr>
        <w:t xml:space="preserve">기본적으로는 </w:t>
      </w:r>
      <w:r>
        <w:t>MIL (Matrox Imaging Library)</w:t>
      </w:r>
      <w:r>
        <w:rPr>
          <w:rFonts w:hint="eastAsia"/>
        </w:rPr>
        <w:t xml:space="preserve">를 사용할 것이며 향후에는 </w:t>
      </w:r>
      <w:r>
        <w:t>deep learning</w:t>
      </w:r>
      <w:r>
        <w:rPr>
          <w:rFonts w:hint="eastAsia"/>
        </w:rPr>
        <w:t>을 적용하는 것을 목표로 하고 있음.</w:t>
      </w:r>
      <w:r>
        <w:t xml:space="preserve"> </w:t>
      </w:r>
      <w:r>
        <w:rPr>
          <w:rFonts w:hint="eastAsia"/>
        </w:rPr>
        <w:t>Image process에 대한 이해도가 요구됨.</w:t>
      </w:r>
    </w:p>
    <w:p>
      <w:pPr>
        <w:pStyle w:val="7"/>
        <w:numPr>
          <w:ilvl w:val="1"/>
          <w:numId w:val="1"/>
        </w:numPr>
        <w:ind w:leftChars="0"/>
      </w:pPr>
      <w:r>
        <w:t>FA (Fab Automation)</w:t>
      </w:r>
    </w:p>
    <w:p>
      <w:pPr>
        <w:pStyle w:val="7"/>
        <w:ind w:left="1200" w:leftChars="0"/>
      </w:pPr>
      <w:r>
        <w:t>Host</w:t>
      </w:r>
      <w:r>
        <w:rPr>
          <w:rFonts w:hint="eastAsia"/>
        </w:rPr>
        <w:t>와 정해진 규격으로 통신을 담당.</w:t>
      </w:r>
      <w:r>
        <w:t xml:space="preserve"> </w:t>
      </w:r>
      <w:r>
        <w:rPr>
          <w:rFonts w:hint="eastAsia"/>
        </w:rPr>
        <w:t>장비 상태나</w:t>
      </w:r>
      <w:r>
        <w:t xml:space="preserve"> </w:t>
      </w:r>
      <w:r>
        <w:rPr>
          <w:rFonts w:hint="eastAsia"/>
        </w:rPr>
        <w:t xml:space="preserve">측정 결과 같은 </w:t>
      </w:r>
      <w:r>
        <w:t>data</w:t>
      </w:r>
      <w:r>
        <w:rPr>
          <w:rFonts w:hint="eastAsia"/>
        </w:rPr>
        <w:t>를 정해진 순서와 시점에 정확히 주고 받아야 함.</w:t>
      </w:r>
      <w:r>
        <w:t xml:space="preserve"> </w:t>
      </w:r>
    </w:p>
    <w:p>
      <w:pPr>
        <w:pStyle w:val="7"/>
        <w:numPr>
          <w:ilvl w:val="1"/>
          <w:numId w:val="1"/>
        </w:numPr>
        <w:ind w:leftChars="0"/>
      </w:pPr>
      <w:r>
        <w:t>Hardware</w:t>
      </w:r>
    </w:p>
    <w:p>
      <w:pPr>
        <w:pStyle w:val="7"/>
        <w:ind w:left="1200" w:leftChars="0"/>
      </w:pPr>
      <w:r>
        <w:t>SE, SR, DIO, EFEM (loadport, robot, prealigner), stage, AF, Sensors, Motors, etc…</w:t>
      </w:r>
    </w:p>
    <w:p>
      <w:pPr>
        <w:pStyle w:val="7"/>
        <w:ind w:left="1200" w:leftChars="0"/>
      </w:pPr>
      <w:r>
        <w:rPr>
          <w:rFonts w:hint="eastAsia"/>
        </w:rPr>
        <w:t xml:space="preserve">각종 </w:t>
      </w:r>
      <w:r>
        <w:t>H</w:t>
      </w:r>
      <w:r>
        <w:rPr>
          <w:rFonts w:hint="eastAsia"/>
        </w:rPr>
        <w:t>ardware를 제어하는 부분.</w:t>
      </w:r>
      <w:r>
        <w:t xml:space="preserve"> Part </w:t>
      </w:r>
      <w:r>
        <w:rPr>
          <w:rFonts w:hint="eastAsia"/>
        </w:rPr>
        <w:t>교체를 대비하여 확장 가능성을 고려하여 작업진행.</w:t>
      </w:r>
      <w:r>
        <w:t xml:space="preserve"> </w:t>
      </w:r>
      <w:r>
        <w:rPr>
          <w:rFonts w:hint="eastAsia"/>
        </w:rPr>
        <w:t xml:space="preserve">장비 </w:t>
      </w:r>
      <w:r>
        <w:t>manual</w:t>
      </w:r>
      <w:r>
        <w:rPr>
          <w:rFonts w:hint="eastAsia"/>
        </w:rPr>
        <w:t>을 보고 빠르게 사용법과 응용을 하는 것이 요구됨.</w:t>
      </w:r>
    </w:p>
    <w:p>
      <w:pPr>
        <w:pStyle w:val="7"/>
        <w:numPr>
          <w:ilvl w:val="2"/>
          <w:numId w:val="1"/>
        </w:numPr>
        <w:ind w:leftChars="0"/>
      </w:pPr>
      <w:r>
        <w:t xml:space="preserve">Calibration – </w:t>
      </w:r>
      <w:r>
        <w:rPr>
          <w:rFonts w:hint="eastAsia"/>
        </w:rPr>
        <w:t>장비를 제어하여 원하는 상태로 조정.</w:t>
      </w:r>
    </w:p>
    <w:p>
      <w:pPr>
        <w:pStyle w:val="7"/>
        <w:numPr>
          <w:ilvl w:val="2"/>
          <w:numId w:val="1"/>
        </w:numPr>
        <w:ind w:leftChars="0"/>
      </w:pPr>
      <w:r>
        <w:rPr>
          <w:rFonts w:hint="eastAsia"/>
        </w:rPr>
        <w:t>Control</w:t>
      </w:r>
      <w:r>
        <w:t xml:space="preserve"> – </w:t>
      </w:r>
      <w:r>
        <w:rPr>
          <w:rFonts w:hint="eastAsia"/>
        </w:rPr>
        <w:t>장비 제어.</w:t>
      </w:r>
    </w:p>
    <w:p>
      <w:pPr>
        <w:pStyle w:val="7"/>
        <w:ind w:left="1600" w:leftChars="0"/>
      </w:pPr>
    </w:p>
    <w:p>
      <w:pPr>
        <w:pStyle w:val="7"/>
        <w:ind w:left="1600" w:leftChars="0"/>
      </w:pPr>
    </w:p>
    <w:p>
      <w:pPr>
        <w:pStyle w:val="7"/>
        <w:ind w:left="1600" w:leftChars="0"/>
      </w:pPr>
    </w:p>
    <w:p>
      <w:pPr>
        <w:pStyle w:val="7"/>
        <w:ind w:left="1600" w:leftChars="0"/>
      </w:pPr>
    </w:p>
    <w:p>
      <w:pPr>
        <w:pStyle w:val="7"/>
        <w:ind w:left="1600" w:leftChars="0"/>
        <w:rPr>
          <w:rFonts w:hint="eastAsia"/>
        </w:rPr>
      </w:pPr>
    </w:p>
    <w:p>
      <w:pPr>
        <w:pStyle w:val="7"/>
        <w:numPr>
          <w:ilvl w:val="0"/>
          <w:numId w:val="1"/>
        </w:numPr>
        <w:ind w:leftChars="0"/>
        <w:rPr>
          <w:b/>
        </w:rPr>
      </w:pPr>
      <w:r>
        <w:rPr>
          <w:b/>
        </w:rPr>
        <w:t>Layer Master UI</w:t>
      </w:r>
    </w:p>
    <w:p>
      <w:pPr>
        <w:pStyle w:val="7"/>
        <w:ind w:left="760" w:leftChars="0"/>
      </w:pPr>
      <w:r>
        <w:rPr>
          <w:rFonts w:hint="eastAsia"/>
        </w:rPr>
        <w:t>계산 결과를 보여주거나 계산을 진행하는 프로그램.</w:t>
      </w:r>
    </w:p>
    <w:p>
      <w:pPr>
        <w:pStyle w:val="7"/>
        <w:ind w:left="760" w:leftChars="0"/>
      </w:pPr>
      <w:r>
        <w:t xml:space="preserve">WPF + </w:t>
      </w:r>
      <w:r>
        <w:rPr>
          <w:rFonts w:hint="eastAsia"/>
        </w:rPr>
        <w:t>DevExpress로 작업할 예정이며,</w:t>
      </w:r>
      <w:r>
        <w:t xml:space="preserve"> </w:t>
      </w:r>
      <w:r>
        <w:rPr>
          <w:rFonts w:hint="eastAsia"/>
        </w:rPr>
        <w:t xml:space="preserve">진행 상황에 따라 </w:t>
      </w:r>
      <w:r>
        <w:t>AEliT UI</w:t>
      </w:r>
      <w:r>
        <w:rPr>
          <w:rFonts w:hint="eastAsia"/>
        </w:rPr>
        <w:t>와 병행할 수 있음.</w:t>
      </w:r>
    </w:p>
    <w:p>
      <w:pPr>
        <w:pStyle w:val="7"/>
        <w:ind w:left="760" w:leftChars="0"/>
      </w:pPr>
    </w:p>
    <w:p>
      <w:pPr>
        <w:pStyle w:val="7"/>
        <w:numPr>
          <w:ilvl w:val="0"/>
          <w:numId w:val="1"/>
        </w:numPr>
        <w:ind w:leftChars="0"/>
        <w:rPr>
          <w:b/>
        </w:rPr>
      </w:pPr>
      <w:r>
        <w:rPr>
          <w:b/>
        </w:rPr>
        <w:t>Calculate Module (</w:t>
      </w:r>
      <w:r>
        <w:rPr>
          <w:rFonts w:hint="eastAsia"/>
          <w:b/>
        </w:rPr>
        <w:t>Layer Master)</w:t>
      </w:r>
    </w:p>
    <w:p>
      <w:pPr>
        <w:pStyle w:val="7"/>
        <w:ind w:left="760" w:leftChars="0"/>
      </w:pPr>
      <w:r>
        <w:rPr>
          <w:rFonts w:hint="eastAsia"/>
        </w:rPr>
        <w:t>측정 분석에 사용되는 다양한 계산 모듈입니다.</w:t>
      </w:r>
      <w:r>
        <w:t xml:space="preserve"> </w:t>
      </w:r>
      <w:r>
        <w:rPr>
          <w:rFonts w:hint="eastAsia"/>
        </w:rPr>
        <w:t>계산 량에 따라 main pc</w:t>
      </w:r>
      <w:r>
        <w:t>/calculate pc/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에서 계산.</w:t>
      </w:r>
      <w:r>
        <w:t xml:space="preserve"> </w:t>
      </w:r>
      <w:r>
        <w:rPr>
          <w:rFonts w:hint="eastAsia"/>
        </w:rPr>
        <w:t>별도의 process</w:t>
      </w:r>
      <w:r>
        <w:t xml:space="preserve"> </w:t>
      </w:r>
      <w:r>
        <w:rPr>
          <w:rFonts w:hint="eastAsia"/>
        </w:rPr>
        <w:t xml:space="preserve">이기 때문에 </w:t>
      </w:r>
      <w:r>
        <w:t>IPC</w:t>
      </w:r>
      <w:r>
        <w:rPr>
          <w:rFonts w:hint="eastAsia"/>
        </w:rPr>
        <w:t xml:space="preserve"> 혹은 </w:t>
      </w:r>
      <w:r>
        <w:t xml:space="preserve">network </w:t>
      </w:r>
      <w:r>
        <w:rPr>
          <w:rFonts w:hint="eastAsia"/>
        </w:rPr>
        <w:t xml:space="preserve">가 쓰일 예정. 계산 량이 많기 때문에 code 최적화, 병렬처리 프로그래밍 혹은 </w:t>
      </w:r>
      <w:r>
        <w:t xml:space="preserve">GPU </w:t>
      </w:r>
      <w:r>
        <w:rPr>
          <w:rFonts w:hint="eastAsia"/>
        </w:rPr>
        <w:t>활용이 요구됨.</w:t>
      </w:r>
    </w:p>
    <w:p>
      <w:pPr>
        <w:pStyle w:val="7"/>
        <w:ind w:left="760" w:leftChars="0"/>
      </w:pPr>
      <w:r>
        <w:t>이론적인 원리를 활용하여 측정값과 비교를 통한 최적화 과정을 통하여, 원하는 정보를 추출</w:t>
      </w:r>
      <w:r>
        <w:rPr>
          <w:rFonts w:hint="eastAsia"/>
        </w:rPr>
        <w:t>함</w:t>
      </w:r>
      <w:r>
        <w:t xml:space="preserve">. </w:t>
      </w:r>
      <w:r>
        <w:rPr>
          <w:rFonts w:hint="eastAsia"/>
        </w:rPr>
        <w:t>박막의 층(layer)</w:t>
      </w:r>
      <w:r>
        <w:t xml:space="preserve"> </w:t>
      </w:r>
      <w:r>
        <w:rPr>
          <w:rFonts w:hint="eastAsia"/>
        </w:rPr>
        <w:t>구조에 대해서,</w:t>
      </w:r>
      <w:r>
        <w:t xml:space="preserve"> </w:t>
      </w:r>
      <w:r>
        <w:rPr>
          <w:rFonts w:hint="eastAsia"/>
        </w:rPr>
        <w:t>모델을 세워 반사,</w:t>
      </w:r>
      <w:r>
        <w:t xml:space="preserve"> </w:t>
      </w:r>
      <w:r>
        <w:rPr>
          <w:rFonts w:hint="eastAsia"/>
        </w:rPr>
        <w:t>투과 및</w:t>
      </w:r>
      <w:r>
        <w:t xml:space="preserve"> </w:t>
      </w:r>
      <w:r>
        <w:rPr>
          <w:rFonts w:hint="eastAsia"/>
        </w:rPr>
        <w:t>흡수에 대한 박막 광학 이론 식을 이용한 SE</w:t>
      </w:r>
      <w:r>
        <w:t xml:space="preserve"> </w:t>
      </w:r>
      <w:r>
        <w:rPr>
          <w:rFonts w:hint="eastAsia"/>
        </w:rPr>
        <w:t>스펙트럼 계산.</w:t>
      </w:r>
      <w:r>
        <w:t xml:space="preserve"> </w:t>
      </w:r>
      <w:r>
        <w:rPr>
          <w:rFonts w:hint="eastAsia"/>
        </w:rPr>
        <w:t>계산 스펙트럼값을 측정 값과 매칭시켜서,</w:t>
      </w:r>
      <w:r>
        <w:t xml:space="preserve"> </w:t>
      </w:r>
      <w:r>
        <w:rPr>
          <w:rFonts w:hint="eastAsia"/>
        </w:rPr>
        <w:t>두께 값을 얻어내는 회귀분석(regression</w:t>
      </w:r>
      <w:r>
        <w:t xml:space="preserve"> </w:t>
      </w:r>
      <w:r>
        <w:rPr>
          <w:rFonts w:hint="eastAsia"/>
        </w:rPr>
        <w:t>analysis)</w:t>
      </w:r>
      <w:r>
        <w:t xml:space="preserve"> </w:t>
      </w:r>
      <w:r>
        <w:rPr>
          <w:rFonts w:hint="eastAsia"/>
        </w:rPr>
        <w:t>알고리즘 이해.</w:t>
      </w:r>
      <w:r>
        <w:t xml:space="preserve"> </w:t>
      </w:r>
      <w:r>
        <w:rPr>
          <w:rFonts w:hint="eastAsia"/>
        </w:rPr>
        <w:t>다수의 웨이퍼들이나 장비들로부터 얻은 두께 값들이 일관성이 있는 결과가 나오도록 여러가지 변수들을 최적화.</w:t>
      </w:r>
    </w:p>
    <w:p>
      <w:pPr>
        <w:widowControl/>
        <w:wordWrap/>
        <w:autoSpaceDE/>
        <w:autoSpaceDN/>
      </w:pPr>
      <w:r>
        <w:br w:type="page"/>
      </w:r>
      <w:r>
        <w:rPr>
          <w:rFonts w:hint="eastAsia"/>
          <w:b/>
          <w:sz w:val="24"/>
        </w:rPr>
        <w:t>평가 과제</w:t>
      </w:r>
    </w:p>
    <w:p/>
    <w:p>
      <w:pPr>
        <w:pStyle w:val="7"/>
        <w:numPr>
          <w:ilvl w:val="0"/>
          <w:numId w:val="2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Calculate Module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(Layer Master)</w:t>
      </w:r>
    </w:p>
    <w:p>
      <w:pPr>
        <w:pStyle w:val="7"/>
        <w:numPr>
          <w:ilvl w:val="0"/>
          <w:numId w:val="2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PR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 xml:space="preserve">(Pattern </w:t>
      </w:r>
      <w:r>
        <w:rPr>
          <w:b/>
          <w:sz w:val="28"/>
        </w:rPr>
        <w:t>Recognitions)</w:t>
      </w:r>
    </w:p>
    <w:p>
      <w:pPr>
        <w:pStyle w:val="7"/>
        <w:numPr>
          <w:ilvl w:val="0"/>
          <w:numId w:val="2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통신 (</w:t>
      </w:r>
      <w:r>
        <w:rPr>
          <w:b/>
          <w:sz w:val="28"/>
        </w:rPr>
        <w:t>Server, Process)</w:t>
      </w:r>
    </w:p>
    <w:p/>
    <w:p/>
    <w:p>
      <w:pPr>
        <w:pStyle w:val="7"/>
        <w:ind w:left="760" w:leftChars="0"/>
        <w:rPr>
          <w:b/>
          <w:color w:val="FF0000"/>
        </w:rPr>
      </w:pPr>
      <w:r>
        <w:rPr>
          <w:rFonts w:hint="eastAsia"/>
          <w:b/>
          <w:color w:val="FF0000"/>
        </w:rPr>
        <w:t>* 본 자료 및 설문은 참고용으로 실제 업무는 교육 및 순환 후 결정 됨.</w:t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701" w:right="1417" w:bottom="1417" w:left="1304" w:header="1134" w:footer="284" w:gutter="0"/>
      <w:cols w:space="425" w:num="1"/>
      <w:docGrid w:linePitch="41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맑은 고딕">
    <w:panose1 w:val="020B0503020000020004"/>
    <w:charset w:val="81"/>
    <w:family w:val="modern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23485892" o:spid="_x0000_s4098" o:spt="75" type="#_x0000_t75" style="position:absolute;left:0pt;height:81.1pt;width:458.9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1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23485891" o:spid="_x0000_s4099" o:spt="75" type="#_x0000_t75" style="position:absolute;left:0pt;height:81.1pt;width:458.9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23485890" o:spid="_x0000_s4097" o:spt="75" type="#_x0000_t75" style="position:absolute;left:0pt;height:81.1pt;width:458.9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1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005E7C"/>
    <w:multiLevelType w:val="multilevel"/>
    <w:tmpl w:val="3A005E7C"/>
    <w:lvl w:ilvl="0" w:tentative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1200" w:hanging="400"/>
      </w:pPr>
    </w:lvl>
    <w:lvl w:ilvl="2" w:tentative="0">
      <w:start w:val="1"/>
      <w:numFmt w:val="lowerRoman"/>
      <w:lvlText w:val="%3."/>
      <w:lvlJc w:val="right"/>
      <w:pPr>
        <w:ind w:left="1600" w:hanging="400"/>
      </w:pPr>
    </w:lvl>
    <w:lvl w:ilvl="3" w:tentative="0">
      <w:start w:val="1"/>
      <w:numFmt w:val="decimal"/>
      <w:lvlText w:val="%4."/>
      <w:lvlJc w:val="left"/>
      <w:pPr>
        <w:ind w:left="2000" w:hanging="400"/>
      </w:pPr>
    </w:lvl>
    <w:lvl w:ilvl="4" w:tentative="0">
      <w:start w:val="1"/>
      <w:numFmt w:val="upperLetter"/>
      <w:lvlText w:val="%5."/>
      <w:lvlJc w:val="left"/>
      <w:pPr>
        <w:ind w:left="2400" w:hanging="400"/>
      </w:pPr>
    </w:lvl>
    <w:lvl w:ilvl="5" w:tentative="0">
      <w:start w:val="1"/>
      <w:numFmt w:val="lowerRoman"/>
      <w:lvlText w:val="%6."/>
      <w:lvlJc w:val="right"/>
      <w:pPr>
        <w:ind w:left="2800" w:hanging="400"/>
      </w:pPr>
    </w:lvl>
    <w:lvl w:ilvl="6" w:tentative="0">
      <w:start w:val="1"/>
      <w:numFmt w:val="decimal"/>
      <w:lvlText w:val="%7."/>
      <w:lvlJc w:val="left"/>
      <w:pPr>
        <w:ind w:left="3200" w:hanging="400"/>
      </w:pPr>
    </w:lvl>
    <w:lvl w:ilvl="7" w:tentative="0">
      <w:start w:val="1"/>
      <w:numFmt w:val="upperLetter"/>
      <w:lvlText w:val="%8."/>
      <w:lvlJc w:val="left"/>
      <w:pPr>
        <w:ind w:left="3600" w:hanging="400"/>
      </w:pPr>
    </w:lvl>
    <w:lvl w:ilvl="8" w:tentative="0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D644C29"/>
    <w:multiLevelType w:val="multilevel"/>
    <w:tmpl w:val="4D644C29"/>
    <w:lvl w:ilvl="0" w:tentative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1200" w:hanging="400"/>
      </w:pPr>
    </w:lvl>
    <w:lvl w:ilvl="2" w:tentative="0">
      <w:start w:val="1"/>
      <w:numFmt w:val="lowerRoman"/>
      <w:lvlText w:val="%3."/>
      <w:lvlJc w:val="right"/>
      <w:pPr>
        <w:ind w:left="1600" w:hanging="400"/>
      </w:pPr>
    </w:lvl>
    <w:lvl w:ilvl="3" w:tentative="0">
      <w:start w:val="1"/>
      <w:numFmt w:val="decimal"/>
      <w:lvlText w:val="%4."/>
      <w:lvlJc w:val="left"/>
      <w:pPr>
        <w:ind w:left="2000" w:hanging="400"/>
      </w:pPr>
    </w:lvl>
    <w:lvl w:ilvl="4" w:tentative="0">
      <w:start w:val="1"/>
      <w:numFmt w:val="upperLetter"/>
      <w:lvlText w:val="%5."/>
      <w:lvlJc w:val="left"/>
      <w:pPr>
        <w:ind w:left="2400" w:hanging="400"/>
      </w:pPr>
    </w:lvl>
    <w:lvl w:ilvl="5" w:tentative="0">
      <w:start w:val="1"/>
      <w:numFmt w:val="lowerRoman"/>
      <w:lvlText w:val="%6."/>
      <w:lvlJc w:val="right"/>
      <w:pPr>
        <w:ind w:left="2800" w:hanging="400"/>
      </w:pPr>
    </w:lvl>
    <w:lvl w:ilvl="6" w:tentative="0">
      <w:start w:val="1"/>
      <w:numFmt w:val="decimal"/>
      <w:lvlText w:val="%7."/>
      <w:lvlJc w:val="left"/>
      <w:pPr>
        <w:ind w:left="3200" w:hanging="400"/>
      </w:pPr>
    </w:lvl>
    <w:lvl w:ilvl="7" w:tentative="0">
      <w:start w:val="1"/>
      <w:numFmt w:val="upperLetter"/>
      <w:lvlText w:val="%8."/>
      <w:lvlJc w:val="left"/>
      <w:pPr>
        <w:ind w:left="3600" w:hanging="400"/>
      </w:pPr>
    </w:lvl>
    <w:lvl w:ilvl="8" w:tentative="0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800"/>
  <w:drawingGridHorizontalSpacing w:val="100"/>
  <w:drawingGridVerticalSpacing w:val="415"/>
  <w:displayHorizontalDrawingGridEvery w:val="2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58A"/>
    <w:rsid w:val="00014CCC"/>
    <w:rsid w:val="00211F5E"/>
    <w:rsid w:val="00374043"/>
    <w:rsid w:val="00471240"/>
    <w:rsid w:val="004C221D"/>
    <w:rsid w:val="005C6386"/>
    <w:rsid w:val="006662A2"/>
    <w:rsid w:val="006A6B8F"/>
    <w:rsid w:val="006F3625"/>
    <w:rsid w:val="00823E59"/>
    <w:rsid w:val="00B5758A"/>
    <w:rsid w:val="00B8608D"/>
    <w:rsid w:val="00B87EF8"/>
    <w:rsid w:val="00C26DCD"/>
    <w:rsid w:val="00CB4243"/>
    <w:rsid w:val="00D65478"/>
    <w:rsid w:val="00D8752A"/>
    <w:rsid w:val="00DF33E6"/>
    <w:rsid w:val="00EB1018"/>
    <w:rsid w:val="00EF183D"/>
    <w:rsid w:val="02244ED4"/>
    <w:rsid w:val="04546724"/>
    <w:rsid w:val="0CBB1EAF"/>
    <w:rsid w:val="10F26089"/>
    <w:rsid w:val="172C5116"/>
    <w:rsid w:val="175C1F31"/>
    <w:rsid w:val="20513BA9"/>
    <w:rsid w:val="23FB0C97"/>
    <w:rsid w:val="2DAB1054"/>
    <w:rsid w:val="2EB96D71"/>
    <w:rsid w:val="2F273686"/>
    <w:rsid w:val="30862B4A"/>
    <w:rsid w:val="31A74268"/>
    <w:rsid w:val="3516321E"/>
    <w:rsid w:val="3549178B"/>
    <w:rsid w:val="3BCF1359"/>
    <w:rsid w:val="3DA95852"/>
    <w:rsid w:val="40546915"/>
    <w:rsid w:val="45D33ED6"/>
    <w:rsid w:val="484027AC"/>
    <w:rsid w:val="4A3B5851"/>
    <w:rsid w:val="4AAB337C"/>
    <w:rsid w:val="500F0155"/>
    <w:rsid w:val="50A91CF5"/>
    <w:rsid w:val="50D6235A"/>
    <w:rsid w:val="570D3D2A"/>
    <w:rsid w:val="5ED022E7"/>
    <w:rsid w:val="6BFC69D4"/>
    <w:rsid w:val="7AAC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Cs w:val="22"/>
      <w:lang w:val="en-US" w:eastAsia="ko-K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napToGrid w:val="0"/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napToGrid w:val="0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800" w:leftChars="400"/>
    </w:pPr>
  </w:style>
  <w:style w:type="character" w:customStyle="1" w:styleId="8">
    <w:name w:val="머리글 Char"/>
    <w:basedOn w:val="2"/>
    <w:link w:val="5"/>
    <w:qFormat/>
    <w:uiPriority w:val="99"/>
  </w:style>
  <w:style w:type="character" w:customStyle="1" w:styleId="9">
    <w:name w:val="바닥글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2CF45B-A6EE-41F5-9845-15583801C5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445</Words>
  <Characters>2541</Characters>
  <Lines>21</Lines>
  <Paragraphs>5</Paragraphs>
  <TotalTime>9</TotalTime>
  <ScaleCrop>false</ScaleCrop>
  <LinksUpToDate>false</LinksUpToDate>
  <CharactersWithSpaces>2981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2021-03-05T00:08:00Z</dcterms:created>
  <dc:creator>sj.kim</dc:creator>
  <cp:lastModifiedBy>bit</cp:lastModifiedBy>
  <dcterms:modified xsi:type="dcterms:W3CDTF">2021-03-08T08:39:07Z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