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ADF9" w14:textId="78B2ECA3" w:rsidR="00984147" w:rsidRDefault="00984147" w:rsidP="0098414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few different things we can draw from the Kickstarter campaign- </w:t>
      </w:r>
      <w:r w:rsidRPr="00B8043E">
        <w:rPr>
          <w:rFonts w:ascii="Courier New" w:hAnsi="Courier New" w:cs="Courier New"/>
          <w:b/>
        </w:rPr>
        <w:t>Conclusion 1</w:t>
      </w:r>
      <w:r>
        <w:rPr>
          <w:rFonts w:ascii="Courier New" w:hAnsi="Courier New" w:cs="Courier New"/>
        </w:rPr>
        <w:t xml:space="preserve">: Majority of the campaigns were launched in 2014-2016. 3151 campaigns were launched in these years alone, accounting for 77% of all 9 years. </w:t>
      </w:r>
      <w:r w:rsidRPr="00B8043E">
        <w:rPr>
          <w:rFonts w:ascii="Courier New" w:hAnsi="Courier New" w:cs="Courier New"/>
          <w:b/>
        </w:rPr>
        <w:t>Conclusion 2:</w:t>
      </w:r>
      <w:r w:rsidRPr="00B8043E">
        <w:rPr>
          <w:rFonts w:ascii="Courier New" w:hAnsi="Courier New" w:cs="Courier New"/>
        </w:rPr>
        <w:t xml:space="preserve"> In those 3 years, only 48% were successful. Other than the first and last year in the campaign with a percentage lower than that, the other years all had roughly 75% successful.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proofErr w:type="gramStart"/>
      <w:r w:rsidRPr="00B8043E">
        <w:rPr>
          <w:rFonts w:ascii="Courier New" w:hAnsi="Courier New" w:cs="Courier New"/>
          <w:b/>
        </w:rPr>
        <w:t>Conclusion</w:t>
      </w:r>
      <w:proofErr w:type="gramEnd"/>
      <w:r w:rsidRPr="00B8043E">
        <w:rPr>
          <w:rFonts w:ascii="Courier New" w:hAnsi="Courier New" w:cs="Courier New"/>
          <w:b/>
        </w:rPr>
        <w:t xml:space="preserve"> 3</w:t>
      </w:r>
      <w:r w:rsidRPr="00B8043E">
        <w:rPr>
          <w:rFonts w:ascii="Courier New" w:hAnsi="Courier New" w:cs="Courier New"/>
        </w:rPr>
        <w:t>: The Music Category was by far the most successful than any other with 540 successful campaigns and only 120 failed. But what was their roadblock? What caused them to fail.</w:t>
      </w:r>
      <w:r>
        <w:rPr>
          <w:rFonts w:ascii="Courier New" w:hAnsi="Courier New" w:cs="Courier New"/>
        </w:rPr>
        <w:t xml:space="preserve"> </w:t>
      </w:r>
    </w:p>
    <w:p w14:paraId="64D4A1E1" w14:textId="4C532AAD" w:rsidR="00984147" w:rsidRDefault="00984147" w:rsidP="00984147">
      <w:pPr>
        <w:pStyle w:val="PlainText"/>
        <w:rPr>
          <w:rFonts w:ascii="Courier New" w:hAnsi="Courier New" w:cs="Courier New"/>
        </w:rPr>
      </w:pPr>
    </w:p>
    <w:p w14:paraId="2D9904F1" w14:textId="77777777" w:rsidR="00984147" w:rsidRDefault="00984147" w:rsidP="00984147">
      <w:pPr>
        <w:pStyle w:val="PlainText"/>
        <w:rPr>
          <w:rFonts w:ascii="Courier New" w:hAnsi="Courier New" w:cs="Courier New"/>
        </w:rPr>
      </w:pPr>
    </w:p>
    <w:p w14:paraId="7EEC1CD8" w14:textId="77777777" w:rsidR="00984147" w:rsidRDefault="00984147" w:rsidP="0098414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984147">
        <w:rPr>
          <w:rFonts w:ascii="Courier New" w:hAnsi="Courier New" w:cs="Courier New"/>
        </w:rPr>
        <w:t xml:space="preserve">Some limitations of this data set are not knowing where the </w:t>
      </w:r>
      <w:proofErr w:type="gramStart"/>
      <w:r w:rsidRPr="00984147">
        <w:rPr>
          <w:rFonts w:ascii="Courier New" w:hAnsi="Courier New" w:cs="Courier New"/>
        </w:rPr>
        <w:t xml:space="preserve">money </w:t>
      </w:r>
      <w:r w:rsidRPr="00984147">
        <w:rPr>
          <w:rFonts w:ascii="Courier New" w:hAnsi="Courier New" w:cs="Courier New"/>
        </w:rPr>
        <w:t xml:space="preserve"> </w:t>
      </w:r>
      <w:r w:rsidRPr="00984147">
        <w:rPr>
          <w:rFonts w:ascii="Courier New" w:hAnsi="Courier New" w:cs="Courier New"/>
        </w:rPr>
        <w:t>came</w:t>
      </w:r>
      <w:proofErr w:type="gramEnd"/>
      <w:r w:rsidRPr="00984147">
        <w:rPr>
          <w:rFonts w:ascii="Courier New" w:hAnsi="Courier New" w:cs="Courier New"/>
        </w:rPr>
        <w:t xml:space="preserve"> from, or how it was obtained to reach their goals. We also do not know what barriers were faced that caused some to fail and others to succeed in each category. </w:t>
      </w:r>
    </w:p>
    <w:p w14:paraId="7CA2710D" w14:textId="77777777" w:rsidR="00984147" w:rsidRDefault="00984147" w:rsidP="00984147">
      <w:pPr>
        <w:pStyle w:val="PlainText"/>
        <w:ind w:left="720"/>
        <w:rPr>
          <w:rFonts w:ascii="Courier New" w:hAnsi="Courier New" w:cs="Courier New"/>
        </w:rPr>
      </w:pPr>
    </w:p>
    <w:p w14:paraId="3C519D93" w14:textId="2216DDF5" w:rsidR="00984147" w:rsidRDefault="00984147" w:rsidP="00984147">
      <w:pPr>
        <w:pStyle w:val="PlainText"/>
        <w:ind w:left="720"/>
        <w:rPr>
          <w:rFonts w:ascii="Courier New" w:hAnsi="Courier New" w:cs="Courier New"/>
        </w:rPr>
      </w:pPr>
    </w:p>
    <w:p w14:paraId="215D3F21" w14:textId="4F97415A" w:rsidR="00984147" w:rsidRPr="00984147" w:rsidRDefault="00984147" w:rsidP="0098414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984147">
        <w:rPr>
          <w:rFonts w:ascii="Courier New" w:hAnsi="Courier New" w:cs="Courier New"/>
        </w:rPr>
        <w:t xml:space="preserve">Some other possible tables/ graphs could include the (what I had in mind is in the Bonus problem) so other than that, could be showing </w:t>
      </w:r>
      <w:r>
        <w:rPr>
          <w:rFonts w:ascii="Courier New" w:hAnsi="Courier New" w:cs="Courier New"/>
        </w:rPr>
        <w:t>if i</w:t>
      </w:r>
      <w:r w:rsidRPr="00984147">
        <w:rPr>
          <w:rFonts w:ascii="Courier New" w:hAnsi="Courier New" w:cs="Courier New"/>
        </w:rPr>
        <w:t xml:space="preserve">t was staff pick, and whether </w:t>
      </w:r>
      <w:r>
        <w:rPr>
          <w:rFonts w:ascii="Courier New" w:hAnsi="Courier New" w:cs="Courier New"/>
        </w:rPr>
        <w:t>it</w:t>
      </w:r>
      <w:r w:rsidRPr="00984147">
        <w:rPr>
          <w:rFonts w:ascii="Courier New" w:hAnsi="Courier New" w:cs="Courier New"/>
        </w:rPr>
        <w:t xml:space="preserve"> was successful</w:t>
      </w:r>
      <w:r>
        <w:rPr>
          <w:rFonts w:ascii="Courier New" w:hAnsi="Courier New" w:cs="Courier New"/>
        </w:rPr>
        <w:t xml:space="preserve"> or not</w:t>
      </w:r>
      <w:r w:rsidRPr="00984147">
        <w:rPr>
          <w:rFonts w:ascii="Courier New" w:hAnsi="Courier New" w:cs="Courier New"/>
        </w:rPr>
        <w:t>. Also</w:t>
      </w:r>
      <w:r>
        <w:rPr>
          <w:rFonts w:ascii="Courier New" w:hAnsi="Courier New" w:cs="Courier New"/>
        </w:rPr>
        <w:t>,</w:t>
      </w:r>
      <w:r w:rsidRPr="00984147">
        <w:rPr>
          <w:rFonts w:ascii="Courier New" w:hAnsi="Courier New" w:cs="Courier New"/>
        </w:rPr>
        <w:t xml:space="preserve"> could show currency and percent funded</w:t>
      </w:r>
      <w:r>
        <w:rPr>
          <w:rFonts w:ascii="Courier New" w:hAnsi="Courier New" w:cs="Courier New"/>
        </w:rPr>
        <w:t xml:space="preserve"> and </w:t>
      </w:r>
      <w:r w:rsidRPr="00984147">
        <w:rPr>
          <w:rFonts w:ascii="Courier New" w:hAnsi="Courier New" w:cs="Courier New"/>
        </w:rPr>
        <w:t>whether it was successful</w:t>
      </w:r>
      <w:r>
        <w:rPr>
          <w:rFonts w:ascii="Courier New" w:hAnsi="Courier New" w:cs="Courier New"/>
        </w:rPr>
        <w:t xml:space="preserve"> or not</w:t>
      </w:r>
      <w:r w:rsidRPr="00984147">
        <w:rPr>
          <w:rFonts w:ascii="Courier New" w:hAnsi="Courier New" w:cs="Courier New"/>
        </w:rPr>
        <w:t>.</w:t>
      </w:r>
    </w:p>
    <w:p w14:paraId="7E36387B" w14:textId="77777777" w:rsidR="003D7992" w:rsidRDefault="00984147"/>
    <w:sectPr w:rsidR="003D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4122C"/>
    <w:multiLevelType w:val="hybridMultilevel"/>
    <w:tmpl w:val="22A0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18E9"/>
    <w:multiLevelType w:val="hybridMultilevel"/>
    <w:tmpl w:val="15A26FC0"/>
    <w:lvl w:ilvl="0" w:tplc="07E2EC4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0223"/>
    <w:multiLevelType w:val="hybridMultilevel"/>
    <w:tmpl w:val="8664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47"/>
    <w:rsid w:val="00984147"/>
    <w:rsid w:val="00B12D7D"/>
    <w:rsid w:val="00EA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B9DF"/>
  <w15:chartTrackingRefBased/>
  <w15:docId w15:val="{2DDAA840-4FB2-4893-97AE-639D7A9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41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41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Burton</dc:creator>
  <cp:keywords/>
  <dc:description/>
  <cp:lastModifiedBy>Dawn Burton</cp:lastModifiedBy>
  <cp:revision>1</cp:revision>
  <dcterms:created xsi:type="dcterms:W3CDTF">2019-05-19T00:03:00Z</dcterms:created>
  <dcterms:modified xsi:type="dcterms:W3CDTF">2019-05-19T00:06:00Z</dcterms:modified>
</cp:coreProperties>
</file>