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DA3AA" w14:textId="39638EB9" w:rsidR="000A6B21" w:rsidRPr="000A6B21" w:rsidRDefault="000A6B21">
      <w:pPr>
        <w:rPr>
          <w:sz w:val="32"/>
          <w:szCs w:val="32"/>
        </w:rPr>
      </w:pPr>
      <w:r w:rsidRPr="000A6B21">
        <w:rPr>
          <w:sz w:val="32"/>
          <w:szCs w:val="32"/>
        </w:rPr>
        <w:t xml:space="preserve">Our Commitment </w:t>
      </w:r>
    </w:p>
    <w:p w14:paraId="57BE44D5" w14:textId="5C28137C" w:rsidR="000A6B21" w:rsidRDefault="000A6B21" w:rsidP="000A6B21">
      <w:pPr>
        <w:pStyle w:val="Heading2"/>
      </w:pPr>
      <w:r>
        <w:t xml:space="preserve">Inclusivity: </w:t>
      </w:r>
    </w:p>
    <w:p w14:paraId="64351845" w14:textId="77777777" w:rsidR="000A6B21" w:rsidRPr="000A6B21" w:rsidRDefault="000A6B21" w:rsidP="000A6B21">
      <w:pPr>
        <w:rPr>
          <w:b/>
          <w:bCs/>
        </w:rPr>
      </w:pPr>
      <w:r w:rsidRPr="000A6B21">
        <w:rPr>
          <w:b/>
          <w:bCs/>
        </w:rPr>
        <w:t>Promoting Inclusivity</w:t>
      </w:r>
    </w:p>
    <w:p w14:paraId="63F1090C" w14:textId="77777777" w:rsidR="000A6B21" w:rsidRPr="000A6B21" w:rsidRDefault="000A6B21" w:rsidP="000A6B21">
      <w:r w:rsidRPr="000A6B21">
        <w:t>VDO is committed to fostering inclusive development that leaves no one behind. The organization ensures that all programs consider the needs of marginalized and vulnerable groups, including women, girls, people with disabilities, youth, and other underserved populations. By promoting equal access to education, economic opportunities, health services, and safe community spaces, VDO empowers every individual to participate fully in social, economic, and civic life, creating more equitable and resilient communities.</w:t>
      </w:r>
    </w:p>
    <w:p w14:paraId="30F50679" w14:textId="77777777" w:rsidR="000A6B21" w:rsidRDefault="000A6B21" w:rsidP="000A6B21">
      <w:r w:rsidRPr="000A6B21">
        <w:t>Inclusivity is embedded in every aspect of VDO’s work—from program design and implementation to monitoring and evaluation—ensuring that interventions are accessible, culturally sensitive, and responsive to the unique needs of diverse communities. VDO actively engages community members in decision-making processes, encourages their voices to be heard, and works to break down barriers to participation. By championing inclusivity, VDO not only addresses immediate inequalities but also fosters long-term empowerment, social cohesion, and sustainable development across all regions where it operates.</w:t>
      </w:r>
    </w:p>
    <w:p w14:paraId="6AD5AB7B" w14:textId="77777777" w:rsidR="000A6B21" w:rsidRDefault="000A6B21" w:rsidP="000A6B21"/>
    <w:p w14:paraId="43178156" w14:textId="745C8DC0" w:rsidR="000A6B21" w:rsidRDefault="000A6B21" w:rsidP="000A6B21">
      <w:pPr>
        <w:pStyle w:val="Heading2"/>
      </w:pPr>
      <w:r>
        <w:t>Accountability to Affected Population:</w:t>
      </w:r>
    </w:p>
    <w:p w14:paraId="3B2EB3BD" w14:textId="77777777" w:rsidR="000A6B21" w:rsidRPr="00995422" w:rsidRDefault="000A6B21" w:rsidP="000A6B21">
      <w:r w:rsidRPr="00995422">
        <w:t>VDO is committed to ensuring that crisis-affected people are informed, heard, included, and respected. Accountability to Affected Populations is central to our mandate and guides how communities shape our programs and decisions.</w:t>
      </w:r>
    </w:p>
    <w:p w14:paraId="09B237B3" w14:textId="77777777" w:rsidR="000A6B21" w:rsidRPr="00995422" w:rsidRDefault="000A6B21" w:rsidP="000A6B21">
      <w:r w:rsidRPr="00995422">
        <w:t>Our commitment includes:</w:t>
      </w:r>
      <w:r w:rsidRPr="00995422">
        <w:br/>
        <w:t>• Transparent information-sharing on services, criteria, and entitlements</w:t>
      </w:r>
      <w:r w:rsidRPr="00995422">
        <w:br/>
        <w:t>• Meaningful community participation throughout the program cycle</w:t>
      </w:r>
      <w:r w:rsidRPr="00995422">
        <w:br/>
        <w:t>• Safe, confidential, and accessible feedback and complaint channels</w:t>
      </w:r>
      <w:r w:rsidRPr="00995422">
        <w:br/>
        <w:t>• Timely response and resolution of all feedback</w:t>
      </w:r>
      <w:r w:rsidRPr="00995422">
        <w:br/>
        <w:t>• Protection of complainants and strict non-retaliation</w:t>
      </w:r>
      <w:r w:rsidRPr="00995422">
        <w:br/>
        <w:t>• Inclusive engagement of women, persons with disabilities, minorities, and marginalized groups</w:t>
      </w:r>
    </w:p>
    <w:p w14:paraId="150F7FEF" w14:textId="77777777" w:rsidR="000A6B21" w:rsidRPr="00BC34F2" w:rsidRDefault="000A6B21" w:rsidP="000A6B21">
      <w:r w:rsidRPr="00995422">
        <w:t>For VDO, AAP is both a responsibility and a moral obligation. We strive to build trust-based relationships and ensure our assistance is relevant, safe, dignified, and accountable to the people we serve</w:t>
      </w:r>
      <w:r w:rsidRPr="00BC34F2">
        <w:t>.</w:t>
      </w:r>
    </w:p>
    <w:p w14:paraId="0F8DD1E8" w14:textId="20BD7DB5" w:rsidR="000A6B21" w:rsidRDefault="000A6B21" w:rsidP="000A6B21">
      <w:r w:rsidRPr="000A6B21">
        <w:rPr>
          <w:rStyle w:val="Heading2Char"/>
        </w:rPr>
        <w:lastRenderedPageBreak/>
        <w:t>Safeguarding</w:t>
      </w:r>
      <w:r>
        <w:t>:</w:t>
      </w:r>
    </w:p>
    <w:p w14:paraId="6C7D4E0A" w14:textId="0CDA77ED" w:rsidR="007253AF" w:rsidRDefault="007253AF" w:rsidP="007253AF">
      <w:r w:rsidRPr="007253AF">
        <w:t xml:space="preserve">VDO is fully committed to preventing and responding to harm through its Safeguarding Policy, which protects children, adults at risk, and all community members. The organization has established clear prevention, reporting, and response mechanisms, ensuring that safeguarding responsibilities apply to all staff, volunteers, and partners. By enforcing strict policies and providing training on ethical standards, VDO prevents exploitation, abuse, harassment, and any form of harm, creating a safe, respectful, and protective environment. Safeguarding is central to VDO’s work, ensuring that all beneficiaries—especially women, children, and vulnerable individuals—are treated with dignity, protected from risk, and empowered to raise their voices without fear. These measures underpin safe and dignified programming across </w:t>
      </w:r>
      <w:proofErr w:type="gramStart"/>
      <w:r w:rsidRPr="007253AF">
        <w:t>all of</w:t>
      </w:r>
      <w:proofErr w:type="gramEnd"/>
      <w:r w:rsidRPr="007253AF">
        <w:t xml:space="preserve"> VDO’s initiatives, reinforcing the organization’s commitment to integrity, care, and accountability in every interaction.</w:t>
      </w:r>
    </w:p>
    <w:p w14:paraId="563208C6" w14:textId="3F3E67F6" w:rsidR="000A6B21" w:rsidRDefault="000A6B21" w:rsidP="000A6B21">
      <w:pPr>
        <w:pStyle w:val="Heading2"/>
      </w:pPr>
      <w:r>
        <w:t>PSEA</w:t>
      </w:r>
    </w:p>
    <w:p w14:paraId="407DDD21" w14:textId="5827250D" w:rsidR="000A6B21" w:rsidRDefault="000A6B21" w:rsidP="007253AF">
      <w:r>
        <w:t>VDO ‘s Commitment to Zero Tolerance to PSEA</w:t>
      </w:r>
    </w:p>
    <w:p w14:paraId="37991CC5" w14:textId="77777777" w:rsidR="000A6B21" w:rsidRDefault="000A6B21" w:rsidP="000A6B21">
      <w:r>
        <w:t>VDO upholds a strict Zero Tolerance Policy toward Sexual Exploitation, Abuse, and Sexual Harassment (PSEAH). Protecting the dignity, rights, and safety of all individuals—especially those in vulnerable contexts—is central to our mission.</w:t>
      </w:r>
    </w:p>
    <w:p w14:paraId="07F18CFC" w14:textId="77777777" w:rsidR="000A6B21" w:rsidRDefault="000A6B21" w:rsidP="000A6B21">
      <w:r>
        <w:t>VDO requires all staff, volunteers, contractors, and partners to adhere to the highest standards of conduct. Any form of exploitation, abuse, or harassment is prohibited and will result in immediate investigation and appropriate disciplinary or legal action.</w:t>
      </w:r>
    </w:p>
    <w:p w14:paraId="58BA43BC" w14:textId="77777777" w:rsidR="000A6B21" w:rsidRDefault="000A6B21" w:rsidP="000A6B21">
      <w:r>
        <w:t>Our commitments include:</w:t>
      </w:r>
    </w:p>
    <w:p w14:paraId="7CC5793B" w14:textId="77777777" w:rsidR="000A6B21" w:rsidRDefault="000A6B21" w:rsidP="000A6B21">
      <w:r>
        <w:t>•</w:t>
      </w:r>
      <w:r>
        <w:tab/>
        <w:t>Mandatory PSEA training for all personnel</w:t>
      </w:r>
    </w:p>
    <w:p w14:paraId="3EC8C8E4" w14:textId="77777777" w:rsidR="000A6B21" w:rsidRDefault="000A6B21" w:rsidP="000A6B21">
      <w:r>
        <w:t>• Signed Codes of Conduct and PSEA declarations</w:t>
      </w:r>
    </w:p>
    <w:p w14:paraId="37CFA16E" w14:textId="77777777" w:rsidR="000A6B21" w:rsidRDefault="000A6B21" w:rsidP="000A6B21">
      <w:r>
        <w:t>• Safe, confidential, and accessible reporting channels</w:t>
      </w:r>
    </w:p>
    <w:p w14:paraId="3370C131" w14:textId="77777777" w:rsidR="000A6B21" w:rsidRDefault="000A6B21" w:rsidP="000A6B21">
      <w:r>
        <w:t>• Survivor-centered response and protection</w:t>
      </w:r>
    </w:p>
    <w:p w14:paraId="07B0528A" w14:textId="77777777" w:rsidR="000A6B21" w:rsidRDefault="000A6B21" w:rsidP="000A6B21">
      <w:r>
        <w:t>• Rigorous vetting of staff and partners</w:t>
      </w:r>
    </w:p>
    <w:p w14:paraId="125B3487" w14:textId="77777777" w:rsidR="000A6B21" w:rsidRDefault="000A6B21" w:rsidP="000A6B21">
      <w:r>
        <w:t>• Continuous monitoring of PSEA risks</w:t>
      </w:r>
    </w:p>
    <w:p w14:paraId="42ACAA0A" w14:textId="4FFAE1F4" w:rsidR="000A6B21" w:rsidRDefault="000A6B21" w:rsidP="000A6B21">
      <w:r>
        <w:t>VDO’s leadership is dedicated to maintaining a safe, respectful, and accountable environment, ensuring that zero tolerance is upheld in both policy and practice.</w:t>
      </w:r>
    </w:p>
    <w:p w14:paraId="36143DC7" w14:textId="77777777" w:rsidR="000A6B21" w:rsidRDefault="000A6B21" w:rsidP="000A6B21"/>
    <w:p w14:paraId="375AFE4B" w14:textId="7ECC09C5" w:rsidR="000A6B21" w:rsidRDefault="000A6B21" w:rsidP="000A6B21">
      <w:pPr>
        <w:pStyle w:val="Heading3"/>
      </w:pPr>
      <w:r>
        <w:lastRenderedPageBreak/>
        <w:t>Anti-Fraud Transparency</w:t>
      </w:r>
    </w:p>
    <w:p w14:paraId="39B666CC" w14:textId="77777777" w:rsidR="007253AF" w:rsidRPr="007253AF" w:rsidRDefault="007253AF" w:rsidP="007253AF">
      <w:pPr>
        <w:rPr>
          <w:b/>
          <w:bCs/>
        </w:rPr>
      </w:pPr>
      <w:r w:rsidRPr="007253AF">
        <w:rPr>
          <w:b/>
          <w:bCs/>
        </w:rPr>
        <w:t>Commitment to Anti-Fraud and Transparency</w:t>
      </w:r>
    </w:p>
    <w:p w14:paraId="25927455" w14:textId="77777777" w:rsidR="007253AF" w:rsidRDefault="007253AF" w:rsidP="007253AF">
      <w:r w:rsidRPr="007253AF">
        <w:t>VDO is fully committed to maintaining the highest standards of integrity, transparency, and accountability in all its operations. The organization enforces a zero-tolerance policy for fraud and corruption, with clear measures for prevention, detection, and response. All staff, volunteers, and partners are accountable for upholding these standards, and confidential reporting mechanisms are in place to ensure concerns can be raised safely and effectively. Through these policies, VDO protects its organizational integrity, ensures responsible use of resources, and fosters trust with beneficiaries, partners, and stakeholders. Transparency and ethical conduct are central to VDO’s mission, reinforcing its commitment to delivering programs with honesty, fairness, and accountability.</w:t>
      </w:r>
    </w:p>
    <w:p w14:paraId="1E4024ED" w14:textId="1376BF53" w:rsidR="007253AF" w:rsidRDefault="007253AF" w:rsidP="007253AF"/>
    <w:p w14:paraId="231C52A4" w14:textId="260EE382" w:rsidR="007253AF" w:rsidRPr="007253AF" w:rsidRDefault="007253AF" w:rsidP="007253AF">
      <w:pPr>
        <w:pStyle w:val="Heading3"/>
      </w:pPr>
      <w:r>
        <w:t xml:space="preserve">Effectiveness and Efficiency </w:t>
      </w:r>
    </w:p>
    <w:p w14:paraId="453E839F" w14:textId="2817F90B" w:rsidR="000A6B21" w:rsidRDefault="007253AF" w:rsidP="007253AF">
      <w:r w:rsidRPr="007253AF">
        <w:t>VDO is committed to delivering programs that are both effective and efficient, ensuring that resources are used responsibly to achieve meaningful impact. Through careful planning, evidence-based approaches, and continuous monitoring and evaluation, the organization maximizes the outcomes of its interventions while minimizing waste and duplication. VDO prioritizes results-driven strategies, adaptive management, and collaboration with partners and communities to ensure that every initiative delivers tangible benefits. By combining strategic planning, operational excellence, and accountability, VDO strengthens its ability to respond to community needs, improve livelihoods, and create sustainable, lasting change.</w:t>
      </w:r>
    </w:p>
    <w:p w14:paraId="3F3AFCBB" w14:textId="77777777" w:rsidR="007253AF" w:rsidRDefault="007253AF" w:rsidP="007253AF"/>
    <w:p w14:paraId="3F59C97D" w14:textId="7AA9C0CE" w:rsidR="007253AF" w:rsidRDefault="007253AF" w:rsidP="007253AF">
      <w:pPr>
        <w:pStyle w:val="Heading3"/>
      </w:pPr>
      <w:r>
        <w:t>Impact and Sustainability</w:t>
      </w:r>
    </w:p>
    <w:p w14:paraId="5EB2D94B" w14:textId="1899896C" w:rsidR="007253AF" w:rsidRDefault="007253AF" w:rsidP="007253AF">
      <w:r w:rsidRPr="007253AF">
        <w:t xml:space="preserve">VDO is dedicated to creating lasting impact by designing programs that not only address immediate needs but also foster long-term, sustainable change. The organization focuses on empowering communities, building local capacities, and promoting resilient systems that continue to thrive beyond project timelines. By integrating community participation, evidence-based approaches, and strategic partnerships, VDO ensures that interventions are relevant, scalable, and adaptable to evolving challenges. Through this commitment, VDO strengthens livelihoods, enhances access to education and health services, and supports inclusive </w:t>
      </w:r>
      <w:proofErr w:type="gramStart"/>
      <w:r w:rsidRPr="007253AF">
        <w:t>development—</w:t>
      </w:r>
      <w:proofErr w:type="gramEnd"/>
      <w:r w:rsidRPr="007253AF">
        <w:t>leaving a sustainable legacy of positive change in the communities it serves.</w:t>
      </w:r>
    </w:p>
    <w:p w14:paraId="64E6FF5D" w14:textId="77777777" w:rsidR="007253AF" w:rsidRDefault="007253AF" w:rsidP="007253AF"/>
    <w:p w14:paraId="77676D78" w14:textId="4DB8FA69" w:rsidR="007253AF" w:rsidRDefault="007253AF" w:rsidP="007253AF">
      <w:pPr>
        <w:pStyle w:val="Heading3"/>
      </w:pPr>
      <w:r>
        <w:lastRenderedPageBreak/>
        <w:t>Prevention from Aid Diversion</w:t>
      </w:r>
    </w:p>
    <w:p w14:paraId="4AB4F4B5" w14:textId="77777777" w:rsidR="007253AF" w:rsidRPr="00AD1065" w:rsidRDefault="007253AF" w:rsidP="007253AF">
      <w:pPr>
        <w:pStyle w:val="NormalWeb"/>
        <w:jc w:val="both"/>
      </w:pPr>
      <w:r w:rsidRPr="00AD1065">
        <w:t>Vision Development Organization (VDO) is dedicated to ensuring that all humanitarian and development assistance reaches the intended individuals fairly and transparently. Aid diversion in any form undermines community trust and harms the vulnerable populations we serve.</w:t>
      </w:r>
    </w:p>
    <w:p w14:paraId="1B1CB233" w14:textId="77777777" w:rsidR="007253AF" w:rsidRPr="00AD1065" w:rsidRDefault="007253AF" w:rsidP="007253AF">
      <w:pPr>
        <w:pStyle w:val="NormalWeb"/>
        <w:jc w:val="both"/>
      </w:pPr>
      <w:r w:rsidRPr="00AD1065">
        <w:t>To safeguard integrity across our programs, VDO has established strong systems to prevent, detect, and address risks of diversion, including:</w:t>
      </w:r>
    </w:p>
    <w:p w14:paraId="36ED1E54" w14:textId="77777777" w:rsidR="007253AF" w:rsidRPr="00AD1065" w:rsidRDefault="007253AF" w:rsidP="007253AF">
      <w:pPr>
        <w:pStyle w:val="NormalWeb"/>
        <w:jc w:val="both"/>
      </w:pPr>
      <w:r w:rsidRPr="00AD1065">
        <w:t>• Transparent targeting and beneficiary selection</w:t>
      </w:r>
      <w:r w:rsidRPr="00AD1065">
        <w:br/>
        <w:t>• Secure cash, voucher, and verification controls</w:t>
      </w:r>
      <w:r w:rsidRPr="00AD1065">
        <w:br/>
        <w:t>• GPS-based monitoring, distribution oversight, and spot checks</w:t>
      </w:r>
      <w:r w:rsidRPr="00AD1065">
        <w:br/>
        <w:t>• Anti-fraud measures, whistleblowing channels, and CFRM systems</w:t>
      </w:r>
      <w:r w:rsidRPr="00AD1065">
        <w:br/>
        <w:t>• Rigorous supplier and partner due diligence</w:t>
      </w:r>
      <w:r w:rsidRPr="00AD1065">
        <w:br/>
        <w:t>• Clear segregation of duties across core functions</w:t>
      </w:r>
    </w:p>
    <w:p w14:paraId="41B14126" w14:textId="77777777" w:rsidR="007253AF" w:rsidRPr="00AD1065" w:rsidRDefault="007253AF" w:rsidP="007253AF">
      <w:pPr>
        <w:pStyle w:val="NormalWeb"/>
        <w:jc w:val="both"/>
      </w:pPr>
      <w:r w:rsidRPr="00AD1065">
        <w:t>VDO upholds a strict zero-tolerance policy for aid diversion. Any misuse, manipulation, or interference triggers immediate investigation and corrective action. Through robust controls and ethical leadership, we ensure that every resource entrusted to VDO reaches those who need it most.</w:t>
      </w:r>
    </w:p>
    <w:p w14:paraId="481D3754" w14:textId="77777777" w:rsidR="007253AF" w:rsidRDefault="007253AF" w:rsidP="007253AF">
      <w:r w:rsidRPr="00A839A1">
        <w:rPr>
          <w:highlight w:val="yellow"/>
        </w:rPr>
        <w:t>In case of any suspected diversion or misuse of aid, please use the link below to confidentially share information with us or contact our designated hotline:</w:t>
      </w:r>
    </w:p>
    <w:p w14:paraId="5191E86C" w14:textId="77777777" w:rsidR="007253AF" w:rsidRDefault="007253AF" w:rsidP="007253AF"/>
    <w:p w14:paraId="7DA4FB6B" w14:textId="332DF2BD" w:rsidR="007253AF" w:rsidRDefault="007253AF" w:rsidP="007253AF">
      <w:pPr>
        <w:pStyle w:val="Heading3"/>
      </w:pPr>
      <w:r>
        <w:t>Humanitarian Principles</w:t>
      </w:r>
    </w:p>
    <w:p w14:paraId="35BE08AB" w14:textId="77777777" w:rsidR="007253AF" w:rsidRDefault="007253AF" w:rsidP="007253AF">
      <w:pPr>
        <w:pStyle w:val="Heading3"/>
        <w:numPr>
          <w:ilvl w:val="0"/>
          <w:numId w:val="1"/>
        </w:numPr>
        <w:tabs>
          <w:tab w:val="num" w:pos="360"/>
        </w:tabs>
        <w:ind w:left="0" w:firstLine="0"/>
      </w:pPr>
      <w:r>
        <w:t>Commitment to humanitarian principle:</w:t>
      </w:r>
    </w:p>
    <w:p w14:paraId="565F5885" w14:textId="77777777" w:rsidR="007253AF" w:rsidRDefault="007253AF" w:rsidP="007253AF">
      <w:r w:rsidRPr="00995422">
        <w:t>Vision Development Organization (VDO) is firmly committed to the Humanitarian Principles of Humanity, Neutrality, Impartiality, and Independence. These principles guide every aspect of our work and are essential for maintaining trust, protecting humanitarian space, and ensuring that assistance reaches those who need it most in Afghanistan’s complex context</w:t>
      </w:r>
      <w:r>
        <w:t xml:space="preserve"> </w:t>
      </w:r>
      <w:r w:rsidRPr="00F75070">
        <w:t>without discrimination, bias, or influence from political, ethnic, or social interests</w:t>
      </w:r>
      <w:r>
        <w:t>.</w:t>
      </w:r>
    </w:p>
    <w:p w14:paraId="22D3BC56" w14:textId="77777777" w:rsidR="007253AF" w:rsidRPr="00995422" w:rsidRDefault="007253AF" w:rsidP="007253AF">
      <w:r w:rsidRPr="00995422">
        <w:rPr>
          <w:b/>
          <w:bCs/>
        </w:rPr>
        <w:t>Humanity:</w:t>
      </w:r>
      <w:r w:rsidRPr="00995422">
        <w:br/>
        <w:t>VDO is dedicated to alleviating human suffering wherever it is found. We strive to protect life, uphold dignity, and ensure that our programs respond to the real needs and priorities of affected populations. Humanity is the driving force behind our mission and the cornerstone of our work.</w:t>
      </w:r>
    </w:p>
    <w:p w14:paraId="2FECF6CD" w14:textId="77777777" w:rsidR="007253AF" w:rsidRPr="00995422" w:rsidRDefault="007253AF" w:rsidP="007253AF">
      <w:r w:rsidRPr="00995422">
        <w:rPr>
          <w:b/>
          <w:bCs/>
        </w:rPr>
        <w:t>Neutrality:</w:t>
      </w:r>
      <w:r w:rsidRPr="00995422">
        <w:br/>
        <w:t xml:space="preserve">VDO does not take sides in political, ethnic, religious, or ideological conflicts. By remaining neutral, we preserve our ability to access communities impartially and deliver assistance </w:t>
      </w:r>
      <w:r w:rsidRPr="00995422">
        <w:lastRenderedPageBreak/>
        <w:t>without interference or bias. Neutrality enables VDO to maintain credibility and acceptance among all stakeholders.</w:t>
      </w:r>
    </w:p>
    <w:p w14:paraId="30C4DBDC" w14:textId="77777777" w:rsidR="007253AF" w:rsidRPr="00995422" w:rsidRDefault="007253AF" w:rsidP="007253AF">
      <w:r w:rsidRPr="00995422">
        <w:rPr>
          <w:b/>
          <w:bCs/>
        </w:rPr>
        <w:t>Impartiality:</w:t>
      </w:r>
      <w:r w:rsidRPr="00995422">
        <w:br/>
        <w:t xml:space="preserve">VDO delivers assistance based solely on assessed needs, without discrimination based on gender, ethnicity, religion, age, disability, political affiliation, or social status. We prioritize the most vulnerable and ensure that resources are distributed fairly and transparently, guided strictly by humanitarian </w:t>
      </w:r>
      <w:proofErr w:type="gramStart"/>
      <w:r w:rsidRPr="00995422">
        <w:t>need</w:t>
      </w:r>
      <w:proofErr w:type="gramEnd"/>
      <w:r w:rsidRPr="00995422">
        <w:t>.</w:t>
      </w:r>
    </w:p>
    <w:p w14:paraId="0B33420B" w14:textId="77777777" w:rsidR="007253AF" w:rsidRPr="00995422" w:rsidRDefault="007253AF" w:rsidP="007253AF">
      <w:r w:rsidRPr="00995422">
        <w:rPr>
          <w:b/>
          <w:bCs/>
        </w:rPr>
        <w:t>Independence:</w:t>
      </w:r>
      <w:r w:rsidRPr="00995422">
        <w:br/>
        <w:t>VDO maintains full autonomy over its humanitarian objectives, ensuring that our work is not influenced by political, military, economic, or external agendas. Our decisions are driven by evidence, needs assessments, and the best interests of affected communities.</w:t>
      </w:r>
    </w:p>
    <w:p w14:paraId="48795F89" w14:textId="77777777" w:rsidR="007253AF" w:rsidRPr="00995422" w:rsidRDefault="007253AF" w:rsidP="007253AF">
      <w:r w:rsidRPr="00995422">
        <w:t>These principles define VDO’s identity as a trusted and principled organization. VDO Management is committed to upholding them across all programs, departments, and operations to ensure ethical, transparent, and effective humanitarian action.</w:t>
      </w:r>
    </w:p>
    <w:p w14:paraId="64E898E9" w14:textId="77777777" w:rsidR="007253AF" w:rsidRPr="007253AF" w:rsidRDefault="007253AF" w:rsidP="007253AF"/>
    <w:sectPr w:rsidR="007253AF" w:rsidRPr="007253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126"/>
    <w:multiLevelType w:val="hybridMultilevel"/>
    <w:tmpl w:val="506257B4"/>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48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21"/>
    <w:rsid w:val="000A6B21"/>
    <w:rsid w:val="001E725F"/>
    <w:rsid w:val="00725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1E0A"/>
  <w15:chartTrackingRefBased/>
  <w15:docId w15:val="{D112982B-98C7-4600-B62C-2AFE0D68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21"/>
    <w:rPr>
      <w:rFonts w:eastAsiaTheme="majorEastAsia" w:cstheme="majorBidi"/>
      <w:color w:val="272727" w:themeColor="text1" w:themeTint="D8"/>
    </w:rPr>
  </w:style>
  <w:style w:type="paragraph" w:styleId="Title">
    <w:name w:val="Title"/>
    <w:basedOn w:val="Normal"/>
    <w:next w:val="Normal"/>
    <w:link w:val="TitleChar"/>
    <w:uiPriority w:val="10"/>
    <w:qFormat/>
    <w:rsid w:val="000A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21"/>
    <w:pPr>
      <w:spacing w:before="160"/>
      <w:jc w:val="center"/>
    </w:pPr>
    <w:rPr>
      <w:i/>
      <w:iCs/>
      <w:color w:val="404040" w:themeColor="text1" w:themeTint="BF"/>
    </w:rPr>
  </w:style>
  <w:style w:type="character" w:customStyle="1" w:styleId="QuoteChar">
    <w:name w:val="Quote Char"/>
    <w:basedOn w:val="DefaultParagraphFont"/>
    <w:link w:val="Quote"/>
    <w:uiPriority w:val="29"/>
    <w:rsid w:val="000A6B21"/>
    <w:rPr>
      <w:i/>
      <w:iCs/>
      <w:color w:val="404040" w:themeColor="text1" w:themeTint="BF"/>
    </w:rPr>
  </w:style>
  <w:style w:type="paragraph" w:styleId="ListParagraph">
    <w:name w:val="List Paragraph"/>
    <w:basedOn w:val="Normal"/>
    <w:uiPriority w:val="34"/>
    <w:qFormat/>
    <w:rsid w:val="000A6B21"/>
    <w:pPr>
      <w:ind w:left="720"/>
      <w:contextualSpacing/>
    </w:pPr>
  </w:style>
  <w:style w:type="character" w:styleId="IntenseEmphasis">
    <w:name w:val="Intense Emphasis"/>
    <w:basedOn w:val="DefaultParagraphFont"/>
    <w:uiPriority w:val="21"/>
    <w:qFormat/>
    <w:rsid w:val="000A6B21"/>
    <w:rPr>
      <w:i/>
      <w:iCs/>
      <w:color w:val="0F4761" w:themeColor="accent1" w:themeShade="BF"/>
    </w:rPr>
  </w:style>
  <w:style w:type="paragraph" w:styleId="IntenseQuote">
    <w:name w:val="Intense Quote"/>
    <w:basedOn w:val="Normal"/>
    <w:next w:val="Normal"/>
    <w:link w:val="IntenseQuoteChar"/>
    <w:uiPriority w:val="30"/>
    <w:qFormat/>
    <w:rsid w:val="000A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B21"/>
    <w:rPr>
      <w:i/>
      <w:iCs/>
      <w:color w:val="0F4761" w:themeColor="accent1" w:themeShade="BF"/>
    </w:rPr>
  </w:style>
  <w:style w:type="character" w:styleId="IntenseReference">
    <w:name w:val="Intense Reference"/>
    <w:basedOn w:val="DefaultParagraphFont"/>
    <w:uiPriority w:val="32"/>
    <w:qFormat/>
    <w:rsid w:val="000A6B21"/>
    <w:rPr>
      <w:b/>
      <w:bCs/>
      <w:smallCaps/>
      <w:color w:val="0F4761" w:themeColor="accent1" w:themeShade="BF"/>
      <w:spacing w:val="5"/>
    </w:rPr>
  </w:style>
  <w:style w:type="character" w:styleId="Strong">
    <w:name w:val="Strong"/>
    <w:basedOn w:val="DefaultParagraphFont"/>
    <w:uiPriority w:val="22"/>
    <w:qFormat/>
    <w:rsid w:val="000A6B21"/>
    <w:rPr>
      <w:b/>
      <w:bCs/>
    </w:rPr>
  </w:style>
  <w:style w:type="paragraph" w:styleId="NormalWeb">
    <w:name w:val="Normal (Web)"/>
    <w:basedOn w:val="Normal"/>
    <w:uiPriority w:val="99"/>
    <w:unhideWhenUsed/>
    <w:rsid w:val="000A6B21"/>
    <w:pPr>
      <w:spacing w:before="100" w:beforeAutospacing="1" w:after="100" w:afterAutospacing="1" w:line="240" w:lineRule="auto"/>
    </w:pPr>
    <w:rPr>
      <w:rFonts w:ascii="Times New Roman" w:eastAsia="Times New Roman" w:hAnsi="Times New Roman" w:cs="Times New Roman"/>
      <w:kern w:val="0"/>
      <w:lang w:val="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Hamta</dc:creator>
  <cp:keywords/>
  <dc:description/>
  <cp:lastModifiedBy>Huma Hamta</cp:lastModifiedBy>
  <cp:revision>1</cp:revision>
  <dcterms:created xsi:type="dcterms:W3CDTF">2026-01-07T19:40:00Z</dcterms:created>
  <dcterms:modified xsi:type="dcterms:W3CDTF">2026-01-07T19:59:00Z</dcterms:modified>
</cp:coreProperties>
</file>