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4"/>
          <w:szCs w:val="24"/>
        </w:rPr>
      </w:pPr>
      <w:bookmarkStart w:id="0" w:name="_GoBack"/>
      <w:bookmarkEnd w:id="0"/>
      <w:r>
        <w:rPr>
          <w:rFonts w:hint="eastAsia"/>
          <w:sz w:val="24"/>
          <w:szCs w:val="24"/>
        </w:rPr>
        <w:t>转化例子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正整数的十进制转换二进制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将一个十进制数除以二，得到的商再除以二，依此类推直到商等于一或零时为止，倒取除得的余数，即换算为二进制数的结果。只需记住要点：除二取余，倒序排列。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由于计算机内部表示数的字节单位都是定长的，以2的幂次展开，或者8位，或者16位，或者32位…。于是，一个二进制数用计算机表示时，位数不足2的幂次时，高位上要补足若干个0。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二进制转换为十进制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二进制转十进制的转换原理：从二进制的右边第一个数开始，每一个乘以2的n次方，n从0开始，每次递增1。然后得出来的每个数相加即是十进制数。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十进制转换为十六进制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十六进制转换为十进制（这里不再展示过程，不常用）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十六进制数转十进制数方法：十六进制数按权展开，从十六进制数的右边第一个数开始，每一个乘以16的n次方，n从0开始，每次递增1。然后得出来的每个数相加即是十进制数。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二进制转十六进制（这里不再展示过程，不常用）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方法为：与二进制转八进制方法近似，八进制由三个二进制数表示，十六进制是四个二进制数表示。（注意事项，4位二进制转成十六进制是从右到左开始转换，不足时补0）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十六进制转二进制（这里不再展示过程，不常用）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方法为：十六进制数通过除2取余法，得到二进制数，每个十六进制数为4个二进制数表示，不足时在最左边补零。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————————————————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版权声明：本文为CSDN博主「磊哥哥讲算法」的原创文章，遵循CC 4.0 BY-SA版权协议，转载请附上原文出处链接及本声明。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原文链接：https://blog.csdn.net/qq_43621422/article/details/100586558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1105734A"/>
    <w:rsid w:val="1105734A"/>
    <w:rsid w:val="1BB0554A"/>
    <w:rsid w:val="1E3173A3"/>
    <w:rsid w:val="62B66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2023-10-01T08:40:00Z</dcterms:created>
  <dc:creator>尧尧</dc:creator>
  <cp:lastModifiedBy>尧尧</cp:lastModifiedBy>
  <dcterms:modified xsi:type="dcterms:W3CDTF">2023-10-02T07:47:21Z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FDDBC444DD80457FA58B22616E619E5B_13</vt:lpwstr>
  </property>
</Properties>
</file>