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8A6" w:rsidRDefault="00782C8F">
      <w:pPr>
        <w:jc w:val="center"/>
        <w:rPr>
          <w:rFonts w:ascii="標楷體" w:eastAsia="標楷體" w:hAnsi="標楷體"/>
          <w:sz w:val="28"/>
          <w:szCs w:val="28"/>
        </w:rPr>
      </w:pPr>
      <w:r>
        <w:rPr>
          <w:rFonts w:ascii="標楷體" w:eastAsia="標楷體" w:hAnsi="標楷體"/>
          <w:sz w:val="28"/>
          <w:szCs w:val="28"/>
        </w:rPr>
        <w:t>高雄市</w:t>
      </w:r>
      <w:r>
        <w:rPr>
          <w:rFonts w:ascii="標楷體" w:eastAsia="標楷體" w:hAnsi="標楷體" w:hint="eastAsia"/>
          <w:sz w:val="28"/>
          <w:szCs w:val="28"/>
        </w:rPr>
        <w:t>橋頭</w:t>
      </w:r>
      <w:r>
        <w:rPr>
          <w:rFonts w:ascii="標楷體" w:eastAsia="標楷體" w:hAnsi="標楷體"/>
          <w:sz w:val="28"/>
          <w:szCs w:val="28"/>
        </w:rPr>
        <w:t>區</w:t>
      </w:r>
      <w:r>
        <w:rPr>
          <w:rFonts w:ascii="標楷體" w:eastAsia="標楷體" w:hAnsi="標楷體" w:hint="eastAsia"/>
          <w:sz w:val="28"/>
          <w:szCs w:val="28"/>
        </w:rPr>
        <w:t>甲圍</w:t>
      </w:r>
      <w:r>
        <w:rPr>
          <w:rFonts w:ascii="標楷體" w:eastAsia="標楷體" w:hAnsi="標楷體"/>
          <w:sz w:val="28"/>
          <w:szCs w:val="28"/>
        </w:rPr>
        <w:t>國民小學學校課程評鑑計畫</w:t>
      </w:r>
    </w:p>
    <w:p w:rsidR="00782C8F" w:rsidRPr="00782C8F" w:rsidRDefault="00782C8F" w:rsidP="00782C8F">
      <w:pPr>
        <w:jc w:val="right"/>
        <w:rPr>
          <w:rFonts w:ascii="標楷體" w:eastAsia="標楷體" w:hAnsi="標楷體"/>
        </w:rPr>
      </w:pPr>
      <w:proofErr w:type="gramStart"/>
      <w:r w:rsidRPr="00782C8F">
        <w:rPr>
          <w:rFonts w:ascii="標楷體" w:eastAsia="標楷體" w:hAnsi="標楷體" w:hint="eastAsia"/>
        </w:rPr>
        <w:t>108年5月8日課發會</w:t>
      </w:r>
      <w:proofErr w:type="gramEnd"/>
      <w:r w:rsidRPr="00782C8F">
        <w:rPr>
          <w:rFonts w:ascii="標楷體" w:eastAsia="標楷體" w:hAnsi="標楷體" w:hint="eastAsia"/>
        </w:rPr>
        <w:t>通過</w:t>
      </w:r>
    </w:p>
    <w:p w:rsidR="006948A6" w:rsidRDefault="00782C8F">
      <w:pPr>
        <w:pStyle w:val="a8"/>
        <w:spacing w:before="180" w:after="180" w:line="0" w:lineRule="atLeast"/>
        <w:ind w:left="0"/>
        <w:jc w:val="both"/>
        <w:rPr>
          <w:rFonts w:ascii="標楷體" w:eastAsia="標楷體" w:hAnsi="標楷體"/>
        </w:rPr>
      </w:pPr>
      <w:r>
        <w:rPr>
          <w:rFonts w:ascii="標楷體" w:eastAsia="標楷體" w:hAnsi="標楷體"/>
        </w:rPr>
        <w:t>一、依據</w:t>
      </w:r>
    </w:p>
    <w:p w:rsidR="006948A6" w:rsidRDefault="00782C8F">
      <w:pPr>
        <w:pStyle w:val="a8"/>
        <w:tabs>
          <w:tab w:val="left" w:pos="1276"/>
        </w:tabs>
        <w:spacing w:before="180" w:after="180"/>
        <w:ind w:left="566" w:hanging="566"/>
        <w:jc w:val="both"/>
        <w:rPr>
          <w:rFonts w:ascii="標楷體" w:eastAsia="標楷體" w:hAnsi="標楷體"/>
        </w:rPr>
      </w:pPr>
      <w:r>
        <w:rPr>
          <w:rFonts w:ascii="標楷體" w:eastAsia="標楷體" w:hAnsi="標楷體"/>
        </w:rPr>
        <w:t>(</w:t>
      </w:r>
      <w:proofErr w:type="gramStart"/>
      <w:r>
        <w:rPr>
          <w:rFonts w:ascii="標楷體" w:eastAsia="標楷體" w:hAnsi="標楷體"/>
        </w:rPr>
        <w:t>一</w:t>
      </w:r>
      <w:proofErr w:type="gramEnd"/>
      <w:r>
        <w:rPr>
          <w:rFonts w:ascii="標楷體" w:eastAsia="標楷體" w:hAnsi="標楷體"/>
        </w:rPr>
        <w:t>)教育部103年11月28日公布之「十二年國民基本教育課程綱要」。</w:t>
      </w:r>
    </w:p>
    <w:p w:rsidR="006948A6" w:rsidRDefault="00782C8F">
      <w:pPr>
        <w:pStyle w:val="a8"/>
        <w:spacing w:before="180" w:after="180"/>
        <w:ind w:left="566" w:hanging="566"/>
      </w:pPr>
      <w:r>
        <w:rPr>
          <w:rFonts w:ascii="標楷體" w:eastAsia="標楷體" w:hAnsi="標楷體"/>
        </w:rPr>
        <w:t>(二)教育部國民及學前教育署</w:t>
      </w:r>
      <w:proofErr w:type="gramStart"/>
      <w:r>
        <w:rPr>
          <w:rFonts w:ascii="標楷體" w:eastAsia="標楷體" w:hAnsi="標楷體"/>
        </w:rPr>
        <w:t>107年9月6日函頒之</w:t>
      </w:r>
      <w:proofErr w:type="gramEnd"/>
      <w:r>
        <w:rPr>
          <w:rFonts w:ascii="標楷體" w:eastAsia="標楷體" w:hAnsi="標楷體"/>
        </w:rPr>
        <w:t>「</w:t>
      </w:r>
      <w:r>
        <w:rPr>
          <w:rFonts w:ascii="標楷體" w:eastAsia="標楷體" w:hAnsi="標楷體"/>
          <w:bCs/>
        </w:rPr>
        <w:t>國民中學及國民小學實施課程評鑑參考原則」。</w:t>
      </w:r>
    </w:p>
    <w:p w:rsidR="006948A6" w:rsidRDefault="00782C8F">
      <w:pPr>
        <w:pStyle w:val="a8"/>
        <w:numPr>
          <w:ilvl w:val="0"/>
          <w:numId w:val="1"/>
        </w:numPr>
        <w:tabs>
          <w:tab w:val="left" w:pos="567"/>
        </w:tabs>
        <w:spacing w:before="180" w:after="180" w:line="0" w:lineRule="atLeast"/>
        <w:jc w:val="both"/>
        <w:rPr>
          <w:rFonts w:ascii="標楷體" w:eastAsia="標楷體" w:hAnsi="標楷體"/>
        </w:rPr>
      </w:pPr>
      <w:r>
        <w:rPr>
          <w:rFonts w:ascii="標楷體" w:eastAsia="標楷體" w:hAnsi="標楷體"/>
        </w:rPr>
        <w:t>目的</w:t>
      </w:r>
    </w:p>
    <w:p w:rsidR="006948A6" w:rsidRDefault="00782C8F">
      <w:pPr>
        <w:pStyle w:val="a8"/>
        <w:tabs>
          <w:tab w:val="left" w:pos="1276"/>
        </w:tabs>
        <w:spacing w:before="180" w:after="180" w:line="0" w:lineRule="atLeast"/>
        <w:ind w:left="0"/>
        <w:jc w:val="both"/>
        <w:rPr>
          <w:rFonts w:ascii="標楷體" w:eastAsia="標楷體" w:hAnsi="標楷體"/>
        </w:rPr>
      </w:pPr>
      <w:r>
        <w:rPr>
          <w:rFonts w:ascii="標楷體" w:eastAsia="標楷體" w:hAnsi="標楷體"/>
        </w:rPr>
        <w:t>(</w:t>
      </w:r>
      <w:proofErr w:type="gramStart"/>
      <w:r>
        <w:rPr>
          <w:rFonts w:ascii="標楷體" w:eastAsia="標楷體" w:hAnsi="標楷體"/>
        </w:rPr>
        <w:t>一</w:t>
      </w:r>
      <w:proofErr w:type="gramEnd"/>
      <w:r>
        <w:rPr>
          <w:rFonts w:ascii="標楷體" w:eastAsia="標楷體" w:hAnsi="標楷體"/>
        </w:rPr>
        <w:t>)發展並改進領域課程及彈性學習課程，以確保課程與教學之成效與品質。</w:t>
      </w:r>
    </w:p>
    <w:p w:rsidR="006948A6" w:rsidRDefault="00782C8F">
      <w:pPr>
        <w:pStyle w:val="a8"/>
        <w:tabs>
          <w:tab w:val="left" w:pos="1276"/>
        </w:tabs>
        <w:spacing w:before="180" w:after="180" w:line="0" w:lineRule="atLeast"/>
        <w:ind w:left="0"/>
        <w:jc w:val="both"/>
        <w:rPr>
          <w:rFonts w:ascii="標楷體" w:eastAsia="標楷體" w:hAnsi="標楷體"/>
        </w:rPr>
      </w:pPr>
      <w:r>
        <w:rPr>
          <w:rFonts w:ascii="標楷體" w:eastAsia="標楷體" w:hAnsi="標楷體"/>
        </w:rPr>
        <w:t>(二)檢討學年或學期課程計畫涵蓋內容與範圍之適切性。</w:t>
      </w:r>
    </w:p>
    <w:p w:rsidR="006948A6" w:rsidRDefault="00782C8F">
      <w:pPr>
        <w:pStyle w:val="a8"/>
        <w:tabs>
          <w:tab w:val="left" w:pos="1276"/>
        </w:tabs>
        <w:spacing w:before="180" w:after="180" w:line="0" w:lineRule="atLeast"/>
        <w:ind w:left="0"/>
        <w:jc w:val="both"/>
        <w:rPr>
          <w:rFonts w:ascii="標楷體" w:eastAsia="標楷體" w:hAnsi="標楷體"/>
        </w:rPr>
      </w:pPr>
      <w:r>
        <w:rPr>
          <w:rFonts w:ascii="標楷體" w:eastAsia="標楷體" w:hAnsi="標楷體"/>
        </w:rPr>
        <w:t>(三)改進課程計畫，提昇學習成效，達成學校願景與教育目標。</w:t>
      </w:r>
    </w:p>
    <w:p w:rsidR="006948A6" w:rsidRDefault="00782C8F">
      <w:pPr>
        <w:numPr>
          <w:ilvl w:val="0"/>
          <w:numId w:val="1"/>
        </w:numPr>
        <w:spacing w:before="180" w:after="180" w:line="0" w:lineRule="atLeast"/>
        <w:jc w:val="both"/>
        <w:rPr>
          <w:rFonts w:ascii="標楷體" w:eastAsia="標楷體" w:hAnsi="標楷體"/>
        </w:rPr>
      </w:pPr>
      <w:r>
        <w:rPr>
          <w:rFonts w:ascii="標楷體" w:eastAsia="標楷體" w:hAnsi="標楷體"/>
        </w:rPr>
        <w:t>組織與成員</w:t>
      </w:r>
    </w:p>
    <w:p w:rsidR="006948A6" w:rsidRDefault="00782C8F">
      <w:pPr>
        <w:pStyle w:val="a8"/>
        <w:tabs>
          <w:tab w:val="left" w:pos="1276"/>
        </w:tabs>
        <w:spacing w:before="180" w:after="180" w:line="0" w:lineRule="atLeast"/>
        <w:ind w:left="1133" w:hanging="1133"/>
        <w:jc w:val="both"/>
      </w:pPr>
      <w:r>
        <w:rPr>
          <w:rFonts w:ascii="標楷體" w:eastAsia="標楷體" w:hAnsi="標楷體"/>
        </w:rPr>
        <w:t>(</w:t>
      </w:r>
      <w:proofErr w:type="gramStart"/>
      <w:r>
        <w:rPr>
          <w:rFonts w:ascii="標楷體" w:eastAsia="標楷體" w:hAnsi="標楷體"/>
        </w:rPr>
        <w:t>一</w:t>
      </w:r>
      <w:proofErr w:type="gramEnd"/>
      <w:r>
        <w:rPr>
          <w:rFonts w:ascii="標楷體" w:eastAsia="標楷體" w:hAnsi="標楷體"/>
        </w:rPr>
        <w:t>)組織：以課程發展委員會為主</w:t>
      </w:r>
      <w:r>
        <w:rPr>
          <w:rFonts w:ascii="標楷體" w:eastAsia="標楷體" w:hAnsi="標楷體"/>
          <w:i/>
        </w:rPr>
        <w:t>，下設</w:t>
      </w:r>
      <w:r>
        <w:rPr>
          <w:rFonts w:ascii="標楷體" w:eastAsia="標楷體" w:hAnsi="標楷體"/>
        </w:rPr>
        <w:t>學校課程總體架構、領域學習課程及彈性學習課程等三組，協助各項課程評鑑事務。</w:t>
      </w:r>
    </w:p>
    <w:p w:rsidR="006948A6" w:rsidRDefault="00782C8F">
      <w:pPr>
        <w:pStyle w:val="a8"/>
        <w:spacing w:before="180" w:after="180" w:line="0" w:lineRule="atLeast"/>
        <w:ind w:left="0"/>
        <w:jc w:val="both"/>
        <w:rPr>
          <w:rFonts w:ascii="標楷體" w:eastAsia="標楷體" w:hAnsi="標楷體"/>
        </w:rPr>
      </w:pPr>
      <w:r>
        <w:rPr>
          <w:rFonts w:ascii="標楷體" w:eastAsia="標楷體" w:hAnsi="標楷體"/>
        </w:rPr>
        <w:t>(二)成員：請參考組織分工圖表</w:t>
      </w:r>
    </w:p>
    <w:p w:rsidR="006948A6" w:rsidRDefault="00782C8F">
      <w:pPr>
        <w:pStyle w:val="a8"/>
        <w:spacing w:before="180" w:after="180" w:line="0" w:lineRule="atLeast"/>
        <w:ind w:left="989" w:hanging="281"/>
        <w:jc w:val="both"/>
        <w:rPr>
          <w:rFonts w:ascii="標楷體" w:eastAsia="標楷體" w:hAnsi="標楷體"/>
        </w:rPr>
      </w:pPr>
      <w:r>
        <w:rPr>
          <w:rFonts w:ascii="標楷體" w:eastAsia="標楷體" w:hAnsi="標楷體"/>
        </w:rPr>
        <w:t>1.校長為召集人，教務主任為執行</w:t>
      </w:r>
      <w:proofErr w:type="gramStart"/>
      <w:r>
        <w:rPr>
          <w:rFonts w:ascii="標楷體" w:eastAsia="標楷體" w:hAnsi="標楷體"/>
        </w:rPr>
        <w:t>祕</w:t>
      </w:r>
      <w:proofErr w:type="gramEnd"/>
      <w:r>
        <w:rPr>
          <w:rFonts w:ascii="標楷體" w:eastAsia="標楷體" w:hAnsi="標楷體"/>
        </w:rPr>
        <w:t>書暨課程發展委員會委員或學習領域課 程小組成員。</w:t>
      </w:r>
    </w:p>
    <w:p w:rsidR="006948A6" w:rsidRDefault="00782C8F">
      <w:pPr>
        <w:pStyle w:val="a8"/>
        <w:spacing w:before="180" w:after="180" w:line="0" w:lineRule="atLeast"/>
        <w:ind w:left="989" w:hanging="281"/>
        <w:jc w:val="both"/>
        <w:rPr>
          <w:rFonts w:ascii="標楷體" w:eastAsia="標楷體" w:hAnsi="標楷體"/>
        </w:rPr>
      </w:pPr>
      <w:r>
        <w:rPr>
          <w:rFonts w:ascii="標楷體" w:eastAsia="標楷體" w:hAnsi="標楷體"/>
        </w:rPr>
        <w:t>2.各學年教學團隊教師、領域教師、個別教師做自我評鑑、協同評鑑。</w:t>
      </w:r>
    </w:p>
    <w:p w:rsidR="006948A6" w:rsidRDefault="00782C8F">
      <w:pPr>
        <w:pStyle w:val="a8"/>
        <w:spacing w:before="180" w:after="180" w:line="0" w:lineRule="atLeast"/>
        <w:ind w:left="989" w:hanging="281"/>
        <w:jc w:val="both"/>
        <w:rPr>
          <w:rFonts w:ascii="標楷體" w:eastAsia="標楷體" w:hAnsi="標楷體"/>
        </w:rPr>
      </w:pPr>
      <w:r>
        <w:rPr>
          <w:rFonts w:ascii="標楷體" w:eastAsia="標楷體" w:hAnsi="標楷體"/>
        </w:rPr>
        <w:t>3.學校得視實際需求及學校經費情形，另聘外部委員或邀請鄰近學校教師或輔導團員參與評鑑工作。</w:t>
      </w:r>
    </w:p>
    <w:p w:rsidR="006948A6" w:rsidRDefault="006948A6">
      <w:pPr>
        <w:pStyle w:val="a8"/>
        <w:spacing w:before="180" w:after="180" w:line="0" w:lineRule="atLeast"/>
        <w:jc w:val="both"/>
        <w:rPr>
          <w:rFonts w:ascii="標楷體" w:eastAsia="標楷體" w:hAnsi="標楷體"/>
        </w:rPr>
      </w:pPr>
    </w:p>
    <w:p w:rsidR="006948A6" w:rsidRDefault="006948A6">
      <w:pPr>
        <w:pStyle w:val="a8"/>
        <w:spacing w:before="180" w:after="180" w:line="0" w:lineRule="atLeast"/>
        <w:jc w:val="both"/>
        <w:rPr>
          <w:rFonts w:ascii="標楷體" w:eastAsia="標楷體" w:hAnsi="標楷體"/>
        </w:rPr>
      </w:pPr>
    </w:p>
    <w:p w:rsidR="00034C98" w:rsidRDefault="00034C98">
      <w:pPr>
        <w:pStyle w:val="a8"/>
        <w:spacing w:before="180" w:after="180" w:line="0" w:lineRule="atLeast"/>
        <w:jc w:val="both"/>
        <w:rPr>
          <w:rFonts w:ascii="標楷體" w:eastAsia="標楷體" w:hAnsi="標楷體"/>
        </w:rPr>
      </w:pPr>
    </w:p>
    <w:p w:rsidR="006948A6" w:rsidRDefault="006948A6">
      <w:pPr>
        <w:pStyle w:val="a8"/>
        <w:spacing w:before="180" w:after="180" w:line="0" w:lineRule="atLeast"/>
        <w:jc w:val="both"/>
        <w:rPr>
          <w:rFonts w:ascii="標楷體" w:eastAsia="標楷體" w:hAnsi="標楷體"/>
        </w:rPr>
      </w:pPr>
    </w:p>
    <w:p w:rsidR="00A27947" w:rsidRDefault="00A27947">
      <w:pPr>
        <w:pStyle w:val="a8"/>
        <w:spacing w:before="180" w:after="180" w:line="0" w:lineRule="atLeast"/>
        <w:jc w:val="both"/>
        <w:rPr>
          <w:rFonts w:ascii="標楷體" w:eastAsia="標楷體" w:hAnsi="標楷體" w:hint="eastAsia"/>
        </w:rPr>
      </w:pPr>
    </w:p>
    <w:p w:rsidR="006948A6" w:rsidRDefault="006948A6">
      <w:pPr>
        <w:pStyle w:val="a8"/>
        <w:spacing w:before="180" w:after="180" w:line="0" w:lineRule="atLeast"/>
        <w:jc w:val="both"/>
        <w:rPr>
          <w:rFonts w:ascii="標楷體" w:eastAsia="標楷體" w:hAnsi="標楷體"/>
        </w:rPr>
      </w:pPr>
    </w:p>
    <w:p w:rsidR="006948A6" w:rsidRDefault="006948A6">
      <w:pPr>
        <w:pStyle w:val="a8"/>
        <w:spacing w:before="180" w:after="180" w:line="0" w:lineRule="atLeast"/>
        <w:jc w:val="both"/>
        <w:rPr>
          <w:rFonts w:ascii="標楷體" w:eastAsia="標楷體" w:hAnsi="標楷體"/>
        </w:rPr>
      </w:pPr>
    </w:p>
    <w:p w:rsidR="006948A6" w:rsidRDefault="006948A6">
      <w:pPr>
        <w:pStyle w:val="a8"/>
        <w:spacing w:before="180" w:after="180" w:line="0" w:lineRule="atLeast"/>
        <w:jc w:val="both"/>
        <w:rPr>
          <w:rFonts w:ascii="標楷體" w:eastAsia="標楷體" w:hAnsi="標楷體"/>
        </w:rPr>
      </w:pPr>
    </w:p>
    <w:p w:rsidR="006948A6" w:rsidRDefault="006948A6">
      <w:pPr>
        <w:pStyle w:val="a8"/>
        <w:spacing w:before="180" w:after="180" w:line="0" w:lineRule="atLeast"/>
        <w:jc w:val="both"/>
        <w:rPr>
          <w:rFonts w:ascii="標楷體" w:eastAsia="標楷體" w:hAnsi="標楷體"/>
        </w:rPr>
      </w:pPr>
    </w:p>
    <w:p w:rsidR="006948A6" w:rsidRDefault="006948A6">
      <w:pPr>
        <w:pStyle w:val="a8"/>
        <w:spacing w:before="180" w:after="180" w:line="0" w:lineRule="atLeast"/>
        <w:jc w:val="both"/>
        <w:rPr>
          <w:rFonts w:ascii="標楷體" w:eastAsia="標楷體" w:hAnsi="標楷體"/>
        </w:rPr>
      </w:pPr>
    </w:p>
    <w:p w:rsidR="006948A6" w:rsidRDefault="00782C8F">
      <w:pPr>
        <w:pStyle w:val="a8"/>
        <w:spacing w:line="0" w:lineRule="atLeast"/>
        <w:ind w:left="0"/>
        <w:jc w:val="both"/>
      </w:pPr>
      <w:r>
        <w:rPr>
          <w:noProof/>
        </w:rPr>
        <w:lastRenderedPageBreak/>
        <mc:AlternateContent>
          <mc:Choice Requires="wps">
            <w:drawing>
              <wp:anchor distT="0" distB="0" distL="114300" distR="114300" simplePos="0" relativeHeight="251651072" behindDoc="0" locked="0" layoutInCell="1" allowOverlap="1" wp14:anchorId="0D911CE7" wp14:editId="130E8ACF">
                <wp:simplePos x="0" y="0"/>
                <wp:positionH relativeFrom="column">
                  <wp:posOffset>2536188</wp:posOffset>
                </wp:positionH>
                <wp:positionV relativeFrom="paragraph">
                  <wp:posOffset>885825</wp:posOffset>
                </wp:positionV>
                <wp:extent cx="218441" cy="335283"/>
                <wp:effectExtent l="19050" t="0" r="10159" b="45717"/>
                <wp:wrapNone/>
                <wp:docPr id="4" name="向下箭號 24"/>
                <wp:cNvGraphicFramePr/>
                <a:graphic xmlns:a="http://schemas.openxmlformats.org/drawingml/2006/main">
                  <a:graphicData uri="http://schemas.microsoft.com/office/word/2010/wordprocessingShape">
                    <wps:wsp>
                      <wps:cNvSpPr/>
                      <wps:spPr>
                        <a:xfrm>
                          <a:off x="0" y="0"/>
                          <a:ext cx="218441" cy="335283"/>
                        </a:xfrm>
                        <a:custGeom>
                          <a:avLst>
                            <a:gd name="f0" fmla="val 14564"/>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FFFFFF"/>
                        </a:solidFill>
                        <a:ln w="19046" cap="flat">
                          <a:solidFill>
                            <a:srgbClr val="000000"/>
                          </a:solidFill>
                          <a:prstDash val="solid"/>
                          <a:miter/>
                        </a:ln>
                      </wps:spPr>
                      <wps:bodyPr lIns="0" tIns="0" rIns="0" bIns="0"/>
                    </wps:wsp>
                  </a:graphicData>
                </a:graphic>
              </wp:anchor>
            </w:drawing>
          </mc:Choice>
          <mc:Fallback>
            <w:pict>
              <v:shape w14:anchorId="200BFA51" id="向下箭號 24" o:spid="_x0000_s1026" style="position:absolute;margin-left:199.7pt;margin-top:69.75pt;width:17.2pt;height:26.4pt;z-index:25165107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" path="m5400,r,14564l,14564r10800,7036l21600,14564r-5400,l16200,,5400,xe" strokeweight=".52906mm">
                <v:stroke joinstyle="miter"/>
                <v:path arrowok="t" o:connecttype="custom" o:connectlocs="109221,0;218441,167642;109221,335283;0,167642;0,226068;218441,226068" o:connectangles="270,0,90,180,180,0" textboxrect="5400,0,16200,18082"/>
              </v:shape>
            </w:pict>
          </mc:Fallback>
        </mc:AlternateContent>
      </w:r>
      <w:r>
        <w:rPr>
          <w:noProof/>
        </w:rPr>
        <mc:AlternateContent>
          <mc:Choice Requires="wps">
            <w:drawing>
              <wp:anchor distT="0" distB="0" distL="114300" distR="114300" simplePos="0" relativeHeight="251650048" behindDoc="0" locked="0" layoutInCell="1" allowOverlap="1" wp14:anchorId="41670A8E" wp14:editId="290CBB2F">
                <wp:simplePos x="0" y="0"/>
                <wp:positionH relativeFrom="column">
                  <wp:posOffset>-1901</wp:posOffset>
                </wp:positionH>
                <wp:positionV relativeFrom="paragraph">
                  <wp:posOffset>382274</wp:posOffset>
                </wp:positionV>
                <wp:extent cx="5269860" cy="504191"/>
                <wp:effectExtent l="0" t="0" r="26040" b="10159"/>
                <wp:wrapSquare wrapText="bothSides"/>
                <wp:docPr id="5" name="文字方塊 2"/>
                <wp:cNvGraphicFramePr/>
                <a:graphic xmlns:a="http://schemas.openxmlformats.org/drawingml/2006/main">
                  <a:graphicData uri="http://schemas.microsoft.com/office/word/2010/wordprocessingShape">
                    <wps:wsp>
                      <wps:cNvSpPr txBox="1"/>
                      <wps:spPr>
                        <a:xfrm>
                          <a:off x="0" y="0"/>
                          <a:ext cx="5269860" cy="504191"/>
                        </a:xfrm>
                        <a:prstGeom prst="rect">
                          <a:avLst/>
                        </a:prstGeom>
                        <a:solidFill>
                          <a:srgbClr val="FFFFFF"/>
                        </a:solidFill>
                        <a:ln w="19046">
                          <a:solidFill>
                            <a:srgbClr val="000000"/>
                          </a:solidFill>
                          <a:prstDash val="solid"/>
                        </a:ln>
                      </wps:spPr>
                      <wps:txbx>
                        <w:txbxContent>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課程發展委員會</w:t>
                            </w:r>
                          </w:p>
                          <w:p w:rsidR="00782C8F" w:rsidRDefault="00782C8F">
                            <w:pPr>
                              <w:jc w:val="center"/>
                            </w:pPr>
                            <w:r>
                              <w:rPr>
                                <w:rFonts w:ascii="標楷體" w:eastAsia="標楷體" w:hAnsi="標楷體"/>
                                <w:bCs/>
                                <w:color w:val="000000"/>
                              </w:rPr>
                              <w:t>(課程評鑑推動小組)</w:t>
                            </w:r>
                          </w:p>
                        </w:txbxContent>
                      </wps:txbx>
                      <wps:bodyPr vert="horz" wrap="square" lIns="91440" tIns="45720" rIns="91440" bIns="45720" anchor="t" anchorCtr="0" compatLnSpc="0">
                        <a:spAutoFit/>
                      </wps:bodyPr>
                    </wps:wsp>
                  </a:graphicData>
                </a:graphic>
              </wp:anchor>
            </w:drawing>
          </mc:Choice>
          <mc:Fallback>
            <w:pict>
              <v:shapetype w14:anchorId="41670A8E" id="_x0000_t202" coordsize="21600,21600" o:spt="202" path="m,l,21600r21600,l21600,xe">
                <v:stroke joinstyle="miter"/>
                <v:path gradientshapeok="t" o:connecttype="rect"/>
              </v:shapetype>
              <v:shape id="文字方塊 2" o:spid="_x0000_s1026" type="#_x0000_t202" style="position:absolute;left:0;text-align:left;margin-left:-.15pt;margin-top:30.1pt;width:414.95pt;height:39.7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" strokeweight=".52906mm">
                <v:textbox style="mso-fit-shape-to-text:t">
                  <w:txbxContent>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課程發展委員會</w:t>
                      </w:r>
                    </w:p>
                    <w:p w:rsidR="00782C8F" w:rsidRDefault="00782C8F">
                      <w:pPr>
                        <w:jc w:val="center"/>
                      </w:pPr>
                      <w:r>
                        <w:rPr>
                          <w:rFonts w:ascii="標楷體" w:eastAsia="標楷體" w:hAnsi="標楷體"/>
                          <w:bCs/>
                          <w:color w:val="000000"/>
                        </w:rPr>
                        <w:t>(課程評鑑推動小組)</w:t>
                      </w:r>
                    </w:p>
                  </w:txbxContent>
                </v:textbox>
                <w10:wrap type="square"/>
              </v:shape>
            </w:pict>
          </mc:Fallback>
        </mc:AlternateContent>
      </w:r>
      <w:r>
        <w:rPr>
          <w:rFonts w:ascii="標楷體" w:eastAsia="標楷體" w:hAnsi="標楷體"/>
        </w:rPr>
        <w:t>四、組織分工：(可依據各校狀況自行調整評鑑小組成員人數或組織分工)</w:t>
      </w:r>
    </w:p>
    <w:p w:rsidR="006948A6" w:rsidRDefault="00782C8F">
      <w:pPr>
        <w:spacing w:line="0" w:lineRule="atLeast"/>
        <w:jc w:val="both"/>
      </w:pPr>
      <w:r>
        <w:rPr>
          <w:noProof/>
        </w:rPr>
        <mc:AlternateContent>
          <mc:Choice Requires="wps">
            <w:drawing>
              <wp:anchor distT="0" distB="0" distL="114300" distR="114300" simplePos="0" relativeHeight="251652096" behindDoc="0" locked="0" layoutInCell="1" allowOverlap="1" wp14:anchorId="2FEFE637" wp14:editId="215F9C9B">
                <wp:simplePos x="0" y="0"/>
                <wp:positionH relativeFrom="column">
                  <wp:posOffset>250829</wp:posOffset>
                </wp:positionH>
                <wp:positionV relativeFrom="paragraph">
                  <wp:posOffset>1043943</wp:posOffset>
                </wp:positionV>
                <wp:extent cx="4721861" cy="483873"/>
                <wp:effectExtent l="0" t="0" r="21589" b="11427"/>
                <wp:wrapSquare wrapText="bothSides"/>
                <wp:docPr id="6" name="文字方塊 2"/>
                <wp:cNvGraphicFramePr/>
                <a:graphic xmlns:a="http://schemas.openxmlformats.org/drawingml/2006/main">
                  <a:graphicData uri="http://schemas.microsoft.com/office/word/2010/wordprocessingShape">
                    <wps:wsp>
                      <wps:cNvSpPr txBox="1"/>
                      <wps:spPr>
                        <a:xfrm>
                          <a:off x="0" y="0"/>
                          <a:ext cx="4721861" cy="483873"/>
                        </a:xfrm>
                        <a:prstGeom prst="rect">
                          <a:avLst/>
                        </a:prstGeom>
                        <a:solidFill>
                          <a:srgbClr val="FFFFFF"/>
                        </a:solidFill>
                        <a:ln w="19046">
                          <a:solidFill>
                            <a:srgbClr val="000000"/>
                          </a:solidFill>
                          <a:prstDash val="solid"/>
                        </a:ln>
                      </wps:spPr>
                      <wps:txbx>
                        <w:txbxContent>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召集人-校長</w:t>
                            </w:r>
                          </w:p>
                          <w:p w:rsidR="00782C8F" w:rsidRDefault="00782C8F">
                            <w:pPr>
                              <w:jc w:val="center"/>
                            </w:pPr>
                            <w:r>
                              <w:rPr>
                                <w:rFonts w:ascii="標楷體" w:eastAsia="標楷體" w:hAnsi="標楷體"/>
                                <w:bCs/>
                                <w:color w:val="000000"/>
                              </w:rPr>
                              <w:t>執行秘書-教務主任</w:t>
                            </w:r>
                          </w:p>
                        </w:txbxContent>
                      </wps:txbx>
                      <wps:bodyPr vert="horz" wrap="square" lIns="91440" tIns="45720" rIns="91440" bIns="45720" anchor="t" anchorCtr="0" compatLnSpc="0">
                        <a:noAutofit/>
                      </wps:bodyPr>
                    </wps:wsp>
                  </a:graphicData>
                </a:graphic>
              </wp:anchor>
            </w:drawing>
          </mc:Choice>
          <mc:Fallback>
            <w:pict>
              <v:shape w14:anchorId="2FEFE637" id="_x0000_s1027" type="#_x0000_t202" style="position:absolute;left:0;text-align:left;margin-left:19.75pt;margin-top:82.2pt;width:371.8pt;height:38.1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" strokeweight=".52906mm">
                <v:textbox>
                  <w:txbxContent>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召集人-校長</w:t>
                      </w:r>
                    </w:p>
                    <w:p w:rsidR="00782C8F" w:rsidRDefault="00782C8F">
                      <w:pPr>
                        <w:jc w:val="center"/>
                      </w:pPr>
                      <w:r>
                        <w:rPr>
                          <w:rFonts w:ascii="標楷體" w:eastAsia="標楷體" w:hAnsi="標楷體"/>
                          <w:bCs/>
                          <w:color w:val="000000"/>
                        </w:rPr>
                        <w:t>執行秘書-教務主任</w:t>
                      </w:r>
                    </w:p>
                  </w:txbxContent>
                </v:textbox>
                <w10:wrap type="square"/>
              </v:shape>
            </w:pict>
          </mc:Fallback>
        </mc:AlternateContent>
      </w:r>
      <w:r>
        <w:rPr>
          <w:noProof/>
        </w:rPr>
        <mc:AlternateContent>
          <mc:Choice Requires="wps">
            <w:drawing>
              <wp:anchor distT="0" distB="0" distL="114300" distR="114300" simplePos="0" relativeHeight="251655168" behindDoc="0" locked="0" layoutInCell="1" allowOverlap="1" wp14:anchorId="03855FA9" wp14:editId="2EB393FD">
                <wp:simplePos x="0" y="0"/>
                <wp:positionH relativeFrom="column">
                  <wp:posOffset>4269735</wp:posOffset>
                </wp:positionH>
                <wp:positionV relativeFrom="paragraph">
                  <wp:posOffset>1530348</wp:posOffset>
                </wp:positionV>
                <wp:extent cx="217800" cy="334642"/>
                <wp:effectExtent l="19050" t="0" r="10800" b="46358"/>
                <wp:wrapNone/>
                <wp:docPr id="7" name="向下箭號 30"/>
                <wp:cNvGraphicFramePr/>
                <a:graphic xmlns:a="http://schemas.openxmlformats.org/drawingml/2006/main">
                  <a:graphicData uri="http://schemas.microsoft.com/office/word/2010/wordprocessingShape">
                    <wps:wsp>
                      <wps:cNvSpPr/>
                      <wps:spPr>
                        <a:xfrm>
                          <a:off x="0" y="0"/>
                          <a:ext cx="217800" cy="334642"/>
                        </a:xfrm>
                        <a:custGeom>
                          <a:avLst>
                            <a:gd name="f0" fmla="val 14571"/>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FFFFFF"/>
                        </a:solidFill>
                        <a:ln w="19046" cap="flat">
                          <a:solidFill>
                            <a:srgbClr val="000000"/>
                          </a:solidFill>
                          <a:prstDash val="solid"/>
                          <a:miter/>
                        </a:ln>
                      </wps:spPr>
                      <wps:bodyPr lIns="0" tIns="0" rIns="0" bIns="0"/>
                    </wps:wsp>
                  </a:graphicData>
                </a:graphic>
              </wp:anchor>
            </w:drawing>
          </mc:Choice>
          <mc:Fallback>
            <w:pict>
              <v:shape w14:anchorId="54A82C47" id="向下箭號 30" o:spid="_x0000_s1026" style="position:absolute;margin-left:336.2pt;margin-top:120.5pt;width:17.15pt;height:26.35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" path="m5400,r,14571l,14571r10800,7029l21600,14571r-5400,l16200,,5400,xe" strokeweight=".52906mm">
                <v:stroke joinstyle="miter"/>
                <v:path arrowok="t" o:connecttype="custom" o:connectlocs="108900,0;217800,167321;108900,334642;0,167321;0,225744;217800,225744" o:connectangles="270,0,90,180,180,0" textboxrect="5400,0,16200,18086"/>
              </v:shape>
            </w:pict>
          </mc:Fallback>
        </mc:AlternateContent>
      </w:r>
      <w:r>
        <w:rPr>
          <w:noProof/>
        </w:rPr>
        <mc:AlternateContent>
          <mc:Choice Requires="wps">
            <w:drawing>
              <wp:anchor distT="0" distB="0" distL="114300" distR="114300" simplePos="0" relativeHeight="251653120" behindDoc="0" locked="0" layoutInCell="1" allowOverlap="1" wp14:anchorId="1C8D9AD5" wp14:editId="7F79A588">
                <wp:simplePos x="0" y="0"/>
                <wp:positionH relativeFrom="column">
                  <wp:posOffset>702314</wp:posOffset>
                </wp:positionH>
                <wp:positionV relativeFrom="paragraph">
                  <wp:posOffset>1528447</wp:posOffset>
                </wp:positionV>
                <wp:extent cx="217800" cy="334642"/>
                <wp:effectExtent l="19050" t="0" r="10800" b="46358"/>
                <wp:wrapNone/>
                <wp:docPr id="8" name="向下箭號 28"/>
                <wp:cNvGraphicFramePr/>
                <a:graphic xmlns:a="http://schemas.openxmlformats.org/drawingml/2006/main">
                  <a:graphicData uri="http://schemas.microsoft.com/office/word/2010/wordprocessingShape">
                    <wps:wsp>
                      <wps:cNvSpPr/>
                      <wps:spPr>
                        <a:xfrm>
                          <a:off x="0" y="0"/>
                          <a:ext cx="217800" cy="334642"/>
                        </a:xfrm>
                        <a:custGeom>
                          <a:avLst>
                            <a:gd name="f0" fmla="val 14571"/>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FFFFFF"/>
                        </a:solidFill>
                        <a:ln w="19046" cap="flat">
                          <a:solidFill>
                            <a:srgbClr val="000000"/>
                          </a:solidFill>
                          <a:prstDash val="solid"/>
                          <a:miter/>
                        </a:ln>
                      </wps:spPr>
                      <wps:bodyPr lIns="0" tIns="0" rIns="0" bIns="0"/>
                    </wps:wsp>
                  </a:graphicData>
                </a:graphic>
              </wp:anchor>
            </w:drawing>
          </mc:Choice>
          <mc:Fallback>
            <w:pict>
              <v:shape w14:anchorId="764EC6E1" id="向下箭號 28" o:spid="_x0000_s1026" style="position:absolute;margin-left:55.3pt;margin-top:120.35pt;width:17.15pt;height:26.35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" path="m5400,r,14571l,14571r10800,7029l21600,14571r-5400,l16200,,5400,xe" strokeweight=".52906mm">
                <v:stroke joinstyle="miter"/>
                <v:path arrowok="t" o:connecttype="custom" o:connectlocs="108900,0;217800,167321;108900,334642;0,167321;0,225744;217800,225744" o:connectangles="270,0,90,180,180,0" textboxrect="5400,0,16200,18086"/>
              </v:shape>
            </w:pict>
          </mc:Fallback>
        </mc:AlternateContent>
      </w:r>
      <w:r>
        <w:rPr>
          <w:noProof/>
        </w:rPr>
        <mc:AlternateContent>
          <mc:Choice Requires="wps">
            <w:drawing>
              <wp:anchor distT="0" distB="0" distL="114300" distR="114300" simplePos="0" relativeHeight="251654144" behindDoc="0" locked="0" layoutInCell="1" allowOverlap="1" wp14:anchorId="78D04F89" wp14:editId="6A8821CB">
                <wp:simplePos x="0" y="0"/>
                <wp:positionH relativeFrom="column">
                  <wp:posOffset>2538731</wp:posOffset>
                </wp:positionH>
                <wp:positionV relativeFrom="paragraph">
                  <wp:posOffset>1536063</wp:posOffset>
                </wp:positionV>
                <wp:extent cx="217800" cy="334642"/>
                <wp:effectExtent l="19050" t="0" r="10800" b="46358"/>
                <wp:wrapNone/>
                <wp:docPr id="9" name="向下箭號 29"/>
                <wp:cNvGraphicFramePr/>
                <a:graphic xmlns:a="http://schemas.openxmlformats.org/drawingml/2006/main">
                  <a:graphicData uri="http://schemas.microsoft.com/office/word/2010/wordprocessingShape">
                    <wps:wsp>
                      <wps:cNvSpPr/>
                      <wps:spPr>
                        <a:xfrm>
                          <a:off x="0" y="0"/>
                          <a:ext cx="217800" cy="334642"/>
                        </a:xfrm>
                        <a:custGeom>
                          <a:avLst>
                            <a:gd name="f0" fmla="val 14571"/>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FFFFFF"/>
                        </a:solidFill>
                        <a:ln w="19046" cap="flat">
                          <a:solidFill>
                            <a:srgbClr val="000000"/>
                          </a:solidFill>
                          <a:prstDash val="solid"/>
                          <a:miter/>
                        </a:ln>
                      </wps:spPr>
                      <wps:bodyPr lIns="0" tIns="0" rIns="0" bIns="0"/>
                    </wps:wsp>
                  </a:graphicData>
                </a:graphic>
              </wp:anchor>
            </w:drawing>
          </mc:Choice>
          <mc:Fallback>
            <w:pict>
              <v:shape w14:anchorId="3D0844AE" id="向下箭號 29" o:spid="_x0000_s1026" style="position:absolute;margin-left:199.9pt;margin-top:120.95pt;width:17.15pt;height:26.35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" path="m5400,r,14571l,14571r10800,7029l21600,14571r-5400,l16200,,5400,xe" strokeweight=".52906mm">
                <v:stroke joinstyle="miter"/>
                <v:path arrowok="t" o:connecttype="custom" o:connectlocs="108900,0;217800,167321;108900,334642;0,167321;0,225744;217800,225744" o:connectangles="270,0,90,180,180,0" textboxrect="5400,0,16200,18086"/>
              </v:shape>
            </w:pict>
          </mc:Fallback>
        </mc:AlternateContent>
      </w:r>
    </w:p>
    <w:p w:rsidR="006948A6" w:rsidRDefault="006948A6">
      <w:pPr>
        <w:spacing w:line="0" w:lineRule="atLeast"/>
        <w:jc w:val="both"/>
        <w:rPr>
          <w:rFonts w:ascii="標楷體" w:eastAsia="標楷體" w:hAnsi="標楷體"/>
        </w:rPr>
      </w:pPr>
    </w:p>
    <w:p w:rsidR="00034C98" w:rsidRDefault="00034C98">
      <w:pPr>
        <w:spacing w:line="0" w:lineRule="atLeast"/>
        <w:jc w:val="both"/>
        <w:rPr>
          <w:rFonts w:ascii="標楷體" w:eastAsia="標楷體" w:hAnsi="標楷體"/>
        </w:rPr>
      </w:pPr>
    </w:p>
    <w:p w:rsidR="006948A6" w:rsidRDefault="00782C8F">
      <w:pPr>
        <w:spacing w:line="0" w:lineRule="atLeast"/>
        <w:jc w:val="both"/>
      </w:pPr>
      <w:r>
        <w:rPr>
          <w:noProof/>
        </w:rPr>
        <mc:AlternateContent>
          <mc:Choice Requires="wps">
            <w:drawing>
              <wp:anchor distT="0" distB="0" distL="114300" distR="114300" simplePos="0" relativeHeight="251658240" behindDoc="0" locked="0" layoutInCell="1" allowOverlap="1" wp14:anchorId="19167452" wp14:editId="0D793460">
                <wp:simplePos x="0" y="0"/>
                <wp:positionH relativeFrom="column">
                  <wp:posOffset>3810003</wp:posOffset>
                </wp:positionH>
                <wp:positionV relativeFrom="paragraph">
                  <wp:posOffset>114300</wp:posOffset>
                </wp:positionV>
                <wp:extent cx="1153158" cy="1552578"/>
                <wp:effectExtent l="0" t="0" r="27942" b="28572"/>
                <wp:wrapSquare wrapText="bothSides"/>
                <wp:docPr id="10" name="文字方塊 2"/>
                <wp:cNvGraphicFramePr/>
                <a:graphic xmlns:a="http://schemas.openxmlformats.org/drawingml/2006/main">
                  <a:graphicData uri="http://schemas.microsoft.com/office/word/2010/wordprocessingShape">
                    <wps:wsp>
                      <wps:cNvSpPr txBox="1"/>
                      <wps:spPr>
                        <a:xfrm>
                          <a:off x="0" y="0"/>
                          <a:ext cx="1153158" cy="1552578"/>
                        </a:xfrm>
                        <a:prstGeom prst="rect">
                          <a:avLst/>
                        </a:prstGeom>
                        <a:solidFill>
                          <a:srgbClr val="FFFFFF"/>
                        </a:solidFill>
                        <a:ln w="19046">
                          <a:solidFill>
                            <a:srgbClr val="000000"/>
                          </a:solidFill>
                          <a:prstDash val="solid"/>
                        </a:ln>
                      </wps:spPr>
                      <wps:txbx>
                        <w:txbxContent>
                          <w:p w:rsidR="00782C8F" w:rsidRDefault="00782C8F">
                            <w:pPr>
                              <w:jc w:val="center"/>
                              <w:rPr>
                                <w:rFonts w:ascii="標楷體" w:eastAsia="標楷體" w:hAnsi="標楷體"/>
                                <w:b/>
                              </w:rPr>
                            </w:pPr>
                            <w:r>
                              <w:rPr>
                                <w:rFonts w:ascii="標楷體" w:eastAsia="標楷體" w:hAnsi="標楷體"/>
                                <w:b/>
                              </w:rPr>
                              <w:t>彈性學習</w:t>
                            </w:r>
                          </w:p>
                          <w:p w:rsidR="00782C8F" w:rsidRDefault="00782C8F">
                            <w:pPr>
                              <w:jc w:val="center"/>
                            </w:pPr>
                            <w:r>
                              <w:rPr>
                                <w:rFonts w:ascii="標楷體" w:eastAsia="標楷體" w:hAnsi="標楷體"/>
                                <w:b/>
                              </w:rPr>
                              <w:t>課程組</w:t>
                            </w:r>
                          </w:p>
                          <w:p w:rsidR="00782C8F" w:rsidRDefault="00782C8F">
                            <w:pPr>
                              <w:jc w:val="center"/>
                            </w:pPr>
                          </w:p>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處室主任</w:t>
                            </w:r>
                          </w:p>
                          <w:p w:rsidR="00782C8F" w:rsidRDefault="00782C8F">
                            <w:pPr>
                              <w:pStyle w:val="Web"/>
                              <w:spacing w:before="0" w:after="0" w:line="260" w:lineRule="exact"/>
                              <w:jc w:val="center"/>
                            </w:pPr>
                            <w:r>
                              <w:rPr>
                                <w:rFonts w:ascii="標楷體" w:hAnsi="標楷體"/>
                                <w:bCs/>
                                <w:color w:val="000000"/>
                                <w:kern w:val="3"/>
                              </w:rPr>
                              <w:t>學年教師</w:t>
                            </w:r>
                          </w:p>
                        </w:txbxContent>
                      </wps:txbx>
                      <wps:bodyPr vert="horz" wrap="square" lIns="91440" tIns="45720" rIns="91440" bIns="45720" anchor="t" anchorCtr="0" compatLnSpc="0">
                        <a:noAutofit/>
                      </wps:bodyPr>
                    </wps:wsp>
                  </a:graphicData>
                </a:graphic>
              </wp:anchor>
            </w:drawing>
          </mc:Choice>
          <mc:Fallback>
            <w:pict>
              <v:shape w14:anchorId="19167452" id="_x0000_s1028" type="#_x0000_t202" style="position:absolute;left:0;text-align:left;margin-left:300pt;margin-top:9pt;width:90.8pt;height:12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" strokeweight=".52906mm">
                <v:textbox>
                  <w:txbxContent>
                    <w:p w:rsidR="00782C8F" w:rsidRDefault="00782C8F">
                      <w:pPr>
                        <w:jc w:val="center"/>
                        <w:rPr>
                          <w:rFonts w:ascii="標楷體" w:eastAsia="標楷體" w:hAnsi="標楷體"/>
                          <w:b/>
                        </w:rPr>
                      </w:pPr>
                      <w:r>
                        <w:rPr>
                          <w:rFonts w:ascii="標楷體" w:eastAsia="標楷體" w:hAnsi="標楷體"/>
                          <w:b/>
                        </w:rPr>
                        <w:t>彈性學習</w:t>
                      </w:r>
                    </w:p>
                    <w:p w:rsidR="00782C8F" w:rsidRDefault="00782C8F">
                      <w:pPr>
                        <w:jc w:val="center"/>
                      </w:pPr>
                      <w:r>
                        <w:rPr>
                          <w:rFonts w:ascii="標楷體" w:eastAsia="標楷體" w:hAnsi="標楷體"/>
                          <w:b/>
                        </w:rPr>
                        <w:t>課程組</w:t>
                      </w:r>
                    </w:p>
                    <w:p w:rsidR="00782C8F" w:rsidRDefault="00782C8F">
                      <w:pPr>
                        <w:jc w:val="center"/>
                      </w:pPr>
                    </w:p>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處室主任</w:t>
                      </w:r>
                    </w:p>
                    <w:p w:rsidR="00782C8F" w:rsidRDefault="00782C8F">
                      <w:pPr>
                        <w:pStyle w:val="Web"/>
                        <w:spacing w:before="0" w:after="0" w:line="260" w:lineRule="exact"/>
                        <w:jc w:val="center"/>
                      </w:pPr>
                      <w:r>
                        <w:rPr>
                          <w:rFonts w:ascii="標楷體" w:hAnsi="標楷體"/>
                          <w:bCs/>
                          <w:color w:val="000000"/>
                          <w:kern w:val="3"/>
                        </w:rPr>
                        <w:t>學年教師</w:t>
                      </w:r>
                    </w:p>
                  </w:txbxContent>
                </v:textbox>
                <w10:wrap type="square"/>
              </v:shape>
            </w:pict>
          </mc:Fallback>
        </mc:AlternateContent>
      </w:r>
      <w:r>
        <w:rPr>
          <w:noProof/>
        </w:rPr>
        <mc:AlternateContent>
          <mc:Choice Requires="wps">
            <w:drawing>
              <wp:anchor distT="0" distB="0" distL="114300" distR="114300" simplePos="0" relativeHeight="251656192" behindDoc="0" locked="0" layoutInCell="1" allowOverlap="1" wp14:anchorId="51499F94" wp14:editId="107BD8B2">
                <wp:simplePos x="0" y="0"/>
                <wp:positionH relativeFrom="column">
                  <wp:posOffset>2066928</wp:posOffset>
                </wp:positionH>
                <wp:positionV relativeFrom="paragraph">
                  <wp:posOffset>113669</wp:posOffset>
                </wp:positionV>
                <wp:extent cx="1153158" cy="1552578"/>
                <wp:effectExtent l="0" t="0" r="27942" b="28572"/>
                <wp:wrapSquare wrapText="bothSides"/>
                <wp:docPr id="11" name="文字方塊 2"/>
                <wp:cNvGraphicFramePr/>
                <a:graphic xmlns:a="http://schemas.openxmlformats.org/drawingml/2006/main">
                  <a:graphicData uri="http://schemas.microsoft.com/office/word/2010/wordprocessingShape">
                    <wps:wsp>
                      <wps:cNvSpPr txBox="1"/>
                      <wps:spPr>
                        <a:xfrm>
                          <a:off x="0" y="0"/>
                          <a:ext cx="1153158" cy="1552578"/>
                        </a:xfrm>
                        <a:prstGeom prst="rect">
                          <a:avLst/>
                        </a:prstGeom>
                        <a:solidFill>
                          <a:srgbClr val="FFFFFF"/>
                        </a:solidFill>
                        <a:ln w="19046">
                          <a:solidFill>
                            <a:srgbClr val="000000"/>
                          </a:solidFill>
                          <a:prstDash val="solid"/>
                        </a:ln>
                      </wps:spPr>
                      <wps:txbx>
                        <w:txbxContent>
                          <w:p w:rsidR="00782C8F" w:rsidRDefault="00782C8F">
                            <w:pPr>
                              <w:jc w:val="center"/>
                              <w:rPr>
                                <w:rFonts w:ascii="標楷體" w:eastAsia="標楷體" w:hAnsi="標楷體"/>
                                <w:b/>
                              </w:rPr>
                            </w:pPr>
                            <w:r>
                              <w:rPr>
                                <w:rFonts w:ascii="標楷體" w:eastAsia="標楷體" w:hAnsi="標楷體"/>
                                <w:b/>
                              </w:rPr>
                              <w:t>學習領域</w:t>
                            </w:r>
                          </w:p>
                          <w:p w:rsidR="00782C8F" w:rsidRDefault="00782C8F">
                            <w:pPr>
                              <w:jc w:val="center"/>
                            </w:pPr>
                            <w:r>
                              <w:rPr>
                                <w:rFonts w:ascii="標楷體" w:eastAsia="標楷體" w:hAnsi="標楷體"/>
                                <w:b/>
                              </w:rPr>
                              <w:t>課程組</w:t>
                            </w:r>
                          </w:p>
                          <w:p w:rsidR="00782C8F" w:rsidRDefault="00782C8F">
                            <w:pPr>
                              <w:jc w:val="center"/>
                            </w:pPr>
                          </w:p>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處室主任</w:t>
                            </w:r>
                          </w:p>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領域教師</w:t>
                            </w:r>
                          </w:p>
                          <w:p w:rsidR="00782C8F" w:rsidRDefault="00782C8F">
                            <w:pPr>
                              <w:pStyle w:val="Web"/>
                              <w:spacing w:before="0" w:after="0" w:line="260" w:lineRule="exact"/>
                              <w:jc w:val="center"/>
                            </w:pPr>
                            <w:r>
                              <w:rPr>
                                <w:rFonts w:ascii="標楷體" w:hAnsi="標楷體"/>
                                <w:bCs/>
                                <w:color w:val="000000"/>
                                <w:kern w:val="3"/>
                              </w:rPr>
                              <w:t>(科任教師)</w:t>
                            </w:r>
                          </w:p>
                        </w:txbxContent>
                      </wps:txbx>
                      <wps:bodyPr vert="horz" wrap="square" lIns="91440" tIns="45720" rIns="91440" bIns="45720" anchor="t" anchorCtr="0" compatLnSpc="0">
                        <a:noAutofit/>
                      </wps:bodyPr>
                    </wps:wsp>
                  </a:graphicData>
                </a:graphic>
              </wp:anchor>
            </w:drawing>
          </mc:Choice>
          <mc:Fallback>
            <w:pict>
              <v:shape w14:anchorId="51499F94" id="_x0000_s1029" type="#_x0000_t202" style="position:absolute;left:0;text-align:left;margin-left:162.75pt;margin-top:8.95pt;width:90.8pt;height:12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" strokeweight=".52906mm">
                <v:textbox>
                  <w:txbxContent>
                    <w:p w:rsidR="00782C8F" w:rsidRDefault="00782C8F">
                      <w:pPr>
                        <w:jc w:val="center"/>
                        <w:rPr>
                          <w:rFonts w:ascii="標楷體" w:eastAsia="標楷體" w:hAnsi="標楷體"/>
                          <w:b/>
                        </w:rPr>
                      </w:pPr>
                      <w:r>
                        <w:rPr>
                          <w:rFonts w:ascii="標楷體" w:eastAsia="標楷體" w:hAnsi="標楷體"/>
                          <w:b/>
                        </w:rPr>
                        <w:t>學習領域</w:t>
                      </w:r>
                    </w:p>
                    <w:p w:rsidR="00782C8F" w:rsidRDefault="00782C8F">
                      <w:pPr>
                        <w:jc w:val="center"/>
                      </w:pPr>
                      <w:r>
                        <w:rPr>
                          <w:rFonts w:ascii="標楷體" w:eastAsia="標楷體" w:hAnsi="標楷體"/>
                          <w:b/>
                        </w:rPr>
                        <w:t>課程組</w:t>
                      </w:r>
                    </w:p>
                    <w:p w:rsidR="00782C8F" w:rsidRDefault="00782C8F">
                      <w:pPr>
                        <w:jc w:val="center"/>
                      </w:pPr>
                    </w:p>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處室主任</w:t>
                      </w:r>
                    </w:p>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領域教師</w:t>
                      </w:r>
                    </w:p>
                    <w:p w:rsidR="00782C8F" w:rsidRDefault="00782C8F">
                      <w:pPr>
                        <w:pStyle w:val="Web"/>
                        <w:spacing w:before="0" w:after="0" w:line="260" w:lineRule="exact"/>
                        <w:jc w:val="center"/>
                      </w:pPr>
                      <w:r>
                        <w:rPr>
                          <w:rFonts w:ascii="標楷體" w:hAnsi="標楷體"/>
                          <w:bCs/>
                          <w:color w:val="000000"/>
                          <w:kern w:val="3"/>
                        </w:rPr>
                        <w:t>(科任教師)</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14:anchorId="7A34D5AA" wp14:editId="57F5D304">
                <wp:simplePos x="0" y="0"/>
                <wp:positionH relativeFrom="column">
                  <wp:posOffset>238128</wp:posOffset>
                </wp:positionH>
                <wp:positionV relativeFrom="paragraph">
                  <wp:posOffset>113669</wp:posOffset>
                </wp:positionV>
                <wp:extent cx="1153158" cy="1552578"/>
                <wp:effectExtent l="0" t="0" r="27942" b="28572"/>
                <wp:wrapSquare wrapText="bothSides"/>
                <wp:docPr id="12" name="文字方塊 2"/>
                <wp:cNvGraphicFramePr/>
                <a:graphic xmlns:a="http://schemas.openxmlformats.org/drawingml/2006/main">
                  <a:graphicData uri="http://schemas.microsoft.com/office/word/2010/wordprocessingShape">
                    <wps:wsp>
                      <wps:cNvSpPr txBox="1"/>
                      <wps:spPr>
                        <a:xfrm>
                          <a:off x="0" y="0"/>
                          <a:ext cx="1153158" cy="1552578"/>
                        </a:xfrm>
                        <a:prstGeom prst="rect">
                          <a:avLst/>
                        </a:prstGeom>
                        <a:solidFill>
                          <a:srgbClr val="FFFFFF"/>
                        </a:solidFill>
                        <a:ln w="19046">
                          <a:solidFill>
                            <a:srgbClr val="000000"/>
                          </a:solidFill>
                          <a:prstDash val="solid"/>
                        </a:ln>
                      </wps:spPr>
                      <wps:txbx>
                        <w:txbxContent>
                          <w:p w:rsidR="00782C8F" w:rsidRDefault="00782C8F">
                            <w:pPr>
                              <w:jc w:val="center"/>
                              <w:rPr>
                                <w:rFonts w:ascii="標楷體" w:eastAsia="標楷體" w:hAnsi="標楷體"/>
                                <w:b/>
                              </w:rPr>
                            </w:pPr>
                            <w:r>
                              <w:rPr>
                                <w:rFonts w:ascii="標楷體" w:eastAsia="標楷體" w:hAnsi="標楷體"/>
                                <w:b/>
                              </w:rPr>
                              <w:t>學校課程</w:t>
                            </w:r>
                          </w:p>
                          <w:p w:rsidR="00782C8F" w:rsidRDefault="00782C8F">
                            <w:pPr>
                              <w:jc w:val="center"/>
                              <w:rPr>
                                <w:rFonts w:ascii="標楷體" w:eastAsia="標楷體" w:hAnsi="標楷體"/>
                                <w:b/>
                              </w:rPr>
                            </w:pPr>
                            <w:r>
                              <w:rPr>
                                <w:rFonts w:ascii="標楷體" w:eastAsia="標楷體" w:hAnsi="標楷體"/>
                                <w:b/>
                              </w:rPr>
                              <w:t>總體架構組</w:t>
                            </w:r>
                          </w:p>
                          <w:p w:rsidR="00782C8F" w:rsidRDefault="00782C8F">
                            <w:pPr>
                              <w:jc w:val="center"/>
                            </w:pPr>
                          </w:p>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教務主任</w:t>
                            </w:r>
                          </w:p>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教學組長</w:t>
                            </w:r>
                          </w:p>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學年教師</w:t>
                            </w:r>
                          </w:p>
                          <w:p w:rsidR="00782C8F" w:rsidRDefault="00782C8F">
                            <w:pPr>
                              <w:pStyle w:val="Web"/>
                              <w:spacing w:before="0" w:after="0" w:line="260" w:lineRule="exact"/>
                              <w:jc w:val="center"/>
                              <w:rPr>
                                <w:rFonts w:ascii="標楷體" w:hAnsi="標楷體"/>
                              </w:rPr>
                            </w:pPr>
                            <w:r>
                              <w:rPr>
                                <w:rFonts w:ascii="標楷體" w:hAnsi="標楷體"/>
                              </w:rPr>
                              <w:t>(</w:t>
                            </w:r>
                            <w:proofErr w:type="gramStart"/>
                            <w:r>
                              <w:rPr>
                                <w:rFonts w:ascii="標楷體" w:hAnsi="標楷體"/>
                              </w:rPr>
                              <w:t>各領召教師</w:t>
                            </w:r>
                            <w:proofErr w:type="gramEnd"/>
                            <w:r>
                              <w:rPr>
                                <w:rFonts w:ascii="標楷體" w:hAnsi="標楷體"/>
                              </w:rPr>
                              <w:t>)</w:t>
                            </w:r>
                          </w:p>
                        </w:txbxContent>
                      </wps:txbx>
                      <wps:bodyPr vert="horz" wrap="square" lIns="91440" tIns="45720" rIns="91440" bIns="45720" anchor="t" anchorCtr="0" compatLnSpc="0">
                        <a:noAutofit/>
                      </wps:bodyPr>
                    </wps:wsp>
                  </a:graphicData>
                </a:graphic>
              </wp:anchor>
            </w:drawing>
          </mc:Choice>
          <mc:Fallback>
            <w:pict>
              <v:shape w14:anchorId="7A34D5AA" id="_x0000_s1030" type="#_x0000_t202" style="position:absolute;left:0;text-align:left;margin-left:18.75pt;margin-top:8.95pt;width:90.8pt;height:122.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" strokeweight=".52906mm">
                <v:textbox>
                  <w:txbxContent>
                    <w:p w:rsidR="00782C8F" w:rsidRDefault="00782C8F">
                      <w:pPr>
                        <w:jc w:val="center"/>
                        <w:rPr>
                          <w:rFonts w:ascii="標楷體" w:eastAsia="標楷體" w:hAnsi="標楷體"/>
                          <w:b/>
                        </w:rPr>
                      </w:pPr>
                      <w:r>
                        <w:rPr>
                          <w:rFonts w:ascii="標楷體" w:eastAsia="標楷體" w:hAnsi="標楷體"/>
                          <w:b/>
                        </w:rPr>
                        <w:t>學校課程</w:t>
                      </w:r>
                    </w:p>
                    <w:p w:rsidR="00782C8F" w:rsidRDefault="00782C8F">
                      <w:pPr>
                        <w:jc w:val="center"/>
                        <w:rPr>
                          <w:rFonts w:ascii="標楷體" w:eastAsia="標楷體" w:hAnsi="標楷體"/>
                          <w:b/>
                        </w:rPr>
                      </w:pPr>
                      <w:r>
                        <w:rPr>
                          <w:rFonts w:ascii="標楷體" w:eastAsia="標楷體" w:hAnsi="標楷體"/>
                          <w:b/>
                        </w:rPr>
                        <w:t>總體架構組</w:t>
                      </w:r>
                    </w:p>
                    <w:p w:rsidR="00782C8F" w:rsidRDefault="00782C8F">
                      <w:pPr>
                        <w:jc w:val="center"/>
                      </w:pPr>
                    </w:p>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教務主任</w:t>
                      </w:r>
                    </w:p>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教學組長</w:t>
                      </w:r>
                    </w:p>
                    <w:p w:rsidR="00782C8F" w:rsidRDefault="00782C8F">
                      <w:pPr>
                        <w:pStyle w:val="Web"/>
                        <w:spacing w:before="0" w:after="0" w:line="260" w:lineRule="exact"/>
                        <w:jc w:val="center"/>
                        <w:rPr>
                          <w:rFonts w:ascii="標楷體" w:hAnsi="標楷體"/>
                          <w:bCs/>
                          <w:color w:val="000000"/>
                          <w:kern w:val="3"/>
                        </w:rPr>
                      </w:pPr>
                      <w:r>
                        <w:rPr>
                          <w:rFonts w:ascii="標楷體" w:hAnsi="標楷體"/>
                          <w:bCs/>
                          <w:color w:val="000000"/>
                          <w:kern w:val="3"/>
                        </w:rPr>
                        <w:t>學年教師</w:t>
                      </w:r>
                    </w:p>
                    <w:p w:rsidR="00782C8F" w:rsidRDefault="00782C8F">
                      <w:pPr>
                        <w:pStyle w:val="Web"/>
                        <w:spacing w:before="0" w:after="0" w:line="260" w:lineRule="exact"/>
                        <w:jc w:val="center"/>
                        <w:rPr>
                          <w:rFonts w:ascii="標楷體" w:hAnsi="標楷體"/>
                        </w:rPr>
                      </w:pPr>
                      <w:r>
                        <w:rPr>
                          <w:rFonts w:ascii="標楷體" w:hAnsi="標楷體"/>
                        </w:rPr>
                        <w:t>(各領召教師)</w:t>
                      </w:r>
                    </w:p>
                  </w:txbxContent>
                </v:textbox>
                <w10:wrap type="square"/>
              </v:shape>
            </w:pict>
          </mc:Fallback>
        </mc:AlternateContent>
      </w:r>
    </w:p>
    <w:p w:rsidR="006948A6" w:rsidRDefault="006948A6">
      <w:pPr>
        <w:spacing w:line="0" w:lineRule="atLeast"/>
        <w:jc w:val="both"/>
        <w:rPr>
          <w:rFonts w:ascii="標楷體" w:eastAsia="標楷體" w:hAnsi="標楷體"/>
        </w:rPr>
      </w:pPr>
    </w:p>
    <w:p w:rsidR="006948A6" w:rsidRDefault="006948A6">
      <w:pPr>
        <w:spacing w:line="0" w:lineRule="atLeast"/>
        <w:jc w:val="both"/>
        <w:rPr>
          <w:rFonts w:ascii="標楷體" w:eastAsia="標楷體" w:hAnsi="標楷體"/>
        </w:rPr>
      </w:pPr>
    </w:p>
    <w:p w:rsidR="006948A6" w:rsidRDefault="006948A6">
      <w:pPr>
        <w:spacing w:line="0" w:lineRule="atLeast"/>
        <w:jc w:val="both"/>
        <w:rPr>
          <w:rFonts w:ascii="標楷體" w:eastAsia="標楷體" w:hAnsi="標楷體"/>
        </w:rPr>
      </w:pPr>
    </w:p>
    <w:p w:rsidR="006948A6" w:rsidRDefault="006948A6">
      <w:pPr>
        <w:spacing w:line="0" w:lineRule="atLeast"/>
        <w:jc w:val="both"/>
        <w:rPr>
          <w:rFonts w:ascii="標楷體" w:eastAsia="標楷體" w:hAnsi="標楷體"/>
        </w:rPr>
      </w:pPr>
    </w:p>
    <w:p w:rsidR="006948A6" w:rsidRPr="00975621" w:rsidRDefault="006948A6">
      <w:pPr>
        <w:spacing w:line="0" w:lineRule="atLeast"/>
        <w:jc w:val="both"/>
        <w:rPr>
          <w:rFonts w:ascii="標楷體" w:eastAsia="標楷體" w:hAnsi="標楷體"/>
        </w:rPr>
      </w:pPr>
    </w:p>
    <w:p w:rsidR="006948A6" w:rsidRDefault="006948A6">
      <w:pPr>
        <w:spacing w:line="0" w:lineRule="atLeast"/>
        <w:jc w:val="both"/>
        <w:rPr>
          <w:rFonts w:ascii="標楷體" w:eastAsia="標楷體" w:hAnsi="標楷體"/>
        </w:rPr>
      </w:pPr>
    </w:p>
    <w:p w:rsidR="006948A6" w:rsidRDefault="006948A6">
      <w:pPr>
        <w:spacing w:line="0" w:lineRule="atLeast"/>
        <w:jc w:val="both"/>
        <w:rPr>
          <w:rFonts w:ascii="標楷體" w:eastAsia="標楷體" w:hAnsi="標楷體"/>
        </w:rPr>
      </w:pPr>
    </w:p>
    <w:p w:rsidR="00034C98" w:rsidRDefault="00034C98">
      <w:pPr>
        <w:spacing w:line="0" w:lineRule="atLeast"/>
        <w:jc w:val="both"/>
      </w:pPr>
    </w:p>
    <w:p w:rsidR="006948A6" w:rsidRDefault="00782C8F">
      <w:pPr>
        <w:spacing w:line="0" w:lineRule="atLeast"/>
        <w:jc w:val="both"/>
      </w:pPr>
      <w:r>
        <w:rPr>
          <w:noProof/>
        </w:rPr>
        <mc:AlternateContent>
          <mc:Choice Requires="wps">
            <w:drawing>
              <wp:anchor distT="0" distB="0" distL="114300" distR="114300" simplePos="0" relativeHeight="251660288" behindDoc="0" locked="0" layoutInCell="1" allowOverlap="1" wp14:anchorId="2E4455E8" wp14:editId="0EA066B2">
                <wp:simplePos x="0" y="0"/>
                <wp:positionH relativeFrom="column">
                  <wp:posOffset>4316973</wp:posOffset>
                </wp:positionH>
                <wp:positionV relativeFrom="paragraph">
                  <wp:posOffset>83530</wp:posOffset>
                </wp:positionV>
                <wp:extent cx="217800" cy="334642"/>
                <wp:effectExtent l="19050" t="0" r="10800" b="46358"/>
                <wp:wrapNone/>
                <wp:docPr id="13" name="向下箭號 39"/>
                <wp:cNvGraphicFramePr/>
                <a:graphic xmlns:a="http://schemas.openxmlformats.org/drawingml/2006/main">
                  <a:graphicData uri="http://schemas.microsoft.com/office/word/2010/wordprocessingShape">
                    <wps:wsp>
                      <wps:cNvSpPr/>
                      <wps:spPr>
                        <a:xfrm>
                          <a:off x="0" y="0"/>
                          <a:ext cx="217800" cy="334642"/>
                        </a:xfrm>
                        <a:custGeom>
                          <a:avLst>
                            <a:gd name="f0" fmla="val 14571"/>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FFFFFF"/>
                        </a:solidFill>
                        <a:ln w="19046" cap="flat">
                          <a:solidFill>
                            <a:srgbClr val="000000"/>
                          </a:solidFill>
                          <a:prstDash val="solid"/>
                          <a:miter/>
                        </a:ln>
                      </wps:spPr>
                      <wps:bodyPr lIns="0" tIns="0" rIns="0" bIns="0"/>
                    </wps:wsp>
                  </a:graphicData>
                </a:graphic>
              </wp:anchor>
            </w:drawing>
          </mc:Choice>
          <mc:Fallback>
            <w:pict>
              <v:shape w14:anchorId="68A3956B" id="向下箭號 39" o:spid="_x0000_s1026" style="position:absolute;margin-left:339.9pt;margin-top:6.6pt;width:17.15pt;height:26.3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" path="m5400,r,14571l,14571r10800,7029l21600,14571r-5400,l16200,,5400,xe" strokeweight=".52906mm">
                <v:stroke joinstyle="miter"/>
                <v:path arrowok="t" o:connecttype="custom" o:connectlocs="108900,0;217800,167321;108900,334642;0,167321;0,225744;217800,225744" o:connectangles="270,0,90,180,180,0" textboxrect="5400,0,16200,18086"/>
              </v:shape>
            </w:pict>
          </mc:Fallback>
        </mc:AlternateContent>
      </w:r>
      <w:r>
        <w:rPr>
          <w:noProof/>
        </w:rPr>
        <mc:AlternateContent>
          <mc:Choice Requires="wps">
            <w:drawing>
              <wp:anchor distT="0" distB="0" distL="114300" distR="114300" simplePos="0" relativeHeight="251661312" behindDoc="0" locked="0" layoutInCell="1" allowOverlap="1" wp14:anchorId="0CAD2ED3" wp14:editId="6AEA1D7B">
                <wp:simplePos x="0" y="0"/>
                <wp:positionH relativeFrom="column">
                  <wp:posOffset>661797</wp:posOffset>
                </wp:positionH>
                <wp:positionV relativeFrom="paragraph">
                  <wp:posOffset>103775</wp:posOffset>
                </wp:positionV>
                <wp:extent cx="217800" cy="334642"/>
                <wp:effectExtent l="19050" t="0" r="10800" b="46358"/>
                <wp:wrapNone/>
                <wp:docPr id="14" name="向下箭號 40"/>
                <wp:cNvGraphicFramePr/>
                <a:graphic xmlns:a="http://schemas.openxmlformats.org/drawingml/2006/main">
                  <a:graphicData uri="http://schemas.microsoft.com/office/word/2010/wordprocessingShape">
                    <wps:wsp>
                      <wps:cNvSpPr/>
                      <wps:spPr>
                        <a:xfrm>
                          <a:off x="0" y="0"/>
                          <a:ext cx="217800" cy="334642"/>
                        </a:xfrm>
                        <a:custGeom>
                          <a:avLst>
                            <a:gd name="f0" fmla="val 14571"/>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FFFFFF"/>
                        </a:solidFill>
                        <a:ln w="19046" cap="flat">
                          <a:solidFill>
                            <a:srgbClr val="000000"/>
                          </a:solidFill>
                          <a:prstDash val="solid"/>
                          <a:miter/>
                        </a:ln>
                      </wps:spPr>
                      <wps:bodyPr lIns="0" tIns="0" rIns="0" bIns="0"/>
                    </wps:wsp>
                  </a:graphicData>
                </a:graphic>
              </wp:anchor>
            </w:drawing>
          </mc:Choice>
          <mc:Fallback>
            <w:pict>
              <v:shape w14:anchorId="617832E5" id="向下箭號 40" o:spid="_x0000_s1026" style="position:absolute;margin-left:52.1pt;margin-top:8.15pt;width:17.15pt;height:26.3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" path="m5400,r,14571l,14571r10800,7029l21600,14571r-5400,l16200,,5400,xe" strokeweight=".52906mm">
                <v:stroke joinstyle="miter"/>
                <v:path arrowok="t" o:connecttype="custom" o:connectlocs="108900,0;217800,167321;108900,334642;0,167321;0,225744;217800,225744" o:connectangles="270,0,90,180,180,0" textboxrect="5400,0,16200,18086"/>
              </v:shape>
            </w:pict>
          </mc:Fallback>
        </mc:AlternateContent>
      </w:r>
      <w:r>
        <w:rPr>
          <w:noProof/>
        </w:rPr>
        <mc:AlternateContent>
          <mc:Choice Requires="wps">
            <w:drawing>
              <wp:anchor distT="0" distB="0" distL="114300" distR="114300" simplePos="0" relativeHeight="251659264" behindDoc="0" locked="0" layoutInCell="1" allowOverlap="1" wp14:anchorId="106DE3FF" wp14:editId="62D079E9">
                <wp:simplePos x="0" y="0"/>
                <wp:positionH relativeFrom="margin">
                  <wp:posOffset>255903</wp:posOffset>
                </wp:positionH>
                <wp:positionV relativeFrom="paragraph">
                  <wp:posOffset>436882</wp:posOffset>
                </wp:positionV>
                <wp:extent cx="4749165" cy="320670"/>
                <wp:effectExtent l="0" t="0" r="13335" b="22230"/>
                <wp:wrapSquare wrapText="bothSides"/>
                <wp:docPr id="15" name="文字方塊 2"/>
                <wp:cNvGraphicFramePr/>
                <a:graphic xmlns:a="http://schemas.openxmlformats.org/drawingml/2006/main">
                  <a:graphicData uri="http://schemas.microsoft.com/office/word/2010/wordprocessingShape">
                    <wps:wsp>
                      <wps:cNvSpPr txBox="1"/>
                      <wps:spPr>
                        <a:xfrm>
                          <a:off x="0" y="0"/>
                          <a:ext cx="4749165" cy="320670"/>
                        </a:xfrm>
                        <a:prstGeom prst="rect">
                          <a:avLst/>
                        </a:prstGeom>
                        <a:solidFill>
                          <a:srgbClr val="FFFFFF"/>
                        </a:solidFill>
                        <a:ln w="19046">
                          <a:solidFill>
                            <a:srgbClr val="000000"/>
                          </a:solidFill>
                          <a:prstDash val="solid"/>
                        </a:ln>
                      </wps:spPr>
                      <wps:txbx>
                        <w:txbxContent>
                          <w:p w:rsidR="00782C8F" w:rsidRDefault="00782C8F">
                            <w:pPr>
                              <w:pStyle w:val="Web"/>
                              <w:spacing w:before="0" w:after="0"/>
                              <w:jc w:val="center"/>
                            </w:pPr>
                            <w:r>
                              <w:rPr>
                                <w:rFonts w:ascii="標楷體" w:hAnsi="標楷體"/>
                                <w:bCs/>
                                <w:color w:val="000000"/>
                                <w:kern w:val="3"/>
                              </w:rPr>
                              <w:t>課程評鑑結果的回饋與修正</w:t>
                            </w:r>
                          </w:p>
                        </w:txbxContent>
                      </wps:txbx>
                      <wps:bodyPr vert="horz" wrap="square" lIns="91440" tIns="45720" rIns="91440" bIns="45720" anchor="t" anchorCtr="0" compatLnSpc="0">
                        <a:noAutofit/>
                      </wps:bodyPr>
                    </wps:wsp>
                  </a:graphicData>
                </a:graphic>
              </wp:anchor>
            </w:drawing>
          </mc:Choice>
          <mc:Fallback>
            <w:pict>
              <v:shape w14:anchorId="106DE3FF" id="_x0000_s1031" type="#_x0000_t202" style="position:absolute;left:0;text-align:left;margin-left:20.15pt;margin-top:34.4pt;width:373.95pt;height:25.2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" strokeweight=".52906mm">
                <v:textbox>
                  <w:txbxContent>
                    <w:p w:rsidR="00782C8F" w:rsidRDefault="00782C8F">
                      <w:pPr>
                        <w:pStyle w:val="Web"/>
                        <w:spacing w:before="0" w:after="0"/>
                        <w:jc w:val="center"/>
                      </w:pPr>
                      <w:r>
                        <w:rPr>
                          <w:rFonts w:ascii="標楷體" w:hAnsi="標楷體"/>
                          <w:bCs/>
                          <w:color w:val="000000"/>
                          <w:kern w:val="3"/>
                        </w:rPr>
                        <w:t>課程評鑑結果的回饋與修正</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3279E6CE" wp14:editId="09982EB4">
                <wp:simplePos x="0" y="0"/>
                <wp:positionH relativeFrom="margin">
                  <wp:posOffset>2578736</wp:posOffset>
                </wp:positionH>
                <wp:positionV relativeFrom="paragraph">
                  <wp:posOffset>84453</wp:posOffset>
                </wp:positionV>
                <wp:extent cx="217800" cy="334642"/>
                <wp:effectExtent l="19050" t="0" r="10800" b="46358"/>
                <wp:wrapNone/>
                <wp:docPr id="16" name="向下箭號 41"/>
                <wp:cNvGraphicFramePr/>
                <a:graphic xmlns:a="http://schemas.openxmlformats.org/drawingml/2006/main">
                  <a:graphicData uri="http://schemas.microsoft.com/office/word/2010/wordprocessingShape">
                    <wps:wsp>
                      <wps:cNvSpPr/>
                      <wps:spPr>
                        <a:xfrm>
                          <a:off x="0" y="0"/>
                          <a:ext cx="217800" cy="334642"/>
                        </a:xfrm>
                        <a:custGeom>
                          <a:avLst>
                            <a:gd name="f0" fmla="val 14571"/>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FFFFFF"/>
                        </a:solidFill>
                        <a:ln w="19046" cap="flat">
                          <a:solidFill>
                            <a:srgbClr val="000000"/>
                          </a:solidFill>
                          <a:prstDash val="solid"/>
                          <a:miter/>
                        </a:ln>
                      </wps:spPr>
                      <wps:bodyPr lIns="0" tIns="0" rIns="0" bIns="0"/>
                    </wps:wsp>
                  </a:graphicData>
                </a:graphic>
              </wp:anchor>
            </w:drawing>
          </mc:Choice>
          <mc:Fallback>
            <w:pict>
              <v:shape w14:anchorId="4DC5B31F" id="向下箭號 41" o:spid="_x0000_s1026" style="position:absolute;margin-left:203.05pt;margin-top:6.65pt;width:17.15pt;height:26.35pt;z-index:251662336;visibility:visible;mso-wrap-style:square;mso-wrap-distance-left:9pt;mso-wrap-distance-top:0;mso-wrap-distance-right:9pt;mso-wrap-distance-bottom:0;mso-position-horizontal:absolute;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" path="m5400,r,14571l,14571r10800,7029l21600,14571r-5400,l16200,,5400,xe" strokeweight=".52906mm">
                <v:stroke joinstyle="miter"/>
                <v:path arrowok="t" o:connecttype="custom" o:connectlocs="108900,0;217800,167321;108900,334642;0,167321;0,225744;217800,225744" o:connectangles="270,0,90,180,180,0" textboxrect="5400,0,16200,18086"/>
                <w10:wrap anchorx="margin"/>
              </v:shape>
            </w:pict>
          </mc:Fallback>
        </mc:AlternateContent>
      </w:r>
    </w:p>
    <w:p w:rsidR="006948A6" w:rsidRDefault="006948A6">
      <w:pPr>
        <w:spacing w:line="0" w:lineRule="atLeast"/>
        <w:ind w:left="158"/>
        <w:jc w:val="center"/>
        <w:rPr>
          <w:rFonts w:ascii="標楷體" w:eastAsia="標楷體" w:hAnsi="標楷體"/>
        </w:rPr>
      </w:pPr>
    </w:p>
    <w:p w:rsidR="006948A6" w:rsidRDefault="00034C98">
      <w:pPr>
        <w:spacing w:line="0" w:lineRule="atLeast"/>
        <w:ind w:left="158"/>
        <w:jc w:val="center"/>
        <w:rPr>
          <w:rFonts w:ascii="標楷體" w:eastAsia="標楷體" w:hAnsi="標楷體"/>
        </w:rPr>
      </w:pPr>
      <w:r>
        <w:rPr>
          <w:rFonts w:ascii="標楷體" w:eastAsia="標楷體" w:hAnsi="標楷體"/>
        </w:rPr>
        <w:t>(配合範例評鑑表實施)</w:t>
      </w:r>
    </w:p>
    <w:p w:rsidR="006948A6" w:rsidRDefault="00782C8F">
      <w:pPr>
        <w:pStyle w:val="a8"/>
        <w:spacing w:line="0" w:lineRule="atLeast"/>
        <w:ind w:left="0"/>
        <w:jc w:val="both"/>
        <w:rPr>
          <w:rFonts w:ascii="標楷體" w:eastAsia="標楷體" w:hAnsi="標楷體"/>
        </w:rPr>
      </w:pPr>
      <w:r>
        <w:rPr>
          <w:rFonts w:ascii="標楷體" w:eastAsia="標楷體" w:hAnsi="標楷體"/>
        </w:rPr>
        <w:t>五、範圍及內容：</w:t>
      </w:r>
    </w:p>
    <w:p w:rsidR="006948A6" w:rsidRDefault="00782C8F">
      <w:pPr>
        <w:pStyle w:val="a8"/>
        <w:spacing w:line="0" w:lineRule="atLeast"/>
        <w:ind w:left="0"/>
        <w:jc w:val="both"/>
        <w:rPr>
          <w:rFonts w:ascii="標楷體" w:eastAsia="標楷體" w:hAnsi="標楷體"/>
        </w:rPr>
      </w:pPr>
      <w:r>
        <w:rPr>
          <w:rFonts w:ascii="標楷體" w:eastAsia="標楷體" w:hAnsi="標楷體"/>
        </w:rPr>
        <w:t xml:space="preserve">  (</w:t>
      </w:r>
      <w:proofErr w:type="gramStart"/>
      <w:r>
        <w:rPr>
          <w:rFonts w:ascii="標楷體" w:eastAsia="標楷體" w:hAnsi="標楷體"/>
        </w:rPr>
        <w:t>一</w:t>
      </w:r>
      <w:proofErr w:type="gramEnd"/>
      <w:r>
        <w:rPr>
          <w:rFonts w:ascii="標楷體" w:eastAsia="標楷體" w:hAnsi="標楷體"/>
        </w:rPr>
        <w:t>)範圍：</w:t>
      </w:r>
    </w:p>
    <w:p w:rsidR="006948A6" w:rsidRDefault="00782C8F">
      <w:pPr>
        <w:spacing w:line="0" w:lineRule="atLeast"/>
        <w:jc w:val="both"/>
      </w:pPr>
      <w:r>
        <w:rPr>
          <w:rFonts w:ascii="標楷體" w:eastAsia="標楷體" w:hAnsi="標楷體"/>
          <w:b/>
        </w:rPr>
        <w:t xml:space="preserve">    學校課程總體架構</w:t>
      </w:r>
      <w:r>
        <w:rPr>
          <w:rFonts w:ascii="標楷體" w:eastAsia="標楷體" w:hAnsi="標楷體"/>
        </w:rPr>
        <w:t>、</w:t>
      </w:r>
      <w:r>
        <w:rPr>
          <w:rFonts w:ascii="標楷體" w:eastAsia="標楷體" w:hAnsi="標楷體"/>
          <w:b/>
        </w:rPr>
        <w:t>領域學習課程</w:t>
      </w:r>
      <w:r>
        <w:rPr>
          <w:rFonts w:ascii="標楷體" w:eastAsia="標楷體" w:hAnsi="標楷體"/>
        </w:rPr>
        <w:t>及</w:t>
      </w:r>
      <w:r>
        <w:rPr>
          <w:rFonts w:ascii="標楷體" w:eastAsia="標楷體" w:hAnsi="標楷體"/>
          <w:b/>
        </w:rPr>
        <w:t>彈性學習課程</w:t>
      </w:r>
      <w:r>
        <w:rPr>
          <w:rFonts w:ascii="標楷體" w:eastAsia="標楷體" w:hAnsi="標楷體"/>
        </w:rPr>
        <w:t>，應包括課程設計、課程實施及課程效果等層面。</w:t>
      </w:r>
    </w:p>
    <w:p w:rsidR="006948A6" w:rsidRDefault="00782C8F">
      <w:pPr>
        <w:rPr>
          <w:rFonts w:ascii="標楷體" w:eastAsia="標楷體" w:hAnsi="標楷體"/>
        </w:rPr>
      </w:pPr>
      <w:r>
        <w:rPr>
          <w:rFonts w:ascii="標楷體" w:eastAsia="標楷體" w:hAnsi="標楷體"/>
        </w:rPr>
        <w:t xml:space="preserve">  (二)內容:</w:t>
      </w:r>
    </w:p>
    <w:p w:rsidR="006948A6" w:rsidRDefault="00782C8F">
      <w:pPr>
        <w:pStyle w:val="a8"/>
        <w:tabs>
          <w:tab w:val="left" w:pos="1134"/>
          <w:tab w:val="left" w:pos="1276"/>
        </w:tabs>
        <w:ind w:left="709"/>
      </w:pPr>
      <w:r>
        <w:rPr>
          <w:rFonts w:ascii="標楷體" w:eastAsia="標楷體" w:hAnsi="標楷體"/>
        </w:rPr>
        <w:t>1.課程設計：課程計畫與教材及學習資源。</w:t>
      </w:r>
    </w:p>
    <w:p w:rsidR="006948A6" w:rsidRDefault="00782C8F">
      <w:pPr>
        <w:pStyle w:val="a8"/>
        <w:tabs>
          <w:tab w:val="left" w:pos="1134"/>
          <w:tab w:val="left" w:pos="1276"/>
        </w:tabs>
        <w:ind w:left="709"/>
      </w:pPr>
      <w:r>
        <w:rPr>
          <w:rFonts w:ascii="標楷體" w:eastAsia="標楷體" w:hAnsi="標楷體"/>
        </w:rPr>
        <w:t>2.課程實施：課程實施準備措施及課程實施情形。</w:t>
      </w:r>
    </w:p>
    <w:p w:rsidR="006948A6" w:rsidRDefault="00782C8F">
      <w:pPr>
        <w:pStyle w:val="a8"/>
        <w:tabs>
          <w:tab w:val="left" w:pos="1134"/>
          <w:tab w:val="left" w:pos="1276"/>
        </w:tabs>
        <w:ind w:left="992" w:hanging="514"/>
      </w:pPr>
      <w:r>
        <w:rPr>
          <w:rFonts w:ascii="標楷體" w:eastAsia="標楷體" w:hAnsi="標楷體"/>
        </w:rPr>
        <w:t xml:space="preserve">  3.課程效果：學生多元學習成效。</w:t>
      </w:r>
      <w:proofErr w:type="gramStart"/>
      <w:r>
        <w:rPr>
          <w:rFonts w:ascii="標楷體" w:eastAsia="標楷體" w:hAnsi="標楷體"/>
        </w:rPr>
        <w:t>（</w:t>
      </w:r>
      <w:proofErr w:type="gramEnd"/>
      <w:r>
        <w:rPr>
          <w:rFonts w:ascii="標楷體" w:eastAsia="標楷體" w:hAnsi="標楷體"/>
        </w:rPr>
        <w:t>學生多元學習成效應運用多元方法進 行評量，並得結合學校平時及定期學生學習評量結果資料為之。）</w:t>
      </w:r>
    </w:p>
    <w:p w:rsidR="006948A6" w:rsidRDefault="00782C8F">
      <w:pPr>
        <w:pStyle w:val="a8"/>
        <w:spacing w:before="180" w:line="0" w:lineRule="atLeast"/>
        <w:ind w:left="0"/>
        <w:jc w:val="both"/>
        <w:rPr>
          <w:rFonts w:ascii="標楷體" w:eastAsia="標楷體" w:hAnsi="標楷體"/>
        </w:rPr>
      </w:pPr>
      <w:r>
        <w:rPr>
          <w:rFonts w:ascii="標楷體" w:eastAsia="標楷體" w:hAnsi="標楷體"/>
        </w:rPr>
        <w:t>六、資料蒐集方式：</w:t>
      </w:r>
    </w:p>
    <w:p w:rsidR="006948A6" w:rsidRDefault="00782C8F">
      <w:pPr>
        <w:spacing w:line="0" w:lineRule="atLeast"/>
        <w:jc w:val="both"/>
        <w:rPr>
          <w:rFonts w:ascii="標楷體" w:eastAsia="標楷體" w:hAnsi="標楷體"/>
        </w:rPr>
      </w:pPr>
      <w:r>
        <w:rPr>
          <w:rFonts w:ascii="標楷體" w:eastAsia="標楷體" w:hAnsi="標楷體"/>
        </w:rPr>
        <w:t xml:space="preserve">    </w:t>
      </w:r>
      <w:proofErr w:type="gramStart"/>
      <w:r>
        <w:rPr>
          <w:rFonts w:ascii="標楷體" w:eastAsia="標楷體" w:hAnsi="標楷體"/>
        </w:rPr>
        <w:t>採</w:t>
      </w:r>
      <w:proofErr w:type="gramEnd"/>
      <w:r>
        <w:rPr>
          <w:rFonts w:ascii="標楷體" w:eastAsia="標楷體" w:hAnsi="標楷體"/>
        </w:rPr>
        <w:t>多元方式實施，以文件分析、內容分析、訪談、檢核表、問卷調查、觀察、會議對話與討論及多元化學習成就評量等方式進行。</w:t>
      </w:r>
    </w:p>
    <w:p w:rsidR="006948A6" w:rsidRDefault="00782C8F">
      <w:pPr>
        <w:pStyle w:val="a8"/>
        <w:spacing w:before="180" w:line="0" w:lineRule="atLeast"/>
        <w:ind w:left="0"/>
        <w:jc w:val="both"/>
        <w:rPr>
          <w:rFonts w:ascii="標楷體" w:eastAsia="標楷體" w:hAnsi="標楷體"/>
        </w:rPr>
      </w:pPr>
      <w:r>
        <w:rPr>
          <w:rFonts w:ascii="標楷體" w:eastAsia="標楷體" w:hAnsi="標楷體"/>
        </w:rPr>
        <w:t>七、實施期程：</w:t>
      </w:r>
    </w:p>
    <w:p w:rsidR="006948A6" w:rsidRDefault="00782C8F">
      <w:pPr>
        <w:tabs>
          <w:tab w:val="left" w:pos="13750"/>
        </w:tabs>
        <w:ind w:firstLine="480"/>
        <w:jc w:val="both"/>
        <w:rPr>
          <w:rFonts w:ascii="標楷體" w:eastAsia="標楷體" w:hAnsi="標楷體"/>
        </w:rPr>
      </w:pPr>
      <w:r>
        <w:rPr>
          <w:rFonts w:ascii="標楷體" w:eastAsia="標楷體" w:hAnsi="標楷體"/>
        </w:rPr>
        <w:t>課程總體架構及各學習領域課程以一學年為評鑑循環週期，各彈性學習課程則分別以各該課程之學習期程為評鑑週期，配合各課程之設計、實施準備、實施過程和效果評估等課程發展進程進行評鑑，實施期程規劃如下：</w:t>
      </w:r>
    </w:p>
    <w:p w:rsidR="006948A6" w:rsidRDefault="00034C98" w:rsidP="00034C98">
      <w:pPr>
        <w:pStyle w:val="a8"/>
        <w:spacing w:line="0" w:lineRule="atLeast"/>
        <w:ind w:left="0"/>
        <w:jc w:val="both"/>
        <w:rPr>
          <w:rFonts w:ascii="標楷體" w:eastAsia="標楷體" w:hAnsi="標楷體"/>
        </w:rPr>
      </w:pPr>
      <w:r>
        <w:rPr>
          <w:rFonts w:ascii="標楷體" w:eastAsia="標楷體" w:hAnsi="標楷體" w:hint="eastAsia"/>
        </w:rPr>
        <w:t xml:space="preserve">   </w:t>
      </w:r>
      <w:r w:rsidR="00782C8F">
        <w:rPr>
          <w:rFonts w:ascii="標楷體" w:eastAsia="標楷體" w:hAnsi="標楷體"/>
        </w:rPr>
        <w:t>（一）學校課程總體架構：</w:t>
      </w:r>
    </w:p>
    <w:p w:rsidR="006948A6" w:rsidRDefault="00782C8F">
      <w:pPr>
        <w:tabs>
          <w:tab w:val="left" w:pos="13750"/>
        </w:tabs>
        <w:ind w:firstLine="698"/>
        <w:jc w:val="both"/>
        <w:rPr>
          <w:rFonts w:ascii="標楷體" w:eastAsia="標楷體" w:hAnsi="標楷體"/>
        </w:rPr>
      </w:pPr>
      <w:r>
        <w:rPr>
          <w:rFonts w:ascii="標楷體" w:eastAsia="標楷體" w:hAnsi="標楷體"/>
        </w:rPr>
        <w:t>1.課程設計階段：每年5月1日至6月30日。</w:t>
      </w:r>
    </w:p>
    <w:p w:rsidR="006948A6" w:rsidRDefault="00782C8F">
      <w:pPr>
        <w:tabs>
          <w:tab w:val="left" w:pos="13750"/>
        </w:tabs>
        <w:ind w:firstLine="698"/>
        <w:jc w:val="both"/>
        <w:rPr>
          <w:rFonts w:ascii="標楷體" w:eastAsia="標楷體" w:hAnsi="標楷體"/>
        </w:rPr>
      </w:pPr>
      <w:r>
        <w:rPr>
          <w:rFonts w:ascii="標楷體" w:eastAsia="標楷體" w:hAnsi="標楷體"/>
        </w:rPr>
        <w:t>2.課程準備與實施階段：每年6月1日至8月31日。</w:t>
      </w:r>
    </w:p>
    <w:p w:rsidR="006948A6" w:rsidRDefault="00782C8F">
      <w:pPr>
        <w:tabs>
          <w:tab w:val="left" w:pos="13750"/>
        </w:tabs>
        <w:ind w:firstLine="698"/>
        <w:jc w:val="both"/>
        <w:rPr>
          <w:rFonts w:ascii="標楷體" w:eastAsia="標楷體" w:hAnsi="標楷體"/>
        </w:rPr>
      </w:pPr>
      <w:r>
        <w:rPr>
          <w:rFonts w:ascii="標楷體" w:eastAsia="標楷體" w:hAnsi="標楷體"/>
        </w:rPr>
        <w:lastRenderedPageBreak/>
        <w:t>3.課程效果階段：每年9月1日至次年6月30日。</w:t>
      </w:r>
    </w:p>
    <w:p w:rsidR="006948A6" w:rsidRDefault="00034C98" w:rsidP="00034C98">
      <w:pPr>
        <w:pStyle w:val="a8"/>
        <w:spacing w:line="0" w:lineRule="atLeast"/>
        <w:ind w:left="0"/>
        <w:jc w:val="both"/>
        <w:rPr>
          <w:rFonts w:ascii="標楷體" w:eastAsia="標楷體" w:hAnsi="標楷體"/>
        </w:rPr>
      </w:pPr>
      <w:r>
        <w:rPr>
          <w:rFonts w:ascii="標楷體" w:eastAsia="標楷體" w:hAnsi="標楷體" w:hint="eastAsia"/>
        </w:rPr>
        <w:t xml:space="preserve">   </w:t>
      </w:r>
      <w:r w:rsidR="00782C8F">
        <w:rPr>
          <w:rFonts w:ascii="標楷體" w:eastAsia="標楷體" w:hAnsi="標楷體"/>
        </w:rPr>
        <w:t>（二）領域學習課程及彈性學習課程：</w:t>
      </w:r>
    </w:p>
    <w:p w:rsidR="006948A6" w:rsidRDefault="00782C8F">
      <w:pPr>
        <w:tabs>
          <w:tab w:val="left" w:pos="13750"/>
        </w:tabs>
        <w:ind w:firstLine="708"/>
        <w:jc w:val="both"/>
        <w:rPr>
          <w:rFonts w:ascii="標楷體" w:eastAsia="標楷體" w:hAnsi="標楷體"/>
        </w:rPr>
      </w:pPr>
      <w:r>
        <w:rPr>
          <w:rFonts w:ascii="標楷體" w:eastAsia="標楷體" w:hAnsi="標楷體"/>
        </w:rPr>
        <w:t>1.課程設計階段：每年5月1日至6月15日。</w:t>
      </w:r>
    </w:p>
    <w:p w:rsidR="006948A6" w:rsidRDefault="00782C8F">
      <w:pPr>
        <w:tabs>
          <w:tab w:val="left" w:pos="13750"/>
        </w:tabs>
        <w:ind w:firstLine="708"/>
        <w:jc w:val="both"/>
        <w:rPr>
          <w:rFonts w:ascii="標楷體" w:eastAsia="標楷體" w:hAnsi="標楷體"/>
        </w:rPr>
      </w:pPr>
      <w:r>
        <w:rPr>
          <w:rFonts w:ascii="標楷體" w:eastAsia="標楷體" w:hAnsi="標楷體"/>
        </w:rPr>
        <w:t>2.課程準備與實施階段：每年7月1日至8月31日。</w:t>
      </w:r>
    </w:p>
    <w:p w:rsidR="006948A6" w:rsidRDefault="00782C8F">
      <w:pPr>
        <w:tabs>
          <w:tab w:val="left" w:pos="13750"/>
        </w:tabs>
        <w:ind w:firstLine="708"/>
        <w:jc w:val="both"/>
        <w:rPr>
          <w:rFonts w:ascii="標楷體" w:eastAsia="標楷體" w:hAnsi="標楷體"/>
        </w:rPr>
      </w:pPr>
      <w:r>
        <w:rPr>
          <w:rFonts w:ascii="標楷體" w:eastAsia="標楷體" w:hAnsi="標楷體"/>
        </w:rPr>
        <w:t>3.課程效果階段：每年9月1日至次年6月30日。</w:t>
      </w:r>
    </w:p>
    <w:p w:rsidR="006948A6" w:rsidRDefault="00782C8F">
      <w:pPr>
        <w:pStyle w:val="a8"/>
        <w:spacing w:before="360" w:line="0" w:lineRule="atLeast"/>
        <w:ind w:left="0"/>
        <w:jc w:val="both"/>
        <w:rPr>
          <w:rFonts w:ascii="標楷體" w:eastAsia="標楷體" w:hAnsi="標楷體"/>
        </w:rPr>
      </w:pPr>
      <w:r>
        <w:rPr>
          <w:rFonts w:ascii="標楷體" w:eastAsia="標楷體" w:hAnsi="標楷體"/>
        </w:rPr>
        <w:t>八、工具與指標：</w:t>
      </w:r>
    </w:p>
    <w:p w:rsidR="006948A6" w:rsidRDefault="00782C8F">
      <w:pPr>
        <w:autoSpaceDE w:val="0"/>
        <w:spacing w:before="50" w:after="50" w:line="400" w:lineRule="exact"/>
      </w:pPr>
      <w:r>
        <w:rPr>
          <w:rFonts w:ascii="新細明體" w:hAnsi="新細明體" w:cs="DFKaiShu-SB-Estd-BF"/>
          <w:kern w:val="0"/>
        </w:rPr>
        <w:t>■</w:t>
      </w:r>
      <w:r>
        <w:rPr>
          <w:rFonts w:ascii="標楷體" w:eastAsia="標楷體" w:hAnsi="標楷體" w:cs="DFKaiShu-SB-Estd-BF"/>
          <w:kern w:val="0"/>
        </w:rPr>
        <w:t>模式一，說明如雙項細目表(附件一)</w:t>
      </w:r>
    </w:p>
    <w:p w:rsidR="006948A6" w:rsidRDefault="00782C8F">
      <w:pPr>
        <w:autoSpaceDE w:val="0"/>
        <w:spacing w:before="50" w:after="50" w:line="400" w:lineRule="exact"/>
        <w:ind w:left="485" w:hanging="485"/>
        <w:rPr>
          <w:rFonts w:ascii="標楷體" w:eastAsia="標楷體" w:hAnsi="標楷體" w:cs="DFKaiShu-SB-Estd-BF"/>
          <w:kern w:val="0"/>
        </w:rPr>
      </w:pPr>
      <w:r>
        <w:rPr>
          <w:rFonts w:ascii="標楷體" w:eastAsia="標楷體" w:hAnsi="標楷體" w:cs="DFKaiShu-SB-Estd-BF"/>
          <w:kern w:val="0"/>
        </w:rPr>
        <w:t>(</w:t>
      </w:r>
      <w:proofErr w:type="gramStart"/>
      <w:r>
        <w:rPr>
          <w:rFonts w:ascii="標楷體" w:eastAsia="標楷體" w:hAnsi="標楷體" w:cs="DFKaiShu-SB-Estd-BF"/>
          <w:kern w:val="0"/>
        </w:rPr>
        <w:t>一</w:t>
      </w:r>
      <w:proofErr w:type="gramEnd"/>
      <w:r>
        <w:rPr>
          <w:rFonts w:ascii="標楷體" w:eastAsia="標楷體" w:hAnsi="標楷體" w:cs="DFKaiShu-SB-Estd-BF"/>
          <w:kern w:val="0"/>
        </w:rPr>
        <w:t>)課程評鑑之規劃：包含學校課程評鑑計畫及預計使用之表件工具</w:t>
      </w:r>
    </w:p>
    <w:p w:rsidR="006948A6" w:rsidRDefault="00782C8F">
      <w:pPr>
        <w:autoSpaceDE w:val="0"/>
        <w:spacing w:before="50" w:after="50" w:line="400" w:lineRule="exact"/>
        <w:ind w:left="485" w:hanging="485"/>
      </w:pPr>
      <w:r>
        <w:rPr>
          <w:rFonts w:ascii="標楷體" w:eastAsia="標楷體" w:hAnsi="標楷體" w:cs="DFKaiShu-SB-Estd-BF"/>
          <w:kern w:val="0"/>
        </w:rPr>
        <w:t>(二)課程評鑑之結果：</w:t>
      </w:r>
      <w:proofErr w:type="gramStart"/>
      <w:r>
        <w:rPr>
          <w:rFonts w:ascii="標楷體" w:eastAsia="標楷體" w:hAnsi="標楷體" w:cs="DFKaiShu-SB-Estd-BF"/>
          <w:kern w:val="0"/>
        </w:rPr>
        <w:t>含本學年</w:t>
      </w:r>
      <w:proofErr w:type="gramEnd"/>
      <w:r>
        <w:rPr>
          <w:rFonts w:ascii="新細明體" w:hAnsi="新細明體" w:cs="DFKaiShu-SB-Estd-BF"/>
          <w:kern w:val="0"/>
        </w:rPr>
        <w:t>「</w:t>
      </w:r>
      <w:r>
        <w:rPr>
          <w:rFonts w:ascii="標楷體" w:eastAsia="標楷體" w:hAnsi="標楷體" w:cs="DFKaiShu-SB-Estd-BF"/>
          <w:kern w:val="0"/>
        </w:rPr>
        <w:t>課程設計</w:t>
      </w:r>
      <w:r>
        <w:rPr>
          <w:rFonts w:ascii="新細明體" w:hAnsi="新細明體" w:cs="DFKaiShu-SB-Estd-BF"/>
          <w:kern w:val="0"/>
        </w:rPr>
        <w:t>」</w:t>
      </w:r>
      <w:r>
        <w:rPr>
          <w:rFonts w:ascii="標楷體" w:eastAsia="標楷體" w:hAnsi="標楷體" w:cs="DFKaiShu-SB-Estd-BF"/>
          <w:kern w:val="0"/>
        </w:rPr>
        <w:t>(附件一-1、附件一-2、附件一-3)及上學年</w:t>
      </w:r>
      <w:r>
        <w:rPr>
          <w:rFonts w:ascii="新細明體" w:hAnsi="新細明體" w:cs="DFKaiShu-SB-Estd-BF"/>
          <w:kern w:val="0"/>
        </w:rPr>
        <w:t>「</w:t>
      </w:r>
      <w:r>
        <w:rPr>
          <w:rFonts w:ascii="標楷體" w:eastAsia="標楷體" w:hAnsi="標楷體" w:cs="DFKaiShu-SB-Estd-BF"/>
          <w:kern w:val="0"/>
        </w:rPr>
        <w:t>課程準備與實施</w:t>
      </w:r>
      <w:r>
        <w:rPr>
          <w:rFonts w:ascii="新細明體" w:hAnsi="新細明體" w:cs="DFKaiShu-SB-Estd-BF"/>
          <w:kern w:val="0"/>
        </w:rPr>
        <w:t>」</w:t>
      </w:r>
      <w:r>
        <w:rPr>
          <w:rFonts w:ascii="標楷體" w:eastAsia="標楷體" w:hAnsi="標楷體" w:cs="DFKaiShu-SB-Estd-BF"/>
          <w:kern w:val="0"/>
        </w:rPr>
        <w:t>(附件一-4)與</w:t>
      </w:r>
      <w:r>
        <w:rPr>
          <w:rFonts w:ascii="新細明體" w:hAnsi="新細明體" w:cs="DFKaiShu-SB-Estd-BF"/>
          <w:kern w:val="0"/>
        </w:rPr>
        <w:t>「</w:t>
      </w:r>
      <w:r>
        <w:rPr>
          <w:rFonts w:ascii="標楷體" w:eastAsia="標楷體" w:hAnsi="標楷體" w:cs="DFKaiShu-SB-Estd-BF"/>
          <w:kern w:val="0"/>
        </w:rPr>
        <w:t>課程效果</w:t>
      </w:r>
      <w:r>
        <w:rPr>
          <w:rFonts w:ascii="新細明體" w:hAnsi="新細明體" w:cs="DFKaiShu-SB-Estd-BF"/>
          <w:kern w:val="0"/>
        </w:rPr>
        <w:t>」</w:t>
      </w:r>
      <w:r>
        <w:rPr>
          <w:rFonts w:ascii="標楷體" w:eastAsia="標楷體" w:hAnsi="標楷體" w:cs="DFKaiShu-SB-Estd-BF"/>
          <w:kern w:val="0"/>
        </w:rPr>
        <w:t>(附件一-5)之評鑑結果。</w:t>
      </w:r>
    </w:p>
    <w:p w:rsidR="006948A6" w:rsidRDefault="00782C8F">
      <w:pPr>
        <w:pStyle w:val="a8"/>
        <w:spacing w:before="180" w:line="0" w:lineRule="atLeast"/>
        <w:ind w:left="0"/>
        <w:jc w:val="both"/>
        <w:rPr>
          <w:rFonts w:ascii="標楷體" w:eastAsia="標楷體" w:hAnsi="標楷體"/>
        </w:rPr>
      </w:pPr>
      <w:r>
        <w:rPr>
          <w:rFonts w:ascii="標楷體" w:eastAsia="標楷體" w:hAnsi="標楷體"/>
        </w:rPr>
        <w:t>九、評鑑結果的回饋與修正或 (建議與運用)：</w:t>
      </w:r>
    </w:p>
    <w:p w:rsidR="006948A6" w:rsidRDefault="00782C8F">
      <w:pPr>
        <w:pStyle w:val="a8"/>
        <w:spacing w:line="0" w:lineRule="atLeast"/>
        <w:ind w:left="0"/>
        <w:jc w:val="both"/>
        <w:rPr>
          <w:rFonts w:ascii="標楷體" w:eastAsia="標楷體" w:hAnsi="標楷體"/>
        </w:rPr>
      </w:pPr>
      <w:r>
        <w:rPr>
          <w:rFonts w:ascii="標楷體" w:eastAsia="標楷體" w:hAnsi="標楷體"/>
        </w:rPr>
        <w:t>(</w:t>
      </w:r>
      <w:proofErr w:type="gramStart"/>
      <w:r>
        <w:rPr>
          <w:rFonts w:ascii="標楷體" w:eastAsia="標楷體" w:hAnsi="標楷體"/>
        </w:rPr>
        <w:t>一</w:t>
      </w:r>
      <w:proofErr w:type="gramEnd"/>
      <w:r>
        <w:rPr>
          <w:rFonts w:ascii="標楷體" w:eastAsia="標楷體" w:hAnsi="標楷體"/>
        </w:rPr>
        <w:t>)修正學校課程計畫。</w:t>
      </w:r>
    </w:p>
    <w:p w:rsidR="006948A6" w:rsidRDefault="00782C8F">
      <w:pPr>
        <w:pStyle w:val="a8"/>
        <w:spacing w:line="0" w:lineRule="atLeast"/>
        <w:ind w:left="0"/>
        <w:jc w:val="both"/>
        <w:rPr>
          <w:rFonts w:ascii="標楷體" w:eastAsia="標楷體" w:hAnsi="標楷體"/>
        </w:rPr>
      </w:pPr>
      <w:r>
        <w:rPr>
          <w:rFonts w:ascii="標楷體" w:eastAsia="標楷體" w:hAnsi="標楷體"/>
        </w:rPr>
        <w:t>(二)修正學校課程總體架構、學習領域課程和彈性學習課程的規劃與實施。</w:t>
      </w:r>
    </w:p>
    <w:p w:rsidR="006948A6" w:rsidRDefault="00782C8F">
      <w:pPr>
        <w:pStyle w:val="a8"/>
        <w:spacing w:line="0" w:lineRule="atLeast"/>
        <w:ind w:left="0"/>
        <w:jc w:val="both"/>
        <w:rPr>
          <w:rFonts w:ascii="標楷體" w:eastAsia="標楷體" w:hAnsi="標楷體"/>
        </w:rPr>
      </w:pPr>
      <w:r>
        <w:rPr>
          <w:rFonts w:ascii="標楷體" w:eastAsia="標楷體" w:hAnsi="標楷體"/>
        </w:rPr>
        <w:t>(三)檢討學校課程實施條件及設施，並加以改善。</w:t>
      </w:r>
    </w:p>
    <w:p w:rsidR="006948A6" w:rsidRDefault="00782C8F">
      <w:pPr>
        <w:pStyle w:val="a8"/>
        <w:spacing w:line="0" w:lineRule="atLeast"/>
        <w:ind w:left="0"/>
        <w:jc w:val="both"/>
        <w:rPr>
          <w:rFonts w:ascii="標楷體" w:eastAsia="標楷體" w:hAnsi="標楷體"/>
        </w:rPr>
      </w:pPr>
      <w:r>
        <w:rPr>
          <w:rFonts w:ascii="標楷體" w:eastAsia="標楷體" w:hAnsi="標楷體"/>
        </w:rPr>
        <w:t>(四)修正教科書的選用制度，以利各年級選用合適的教科用書。</w:t>
      </w:r>
    </w:p>
    <w:p w:rsidR="006948A6" w:rsidRDefault="00782C8F">
      <w:pPr>
        <w:pStyle w:val="a8"/>
        <w:spacing w:line="0" w:lineRule="atLeast"/>
        <w:ind w:left="0"/>
        <w:jc w:val="both"/>
        <w:rPr>
          <w:rFonts w:ascii="標楷體" w:eastAsia="標楷體" w:hAnsi="標楷體"/>
        </w:rPr>
      </w:pPr>
      <w:r>
        <w:rPr>
          <w:rFonts w:ascii="標楷體" w:eastAsia="標楷體" w:hAnsi="標楷體"/>
        </w:rPr>
        <w:t>(五)修正校訂課程與教學活動設計、自編教材與教學實施。</w:t>
      </w:r>
    </w:p>
    <w:p w:rsidR="006948A6" w:rsidRDefault="00782C8F">
      <w:pPr>
        <w:pStyle w:val="a8"/>
        <w:spacing w:line="0" w:lineRule="atLeast"/>
        <w:ind w:left="0"/>
        <w:jc w:val="both"/>
        <w:rPr>
          <w:rFonts w:ascii="標楷體" w:eastAsia="標楷體" w:hAnsi="標楷體"/>
        </w:rPr>
      </w:pPr>
      <w:r>
        <w:rPr>
          <w:rFonts w:ascii="標楷體" w:eastAsia="標楷體" w:hAnsi="標楷體"/>
        </w:rPr>
        <w:t>(六)改進班級的教學與評量工作，提升學生學習成效。</w:t>
      </w:r>
    </w:p>
    <w:p w:rsidR="006948A6" w:rsidRDefault="00782C8F">
      <w:pPr>
        <w:pStyle w:val="a8"/>
        <w:spacing w:line="0" w:lineRule="atLeast"/>
        <w:ind w:left="0"/>
        <w:jc w:val="both"/>
        <w:rPr>
          <w:rFonts w:ascii="標楷體" w:eastAsia="標楷體" w:hAnsi="標楷體"/>
        </w:rPr>
      </w:pPr>
      <w:r>
        <w:rPr>
          <w:rFonts w:ascii="標楷體" w:eastAsia="標楷體" w:hAnsi="標楷體"/>
        </w:rPr>
        <w:t>(七)安排補救教學或學習輔導。</w:t>
      </w:r>
    </w:p>
    <w:p w:rsidR="006948A6" w:rsidRDefault="00782C8F">
      <w:pPr>
        <w:pStyle w:val="a8"/>
        <w:spacing w:line="0" w:lineRule="atLeast"/>
        <w:ind w:left="0"/>
        <w:jc w:val="both"/>
        <w:rPr>
          <w:rFonts w:ascii="標楷體" w:eastAsia="標楷體" w:hAnsi="標楷體"/>
        </w:rPr>
      </w:pPr>
      <w:r>
        <w:rPr>
          <w:rFonts w:ascii="標楷體" w:eastAsia="標楷體" w:hAnsi="標楷體"/>
        </w:rPr>
        <w:t>(八)增進教師及家長對課程品質之理解及重視。</w:t>
      </w:r>
    </w:p>
    <w:p w:rsidR="006948A6" w:rsidRDefault="00782C8F">
      <w:pPr>
        <w:pStyle w:val="a8"/>
        <w:spacing w:line="0" w:lineRule="atLeast"/>
        <w:ind w:left="0"/>
        <w:jc w:val="both"/>
        <w:rPr>
          <w:rFonts w:ascii="標楷體" w:eastAsia="標楷體" w:hAnsi="標楷體"/>
        </w:rPr>
      </w:pPr>
      <w:r>
        <w:rPr>
          <w:rFonts w:ascii="標楷體" w:eastAsia="標楷體" w:hAnsi="標楷體"/>
        </w:rPr>
        <w:t>(九)回饋於教師教學調整及專業成長規劃。</w:t>
      </w:r>
    </w:p>
    <w:p w:rsidR="006948A6" w:rsidRDefault="00782C8F">
      <w:pPr>
        <w:pStyle w:val="a8"/>
        <w:spacing w:line="0" w:lineRule="atLeast"/>
        <w:ind w:left="0"/>
        <w:jc w:val="both"/>
        <w:rPr>
          <w:rFonts w:ascii="標楷體" w:eastAsia="標楷體" w:hAnsi="標楷體"/>
        </w:rPr>
      </w:pPr>
      <w:r>
        <w:rPr>
          <w:rFonts w:ascii="標楷體" w:eastAsia="標楷體" w:hAnsi="標楷體"/>
        </w:rPr>
        <w:t>(十)激勵教師進行課程及教學創新。</w:t>
      </w:r>
    </w:p>
    <w:p w:rsidR="006948A6" w:rsidRDefault="00782C8F">
      <w:pPr>
        <w:pStyle w:val="a8"/>
        <w:tabs>
          <w:tab w:val="left" w:pos="851"/>
        </w:tabs>
        <w:spacing w:before="180" w:line="0" w:lineRule="atLeast"/>
        <w:ind w:left="0"/>
        <w:jc w:val="both"/>
        <w:rPr>
          <w:rFonts w:ascii="標楷體" w:eastAsia="標楷體" w:hAnsi="標楷體"/>
        </w:rPr>
      </w:pPr>
      <w:r>
        <w:rPr>
          <w:rFonts w:ascii="標楷體" w:eastAsia="標楷體" w:hAnsi="標楷體"/>
        </w:rPr>
        <w:t>十、經費來源：本計畫由本校相關經費項下支應。</w:t>
      </w:r>
    </w:p>
    <w:p w:rsidR="006948A6" w:rsidRDefault="00782C8F">
      <w:pPr>
        <w:pStyle w:val="a8"/>
        <w:tabs>
          <w:tab w:val="left" w:pos="851"/>
        </w:tabs>
        <w:spacing w:before="180" w:line="0" w:lineRule="atLeast"/>
        <w:ind w:left="0"/>
        <w:jc w:val="both"/>
        <w:rPr>
          <w:rFonts w:ascii="標楷體" w:eastAsia="標楷體" w:hAnsi="標楷體"/>
        </w:rPr>
      </w:pPr>
      <w:r>
        <w:rPr>
          <w:rFonts w:ascii="標楷體" w:eastAsia="標楷體" w:hAnsi="標楷體"/>
        </w:rPr>
        <w:t>十一、獎懲方式：</w:t>
      </w:r>
    </w:p>
    <w:p w:rsidR="006948A6" w:rsidRDefault="00782C8F">
      <w:pPr>
        <w:spacing w:line="0" w:lineRule="atLeast"/>
        <w:jc w:val="both"/>
        <w:rPr>
          <w:rFonts w:ascii="標楷體" w:eastAsia="標楷體" w:hAnsi="標楷體"/>
        </w:rPr>
      </w:pPr>
      <w:r>
        <w:rPr>
          <w:rFonts w:ascii="標楷體" w:eastAsia="標楷體" w:hAnsi="標楷體"/>
        </w:rPr>
        <w:t xml:space="preserve">    辦理學校課程評鑑工作之有功人員，或經評鑑成績優異之教師，得由校長推薦報請教育局依獎懲補充規定予以敘獎之鼓勵。</w:t>
      </w:r>
    </w:p>
    <w:p w:rsidR="006948A6" w:rsidRDefault="00782C8F">
      <w:pPr>
        <w:spacing w:line="0" w:lineRule="atLeast"/>
        <w:jc w:val="both"/>
        <w:rPr>
          <w:rFonts w:ascii="標楷體" w:eastAsia="標楷體" w:hAnsi="標楷體"/>
        </w:rPr>
      </w:pPr>
      <w:r>
        <w:rPr>
          <w:rFonts w:ascii="標楷體" w:eastAsia="標楷體" w:hAnsi="標楷體"/>
        </w:rPr>
        <w:t>十二、附則：本課程評鑑計畫經學校課程發展委員會審查通過後實施之。</w:t>
      </w:r>
    </w:p>
    <w:p w:rsidR="006948A6" w:rsidRDefault="006948A6"/>
    <w:p w:rsidR="006948A6" w:rsidRDefault="006948A6">
      <w:pPr>
        <w:rPr>
          <w:rFonts w:ascii="標楷體" w:eastAsia="標楷體" w:hAnsi="標楷體"/>
        </w:rPr>
      </w:pPr>
    </w:p>
    <w:p w:rsidR="00AF5132" w:rsidRDefault="00AF5132">
      <w:pPr>
        <w:rPr>
          <w:rFonts w:ascii="標楷體" w:eastAsia="標楷體" w:hAnsi="標楷體"/>
        </w:rPr>
      </w:pPr>
    </w:p>
    <w:p w:rsidR="00AF5132" w:rsidRDefault="00AF5132">
      <w:pPr>
        <w:rPr>
          <w:rFonts w:ascii="標楷體" w:eastAsia="標楷體" w:hAnsi="標楷體"/>
        </w:rPr>
      </w:pPr>
    </w:p>
    <w:p w:rsidR="00AF5132" w:rsidRDefault="00AF5132">
      <w:pPr>
        <w:rPr>
          <w:rFonts w:ascii="標楷體" w:eastAsia="標楷體" w:hAnsi="標楷體"/>
        </w:rPr>
      </w:pPr>
    </w:p>
    <w:p w:rsidR="00AF5132" w:rsidRDefault="00AF5132">
      <w:pPr>
        <w:rPr>
          <w:rFonts w:ascii="標楷體" w:eastAsia="標楷體" w:hAnsi="標楷體"/>
        </w:rPr>
      </w:pPr>
    </w:p>
    <w:p w:rsidR="00A27947" w:rsidRDefault="00A27947">
      <w:pPr>
        <w:rPr>
          <w:rFonts w:ascii="標楷體" w:eastAsia="標楷體" w:hAnsi="標楷體"/>
        </w:rPr>
      </w:pPr>
    </w:p>
    <w:p w:rsidR="00A27947" w:rsidRDefault="00A27947">
      <w:pPr>
        <w:rPr>
          <w:rFonts w:ascii="標楷體" w:eastAsia="標楷體" w:hAnsi="標楷體"/>
        </w:rPr>
      </w:pPr>
    </w:p>
    <w:p w:rsidR="00A27947" w:rsidRDefault="00A27947">
      <w:pPr>
        <w:rPr>
          <w:rFonts w:ascii="標楷體" w:eastAsia="標楷體" w:hAnsi="標楷體" w:hint="eastAsia"/>
        </w:rPr>
      </w:pPr>
    </w:p>
    <w:p w:rsidR="00AF5132" w:rsidRDefault="00AF5132">
      <w:pPr>
        <w:rPr>
          <w:rFonts w:ascii="標楷體" w:eastAsia="標楷體" w:hAnsi="標楷體"/>
        </w:rPr>
      </w:pPr>
    </w:p>
    <w:p w:rsidR="006948A6" w:rsidRDefault="00782C8F">
      <w:pPr>
        <w:wordWrap w:val="0"/>
        <w:spacing w:line="300" w:lineRule="exact"/>
        <w:ind w:right="84"/>
        <w:jc w:val="right"/>
      </w:pPr>
      <w:r>
        <w:rPr>
          <w:rFonts w:ascii="標楷體" w:eastAsia="標楷體" w:hAnsi="標楷體" w:cs="DFKaiShu-SB-Estd-BF"/>
          <w:kern w:val="0"/>
          <w:sz w:val="28"/>
        </w:rPr>
        <w:lastRenderedPageBreak/>
        <w:t xml:space="preserve">附件一-1                                     </w:t>
      </w:r>
      <w:r>
        <w:rPr>
          <w:rFonts w:ascii="標楷體" w:eastAsia="標楷體" w:hAnsi="標楷體"/>
          <w:sz w:val="28"/>
          <w:szCs w:val="28"/>
        </w:rPr>
        <w:t>5月~6月填寫</w:t>
      </w:r>
    </w:p>
    <w:p w:rsidR="006948A6" w:rsidRDefault="00782C8F">
      <w:pPr>
        <w:ind w:left="-283" w:right="-286"/>
        <w:jc w:val="center"/>
        <w:rPr>
          <w:rFonts w:ascii="標楷體" w:eastAsia="標楷體" w:hAnsi="標楷體"/>
          <w:b/>
          <w:sz w:val="26"/>
          <w:szCs w:val="26"/>
        </w:rPr>
      </w:pPr>
      <w:r>
        <w:rPr>
          <w:rFonts w:ascii="標楷體" w:eastAsia="標楷體" w:hAnsi="標楷體"/>
          <w:b/>
          <w:sz w:val="26"/>
          <w:szCs w:val="26"/>
        </w:rPr>
        <w:t>高雄市○○區○○國民中（小）學○○學年度課程總體架構設計評鑑表(範例)</w:t>
      </w:r>
    </w:p>
    <w:tbl>
      <w:tblPr>
        <w:tblW w:w="10811" w:type="dxa"/>
        <w:jc w:val="center"/>
        <w:tblLayout w:type="fixed"/>
        <w:tblCellMar>
          <w:left w:w="10" w:type="dxa"/>
          <w:right w:w="10" w:type="dxa"/>
        </w:tblCellMar>
        <w:tblLook w:val="0000" w:firstRow="0" w:lastRow="0" w:firstColumn="0" w:lastColumn="0" w:noHBand="0" w:noVBand="0"/>
      </w:tblPr>
      <w:tblGrid>
        <w:gridCol w:w="993"/>
        <w:gridCol w:w="6491"/>
        <w:gridCol w:w="597"/>
        <w:gridCol w:w="258"/>
        <w:gridCol w:w="734"/>
        <w:gridCol w:w="744"/>
        <w:gridCol w:w="994"/>
      </w:tblGrid>
      <w:tr w:rsidR="006948A6" w:rsidTr="00034C98">
        <w:trPr>
          <w:cantSplit/>
          <w:trHeight w:val="129"/>
          <w:jc w:val="center"/>
        </w:trPr>
        <w:tc>
          <w:tcPr>
            <w:tcW w:w="993"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napToGrid w:val="0"/>
              <w:ind w:left="-134"/>
              <w:jc w:val="center"/>
              <w:rPr>
                <w:rFonts w:ascii="標楷體" w:eastAsia="標楷體" w:hAnsi="標楷體"/>
                <w:b/>
                <w:sz w:val="28"/>
                <w:szCs w:val="28"/>
              </w:rPr>
            </w:pPr>
            <w:r>
              <w:rPr>
                <w:rFonts w:ascii="標楷體" w:eastAsia="標楷體" w:hAnsi="標楷體"/>
                <w:b/>
                <w:sz w:val="28"/>
                <w:szCs w:val="28"/>
              </w:rPr>
              <w:t>評鑑</w:t>
            </w:r>
          </w:p>
          <w:p w:rsidR="006948A6" w:rsidRDefault="00782C8F">
            <w:pPr>
              <w:snapToGrid w:val="0"/>
              <w:ind w:left="-134"/>
              <w:jc w:val="center"/>
              <w:rPr>
                <w:rFonts w:ascii="標楷體" w:eastAsia="標楷體" w:hAnsi="標楷體"/>
                <w:b/>
                <w:sz w:val="28"/>
                <w:szCs w:val="28"/>
              </w:rPr>
            </w:pPr>
            <w:r>
              <w:rPr>
                <w:rFonts w:ascii="標楷體" w:eastAsia="標楷體" w:hAnsi="標楷體"/>
                <w:b/>
                <w:sz w:val="28"/>
                <w:szCs w:val="28"/>
              </w:rPr>
              <w:t>重點</w:t>
            </w:r>
          </w:p>
        </w:tc>
        <w:tc>
          <w:tcPr>
            <w:tcW w:w="6491"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napToGrid w:val="0"/>
              <w:spacing w:line="400" w:lineRule="exact"/>
              <w:jc w:val="center"/>
            </w:pPr>
            <w:r>
              <w:rPr>
                <w:rFonts w:ascii="標楷體" w:eastAsia="標楷體" w:hAnsi="標楷體"/>
                <w:b/>
                <w:bCs/>
                <w:sz w:val="28"/>
                <w:szCs w:val="28"/>
              </w:rPr>
              <w:t>品質原則</w:t>
            </w:r>
            <w:r>
              <w:rPr>
                <w:rFonts w:ascii="標楷體" w:eastAsia="標楷體" w:hAnsi="標楷體"/>
                <w:b/>
                <w:sz w:val="28"/>
                <w:szCs w:val="28"/>
              </w:rPr>
              <w:t xml:space="preserve"> </w:t>
            </w:r>
          </w:p>
        </w:tc>
        <w:tc>
          <w:tcPr>
            <w:tcW w:w="3327" w:type="dxa"/>
            <w:gridSpan w:val="5"/>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napToGrid w:val="0"/>
              <w:jc w:val="center"/>
              <w:rPr>
                <w:rFonts w:ascii="標楷體" w:eastAsia="標楷體" w:hAnsi="標楷體"/>
                <w:b/>
                <w:sz w:val="28"/>
                <w:szCs w:val="28"/>
              </w:rPr>
            </w:pPr>
            <w:r>
              <w:rPr>
                <w:rFonts w:ascii="標楷體" w:eastAsia="標楷體" w:hAnsi="標楷體"/>
                <w:b/>
                <w:sz w:val="28"/>
                <w:szCs w:val="28"/>
              </w:rPr>
              <w:t>檢核評估</w:t>
            </w:r>
          </w:p>
        </w:tc>
      </w:tr>
      <w:tr w:rsidR="006948A6" w:rsidTr="00034C98">
        <w:trPr>
          <w:cantSplit/>
          <w:trHeight w:val="440"/>
          <w:jc w:val="center"/>
        </w:trPr>
        <w:tc>
          <w:tcPr>
            <w:tcW w:w="993"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napToGrid w:val="0"/>
              <w:jc w:val="center"/>
              <w:rPr>
                <w:rFonts w:ascii="標楷體" w:eastAsia="標楷體" w:hAnsi="標楷體"/>
                <w:b/>
                <w:sz w:val="32"/>
                <w:szCs w:val="32"/>
              </w:rPr>
            </w:pPr>
          </w:p>
        </w:tc>
        <w:tc>
          <w:tcPr>
            <w:tcW w:w="6491"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napToGrid w:val="0"/>
              <w:spacing w:line="400" w:lineRule="exact"/>
              <w:jc w:val="center"/>
              <w:rPr>
                <w:rFonts w:ascii="標楷體" w:eastAsia="標楷體" w:hAnsi="標楷體"/>
                <w:b/>
                <w:sz w:val="32"/>
                <w:szCs w:val="32"/>
              </w:rPr>
            </w:pPr>
          </w:p>
        </w:tc>
        <w:tc>
          <w:tcPr>
            <w:tcW w:w="855" w:type="dxa"/>
            <w:gridSpan w:val="2"/>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napToGrid w:val="0"/>
              <w:spacing w:line="280" w:lineRule="exact"/>
              <w:jc w:val="center"/>
            </w:pPr>
            <w:r>
              <w:rPr>
                <w:rFonts w:ascii="標楷體" w:eastAsia="標楷體" w:hAnsi="標楷體"/>
              </w:rPr>
              <w:t>極佳</w:t>
            </w:r>
          </w:p>
        </w:tc>
        <w:tc>
          <w:tcPr>
            <w:tcW w:w="734"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napToGrid w:val="0"/>
              <w:spacing w:line="280" w:lineRule="exact"/>
              <w:jc w:val="center"/>
            </w:pPr>
            <w:r>
              <w:rPr>
                <w:rFonts w:ascii="標楷體" w:eastAsia="標楷體" w:hAnsi="標楷體"/>
              </w:rPr>
              <w:t>佳</w:t>
            </w:r>
          </w:p>
        </w:tc>
        <w:tc>
          <w:tcPr>
            <w:tcW w:w="744"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napToGrid w:val="0"/>
              <w:spacing w:line="280" w:lineRule="exact"/>
              <w:jc w:val="center"/>
            </w:pPr>
            <w:r>
              <w:rPr>
                <w:rFonts w:ascii="標楷體" w:eastAsia="標楷體" w:hAnsi="標楷體"/>
              </w:rPr>
              <w:t>尚可</w:t>
            </w:r>
          </w:p>
        </w:tc>
        <w:tc>
          <w:tcPr>
            <w:tcW w:w="994"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napToGrid w:val="0"/>
              <w:spacing w:line="280" w:lineRule="exact"/>
              <w:jc w:val="center"/>
            </w:pPr>
            <w:r>
              <w:rPr>
                <w:rFonts w:ascii="標楷體" w:eastAsia="標楷體" w:hAnsi="標楷體"/>
              </w:rPr>
              <w:t>待改善</w:t>
            </w:r>
          </w:p>
        </w:tc>
      </w:tr>
      <w:tr w:rsidR="006948A6" w:rsidTr="00034C98">
        <w:trPr>
          <w:cantSplit/>
          <w:trHeight w:val="420"/>
          <w:jc w:val="center"/>
        </w:trPr>
        <w:tc>
          <w:tcPr>
            <w:tcW w:w="993" w:type="dxa"/>
            <w:vMerge w:val="restart"/>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rPr>
                <w:rFonts w:ascii="標楷體" w:eastAsia="標楷體" w:hAnsi="標楷體"/>
                <w:b/>
                <w:sz w:val="28"/>
                <w:szCs w:val="28"/>
              </w:rPr>
            </w:pPr>
            <w:r>
              <w:rPr>
                <w:rFonts w:ascii="標楷體" w:eastAsia="標楷體" w:hAnsi="標楷體"/>
                <w:b/>
                <w:sz w:val="28"/>
                <w:szCs w:val="28"/>
              </w:rPr>
              <w:t>一、</w:t>
            </w:r>
          </w:p>
          <w:p w:rsidR="006948A6" w:rsidRDefault="00782C8F">
            <w:pPr>
              <w:spacing w:line="300" w:lineRule="exact"/>
              <w:jc w:val="center"/>
            </w:pPr>
            <w:r>
              <w:rPr>
                <w:rFonts w:ascii="標楷體" w:eastAsia="標楷體" w:hAnsi="標楷體"/>
                <w:b/>
                <w:sz w:val="28"/>
                <w:szCs w:val="28"/>
              </w:rPr>
              <w:t>教育效益</w:t>
            </w:r>
          </w:p>
        </w:tc>
        <w:tc>
          <w:tcPr>
            <w:tcW w:w="6491"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40" w:lineRule="exact"/>
              <w:ind w:left="247" w:hanging="247"/>
              <w:rPr>
                <w:rFonts w:ascii="標楷體" w:eastAsia="標楷體" w:hAnsi="標楷體"/>
              </w:rPr>
            </w:pPr>
            <w:r>
              <w:rPr>
                <w:rFonts w:ascii="標楷體" w:eastAsia="標楷體" w:hAnsi="標楷體"/>
              </w:rPr>
              <w:t>1.學校課程願景，能</w:t>
            </w:r>
            <w:proofErr w:type="gramStart"/>
            <w:r>
              <w:rPr>
                <w:rFonts w:ascii="標楷體" w:eastAsia="標楷體" w:hAnsi="標楷體"/>
              </w:rPr>
              <w:t>掌握課綱之</w:t>
            </w:r>
            <w:proofErr w:type="gramEnd"/>
            <w:r>
              <w:rPr>
                <w:rFonts w:ascii="標楷體" w:eastAsia="標楷體" w:hAnsi="標楷體"/>
              </w:rPr>
              <w:t>基本理念、目標及學校之教育理想。</w:t>
            </w:r>
          </w:p>
        </w:tc>
        <w:tc>
          <w:tcPr>
            <w:tcW w:w="855" w:type="dxa"/>
            <w:gridSpan w:val="2"/>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3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4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94"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rsidTr="00034C98">
        <w:trPr>
          <w:cantSplit/>
          <w:trHeight w:val="420"/>
          <w:jc w:val="center"/>
        </w:trPr>
        <w:tc>
          <w:tcPr>
            <w:tcW w:w="993"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6491"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rPr>
                <w:rFonts w:ascii="標楷體" w:eastAsia="標楷體" w:hAnsi="標楷體"/>
              </w:rPr>
            </w:pPr>
            <w:r>
              <w:rPr>
                <w:rFonts w:ascii="標楷體" w:eastAsia="標楷體" w:hAnsi="標楷體"/>
              </w:rPr>
              <w:t>2.各領域/科目及彈性學習課程之學習節數規劃，能適合學生</w:t>
            </w:r>
          </w:p>
          <w:p w:rsidR="006948A6" w:rsidRDefault="00782C8F">
            <w:pPr>
              <w:spacing w:line="300" w:lineRule="exact"/>
              <w:rPr>
                <w:rFonts w:ascii="標楷體" w:eastAsia="標楷體" w:hAnsi="標楷體"/>
              </w:rPr>
            </w:pPr>
            <w:r>
              <w:rPr>
                <w:rFonts w:ascii="標楷體" w:eastAsia="標楷體" w:hAnsi="標楷體"/>
              </w:rPr>
              <w:t xml:space="preserve">  學習需要。</w:t>
            </w:r>
          </w:p>
        </w:tc>
        <w:tc>
          <w:tcPr>
            <w:tcW w:w="855"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94"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rsidTr="00034C98">
        <w:trPr>
          <w:cantSplit/>
          <w:trHeight w:val="420"/>
          <w:jc w:val="center"/>
        </w:trPr>
        <w:tc>
          <w:tcPr>
            <w:tcW w:w="993"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6491"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rPr>
                <w:rFonts w:ascii="標楷體" w:eastAsia="標楷體" w:hAnsi="標楷體"/>
              </w:rPr>
            </w:pPr>
            <w:r>
              <w:rPr>
                <w:rFonts w:ascii="標楷體" w:eastAsia="標楷體" w:hAnsi="標楷體"/>
              </w:rPr>
              <w:t>3.各領域/科目及彈性學習課程之學習節數規劃，能獲致高學</w:t>
            </w:r>
          </w:p>
          <w:p w:rsidR="006948A6" w:rsidRDefault="00782C8F">
            <w:pPr>
              <w:spacing w:line="300" w:lineRule="exact"/>
              <w:rPr>
                <w:rFonts w:ascii="標楷體" w:eastAsia="標楷體" w:hAnsi="標楷體"/>
              </w:rPr>
            </w:pPr>
            <w:r>
              <w:rPr>
                <w:rFonts w:ascii="標楷體" w:eastAsia="標楷體" w:hAnsi="標楷體"/>
              </w:rPr>
              <w:t xml:space="preserve">  習效益。</w:t>
            </w:r>
          </w:p>
        </w:tc>
        <w:tc>
          <w:tcPr>
            <w:tcW w:w="855"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94"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rsidTr="00034C98">
        <w:trPr>
          <w:cantSplit/>
          <w:trHeight w:val="354"/>
          <w:jc w:val="center"/>
        </w:trPr>
        <w:tc>
          <w:tcPr>
            <w:tcW w:w="993" w:type="dxa"/>
            <w:vMerge w:val="restart"/>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rPr>
                <w:rFonts w:ascii="標楷體" w:eastAsia="標楷體" w:hAnsi="標楷體"/>
                <w:b/>
                <w:sz w:val="28"/>
                <w:szCs w:val="28"/>
              </w:rPr>
            </w:pPr>
            <w:r>
              <w:rPr>
                <w:rFonts w:ascii="標楷體" w:eastAsia="標楷體" w:hAnsi="標楷體"/>
                <w:b/>
                <w:sz w:val="28"/>
                <w:szCs w:val="28"/>
              </w:rPr>
              <w:t>二、</w:t>
            </w:r>
          </w:p>
          <w:p w:rsidR="006948A6" w:rsidRDefault="00782C8F">
            <w:pPr>
              <w:spacing w:line="300" w:lineRule="exact"/>
              <w:jc w:val="center"/>
            </w:pPr>
            <w:r>
              <w:rPr>
                <w:rFonts w:ascii="標楷體" w:eastAsia="標楷體" w:hAnsi="標楷體"/>
                <w:b/>
                <w:sz w:val="28"/>
                <w:szCs w:val="28"/>
              </w:rPr>
              <w:t>內容結構</w:t>
            </w:r>
          </w:p>
        </w:tc>
        <w:tc>
          <w:tcPr>
            <w:tcW w:w="6491"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rPr>
                <w:rFonts w:ascii="標楷體" w:eastAsia="標楷體" w:hAnsi="標楷體"/>
              </w:rPr>
            </w:pPr>
            <w:r>
              <w:rPr>
                <w:rFonts w:ascii="標楷體" w:eastAsia="標楷體" w:hAnsi="標楷體"/>
              </w:rPr>
              <w:t>4.應內含背景分析、課程願景</w:t>
            </w:r>
          </w:p>
        </w:tc>
        <w:tc>
          <w:tcPr>
            <w:tcW w:w="855" w:type="dxa"/>
            <w:gridSpan w:val="2"/>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3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4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94"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rsidTr="00034C98">
        <w:trPr>
          <w:cantSplit/>
          <w:trHeight w:val="375"/>
          <w:jc w:val="center"/>
        </w:trPr>
        <w:tc>
          <w:tcPr>
            <w:tcW w:w="993"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6491"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rPr>
                <w:rFonts w:ascii="標楷體" w:eastAsia="標楷體" w:hAnsi="標楷體"/>
              </w:rPr>
            </w:pPr>
            <w:r>
              <w:rPr>
                <w:rFonts w:ascii="標楷體" w:eastAsia="標楷體" w:hAnsi="標楷體"/>
              </w:rPr>
              <w:t>5.應內含各年級各領域/科目及彈性學習節數課程分配表</w:t>
            </w:r>
          </w:p>
        </w:tc>
        <w:tc>
          <w:tcPr>
            <w:tcW w:w="855"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94"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rsidTr="00034C98">
        <w:trPr>
          <w:cantSplit/>
          <w:trHeight w:val="375"/>
          <w:jc w:val="center"/>
        </w:trPr>
        <w:tc>
          <w:tcPr>
            <w:tcW w:w="993"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6491"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rPr>
                <w:rFonts w:ascii="標楷體" w:eastAsia="標楷體" w:hAnsi="標楷體"/>
              </w:rPr>
            </w:pPr>
            <w:r>
              <w:rPr>
                <w:rFonts w:ascii="標楷體" w:eastAsia="標楷體" w:hAnsi="標楷體"/>
              </w:rPr>
              <w:t>6.應內含法律規定教育議題實施規劃</w:t>
            </w:r>
          </w:p>
        </w:tc>
        <w:tc>
          <w:tcPr>
            <w:tcW w:w="855"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94"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rsidTr="00034C98">
        <w:trPr>
          <w:cantSplit/>
          <w:trHeight w:val="375"/>
          <w:jc w:val="center"/>
        </w:trPr>
        <w:tc>
          <w:tcPr>
            <w:tcW w:w="993"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6491"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rPr>
                <w:rFonts w:ascii="標楷體" w:eastAsia="標楷體" w:hAnsi="標楷體"/>
              </w:rPr>
            </w:pPr>
            <w:r>
              <w:rPr>
                <w:rFonts w:ascii="標楷體" w:eastAsia="標楷體" w:hAnsi="標楷體"/>
              </w:rPr>
              <w:t>7.應內含學生畢業考或會考後至畢業前課程規劃</w:t>
            </w:r>
          </w:p>
        </w:tc>
        <w:tc>
          <w:tcPr>
            <w:tcW w:w="855"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94"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rsidTr="00034C98">
        <w:trPr>
          <w:cantSplit/>
          <w:trHeight w:val="375"/>
          <w:jc w:val="center"/>
        </w:trPr>
        <w:tc>
          <w:tcPr>
            <w:tcW w:w="993"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6491"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rPr>
                <w:rFonts w:ascii="標楷體" w:eastAsia="標楷體" w:hAnsi="標楷體"/>
              </w:rPr>
            </w:pPr>
            <w:r>
              <w:rPr>
                <w:rFonts w:ascii="標楷體" w:eastAsia="標楷體" w:hAnsi="標楷體"/>
              </w:rPr>
              <w:t>8.應內含課程實施與評鑑說明以及各種必要附件。</w:t>
            </w:r>
          </w:p>
        </w:tc>
        <w:tc>
          <w:tcPr>
            <w:tcW w:w="855"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94"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rsidTr="00034C98">
        <w:trPr>
          <w:cantSplit/>
          <w:trHeight w:val="375"/>
          <w:jc w:val="center"/>
        </w:trPr>
        <w:tc>
          <w:tcPr>
            <w:tcW w:w="993"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6491"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ind w:left="233" w:hanging="233"/>
              <w:rPr>
                <w:rFonts w:ascii="標楷體" w:eastAsia="標楷體" w:hAnsi="標楷體"/>
              </w:rPr>
            </w:pPr>
            <w:r>
              <w:rPr>
                <w:rFonts w:ascii="標楷體" w:eastAsia="標楷體" w:hAnsi="標楷體"/>
              </w:rPr>
              <w:t>9.各年級各領域/科目(</w:t>
            </w:r>
            <w:proofErr w:type="gramStart"/>
            <w:r>
              <w:rPr>
                <w:rFonts w:ascii="標楷體" w:eastAsia="標楷體" w:hAnsi="標楷體"/>
              </w:rPr>
              <w:t>部定課程</w:t>
            </w:r>
            <w:proofErr w:type="gramEnd"/>
            <w:r>
              <w:rPr>
                <w:rFonts w:ascii="標楷體" w:eastAsia="標楷體" w:hAnsi="標楷體"/>
              </w:rPr>
              <w:t>)及彈性學習課程(校訂課程)教學節數</w:t>
            </w:r>
            <w:proofErr w:type="gramStart"/>
            <w:r>
              <w:rPr>
                <w:rFonts w:ascii="標楷體" w:eastAsia="標楷體" w:hAnsi="標楷體"/>
              </w:rPr>
              <w:t>及總節數</w:t>
            </w:r>
            <w:proofErr w:type="gramEnd"/>
            <w:r>
              <w:rPr>
                <w:rFonts w:ascii="標楷體" w:eastAsia="標楷體" w:hAnsi="標楷體"/>
              </w:rPr>
              <w:t>規劃應</w:t>
            </w:r>
            <w:proofErr w:type="gramStart"/>
            <w:r>
              <w:rPr>
                <w:rFonts w:ascii="標楷體" w:eastAsia="標楷體" w:hAnsi="標楷體"/>
              </w:rPr>
              <w:t>符合課綱規定</w:t>
            </w:r>
            <w:proofErr w:type="gramEnd"/>
            <w:r>
              <w:rPr>
                <w:rFonts w:ascii="標楷體" w:eastAsia="標楷體" w:hAnsi="標楷體"/>
              </w:rPr>
              <w:t>。</w:t>
            </w:r>
          </w:p>
        </w:tc>
        <w:tc>
          <w:tcPr>
            <w:tcW w:w="855"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94"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rsidTr="00034C98">
        <w:trPr>
          <w:cantSplit/>
          <w:trHeight w:val="316"/>
          <w:jc w:val="center"/>
        </w:trPr>
        <w:tc>
          <w:tcPr>
            <w:tcW w:w="993"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6491"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60" w:lineRule="exact"/>
              <w:ind w:left="175" w:hanging="175"/>
              <w:rPr>
                <w:rFonts w:ascii="標楷體" w:eastAsia="標楷體" w:hAnsi="標楷體"/>
              </w:rPr>
            </w:pPr>
            <w:r>
              <w:rPr>
                <w:rFonts w:ascii="標楷體" w:eastAsia="標楷體" w:hAnsi="標楷體"/>
              </w:rPr>
              <w:t>10.能適切規劃法律規定教育議題之實施方式。</w:t>
            </w:r>
          </w:p>
        </w:tc>
        <w:tc>
          <w:tcPr>
            <w:tcW w:w="855"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94"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rsidTr="00034C98">
        <w:trPr>
          <w:cantSplit/>
          <w:trHeight w:val="360"/>
          <w:jc w:val="center"/>
        </w:trPr>
        <w:tc>
          <w:tcPr>
            <w:tcW w:w="993"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rPr>
                <w:rFonts w:ascii="標楷體" w:eastAsia="標楷體" w:hAnsi="標楷體"/>
                <w:b/>
                <w:sz w:val="28"/>
                <w:szCs w:val="28"/>
              </w:rPr>
            </w:pPr>
            <w:r>
              <w:rPr>
                <w:rFonts w:ascii="標楷體" w:eastAsia="標楷體" w:hAnsi="標楷體"/>
                <w:b/>
                <w:sz w:val="28"/>
                <w:szCs w:val="28"/>
              </w:rPr>
              <w:t>三、</w:t>
            </w:r>
          </w:p>
          <w:p w:rsidR="006948A6" w:rsidRDefault="00782C8F">
            <w:pPr>
              <w:spacing w:line="300" w:lineRule="exact"/>
              <w:jc w:val="center"/>
              <w:rPr>
                <w:rFonts w:ascii="標楷體" w:eastAsia="標楷體" w:hAnsi="標楷體"/>
                <w:b/>
                <w:sz w:val="28"/>
                <w:szCs w:val="28"/>
              </w:rPr>
            </w:pPr>
            <w:r>
              <w:rPr>
                <w:rFonts w:ascii="標楷體" w:eastAsia="標楷體" w:hAnsi="標楷體"/>
                <w:b/>
                <w:sz w:val="28"/>
                <w:szCs w:val="28"/>
              </w:rPr>
              <w:t>邏輯關連</w:t>
            </w:r>
          </w:p>
        </w:tc>
        <w:tc>
          <w:tcPr>
            <w:tcW w:w="6491"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60" w:lineRule="exact"/>
              <w:rPr>
                <w:rFonts w:ascii="標楷體" w:eastAsia="標楷體" w:hAnsi="標楷體"/>
              </w:rPr>
            </w:pPr>
            <w:r>
              <w:rPr>
                <w:rFonts w:ascii="標楷體" w:eastAsia="標楷體" w:hAnsi="標楷體"/>
              </w:rPr>
              <w:t>11.學校課程願景、發展特色，能與學校發展相連結</w:t>
            </w:r>
          </w:p>
        </w:tc>
        <w:tc>
          <w:tcPr>
            <w:tcW w:w="855" w:type="dxa"/>
            <w:gridSpan w:val="2"/>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3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4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94"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rsidTr="00034C98">
        <w:trPr>
          <w:cantSplit/>
          <w:trHeight w:val="360"/>
          <w:jc w:val="center"/>
        </w:trPr>
        <w:tc>
          <w:tcPr>
            <w:tcW w:w="993"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sz w:val="28"/>
                <w:szCs w:val="28"/>
              </w:rPr>
            </w:pPr>
          </w:p>
        </w:tc>
        <w:tc>
          <w:tcPr>
            <w:tcW w:w="6491"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60" w:lineRule="exact"/>
              <w:ind w:left="317" w:hanging="317"/>
              <w:rPr>
                <w:rFonts w:ascii="標楷體" w:eastAsia="標楷體" w:hAnsi="標楷體"/>
              </w:rPr>
            </w:pPr>
            <w:r>
              <w:rPr>
                <w:rFonts w:ascii="標楷體" w:eastAsia="標楷體" w:hAnsi="標楷體"/>
              </w:rPr>
              <w:t>12.學校課程願景、發展特色，能與學校所在社區文化相連結</w:t>
            </w:r>
          </w:p>
        </w:tc>
        <w:tc>
          <w:tcPr>
            <w:tcW w:w="855"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94"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rsidTr="00034C98">
        <w:trPr>
          <w:cantSplit/>
          <w:trHeight w:val="360"/>
          <w:jc w:val="center"/>
        </w:trPr>
        <w:tc>
          <w:tcPr>
            <w:tcW w:w="993"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sz w:val="28"/>
                <w:szCs w:val="28"/>
              </w:rPr>
            </w:pPr>
          </w:p>
        </w:tc>
        <w:tc>
          <w:tcPr>
            <w:tcW w:w="6491"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60" w:lineRule="exact"/>
              <w:ind w:left="317" w:hanging="317"/>
              <w:rPr>
                <w:rFonts w:ascii="標楷體" w:eastAsia="標楷體" w:hAnsi="標楷體"/>
              </w:rPr>
            </w:pPr>
            <w:r>
              <w:rPr>
                <w:rFonts w:ascii="標楷體" w:eastAsia="標楷體" w:hAnsi="標楷體"/>
              </w:rPr>
              <w:t>13.各類彈性學習課程主軸能與學校發展及所在社區文化等內外相關重要因素相連結</w:t>
            </w:r>
          </w:p>
        </w:tc>
        <w:tc>
          <w:tcPr>
            <w:tcW w:w="855"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94"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rsidTr="00034C98">
        <w:trPr>
          <w:cantSplit/>
          <w:trHeight w:val="420"/>
          <w:jc w:val="center"/>
        </w:trPr>
        <w:tc>
          <w:tcPr>
            <w:tcW w:w="993" w:type="dxa"/>
            <w:vMerge w:val="restart"/>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rPr>
                <w:rFonts w:ascii="標楷體" w:eastAsia="標楷體" w:hAnsi="標楷體"/>
                <w:b/>
                <w:sz w:val="28"/>
                <w:szCs w:val="28"/>
              </w:rPr>
            </w:pPr>
            <w:r>
              <w:rPr>
                <w:rFonts w:ascii="標楷體" w:eastAsia="標楷體" w:hAnsi="標楷體"/>
                <w:b/>
                <w:sz w:val="28"/>
                <w:szCs w:val="28"/>
              </w:rPr>
              <w:t>四、</w:t>
            </w:r>
          </w:p>
          <w:p w:rsidR="006948A6" w:rsidRDefault="00782C8F">
            <w:pPr>
              <w:spacing w:line="300" w:lineRule="exact"/>
              <w:jc w:val="center"/>
              <w:rPr>
                <w:rFonts w:ascii="標楷體" w:eastAsia="標楷體" w:hAnsi="標楷體"/>
                <w:b/>
                <w:sz w:val="28"/>
                <w:szCs w:val="28"/>
              </w:rPr>
            </w:pPr>
            <w:r>
              <w:rPr>
                <w:rFonts w:ascii="標楷體" w:eastAsia="標楷體" w:hAnsi="標楷體"/>
                <w:b/>
                <w:sz w:val="28"/>
                <w:szCs w:val="28"/>
              </w:rPr>
              <w:t>發展過程</w:t>
            </w:r>
          </w:p>
        </w:tc>
        <w:tc>
          <w:tcPr>
            <w:tcW w:w="6491"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60" w:lineRule="exact"/>
              <w:ind w:left="317" w:hanging="317"/>
              <w:rPr>
                <w:rFonts w:ascii="標楷體" w:eastAsia="標楷體" w:hAnsi="標楷體"/>
              </w:rPr>
            </w:pPr>
            <w:r>
              <w:rPr>
                <w:rFonts w:ascii="標楷體" w:eastAsia="標楷體" w:hAnsi="標楷體"/>
              </w:rPr>
              <w:t>14.學校背景因素之分析，能立基於課程發展所需之重要證據性資料。</w:t>
            </w:r>
          </w:p>
        </w:tc>
        <w:tc>
          <w:tcPr>
            <w:tcW w:w="855" w:type="dxa"/>
            <w:gridSpan w:val="2"/>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3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4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94"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rsidTr="00034C98">
        <w:trPr>
          <w:cantSplit/>
          <w:trHeight w:val="339"/>
          <w:jc w:val="center"/>
        </w:trPr>
        <w:tc>
          <w:tcPr>
            <w:tcW w:w="993"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6491"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60" w:lineRule="exact"/>
              <w:ind w:left="317" w:hanging="317"/>
              <w:rPr>
                <w:rFonts w:ascii="標楷體" w:eastAsia="標楷體" w:hAnsi="標楷體"/>
              </w:rPr>
            </w:pPr>
            <w:r>
              <w:rPr>
                <w:rFonts w:ascii="標楷體" w:eastAsia="標楷體" w:hAnsi="標楷體"/>
              </w:rPr>
              <w:t>15.規劃過程具專業參與性並經學校課程發展委員會審議通過。</w:t>
            </w:r>
          </w:p>
        </w:tc>
        <w:tc>
          <w:tcPr>
            <w:tcW w:w="855"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94"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rsidTr="00034C98">
        <w:trPr>
          <w:trHeight w:val="1535"/>
          <w:jc w:val="center"/>
        </w:trPr>
        <w:tc>
          <w:tcPr>
            <w:tcW w:w="993" w:type="dxa"/>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rPr>
                <w:rFonts w:ascii="標楷體" w:eastAsia="標楷體" w:hAnsi="標楷體"/>
                <w:b/>
                <w:bCs/>
                <w:sz w:val="28"/>
                <w:szCs w:val="28"/>
              </w:rPr>
            </w:pPr>
            <w:r>
              <w:rPr>
                <w:rFonts w:ascii="標楷體" w:eastAsia="標楷體" w:hAnsi="標楷體"/>
                <w:b/>
                <w:bCs/>
                <w:sz w:val="28"/>
                <w:szCs w:val="28"/>
              </w:rPr>
              <w:t>優缺點說明</w:t>
            </w:r>
          </w:p>
        </w:tc>
        <w:tc>
          <w:tcPr>
            <w:tcW w:w="9818" w:type="dxa"/>
            <w:gridSpan w:val="6"/>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rPr>
                <w:rFonts w:ascii="標楷體" w:eastAsia="標楷體" w:hAnsi="標楷體"/>
              </w:rPr>
            </w:pPr>
          </w:p>
          <w:p w:rsidR="006948A6" w:rsidRDefault="006948A6">
            <w:pPr>
              <w:spacing w:line="300" w:lineRule="exact"/>
              <w:rPr>
                <w:rFonts w:ascii="標楷體" w:eastAsia="標楷體" w:hAnsi="標楷體"/>
              </w:rPr>
            </w:pPr>
          </w:p>
          <w:p w:rsidR="006948A6" w:rsidRDefault="006948A6">
            <w:pPr>
              <w:spacing w:line="300" w:lineRule="exact"/>
              <w:rPr>
                <w:rFonts w:ascii="標楷體" w:eastAsia="標楷體" w:hAnsi="標楷體"/>
              </w:rPr>
            </w:pPr>
          </w:p>
          <w:p w:rsidR="006948A6" w:rsidRDefault="006948A6">
            <w:pPr>
              <w:spacing w:line="300" w:lineRule="exact"/>
              <w:rPr>
                <w:rFonts w:ascii="標楷體" w:eastAsia="標楷體" w:hAnsi="標楷體"/>
              </w:rPr>
            </w:pPr>
          </w:p>
          <w:p w:rsidR="006948A6" w:rsidRDefault="006948A6">
            <w:pPr>
              <w:spacing w:line="300" w:lineRule="exact"/>
              <w:rPr>
                <w:rFonts w:ascii="標楷體" w:eastAsia="標楷體" w:hAnsi="標楷體"/>
              </w:rPr>
            </w:pPr>
          </w:p>
          <w:p w:rsidR="006948A6" w:rsidRDefault="006948A6">
            <w:pPr>
              <w:spacing w:line="300" w:lineRule="exact"/>
              <w:rPr>
                <w:rFonts w:ascii="標楷體" w:eastAsia="標楷體" w:hAnsi="標楷體"/>
              </w:rPr>
            </w:pPr>
          </w:p>
        </w:tc>
      </w:tr>
      <w:tr w:rsidR="006948A6" w:rsidTr="00034C98">
        <w:trPr>
          <w:trHeight w:val="625"/>
          <w:jc w:val="center"/>
        </w:trPr>
        <w:tc>
          <w:tcPr>
            <w:tcW w:w="993" w:type="dxa"/>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jc w:val="center"/>
              <w:rPr>
                <w:rFonts w:ascii="標楷體" w:eastAsia="標楷體" w:hAnsi="標楷體"/>
                <w:b/>
                <w:bCs/>
              </w:rPr>
            </w:pPr>
            <w:r>
              <w:rPr>
                <w:rFonts w:ascii="標楷體" w:eastAsia="標楷體" w:hAnsi="標楷體"/>
                <w:b/>
                <w:bCs/>
              </w:rPr>
              <w:t>評鑑者</w:t>
            </w:r>
          </w:p>
          <w:p w:rsidR="006948A6" w:rsidRDefault="00782C8F">
            <w:pPr>
              <w:jc w:val="center"/>
              <w:rPr>
                <w:rFonts w:ascii="標楷體" w:eastAsia="標楷體" w:hAnsi="標楷體"/>
                <w:b/>
                <w:bCs/>
              </w:rPr>
            </w:pPr>
            <w:r>
              <w:rPr>
                <w:rFonts w:ascii="標楷體" w:eastAsia="標楷體" w:hAnsi="標楷體"/>
                <w:b/>
                <w:bCs/>
              </w:rPr>
              <w:t>簽名</w:t>
            </w:r>
          </w:p>
        </w:tc>
        <w:tc>
          <w:tcPr>
            <w:tcW w:w="7088" w:type="dxa"/>
            <w:gridSpan w:val="2"/>
            <w:tcBorders>
              <w:top w:val="single" w:sz="12" w:space="0" w:color="000000"/>
              <w:left w:val="single" w:sz="12" w:space="0" w:color="000000"/>
              <w:bottom w:val="single" w:sz="12" w:space="0" w:color="000000"/>
              <w:right w:val="single" w:sz="8" w:space="0" w:color="000000"/>
            </w:tcBorders>
            <w:shd w:val="clear" w:color="auto" w:fill="auto"/>
            <w:tcMar>
              <w:top w:w="0" w:type="dxa"/>
              <w:left w:w="108" w:type="dxa"/>
              <w:bottom w:w="0" w:type="dxa"/>
              <w:right w:w="108" w:type="dxa"/>
            </w:tcMar>
            <w:vAlign w:val="center"/>
          </w:tcPr>
          <w:p w:rsidR="006948A6" w:rsidRDefault="00782C8F">
            <w:pPr>
              <w:jc w:val="center"/>
              <w:rPr>
                <w:rFonts w:ascii="標楷體" w:eastAsia="標楷體" w:hAnsi="標楷體"/>
                <w:bCs/>
              </w:rPr>
            </w:pPr>
            <w:r>
              <w:rPr>
                <w:rFonts w:ascii="標楷體" w:eastAsia="標楷體" w:hAnsi="標楷體"/>
                <w:bCs/>
              </w:rPr>
              <w:t xml:space="preserve"> </w:t>
            </w:r>
          </w:p>
        </w:tc>
        <w:tc>
          <w:tcPr>
            <w:tcW w:w="2730" w:type="dxa"/>
            <w:gridSpan w:val="4"/>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jc w:val="center"/>
              <w:rPr>
                <w:rFonts w:ascii="標楷體" w:eastAsia="標楷體" w:hAnsi="標楷體"/>
                <w:bCs/>
              </w:rPr>
            </w:pPr>
            <w:r>
              <w:rPr>
                <w:rFonts w:ascii="標楷體" w:eastAsia="標楷體" w:hAnsi="標楷體"/>
                <w:bCs/>
              </w:rPr>
              <w:t xml:space="preserve">   年     月     日</w:t>
            </w:r>
          </w:p>
        </w:tc>
      </w:tr>
    </w:tbl>
    <w:p w:rsidR="006948A6" w:rsidRDefault="00782C8F">
      <w:pPr>
        <w:ind w:left="160" w:hanging="585"/>
      </w:pPr>
      <w:r>
        <w:rPr>
          <w:rFonts w:ascii="新細明體" w:hAnsi="新細明體" w:cs="新細明體"/>
          <w:sz w:val="22"/>
          <w:szCs w:val="16"/>
        </w:rPr>
        <w:t>◎</w:t>
      </w:r>
      <w:r>
        <w:rPr>
          <w:rFonts w:eastAsia="標楷體"/>
          <w:sz w:val="22"/>
          <w:szCs w:val="16"/>
        </w:rPr>
        <w:t>參考</w:t>
      </w:r>
      <w:r>
        <w:rPr>
          <w:rFonts w:eastAsia="標楷體"/>
          <w:sz w:val="22"/>
          <w:szCs w:val="16"/>
        </w:rPr>
        <w:t>107</w:t>
      </w:r>
      <w:r>
        <w:rPr>
          <w:rFonts w:eastAsia="標楷體"/>
          <w:sz w:val="22"/>
          <w:szCs w:val="16"/>
        </w:rPr>
        <w:t>年</w:t>
      </w:r>
      <w:r>
        <w:rPr>
          <w:rFonts w:eastAsia="標楷體"/>
          <w:sz w:val="22"/>
          <w:szCs w:val="16"/>
        </w:rPr>
        <w:t>9</w:t>
      </w:r>
      <w:r>
        <w:rPr>
          <w:rFonts w:eastAsia="標楷體"/>
          <w:sz w:val="22"/>
          <w:szCs w:val="16"/>
        </w:rPr>
        <w:t>月</w:t>
      </w:r>
      <w:r>
        <w:rPr>
          <w:rFonts w:eastAsia="標楷體"/>
          <w:sz w:val="22"/>
          <w:szCs w:val="16"/>
        </w:rPr>
        <w:t>6</w:t>
      </w:r>
      <w:r>
        <w:rPr>
          <w:rFonts w:eastAsia="標楷體"/>
          <w:sz w:val="22"/>
          <w:szCs w:val="16"/>
        </w:rPr>
        <w:t>日</w:t>
      </w:r>
      <w:proofErr w:type="gramStart"/>
      <w:r>
        <w:rPr>
          <w:rFonts w:eastAsia="標楷體"/>
          <w:sz w:val="22"/>
          <w:szCs w:val="16"/>
        </w:rPr>
        <w:t>臺</w:t>
      </w:r>
      <w:proofErr w:type="gramEnd"/>
      <w:r>
        <w:rPr>
          <w:rFonts w:eastAsia="標楷體"/>
          <w:sz w:val="22"/>
          <w:szCs w:val="16"/>
        </w:rPr>
        <w:t>教授國字第</w:t>
      </w:r>
      <w:r>
        <w:rPr>
          <w:rFonts w:eastAsia="標楷體"/>
          <w:sz w:val="22"/>
          <w:szCs w:val="16"/>
        </w:rPr>
        <w:t>1070106766</w:t>
      </w:r>
      <w:r>
        <w:rPr>
          <w:rFonts w:eastAsia="標楷體"/>
          <w:sz w:val="22"/>
          <w:szCs w:val="16"/>
        </w:rPr>
        <w:t>號函「國民中學及國民小學實施課程評鑑參考原則」附件設計。</w:t>
      </w:r>
    </w:p>
    <w:p w:rsidR="00A27947" w:rsidRDefault="00A27947">
      <w:pPr>
        <w:spacing w:line="300" w:lineRule="exact"/>
        <w:ind w:right="280"/>
        <w:rPr>
          <w:rFonts w:ascii="標楷體" w:eastAsia="標楷體" w:hAnsi="標楷體" w:cs="DFKaiShu-SB-Estd-BF"/>
          <w:kern w:val="0"/>
          <w:sz w:val="28"/>
        </w:rPr>
      </w:pPr>
    </w:p>
    <w:p w:rsidR="006948A6" w:rsidRDefault="00782C8F">
      <w:pPr>
        <w:spacing w:line="300" w:lineRule="exact"/>
        <w:ind w:right="280"/>
      </w:pPr>
      <w:r>
        <w:rPr>
          <w:rFonts w:ascii="標楷體" w:eastAsia="標楷體" w:hAnsi="標楷體" w:cs="DFKaiShu-SB-Estd-BF"/>
          <w:kern w:val="0"/>
          <w:sz w:val="28"/>
        </w:rPr>
        <w:lastRenderedPageBreak/>
        <w:t xml:space="preserve">附件一-2                                   </w:t>
      </w:r>
      <w:r>
        <w:rPr>
          <w:rFonts w:ascii="標楷體" w:eastAsia="標楷體" w:hAnsi="標楷體"/>
          <w:sz w:val="28"/>
          <w:szCs w:val="28"/>
        </w:rPr>
        <w:t>4月~5月填寫</w:t>
      </w:r>
    </w:p>
    <w:p w:rsidR="006948A6" w:rsidRDefault="00782C8F">
      <w:pPr>
        <w:jc w:val="center"/>
        <w:rPr>
          <w:rFonts w:ascii="標楷體" w:eastAsia="標楷體" w:hAnsi="標楷體"/>
          <w:b/>
          <w:bCs/>
        </w:rPr>
      </w:pPr>
      <w:r>
        <w:rPr>
          <w:rFonts w:ascii="標楷體" w:eastAsia="標楷體" w:hAnsi="標楷體"/>
          <w:b/>
          <w:bCs/>
        </w:rPr>
        <w:t>高雄市○○區○○國民中（小）學○○學年度彈性學習課程設計評鑑表(範例)</w:t>
      </w:r>
    </w:p>
    <w:p w:rsidR="006948A6" w:rsidRDefault="00782C8F">
      <w:pPr>
        <w:ind w:firstLine="720"/>
        <w:jc w:val="both"/>
      </w:pPr>
      <w:r>
        <w:rPr>
          <w:rFonts w:ascii="標楷體" w:eastAsia="標楷體" w:hAnsi="標楷體"/>
        </w:rPr>
        <w:t xml:space="preserve"> </w:t>
      </w:r>
      <w:r>
        <w:rPr>
          <w:rFonts w:ascii="標楷體" w:eastAsia="標楷體" w:hAnsi="標楷體"/>
          <w:u w:val="single"/>
        </w:rPr>
        <w:t xml:space="preserve">                </w:t>
      </w:r>
      <w:r>
        <w:rPr>
          <w:rFonts w:ascii="標楷體" w:eastAsia="標楷體" w:hAnsi="標楷體"/>
        </w:rPr>
        <w:t>領域</w:t>
      </w:r>
      <w:r>
        <w:rPr>
          <w:rFonts w:ascii="標楷體" w:eastAsia="標楷體" w:hAnsi="標楷體"/>
          <w:u w:val="single"/>
        </w:rPr>
        <w:t xml:space="preserve">                </w:t>
      </w:r>
      <w:r>
        <w:rPr>
          <w:rFonts w:ascii="標楷體" w:eastAsia="標楷體" w:hAnsi="標楷體"/>
        </w:rPr>
        <w:t>科</w:t>
      </w:r>
      <w:r>
        <w:rPr>
          <w:rFonts w:ascii="標楷體" w:eastAsia="標楷體" w:hAnsi="標楷體"/>
          <w:u w:val="single"/>
        </w:rPr>
        <w:t xml:space="preserve">           </w:t>
      </w:r>
      <w:r>
        <w:rPr>
          <w:rFonts w:ascii="標楷體" w:eastAsia="標楷體" w:hAnsi="標楷體"/>
        </w:rPr>
        <w:t>年級</w:t>
      </w:r>
    </w:p>
    <w:tbl>
      <w:tblPr>
        <w:tblW w:w="11019" w:type="dxa"/>
        <w:tblInd w:w="-1361" w:type="dxa"/>
        <w:tblLayout w:type="fixed"/>
        <w:tblCellMar>
          <w:left w:w="10" w:type="dxa"/>
          <w:right w:w="10" w:type="dxa"/>
        </w:tblCellMar>
        <w:tblLook w:val="0000" w:firstRow="0" w:lastRow="0" w:firstColumn="0" w:lastColumn="0" w:noHBand="0" w:noVBand="0"/>
      </w:tblPr>
      <w:tblGrid>
        <w:gridCol w:w="902"/>
        <w:gridCol w:w="7230"/>
        <w:gridCol w:w="64"/>
        <w:gridCol w:w="503"/>
        <w:gridCol w:w="567"/>
        <w:gridCol w:w="772"/>
        <w:gridCol w:w="981"/>
      </w:tblGrid>
      <w:tr w:rsidR="006948A6">
        <w:trPr>
          <w:cantSplit/>
          <w:trHeight w:val="129"/>
        </w:trPr>
        <w:tc>
          <w:tcPr>
            <w:tcW w:w="902"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napToGrid w:val="0"/>
              <w:ind w:left="-134"/>
              <w:jc w:val="center"/>
              <w:rPr>
                <w:rFonts w:ascii="標楷體" w:eastAsia="標楷體" w:hAnsi="標楷體"/>
                <w:b/>
                <w:sz w:val="28"/>
                <w:szCs w:val="32"/>
              </w:rPr>
            </w:pPr>
            <w:r>
              <w:rPr>
                <w:rFonts w:ascii="標楷體" w:eastAsia="標楷體" w:hAnsi="標楷體"/>
                <w:b/>
                <w:sz w:val="28"/>
                <w:szCs w:val="32"/>
              </w:rPr>
              <w:t>評鑑</w:t>
            </w:r>
          </w:p>
          <w:p w:rsidR="006948A6" w:rsidRDefault="00782C8F">
            <w:pPr>
              <w:snapToGrid w:val="0"/>
              <w:ind w:left="-134"/>
              <w:jc w:val="center"/>
              <w:rPr>
                <w:rFonts w:ascii="標楷體" w:eastAsia="標楷體" w:hAnsi="標楷體"/>
                <w:b/>
                <w:sz w:val="28"/>
                <w:szCs w:val="32"/>
              </w:rPr>
            </w:pPr>
            <w:r>
              <w:rPr>
                <w:rFonts w:ascii="標楷體" w:eastAsia="標楷體" w:hAnsi="標楷體"/>
                <w:b/>
                <w:sz w:val="28"/>
                <w:szCs w:val="32"/>
              </w:rPr>
              <w:t>重點</w:t>
            </w:r>
          </w:p>
        </w:tc>
        <w:tc>
          <w:tcPr>
            <w:tcW w:w="7230"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napToGrid w:val="0"/>
              <w:spacing w:line="400" w:lineRule="exact"/>
              <w:jc w:val="center"/>
            </w:pPr>
            <w:r>
              <w:rPr>
                <w:rFonts w:ascii="標楷體" w:eastAsia="標楷體" w:hAnsi="標楷體"/>
                <w:b/>
                <w:bCs/>
                <w:sz w:val="28"/>
                <w:szCs w:val="28"/>
              </w:rPr>
              <w:t>品質原則</w:t>
            </w:r>
          </w:p>
        </w:tc>
        <w:tc>
          <w:tcPr>
            <w:tcW w:w="2887" w:type="dxa"/>
            <w:gridSpan w:val="5"/>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napToGrid w:val="0"/>
              <w:jc w:val="center"/>
            </w:pPr>
            <w:r>
              <w:rPr>
                <w:rFonts w:ascii="標楷體" w:eastAsia="標楷體" w:hAnsi="標楷體"/>
                <w:b/>
                <w:sz w:val="28"/>
                <w:szCs w:val="32"/>
              </w:rPr>
              <w:t>檢核評估</w:t>
            </w:r>
          </w:p>
        </w:tc>
      </w:tr>
      <w:tr w:rsidR="006948A6">
        <w:trPr>
          <w:cantSplit/>
          <w:trHeight w:val="421"/>
        </w:trPr>
        <w:tc>
          <w:tcPr>
            <w:tcW w:w="902"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napToGrid w:val="0"/>
              <w:jc w:val="center"/>
              <w:rPr>
                <w:rFonts w:ascii="標楷體" w:eastAsia="標楷體" w:hAnsi="標楷體"/>
                <w:b/>
                <w:sz w:val="32"/>
                <w:szCs w:val="32"/>
              </w:rPr>
            </w:pPr>
          </w:p>
        </w:tc>
        <w:tc>
          <w:tcPr>
            <w:tcW w:w="7230" w:type="dxa"/>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napToGrid w:val="0"/>
              <w:spacing w:line="400" w:lineRule="exact"/>
              <w:jc w:val="center"/>
              <w:rPr>
                <w:rFonts w:ascii="標楷體" w:eastAsia="標楷體" w:hAnsi="標楷體"/>
                <w:b/>
                <w:sz w:val="32"/>
                <w:szCs w:val="32"/>
              </w:rPr>
            </w:pPr>
          </w:p>
        </w:tc>
        <w:tc>
          <w:tcPr>
            <w:tcW w:w="567" w:type="dxa"/>
            <w:gridSpan w:val="2"/>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napToGrid w:val="0"/>
              <w:spacing w:line="280" w:lineRule="exact"/>
              <w:jc w:val="center"/>
            </w:pPr>
            <w:r>
              <w:rPr>
                <w:rFonts w:ascii="標楷體" w:eastAsia="標楷體" w:hAnsi="標楷體"/>
              </w:rPr>
              <w:t>極佳</w:t>
            </w: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napToGrid w:val="0"/>
              <w:spacing w:line="280" w:lineRule="exact"/>
              <w:jc w:val="center"/>
            </w:pPr>
            <w:r>
              <w:rPr>
                <w:rFonts w:ascii="標楷體" w:eastAsia="標楷體" w:hAnsi="標楷體"/>
              </w:rPr>
              <w:t>佳</w:t>
            </w:r>
          </w:p>
        </w:tc>
        <w:tc>
          <w:tcPr>
            <w:tcW w:w="772"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napToGrid w:val="0"/>
              <w:spacing w:line="280" w:lineRule="exact"/>
              <w:jc w:val="center"/>
            </w:pPr>
            <w:r>
              <w:rPr>
                <w:rFonts w:ascii="標楷體" w:eastAsia="標楷體" w:hAnsi="標楷體"/>
              </w:rPr>
              <w:t>尚可</w:t>
            </w:r>
          </w:p>
        </w:tc>
        <w:tc>
          <w:tcPr>
            <w:tcW w:w="981"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napToGrid w:val="0"/>
              <w:spacing w:line="280" w:lineRule="exact"/>
              <w:jc w:val="center"/>
            </w:pPr>
            <w:r>
              <w:rPr>
                <w:rFonts w:ascii="標楷體" w:eastAsia="標楷體" w:hAnsi="標楷體"/>
              </w:rPr>
              <w:t>待改善</w:t>
            </w:r>
          </w:p>
        </w:tc>
      </w:tr>
      <w:tr w:rsidR="006948A6">
        <w:trPr>
          <w:cantSplit/>
          <w:trHeight w:val="420"/>
        </w:trPr>
        <w:tc>
          <w:tcPr>
            <w:tcW w:w="902" w:type="dxa"/>
            <w:vMerge w:val="restart"/>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rPr>
                <w:rFonts w:ascii="標楷體" w:eastAsia="標楷體" w:hAnsi="標楷體"/>
                <w:b/>
                <w:sz w:val="28"/>
                <w:szCs w:val="28"/>
              </w:rPr>
            </w:pPr>
            <w:r>
              <w:rPr>
                <w:rFonts w:ascii="標楷體" w:eastAsia="標楷體" w:hAnsi="標楷體"/>
                <w:b/>
                <w:sz w:val="28"/>
                <w:szCs w:val="28"/>
              </w:rPr>
              <w:t>一、</w:t>
            </w:r>
          </w:p>
          <w:p w:rsidR="006948A6" w:rsidRDefault="00782C8F">
            <w:pPr>
              <w:spacing w:line="300" w:lineRule="exact"/>
              <w:jc w:val="center"/>
            </w:pPr>
            <w:r>
              <w:rPr>
                <w:rFonts w:ascii="標楷體" w:eastAsia="標楷體" w:hAnsi="標楷體"/>
                <w:b/>
                <w:sz w:val="28"/>
                <w:szCs w:val="28"/>
              </w:rPr>
              <w:t>學習效益</w:t>
            </w:r>
          </w:p>
        </w:tc>
        <w:tc>
          <w:tcPr>
            <w:tcW w:w="7230"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ind w:left="247" w:hanging="247"/>
              <w:rPr>
                <w:rFonts w:ascii="標楷體" w:eastAsia="標楷體" w:hAnsi="標楷體"/>
              </w:rPr>
            </w:pPr>
            <w:r>
              <w:rPr>
                <w:rFonts w:ascii="標楷體" w:eastAsia="標楷體" w:hAnsi="標楷體"/>
              </w:rPr>
              <w:t>1.單元或主題內容符合學生學習需要。</w:t>
            </w:r>
          </w:p>
        </w:tc>
        <w:tc>
          <w:tcPr>
            <w:tcW w:w="567" w:type="dxa"/>
            <w:gridSpan w:val="2"/>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cantSplit/>
          <w:trHeight w:val="420"/>
        </w:trPr>
        <w:tc>
          <w:tcPr>
            <w:tcW w:w="902"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230"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rPr>
                <w:rFonts w:ascii="標楷體" w:eastAsia="標楷體" w:hAnsi="標楷體"/>
              </w:rPr>
            </w:pPr>
            <w:r>
              <w:rPr>
                <w:rFonts w:ascii="標楷體" w:eastAsia="標楷體" w:hAnsi="標楷體"/>
              </w:rPr>
              <w:t>2.單元或主題內容符合學生身心發展層次。</w:t>
            </w:r>
          </w:p>
        </w:tc>
        <w:tc>
          <w:tcPr>
            <w:tcW w:w="56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cantSplit/>
          <w:trHeight w:val="420"/>
        </w:trPr>
        <w:tc>
          <w:tcPr>
            <w:tcW w:w="902"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230"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rPr>
                <w:rFonts w:ascii="標楷體" w:eastAsia="標楷體" w:hAnsi="標楷體"/>
              </w:rPr>
            </w:pPr>
            <w:r>
              <w:rPr>
                <w:rFonts w:ascii="標楷體" w:eastAsia="標楷體" w:hAnsi="標楷體"/>
              </w:rPr>
              <w:t xml:space="preserve">3.教材內容與活動提供學生練習、體驗、思考、探究、發表及 </w:t>
            </w:r>
          </w:p>
          <w:p w:rsidR="006948A6" w:rsidRDefault="00782C8F">
            <w:pPr>
              <w:spacing w:line="280" w:lineRule="exact"/>
              <w:rPr>
                <w:rFonts w:ascii="標楷體" w:eastAsia="標楷體" w:hAnsi="標楷體"/>
              </w:rPr>
            </w:pPr>
            <w:r>
              <w:rPr>
                <w:rFonts w:ascii="標楷體" w:eastAsia="標楷體" w:hAnsi="標楷體"/>
              </w:rPr>
              <w:t xml:space="preserve">  整合之充分機會。</w:t>
            </w:r>
          </w:p>
        </w:tc>
        <w:tc>
          <w:tcPr>
            <w:tcW w:w="56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cantSplit/>
          <w:trHeight w:val="420"/>
        </w:trPr>
        <w:tc>
          <w:tcPr>
            <w:tcW w:w="902"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230"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rPr>
                <w:rFonts w:ascii="標楷體" w:eastAsia="標楷體" w:hAnsi="標楷體"/>
              </w:rPr>
            </w:pPr>
            <w:r>
              <w:rPr>
                <w:rFonts w:ascii="標楷體" w:eastAsia="標楷體" w:hAnsi="標楷體"/>
              </w:rPr>
              <w:t>4.學習經驗之安排具情境脈絡化、意義化及適性化特徵，確能</w:t>
            </w:r>
          </w:p>
          <w:p w:rsidR="006948A6" w:rsidRDefault="00782C8F">
            <w:pPr>
              <w:spacing w:line="280" w:lineRule="exact"/>
              <w:rPr>
                <w:rFonts w:ascii="標楷體" w:eastAsia="標楷體" w:hAnsi="標楷體"/>
              </w:rPr>
            </w:pPr>
            <w:r>
              <w:rPr>
                <w:rFonts w:ascii="標楷體" w:eastAsia="標楷體" w:hAnsi="標楷體"/>
              </w:rPr>
              <w:t xml:space="preserve">  達成課程目標。</w:t>
            </w:r>
          </w:p>
        </w:tc>
        <w:tc>
          <w:tcPr>
            <w:tcW w:w="56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cantSplit/>
          <w:trHeight w:val="354"/>
        </w:trPr>
        <w:tc>
          <w:tcPr>
            <w:tcW w:w="902" w:type="dxa"/>
            <w:vMerge w:val="restart"/>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rPr>
                <w:rFonts w:ascii="標楷體" w:eastAsia="標楷體" w:hAnsi="標楷體"/>
                <w:b/>
                <w:sz w:val="28"/>
                <w:szCs w:val="28"/>
              </w:rPr>
            </w:pPr>
            <w:r>
              <w:rPr>
                <w:rFonts w:ascii="標楷體" w:eastAsia="標楷體" w:hAnsi="標楷體"/>
                <w:b/>
                <w:sz w:val="28"/>
                <w:szCs w:val="28"/>
              </w:rPr>
              <w:t>二、</w:t>
            </w:r>
          </w:p>
          <w:p w:rsidR="006948A6" w:rsidRDefault="00782C8F">
            <w:pPr>
              <w:spacing w:line="300" w:lineRule="exact"/>
              <w:jc w:val="center"/>
            </w:pPr>
            <w:r>
              <w:rPr>
                <w:rFonts w:ascii="標楷體" w:eastAsia="標楷體" w:hAnsi="標楷體"/>
                <w:b/>
                <w:sz w:val="28"/>
                <w:szCs w:val="28"/>
              </w:rPr>
              <w:t>內容結構</w:t>
            </w:r>
          </w:p>
        </w:tc>
        <w:tc>
          <w:tcPr>
            <w:tcW w:w="7230"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rPr>
                <w:rFonts w:ascii="標楷體" w:eastAsia="標楷體" w:hAnsi="標楷體"/>
              </w:rPr>
            </w:pPr>
            <w:r>
              <w:rPr>
                <w:rFonts w:ascii="標楷體" w:eastAsia="標楷體" w:hAnsi="標楷體"/>
              </w:rPr>
              <w:t>5.課程計畫內含年級課程目標、教學單元/主題名稱、單元/</w:t>
            </w:r>
          </w:p>
          <w:p w:rsidR="006948A6" w:rsidRDefault="00782C8F">
            <w:pPr>
              <w:spacing w:line="280" w:lineRule="exact"/>
              <w:rPr>
                <w:rFonts w:ascii="標楷體" w:eastAsia="標楷體" w:hAnsi="標楷體"/>
              </w:rPr>
            </w:pPr>
            <w:r>
              <w:rPr>
                <w:rFonts w:ascii="標楷體" w:eastAsia="標楷體" w:hAnsi="標楷體"/>
              </w:rPr>
              <w:t xml:space="preserve">  主題內容摘要、教學進度、擬融入議題內容摘要等。</w:t>
            </w:r>
          </w:p>
        </w:tc>
        <w:tc>
          <w:tcPr>
            <w:tcW w:w="567" w:type="dxa"/>
            <w:gridSpan w:val="2"/>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cantSplit/>
          <w:trHeight w:val="375"/>
        </w:trPr>
        <w:tc>
          <w:tcPr>
            <w:tcW w:w="902"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230"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rPr>
                <w:rFonts w:ascii="標楷體" w:eastAsia="標楷體" w:hAnsi="標楷體"/>
              </w:rPr>
            </w:pPr>
            <w:r>
              <w:rPr>
                <w:rFonts w:ascii="標楷體" w:eastAsia="標楷體" w:hAnsi="標楷體"/>
              </w:rPr>
              <w:t>6.課程計畫內含自編或選用之教材或學習資源和評量方式。</w:t>
            </w:r>
          </w:p>
        </w:tc>
        <w:tc>
          <w:tcPr>
            <w:tcW w:w="56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cantSplit/>
          <w:trHeight w:val="921"/>
        </w:trPr>
        <w:tc>
          <w:tcPr>
            <w:tcW w:w="902"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230"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ind w:left="175" w:hanging="175"/>
              <w:rPr>
                <w:rFonts w:ascii="標楷體" w:eastAsia="標楷體" w:hAnsi="標楷體"/>
              </w:rPr>
            </w:pPr>
            <w:r>
              <w:rPr>
                <w:rFonts w:ascii="標楷體" w:eastAsia="標楷體" w:hAnsi="標楷體"/>
              </w:rPr>
              <w:t>7.課程內容</w:t>
            </w:r>
            <w:proofErr w:type="gramStart"/>
            <w:r>
              <w:rPr>
                <w:rFonts w:ascii="標楷體" w:eastAsia="標楷體" w:hAnsi="標楷體"/>
              </w:rPr>
              <w:t>符合課綱規定</w:t>
            </w:r>
            <w:proofErr w:type="gramEnd"/>
            <w:r>
              <w:rPr>
                <w:rFonts w:ascii="標楷體" w:eastAsia="標楷體" w:hAnsi="標楷體"/>
              </w:rPr>
              <w:t>之四大類別課程（統整性主題/專題/議題探究、社團活動與技藝課程、特殊需求領域課程、其他類課程）及學習節數規範。</w:t>
            </w:r>
          </w:p>
        </w:tc>
        <w:tc>
          <w:tcPr>
            <w:tcW w:w="56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cantSplit/>
          <w:trHeight w:val="316"/>
        </w:trPr>
        <w:tc>
          <w:tcPr>
            <w:tcW w:w="902"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230"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ind w:left="175" w:hanging="175"/>
              <w:rPr>
                <w:rFonts w:ascii="標楷體" w:eastAsia="標楷體" w:hAnsi="標楷體"/>
              </w:rPr>
            </w:pPr>
            <w:r>
              <w:rPr>
                <w:rFonts w:ascii="標楷體" w:eastAsia="標楷體" w:hAnsi="標楷體"/>
              </w:rPr>
              <w:t>8.單元或主題，彼此間符合課程組織的順序性、繼續性及統整性。</w:t>
            </w:r>
          </w:p>
        </w:tc>
        <w:tc>
          <w:tcPr>
            <w:tcW w:w="56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cantSplit/>
          <w:trHeight w:val="316"/>
        </w:trPr>
        <w:tc>
          <w:tcPr>
            <w:tcW w:w="902"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230"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rPr>
                <w:rFonts w:ascii="標楷體" w:eastAsia="標楷體" w:hAnsi="標楷體"/>
              </w:rPr>
            </w:pPr>
            <w:r>
              <w:rPr>
                <w:rFonts w:ascii="標楷體" w:eastAsia="標楷體" w:hAnsi="標楷體"/>
              </w:rPr>
              <w:t>9.教學設計有系統具邏輯關聯，符合教學重點、教學期程。</w:t>
            </w:r>
          </w:p>
        </w:tc>
        <w:tc>
          <w:tcPr>
            <w:tcW w:w="56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cantSplit/>
          <w:trHeight w:val="316"/>
        </w:trPr>
        <w:tc>
          <w:tcPr>
            <w:tcW w:w="902"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230"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rPr>
                <w:rFonts w:ascii="標楷體" w:eastAsia="標楷體" w:hAnsi="標楷體"/>
              </w:rPr>
            </w:pPr>
            <w:r>
              <w:rPr>
                <w:rFonts w:ascii="標楷體" w:eastAsia="標楷體" w:hAnsi="標楷體"/>
              </w:rPr>
              <w:t>10.活動設計能引起學生學習的動機與興趣。</w:t>
            </w:r>
          </w:p>
        </w:tc>
        <w:tc>
          <w:tcPr>
            <w:tcW w:w="56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cantSplit/>
          <w:trHeight w:val="316"/>
        </w:trPr>
        <w:tc>
          <w:tcPr>
            <w:tcW w:w="902"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230" w:type="dxa"/>
            <w:tcBorders>
              <w:top w:val="single" w:sz="4"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ind w:left="360" w:hanging="360"/>
              <w:rPr>
                <w:rFonts w:ascii="標楷體" w:eastAsia="標楷體" w:hAnsi="標楷體"/>
              </w:rPr>
            </w:pPr>
            <w:r>
              <w:rPr>
                <w:rFonts w:ascii="標楷體" w:eastAsia="標楷體" w:hAnsi="標楷體"/>
              </w:rPr>
              <w:t>11.評量方式多元化，評量面向兼顧認知、情意與技能。</w:t>
            </w:r>
          </w:p>
        </w:tc>
        <w:tc>
          <w:tcPr>
            <w:tcW w:w="567" w:type="dxa"/>
            <w:gridSpan w:val="2"/>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cantSplit/>
          <w:trHeight w:val="360"/>
        </w:trPr>
        <w:tc>
          <w:tcPr>
            <w:tcW w:w="902"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rPr>
                <w:rFonts w:ascii="標楷體" w:eastAsia="標楷體" w:hAnsi="標楷體"/>
                <w:b/>
                <w:sz w:val="28"/>
                <w:szCs w:val="28"/>
              </w:rPr>
            </w:pPr>
            <w:r>
              <w:rPr>
                <w:rFonts w:ascii="標楷體" w:eastAsia="標楷體" w:hAnsi="標楷體"/>
                <w:b/>
                <w:sz w:val="28"/>
                <w:szCs w:val="28"/>
              </w:rPr>
              <w:t>三、</w:t>
            </w:r>
          </w:p>
          <w:p w:rsidR="006948A6" w:rsidRDefault="00782C8F">
            <w:pPr>
              <w:spacing w:line="300" w:lineRule="exact"/>
              <w:jc w:val="center"/>
              <w:rPr>
                <w:rFonts w:ascii="標楷體" w:eastAsia="標楷體" w:hAnsi="標楷體"/>
                <w:b/>
                <w:sz w:val="28"/>
                <w:szCs w:val="28"/>
              </w:rPr>
            </w:pPr>
            <w:r>
              <w:rPr>
                <w:rFonts w:ascii="標楷體" w:eastAsia="標楷體" w:hAnsi="標楷體"/>
                <w:b/>
                <w:sz w:val="28"/>
                <w:szCs w:val="28"/>
              </w:rPr>
              <w:t>邏輯關連</w:t>
            </w:r>
          </w:p>
        </w:tc>
        <w:tc>
          <w:tcPr>
            <w:tcW w:w="7230"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rPr>
                <w:rFonts w:ascii="標楷體" w:eastAsia="標楷體" w:hAnsi="標楷體"/>
              </w:rPr>
            </w:pPr>
            <w:r>
              <w:rPr>
                <w:rFonts w:ascii="標楷體" w:eastAsia="標楷體" w:hAnsi="標楷體"/>
              </w:rPr>
              <w:t>12.課程規劃主題能呼應學校課程願景及發展特色。</w:t>
            </w:r>
          </w:p>
        </w:tc>
        <w:tc>
          <w:tcPr>
            <w:tcW w:w="567" w:type="dxa"/>
            <w:gridSpan w:val="2"/>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cantSplit/>
          <w:trHeight w:val="360"/>
        </w:trPr>
        <w:tc>
          <w:tcPr>
            <w:tcW w:w="902"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sz w:val="28"/>
                <w:szCs w:val="28"/>
              </w:rPr>
            </w:pPr>
          </w:p>
        </w:tc>
        <w:tc>
          <w:tcPr>
            <w:tcW w:w="7230"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ind w:left="317" w:hanging="317"/>
              <w:rPr>
                <w:rFonts w:ascii="標楷體" w:eastAsia="標楷體" w:hAnsi="標楷體"/>
              </w:rPr>
            </w:pPr>
            <w:r>
              <w:rPr>
                <w:rFonts w:ascii="標楷體" w:eastAsia="標楷體" w:hAnsi="標楷體"/>
              </w:rPr>
              <w:t>13.教學單元或主題內容、課程目標、教學時間與進度及評量方式等，</w:t>
            </w:r>
            <w:proofErr w:type="gramStart"/>
            <w:r>
              <w:rPr>
                <w:rFonts w:ascii="標楷體" w:eastAsia="標楷體" w:hAnsi="標楷體"/>
              </w:rPr>
              <w:t>彼此間具相互</w:t>
            </w:r>
            <w:proofErr w:type="gramEnd"/>
            <w:r>
              <w:rPr>
                <w:rFonts w:ascii="標楷體" w:eastAsia="標楷體" w:hAnsi="標楷體"/>
              </w:rPr>
              <w:t>呼應之邏輯合理性。</w:t>
            </w:r>
          </w:p>
        </w:tc>
        <w:tc>
          <w:tcPr>
            <w:tcW w:w="56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cantSplit/>
          <w:trHeight w:val="420"/>
        </w:trPr>
        <w:tc>
          <w:tcPr>
            <w:tcW w:w="902"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rPr>
                <w:rFonts w:ascii="標楷體" w:eastAsia="標楷體" w:hAnsi="標楷體"/>
                <w:b/>
                <w:sz w:val="28"/>
                <w:szCs w:val="28"/>
              </w:rPr>
            </w:pPr>
            <w:r>
              <w:rPr>
                <w:rFonts w:ascii="標楷體" w:eastAsia="標楷體" w:hAnsi="標楷體"/>
                <w:b/>
                <w:sz w:val="28"/>
                <w:szCs w:val="28"/>
              </w:rPr>
              <w:t>四、</w:t>
            </w:r>
          </w:p>
          <w:p w:rsidR="006948A6" w:rsidRDefault="00782C8F">
            <w:pPr>
              <w:spacing w:line="300" w:lineRule="exact"/>
              <w:jc w:val="center"/>
              <w:rPr>
                <w:rFonts w:ascii="標楷體" w:eastAsia="標楷體" w:hAnsi="標楷體"/>
                <w:b/>
                <w:sz w:val="28"/>
                <w:szCs w:val="28"/>
              </w:rPr>
            </w:pPr>
            <w:r>
              <w:rPr>
                <w:rFonts w:ascii="標楷體" w:eastAsia="標楷體" w:hAnsi="標楷體"/>
                <w:b/>
                <w:sz w:val="28"/>
                <w:szCs w:val="28"/>
              </w:rPr>
              <w:t>發展過程</w:t>
            </w:r>
          </w:p>
        </w:tc>
        <w:tc>
          <w:tcPr>
            <w:tcW w:w="7230" w:type="dxa"/>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ind w:left="317" w:hanging="317"/>
              <w:rPr>
                <w:rFonts w:ascii="標楷體" w:eastAsia="標楷體" w:hAnsi="標楷體"/>
              </w:rPr>
            </w:pPr>
            <w:r>
              <w:rPr>
                <w:rFonts w:ascii="標楷體" w:eastAsia="標楷體" w:hAnsi="標楷體"/>
              </w:rPr>
              <w:t>14.呈現規劃與設計過程中，所蒐集且參考及評估各彈性課程規劃所需之重要資料(如相關主題的政策文件與研究文獻、學校課程願景、可能之教材與教學資源、學生先備經驗或成就與發展狀態、課程與教學設計參考文獻等)。</w:t>
            </w:r>
          </w:p>
        </w:tc>
        <w:tc>
          <w:tcPr>
            <w:tcW w:w="567" w:type="dxa"/>
            <w:gridSpan w:val="2"/>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cantSplit/>
          <w:trHeight w:val="339"/>
        </w:trPr>
        <w:tc>
          <w:tcPr>
            <w:tcW w:w="902"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230" w:type="dxa"/>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ind w:left="317" w:hanging="317"/>
              <w:rPr>
                <w:rFonts w:ascii="標楷體" w:eastAsia="標楷體" w:hAnsi="標楷體"/>
              </w:rPr>
            </w:pPr>
            <w:r>
              <w:rPr>
                <w:rFonts w:ascii="標楷體" w:eastAsia="標楷體" w:hAnsi="標楷體"/>
              </w:rPr>
              <w:t>15.規劃與設計經由彈性學習課程規劃小組、年級會議或相關教師專業學習社群之共同討論。</w:t>
            </w:r>
          </w:p>
        </w:tc>
        <w:tc>
          <w:tcPr>
            <w:tcW w:w="56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cantSplit/>
          <w:trHeight w:val="313"/>
        </w:trPr>
        <w:tc>
          <w:tcPr>
            <w:tcW w:w="902"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230" w:type="dxa"/>
            <w:tcBorders>
              <w:top w:val="single" w:sz="4"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ind w:left="317" w:hanging="317"/>
              <w:rPr>
                <w:rFonts w:ascii="標楷體" w:eastAsia="標楷體" w:hAnsi="標楷體"/>
              </w:rPr>
            </w:pPr>
            <w:r>
              <w:rPr>
                <w:rFonts w:ascii="標楷體" w:eastAsia="標楷體" w:hAnsi="標楷體"/>
              </w:rPr>
              <w:t>16.規劃與設計經學校課程發展委員會審議通過(特殊需求類課程，並經特殊教育相關法定程序通過)。</w:t>
            </w:r>
          </w:p>
        </w:tc>
        <w:tc>
          <w:tcPr>
            <w:tcW w:w="567" w:type="dxa"/>
            <w:gridSpan w:val="2"/>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56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772"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c>
          <w:tcPr>
            <w:tcW w:w="981"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6948A6" w:rsidRDefault="006948A6">
            <w:pPr>
              <w:spacing w:line="300" w:lineRule="exact"/>
              <w:rPr>
                <w:rFonts w:ascii="標楷體" w:eastAsia="標楷體" w:hAnsi="標楷體"/>
              </w:rPr>
            </w:pPr>
          </w:p>
        </w:tc>
      </w:tr>
      <w:tr w:rsidR="006948A6">
        <w:trPr>
          <w:trHeight w:val="1197"/>
        </w:trPr>
        <w:tc>
          <w:tcPr>
            <w:tcW w:w="902" w:type="dxa"/>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rPr>
                <w:rFonts w:ascii="標楷體" w:eastAsia="標楷體" w:hAnsi="標楷體"/>
                <w:b/>
                <w:bCs/>
                <w:sz w:val="28"/>
                <w:szCs w:val="28"/>
              </w:rPr>
            </w:pPr>
            <w:r>
              <w:rPr>
                <w:rFonts w:ascii="標楷體" w:eastAsia="標楷體" w:hAnsi="標楷體"/>
                <w:b/>
                <w:bCs/>
                <w:sz w:val="28"/>
                <w:szCs w:val="28"/>
              </w:rPr>
              <w:t>優缺點說明</w:t>
            </w:r>
          </w:p>
        </w:tc>
        <w:tc>
          <w:tcPr>
            <w:tcW w:w="10117" w:type="dxa"/>
            <w:gridSpan w:val="6"/>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rPr>
                <w:rFonts w:ascii="標楷體" w:eastAsia="標楷體" w:hAnsi="標楷體"/>
              </w:rPr>
            </w:pPr>
          </w:p>
        </w:tc>
      </w:tr>
      <w:tr w:rsidR="006948A6">
        <w:trPr>
          <w:trHeight w:val="625"/>
        </w:trPr>
        <w:tc>
          <w:tcPr>
            <w:tcW w:w="902" w:type="dxa"/>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jc w:val="center"/>
              <w:rPr>
                <w:rFonts w:ascii="標楷體" w:eastAsia="標楷體" w:hAnsi="標楷體"/>
                <w:b/>
                <w:bCs/>
              </w:rPr>
            </w:pPr>
            <w:r>
              <w:rPr>
                <w:rFonts w:ascii="標楷體" w:eastAsia="標楷體" w:hAnsi="標楷體"/>
                <w:b/>
                <w:bCs/>
              </w:rPr>
              <w:t>評鑑者</w:t>
            </w:r>
          </w:p>
          <w:p w:rsidR="006948A6" w:rsidRDefault="00782C8F">
            <w:pPr>
              <w:jc w:val="center"/>
              <w:rPr>
                <w:rFonts w:ascii="標楷體" w:eastAsia="標楷體" w:hAnsi="標楷體"/>
                <w:b/>
                <w:bCs/>
              </w:rPr>
            </w:pPr>
            <w:r>
              <w:rPr>
                <w:rFonts w:ascii="標楷體" w:eastAsia="標楷體" w:hAnsi="標楷體"/>
                <w:b/>
                <w:bCs/>
              </w:rPr>
              <w:t>簽名</w:t>
            </w:r>
          </w:p>
        </w:tc>
        <w:tc>
          <w:tcPr>
            <w:tcW w:w="7294" w:type="dxa"/>
            <w:gridSpan w:val="2"/>
            <w:tcBorders>
              <w:top w:val="single" w:sz="12" w:space="0" w:color="000000"/>
              <w:left w:val="single" w:sz="12" w:space="0" w:color="000000"/>
              <w:bottom w:val="single" w:sz="12" w:space="0" w:color="000000"/>
              <w:right w:val="single" w:sz="8" w:space="0" w:color="000000"/>
            </w:tcBorders>
            <w:shd w:val="clear" w:color="auto" w:fill="auto"/>
            <w:tcMar>
              <w:top w:w="0" w:type="dxa"/>
              <w:left w:w="108" w:type="dxa"/>
              <w:bottom w:w="0" w:type="dxa"/>
              <w:right w:w="108" w:type="dxa"/>
            </w:tcMar>
            <w:vAlign w:val="center"/>
          </w:tcPr>
          <w:p w:rsidR="006948A6" w:rsidRDefault="00782C8F">
            <w:pPr>
              <w:jc w:val="center"/>
              <w:rPr>
                <w:rFonts w:ascii="標楷體" w:eastAsia="標楷體" w:hAnsi="標楷體"/>
                <w:bCs/>
              </w:rPr>
            </w:pPr>
            <w:r>
              <w:rPr>
                <w:rFonts w:ascii="標楷體" w:eastAsia="標楷體" w:hAnsi="標楷體"/>
                <w:bCs/>
              </w:rPr>
              <w:t xml:space="preserve"> </w:t>
            </w:r>
          </w:p>
        </w:tc>
        <w:tc>
          <w:tcPr>
            <w:tcW w:w="2823" w:type="dxa"/>
            <w:gridSpan w:val="4"/>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jc w:val="center"/>
              <w:rPr>
                <w:rFonts w:ascii="標楷體" w:eastAsia="標楷體" w:hAnsi="標楷體"/>
                <w:bCs/>
              </w:rPr>
            </w:pPr>
            <w:r>
              <w:rPr>
                <w:rFonts w:ascii="標楷體" w:eastAsia="標楷體" w:hAnsi="標楷體"/>
                <w:bCs/>
              </w:rPr>
              <w:t xml:space="preserve">   年     月     日</w:t>
            </w:r>
          </w:p>
        </w:tc>
      </w:tr>
    </w:tbl>
    <w:p w:rsidR="006948A6" w:rsidRDefault="00782C8F">
      <w:pPr>
        <w:ind w:left="160" w:hanging="585"/>
      </w:pPr>
      <w:r>
        <w:rPr>
          <w:rFonts w:ascii="新細明體" w:hAnsi="新細明體" w:cs="新細明體"/>
          <w:sz w:val="22"/>
          <w:szCs w:val="16"/>
        </w:rPr>
        <w:t>◎</w:t>
      </w:r>
      <w:r>
        <w:rPr>
          <w:rFonts w:eastAsia="標楷體"/>
          <w:sz w:val="22"/>
          <w:szCs w:val="16"/>
        </w:rPr>
        <w:t>參考</w:t>
      </w:r>
      <w:r>
        <w:rPr>
          <w:rFonts w:eastAsia="標楷體"/>
          <w:sz w:val="22"/>
          <w:szCs w:val="16"/>
        </w:rPr>
        <w:t>107</w:t>
      </w:r>
      <w:r>
        <w:rPr>
          <w:rFonts w:eastAsia="標楷體"/>
          <w:sz w:val="22"/>
          <w:szCs w:val="16"/>
        </w:rPr>
        <w:t>年</w:t>
      </w:r>
      <w:r>
        <w:rPr>
          <w:rFonts w:eastAsia="標楷體"/>
          <w:sz w:val="22"/>
          <w:szCs w:val="16"/>
        </w:rPr>
        <w:t>9</w:t>
      </w:r>
      <w:r>
        <w:rPr>
          <w:rFonts w:eastAsia="標楷體"/>
          <w:sz w:val="22"/>
          <w:szCs w:val="16"/>
        </w:rPr>
        <w:t>月</w:t>
      </w:r>
      <w:r>
        <w:rPr>
          <w:rFonts w:eastAsia="標楷體"/>
          <w:sz w:val="22"/>
          <w:szCs w:val="16"/>
        </w:rPr>
        <w:t>6</w:t>
      </w:r>
      <w:r>
        <w:rPr>
          <w:rFonts w:eastAsia="標楷體"/>
          <w:sz w:val="22"/>
          <w:szCs w:val="16"/>
        </w:rPr>
        <w:t>日</w:t>
      </w:r>
      <w:proofErr w:type="gramStart"/>
      <w:r>
        <w:rPr>
          <w:rFonts w:eastAsia="標楷體"/>
          <w:sz w:val="22"/>
          <w:szCs w:val="16"/>
        </w:rPr>
        <w:t>臺</w:t>
      </w:r>
      <w:proofErr w:type="gramEnd"/>
      <w:r>
        <w:rPr>
          <w:rFonts w:eastAsia="標楷體"/>
          <w:sz w:val="22"/>
          <w:szCs w:val="16"/>
        </w:rPr>
        <w:t>教授國字第</w:t>
      </w:r>
      <w:r>
        <w:rPr>
          <w:rFonts w:eastAsia="標楷體"/>
          <w:sz w:val="22"/>
          <w:szCs w:val="16"/>
        </w:rPr>
        <w:t>1070106766</w:t>
      </w:r>
      <w:r>
        <w:rPr>
          <w:rFonts w:eastAsia="標楷體"/>
          <w:sz w:val="22"/>
          <w:szCs w:val="16"/>
        </w:rPr>
        <w:t>號函「國民中學及國民小學實施課程評鑑參考原則」附件設計。</w:t>
      </w:r>
    </w:p>
    <w:p w:rsidR="00A27947" w:rsidRDefault="00A27947">
      <w:pPr>
        <w:spacing w:line="240" w:lineRule="exact"/>
        <w:rPr>
          <w:rFonts w:ascii="標楷體" w:eastAsia="標楷體" w:hAnsi="標楷體" w:cs="DFKaiShu-SB-Estd-BF"/>
          <w:kern w:val="0"/>
          <w:sz w:val="28"/>
        </w:rPr>
      </w:pPr>
    </w:p>
    <w:p w:rsidR="00A27947" w:rsidRDefault="00A27947">
      <w:pPr>
        <w:spacing w:line="240" w:lineRule="exact"/>
        <w:rPr>
          <w:rFonts w:ascii="標楷體" w:eastAsia="標楷體" w:hAnsi="標楷體" w:cs="DFKaiShu-SB-Estd-BF"/>
          <w:kern w:val="0"/>
          <w:sz w:val="28"/>
        </w:rPr>
      </w:pPr>
    </w:p>
    <w:p w:rsidR="006948A6" w:rsidRDefault="00782C8F">
      <w:pPr>
        <w:spacing w:line="240" w:lineRule="exact"/>
        <w:rPr>
          <w:rFonts w:ascii="標楷體" w:eastAsia="標楷體" w:hAnsi="標楷體" w:cs="DFKaiShu-SB-Estd-BF"/>
          <w:kern w:val="0"/>
          <w:sz w:val="28"/>
        </w:rPr>
      </w:pPr>
      <w:r>
        <w:rPr>
          <w:rFonts w:ascii="標楷體" w:eastAsia="標楷體" w:hAnsi="標楷體" w:cs="DFKaiShu-SB-Estd-BF"/>
          <w:kern w:val="0"/>
          <w:sz w:val="28"/>
        </w:rPr>
        <w:lastRenderedPageBreak/>
        <w:t xml:space="preserve">附件一-3                                                  </w:t>
      </w:r>
    </w:p>
    <w:p w:rsidR="006948A6" w:rsidRDefault="00782C8F">
      <w:pPr>
        <w:jc w:val="center"/>
        <w:rPr>
          <w:rFonts w:ascii="標楷體" w:eastAsia="標楷體" w:hAnsi="標楷體"/>
          <w:b/>
          <w:bCs/>
          <w:sz w:val="26"/>
          <w:szCs w:val="26"/>
        </w:rPr>
      </w:pPr>
      <w:r>
        <w:rPr>
          <w:rFonts w:ascii="標楷體" w:eastAsia="標楷體" w:hAnsi="標楷體"/>
          <w:b/>
          <w:bCs/>
          <w:sz w:val="26"/>
          <w:szCs w:val="26"/>
        </w:rPr>
        <w:t>高雄市○○區○○國民中（小）學○○學年度教科書評選表(參考範例)</w:t>
      </w:r>
    </w:p>
    <w:p w:rsidR="006948A6" w:rsidRDefault="00782C8F">
      <w:pPr>
        <w:spacing w:line="400" w:lineRule="exact"/>
        <w:ind w:firstLine="840"/>
      </w:pPr>
      <w:r>
        <w:rPr>
          <w:rFonts w:ascii="標楷體" w:eastAsia="標楷體" w:hAnsi="標楷體"/>
          <w:sz w:val="28"/>
          <w:szCs w:val="28"/>
        </w:rPr>
        <w:t xml:space="preserve">      </w:t>
      </w:r>
      <w:r>
        <w:rPr>
          <w:rFonts w:ascii="標楷體" w:eastAsia="標楷體" w:hAnsi="標楷體"/>
          <w:sz w:val="28"/>
          <w:szCs w:val="28"/>
          <w:u w:val="single"/>
        </w:rPr>
        <w:t xml:space="preserve">            </w:t>
      </w:r>
      <w:r>
        <w:rPr>
          <w:rFonts w:ascii="標楷體" w:eastAsia="標楷體" w:hAnsi="標楷體"/>
          <w:sz w:val="28"/>
          <w:szCs w:val="28"/>
        </w:rPr>
        <w:t>領域</w:t>
      </w:r>
      <w:r>
        <w:rPr>
          <w:rFonts w:ascii="標楷體" w:eastAsia="標楷體" w:hAnsi="標楷體"/>
          <w:sz w:val="28"/>
          <w:szCs w:val="28"/>
          <w:u w:val="single"/>
        </w:rPr>
        <w:t xml:space="preserve">           </w:t>
      </w:r>
      <w:r>
        <w:rPr>
          <w:rFonts w:ascii="標楷體" w:eastAsia="標楷體" w:hAnsi="標楷體"/>
          <w:sz w:val="28"/>
          <w:szCs w:val="28"/>
        </w:rPr>
        <w:t>科</w:t>
      </w:r>
      <w:r>
        <w:rPr>
          <w:rFonts w:ascii="標楷體" w:eastAsia="標楷體" w:hAnsi="標楷體"/>
          <w:sz w:val="28"/>
          <w:szCs w:val="28"/>
          <w:u w:val="single"/>
        </w:rPr>
        <w:t xml:space="preserve">       </w:t>
      </w:r>
      <w:r>
        <w:rPr>
          <w:rFonts w:ascii="標楷體" w:eastAsia="標楷體" w:hAnsi="標楷體"/>
          <w:sz w:val="28"/>
          <w:szCs w:val="28"/>
        </w:rPr>
        <w:t>年級</w:t>
      </w:r>
    </w:p>
    <w:tbl>
      <w:tblPr>
        <w:tblW w:w="11019" w:type="dxa"/>
        <w:tblInd w:w="-1361" w:type="dxa"/>
        <w:tblLayout w:type="fixed"/>
        <w:tblCellMar>
          <w:left w:w="10" w:type="dxa"/>
          <w:right w:w="10" w:type="dxa"/>
        </w:tblCellMar>
        <w:tblLook w:val="0000" w:firstRow="0" w:lastRow="0" w:firstColumn="0" w:lastColumn="0" w:noHBand="0" w:noVBand="0"/>
      </w:tblPr>
      <w:tblGrid>
        <w:gridCol w:w="966"/>
        <w:gridCol w:w="1662"/>
        <w:gridCol w:w="540"/>
        <w:gridCol w:w="2340"/>
        <w:gridCol w:w="1106"/>
        <w:gridCol w:w="1400"/>
        <w:gridCol w:w="708"/>
        <w:gridCol w:w="206"/>
        <w:gridCol w:w="503"/>
        <w:gridCol w:w="827"/>
        <w:gridCol w:w="761"/>
      </w:tblGrid>
      <w:tr w:rsidR="006948A6">
        <w:trPr>
          <w:cantSplit/>
          <w:trHeight w:val="396"/>
        </w:trPr>
        <w:tc>
          <w:tcPr>
            <w:tcW w:w="966"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napToGrid w:val="0"/>
              <w:ind w:left="-134"/>
              <w:jc w:val="center"/>
              <w:rPr>
                <w:rFonts w:ascii="標楷體" w:eastAsia="標楷體" w:hAnsi="標楷體"/>
                <w:b/>
                <w:sz w:val="32"/>
                <w:szCs w:val="32"/>
              </w:rPr>
            </w:pPr>
            <w:r>
              <w:rPr>
                <w:rFonts w:ascii="標楷體" w:eastAsia="標楷體" w:hAnsi="標楷體"/>
                <w:b/>
                <w:sz w:val="32"/>
                <w:szCs w:val="32"/>
              </w:rPr>
              <w:t>面向</w:t>
            </w:r>
          </w:p>
        </w:tc>
        <w:tc>
          <w:tcPr>
            <w:tcW w:w="7048" w:type="dxa"/>
            <w:gridSpan w:val="5"/>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napToGrid w:val="0"/>
              <w:spacing w:line="400" w:lineRule="exact"/>
              <w:jc w:val="center"/>
              <w:rPr>
                <w:rFonts w:ascii="標楷體" w:eastAsia="標楷體" w:hAnsi="標楷體"/>
                <w:b/>
                <w:sz w:val="32"/>
                <w:szCs w:val="32"/>
              </w:rPr>
            </w:pPr>
            <w:r>
              <w:rPr>
                <w:rFonts w:ascii="標楷體" w:eastAsia="標楷體" w:hAnsi="標楷體"/>
                <w:b/>
                <w:sz w:val="32"/>
                <w:szCs w:val="32"/>
              </w:rPr>
              <w:t xml:space="preserve">評  選  指  標  </w:t>
            </w:r>
          </w:p>
        </w:tc>
        <w:tc>
          <w:tcPr>
            <w:tcW w:w="3005" w:type="dxa"/>
            <w:gridSpan w:val="5"/>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napToGrid w:val="0"/>
              <w:jc w:val="center"/>
              <w:rPr>
                <w:rFonts w:ascii="標楷體" w:eastAsia="標楷體" w:hAnsi="標楷體"/>
                <w:b/>
                <w:sz w:val="32"/>
                <w:szCs w:val="32"/>
              </w:rPr>
            </w:pPr>
            <w:r>
              <w:rPr>
                <w:rFonts w:ascii="標楷體" w:eastAsia="標楷體" w:hAnsi="標楷體"/>
                <w:b/>
                <w:sz w:val="32"/>
                <w:szCs w:val="32"/>
              </w:rPr>
              <w:t>出版公司</w:t>
            </w:r>
          </w:p>
        </w:tc>
      </w:tr>
      <w:tr w:rsidR="006948A6">
        <w:trPr>
          <w:cantSplit/>
          <w:trHeight w:val="238"/>
        </w:trPr>
        <w:tc>
          <w:tcPr>
            <w:tcW w:w="966"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napToGrid w:val="0"/>
              <w:jc w:val="center"/>
              <w:rPr>
                <w:rFonts w:ascii="標楷體" w:eastAsia="標楷體" w:hAnsi="標楷體"/>
                <w:b/>
                <w:sz w:val="32"/>
                <w:szCs w:val="32"/>
              </w:rPr>
            </w:pPr>
          </w:p>
        </w:tc>
        <w:tc>
          <w:tcPr>
            <w:tcW w:w="7048" w:type="dxa"/>
            <w:gridSpan w:val="5"/>
            <w:vMerge/>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napToGrid w:val="0"/>
              <w:spacing w:line="400" w:lineRule="exact"/>
              <w:jc w:val="center"/>
              <w:rPr>
                <w:rFonts w:ascii="標楷體" w:eastAsia="標楷體" w:hAnsi="標楷體"/>
                <w:b/>
                <w:sz w:val="32"/>
                <w:szCs w:val="32"/>
              </w:rPr>
            </w:pPr>
          </w:p>
        </w:tc>
        <w:tc>
          <w:tcPr>
            <w:tcW w:w="708"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6948A6">
            <w:pPr>
              <w:snapToGrid w:val="0"/>
              <w:spacing w:line="280" w:lineRule="exact"/>
              <w:jc w:val="center"/>
              <w:rPr>
                <w:rFonts w:ascii="標楷體" w:eastAsia="標楷體" w:hAnsi="標楷體"/>
                <w:b/>
                <w:bCs/>
                <w:sz w:val="28"/>
                <w:szCs w:val="28"/>
              </w:rPr>
            </w:pPr>
          </w:p>
        </w:tc>
        <w:tc>
          <w:tcPr>
            <w:tcW w:w="709" w:type="dxa"/>
            <w:gridSpan w:val="2"/>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6948A6">
            <w:pPr>
              <w:snapToGrid w:val="0"/>
              <w:spacing w:line="280" w:lineRule="exact"/>
              <w:jc w:val="center"/>
              <w:rPr>
                <w:rFonts w:ascii="標楷體" w:eastAsia="標楷體" w:hAnsi="標楷體"/>
                <w:b/>
                <w:bCs/>
                <w:sz w:val="28"/>
                <w:szCs w:val="28"/>
              </w:rPr>
            </w:pPr>
          </w:p>
        </w:tc>
        <w:tc>
          <w:tcPr>
            <w:tcW w:w="82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6948A6">
            <w:pPr>
              <w:snapToGrid w:val="0"/>
              <w:spacing w:line="280" w:lineRule="exact"/>
              <w:jc w:val="center"/>
              <w:rPr>
                <w:rFonts w:ascii="標楷體" w:eastAsia="標楷體" w:hAnsi="標楷體"/>
                <w:b/>
                <w:bCs/>
                <w:sz w:val="28"/>
                <w:szCs w:val="28"/>
              </w:rPr>
            </w:pPr>
          </w:p>
        </w:tc>
        <w:tc>
          <w:tcPr>
            <w:tcW w:w="761"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6948A6" w:rsidRDefault="006948A6">
            <w:pPr>
              <w:snapToGrid w:val="0"/>
              <w:spacing w:line="280" w:lineRule="exact"/>
              <w:jc w:val="center"/>
              <w:rPr>
                <w:rFonts w:ascii="標楷體" w:eastAsia="標楷體" w:hAnsi="標楷體"/>
                <w:b/>
                <w:bCs/>
                <w:sz w:val="32"/>
                <w:szCs w:val="32"/>
              </w:rPr>
            </w:pPr>
          </w:p>
        </w:tc>
      </w:tr>
      <w:tr w:rsidR="006948A6">
        <w:trPr>
          <w:cantSplit/>
          <w:trHeight w:val="420"/>
        </w:trPr>
        <w:tc>
          <w:tcPr>
            <w:tcW w:w="966" w:type="dxa"/>
            <w:vMerge w:val="restart"/>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pPr>
            <w:r>
              <w:rPr>
                <w:rFonts w:ascii="標楷體" w:eastAsia="標楷體" w:hAnsi="標楷體"/>
                <w:b/>
                <w:sz w:val="28"/>
                <w:szCs w:val="28"/>
              </w:rPr>
              <w:t>一、教材內容</w:t>
            </w:r>
          </w:p>
        </w:tc>
        <w:tc>
          <w:tcPr>
            <w:tcW w:w="7048" w:type="dxa"/>
            <w:gridSpan w:val="5"/>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ind w:left="247" w:hanging="247"/>
              <w:rPr>
                <w:rFonts w:ascii="標楷體" w:eastAsia="標楷體" w:hAnsi="標楷體"/>
              </w:rPr>
            </w:pPr>
            <w:r>
              <w:rPr>
                <w:rFonts w:ascii="標楷體" w:eastAsia="標楷體" w:hAnsi="標楷體"/>
              </w:rPr>
              <w:t>1.符合課程總綱核心素養、</w:t>
            </w:r>
            <w:proofErr w:type="gramStart"/>
            <w:r>
              <w:rPr>
                <w:rFonts w:ascii="標楷體" w:eastAsia="標楷體" w:hAnsi="標楷體"/>
              </w:rPr>
              <w:t>領綱素養</w:t>
            </w:r>
            <w:proofErr w:type="gramEnd"/>
            <w:r>
              <w:rPr>
                <w:rFonts w:ascii="標楷體" w:eastAsia="標楷體" w:hAnsi="標楷體"/>
              </w:rPr>
              <w:t>、學習重點（學習表現及學習內容）。</w:t>
            </w:r>
          </w:p>
        </w:tc>
        <w:tc>
          <w:tcPr>
            <w:tcW w:w="708"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420"/>
        </w:trPr>
        <w:tc>
          <w:tcPr>
            <w:tcW w:w="966"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04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2.教材設計情境脈絡化、意義化，以學生學習經驗為中心編寫。</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420"/>
        </w:trPr>
        <w:tc>
          <w:tcPr>
            <w:tcW w:w="966"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04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3.文字敘述簡潔易懂，圖表的編排、使用適切。</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420"/>
        </w:trPr>
        <w:tc>
          <w:tcPr>
            <w:tcW w:w="966"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04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4.內容富變化，能引起學生學習興趣及促進多元思維。</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420"/>
        </w:trPr>
        <w:tc>
          <w:tcPr>
            <w:tcW w:w="966"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04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5.內容選材能顧及重大議題的多元性。</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420"/>
        </w:trPr>
        <w:tc>
          <w:tcPr>
            <w:tcW w:w="966"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04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6.內容份量適當，符合課程需要。</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420"/>
        </w:trPr>
        <w:tc>
          <w:tcPr>
            <w:tcW w:w="966"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04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7.教材內容的編寫符合新知識的發現與社會的變遷。</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354"/>
        </w:trPr>
        <w:tc>
          <w:tcPr>
            <w:tcW w:w="966" w:type="dxa"/>
            <w:vMerge w:val="restart"/>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pPr>
            <w:r>
              <w:rPr>
                <w:rFonts w:ascii="標楷體" w:eastAsia="標楷體" w:hAnsi="標楷體"/>
                <w:b/>
                <w:sz w:val="28"/>
                <w:szCs w:val="28"/>
              </w:rPr>
              <w:t>二、教學與評量設計</w:t>
            </w:r>
          </w:p>
        </w:tc>
        <w:tc>
          <w:tcPr>
            <w:tcW w:w="7048" w:type="dxa"/>
            <w:gridSpan w:val="5"/>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8.提供教師多樣的教學活動設計。</w:t>
            </w:r>
          </w:p>
        </w:tc>
        <w:tc>
          <w:tcPr>
            <w:tcW w:w="708"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375"/>
        </w:trPr>
        <w:tc>
          <w:tcPr>
            <w:tcW w:w="966"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04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9.教學設計有系統具邏輯關聯，符合教學重點、教學期程。</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316"/>
        </w:trPr>
        <w:tc>
          <w:tcPr>
            <w:tcW w:w="966"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04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10.活動設計能引起學生學習的動機與興趣。</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316"/>
        </w:trPr>
        <w:tc>
          <w:tcPr>
            <w:tcW w:w="966"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04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11.評量方式多元化，評量面向兼顧認知、情意與技能。</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316"/>
        </w:trPr>
        <w:tc>
          <w:tcPr>
            <w:tcW w:w="966" w:type="dxa"/>
            <w:vMerge/>
            <w:tcBorders>
              <w:top w:val="single" w:sz="12" w:space="0" w:color="000000"/>
              <w:left w:val="single" w:sz="8" w:space="0" w:color="000000"/>
              <w:bottom w:val="single" w:sz="18"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048" w:type="dxa"/>
            <w:gridSpan w:val="5"/>
            <w:tcBorders>
              <w:top w:val="single" w:sz="4"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ind w:left="360" w:hanging="360"/>
              <w:rPr>
                <w:rFonts w:ascii="標楷體" w:eastAsia="標楷體" w:hAnsi="標楷體"/>
              </w:rPr>
            </w:pPr>
            <w:r>
              <w:rPr>
                <w:rFonts w:ascii="標楷體" w:eastAsia="標楷體" w:hAnsi="標楷體"/>
              </w:rPr>
              <w:t>12.習作內容能配合課本之教學活動，份量、難易度適中</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360"/>
        </w:trPr>
        <w:tc>
          <w:tcPr>
            <w:tcW w:w="966" w:type="dxa"/>
            <w:vMerge w:val="restart"/>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rPr>
                <w:rFonts w:ascii="標楷體" w:eastAsia="標楷體" w:hAnsi="標楷體"/>
                <w:b/>
                <w:sz w:val="28"/>
                <w:szCs w:val="28"/>
              </w:rPr>
            </w:pPr>
            <w:r>
              <w:rPr>
                <w:rFonts w:ascii="標楷體" w:eastAsia="標楷體" w:hAnsi="標楷體"/>
                <w:b/>
                <w:sz w:val="28"/>
                <w:szCs w:val="28"/>
              </w:rPr>
              <w:t>三、物理屬性</w:t>
            </w:r>
          </w:p>
        </w:tc>
        <w:tc>
          <w:tcPr>
            <w:tcW w:w="7048" w:type="dxa"/>
            <w:gridSpan w:val="5"/>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13.版面設計均衡對稱、調和美觀。</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360"/>
        </w:trPr>
        <w:tc>
          <w:tcPr>
            <w:tcW w:w="966"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sz w:val="28"/>
                <w:szCs w:val="28"/>
              </w:rPr>
            </w:pPr>
          </w:p>
        </w:tc>
        <w:tc>
          <w:tcPr>
            <w:tcW w:w="704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14.圖片活潑化、生活化，符合教學目標。</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360"/>
        </w:trPr>
        <w:tc>
          <w:tcPr>
            <w:tcW w:w="966"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sz w:val="28"/>
                <w:szCs w:val="28"/>
              </w:rPr>
            </w:pPr>
          </w:p>
        </w:tc>
        <w:tc>
          <w:tcPr>
            <w:tcW w:w="704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15.印刷品質與紙質良好，不反光。</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360"/>
        </w:trPr>
        <w:tc>
          <w:tcPr>
            <w:tcW w:w="966" w:type="dxa"/>
            <w:vMerge/>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sz w:val="28"/>
                <w:szCs w:val="28"/>
              </w:rPr>
            </w:pPr>
          </w:p>
        </w:tc>
        <w:tc>
          <w:tcPr>
            <w:tcW w:w="7048" w:type="dxa"/>
            <w:gridSpan w:val="5"/>
            <w:tcBorders>
              <w:top w:val="single" w:sz="4"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16.裝訂堅固安全，妥善耐用。</w:t>
            </w:r>
          </w:p>
        </w:tc>
        <w:tc>
          <w:tcPr>
            <w:tcW w:w="708"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420"/>
        </w:trPr>
        <w:tc>
          <w:tcPr>
            <w:tcW w:w="966" w:type="dxa"/>
            <w:vMerge w:val="restart"/>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rPr>
                <w:rFonts w:ascii="標楷體" w:eastAsia="標楷體" w:hAnsi="標楷體"/>
                <w:b/>
                <w:sz w:val="28"/>
                <w:szCs w:val="28"/>
              </w:rPr>
            </w:pPr>
            <w:r>
              <w:rPr>
                <w:rFonts w:ascii="標楷體" w:eastAsia="標楷體" w:hAnsi="標楷體"/>
                <w:b/>
                <w:sz w:val="28"/>
                <w:szCs w:val="28"/>
              </w:rPr>
              <w:t>四、配合事項</w:t>
            </w:r>
          </w:p>
        </w:tc>
        <w:tc>
          <w:tcPr>
            <w:tcW w:w="7048" w:type="dxa"/>
            <w:gridSpan w:val="5"/>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17.教師手冊提供教學相關的參考資訊，編排</w:t>
            </w:r>
            <w:proofErr w:type="gramStart"/>
            <w:r>
              <w:rPr>
                <w:rFonts w:ascii="標楷體" w:eastAsia="標楷體" w:hAnsi="標楷體"/>
              </w:rPr>
              <w:t>清楚、</w:t>
            </w:r>
            <w:proofErr w:type="gramEnd"/>
            <w:r>
              <w:rPr>
                <w:rFonts w:ascii="標楷體" w:eastAsia="標楷體" w:hAnsi="標楷體"/>
              </w:rPr>
              <w:t>索引容易。</w:t>
            </w:r>
          </w:p>
        </w:tc>
        <w:tc>
          <w:tcPr>
            <w:tcW w:w="708"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339"/>
        </w:trPr>
        <w:tc>
          <w:tcPr>
            <w:tcW w:w="966"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04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18.能提供相關軟體，配合教學及評量使用。</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313"/>
        </w:trPr>
        <w:tc>
          <w:tcPr>
            <w:tcW w:w="966"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04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19.出版公司具備修訂的能力與責任、提供完善的售後服務。</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cantSplit/>
          <w:trHeight w:val="295"/>
        </w:trPr>
        <w:tc>
          <w:tcPr>
            <w:tcW w:w="966" w:type="dxa"/>
            <w:vMerge/>
            <w:tcBorders>
              <w:top w:val="single" w:sz="12" w:space="0" w:color="000000"/>
              <w:left w:val="single" w:sz="8"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300" w:lineRule="exact"/>
              <w:jc w:val="center"/>
              <w:rPr>
                <w:rFonts w:ascii="標楷體" w:eastAsia="標楷體" w:hAnsi="標楷體"/>
                <w:b/>
              </w:rPr>
            </w:pPr>
          </w:p>
        </w:tc>
        <w:tc>
          <w:tcPr>
            <w:tcW w:w="704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20.出版公司有課程與教學的網站，提供對話的管道。</w:t>
            </w:r>
          </w:p>
        </w:tc>
        <w:tc>
          <w:tcPr>
            <w:tcW w:w="70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trHeight w:val="421"/>
        </w:trPr>
        <w:tc>
          <w:tcPr>
            <w:tcW w:w="966" w:type="dxa"/>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rPr>
                <w:rFonts w:ascii="標楷體" w:eastAsia="標楷體" w:hAnsi="標楷體"/>
                <w:b/>
              </w:rPr>
            </w:pPr>
            <w:r>
              <w:rPr>
                <w:rFonts w:ascii="標楷體" w:eastAsia="標楷體" w:hAnsi="標楷體"/>
                <w:b/>
              </w:rPr>
              <w:t>總分</w:t>
            </w:r>
          </w:p>
        </w:tc>
        <w:tc>
          <w:tcPr>
            <w:tcW w:w="7048" w:type="dxa"/>
            <w:gridSpan w:val="5"/>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sz w:val="28"/>
                <w:szCs w:val="28"/>
              </w:rPr>
            </w:pPr>
            <w:r>
              <w:rPr>
                <w:rFonts w:ascii="標楷體" w:eastAsia="標楷體" w:hAnsi="標楷體"/>
                <w:sz w:val="28"/>
                <w:szCs w:val="28"/>
              </w:rPr>
              <w:t>滿分為100分</w:t>
            </w:r>
          </w:p>
        </w:tc>
        <w:tc>
          <w:tcPr>
            <w:tcW w:w="708" w:type="dxa"/>
            <w:tcBorders>
              <w:top w:val="single" w:sz="12"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12"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12"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12"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trHeight w:val="518"/>
        </w:trPr>
        <w:tc>
          <w:tcPr>
            <w:tcW w:w="966" w:type="dxa"/>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300" w:lineRule="exact"/>
              <w:jc w:val="center"/>
              <w:rPr>
                <w:rFonts w:ascii="標楷體" w:eastAsia="標楷體" w:hAnsi="標楷體"/>
                <w:b/>
                <w:bCs/>
              </w:rPr>
            </w:pPr>
            <w:r>
              <w:rPr>
                <w:rFonts w:ascii="標楷體" w:eastAsia="標楷體" w:hAnsi="標楷體"/>
                <w:b/>
                <w:bCs/>
              </w:rPr>
              <w:t>排序</w:t>
            </w:r>
          </w:p>
        </w:tc>
        <w:tc>
          <w:tcPr>
            <w:tcW w:w="7048" w:type="dxa"/>
            <w:gridSpan w:val="5"/>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260" w:lineRule="exact"/>
              <w:rPr>
                <w:rFonts w:ascii="標楷體" w:eastAsia="標楷體" w:hAnsi="標楷體"/>
                <w:b/>
                <w:bCs/>
              </w:rPr>
            </w:pPr>
          </w:p>
        </w:tc>
        <w:tc>
          <w:tcPr>
            <w:tcW w:w="708"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09" w:type="dxa"/>
            <w:gridSpan w:val="2"/>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827"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c>
          <w:tcPr>
            <w:tcW w:w="761"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6948A6" w:rsidRDefault="006948A6">
            <w:pPr>
              <w:spacing w:line="260" w:lineRule="exact"/>
              <w:rPr>
                <w:rFonts w:ascii="標楷體" w:eastAsia="標楷體" w:hAnsi="標楷體"/>
              </w:rPr>
            </w:pPr>
          </w:p>
        </w:tc>
      </w:tr>
      <w:tr w:rsidR="006948A6">
        <w:trPr>
          <w:trHeight w:val="1157"/>
        </w:trPr>
        <w:tc>
          <w:tcPr>
            <w:tcW w:w="966" w:type="dxa"/>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jc w:val="center"/>
              <w:rPr>
                <w:rFonts w:ascii="標楷體" w:eastAsia="標楷體" w:hAnsi="標楷體"/>
                <w:b/>
                <w:bCs/>
                <w:sz w:val="28"/>
                <w:szCs w:val="28"/>
              </w:rPr>
            </w:pPr>
            <w:r>
              <w:rPr>
                <w:rFonts w:ascii="標楷體" w:eastAsia="標楷體" w:hAnsi="標楷體"/>
                <w:b/>
                <w:bCs/>
                <w:sz w:val="28"/>
                <w:szCs w:val="28"/>
              </w:rPr>
              <w:t>優缺點文字</w:t>
            </w:r>
          </w:p>
          <w:p w:rsidR="006948A6" w:rsidRDefault="00782C8F">
            <w:pPr>
              <w:spacing w:line="260" w:lineRule="exact"/>
              <w:jc w:val="center"/>
              <w:rPr>
                <w:rFonts w:ascii="標楷體" w:eastAsia="標楷體" w:hAnsi="標楷體"/>
                <w:b/>
                <w:bCs/>
                <w:sz w:val="28"/>
                <w:szCs w:val="28"/>
              </w:rPr>
            </w:pPr>
            <w:r>
              <w:rPr>
                <w:rFonts w:ascii="標楷體" w:eastAsia="標楷體" w:hAnsi="標楷體"/>
                <w:b/>
                <w:bCs/>
                <w:sz w:val="28"/>
                <w:szCs w:val="28"/>
              </w:rPr>
              <w:t>敘述</w:t>
            </w:r>
          </w:p>
        </w:tc>
        <w:tc>
          <w:tcPr>
            <w:tcW w:w="10053" w:type="dxa"/>
            <w:gridSpan w:val="10"/>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260" w:lineRule="exact"/>
              <w:rPr>
                <w:rFonts w:ascii="標楷體" w:eastAsia="標楷體" w:hAnsi="標楷體"/>
              </w:rPr>
            </w:pPr>
          </w:p>
        </w:tc>
      </w:tr>
      <w:tr w:rsidR="006948A6">
        <w:trPr>
          <w:trHeight w:val="866"/>
        </w:trPr>
        <w:tc>
          <w:tcPr>
            <w:tcW w:w="11019" w:type="dxa"/>
            <w:gridSpan w:val="11"/>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60" w:lineRule="exact"/>
              <w:rPr>
                <w:rFonts w:ascii="標楷體" w:eastAsia="標楷體" w:hAnsi="標楷體"/>
              </w:rPr>
            </w:pPr>
            <w:r>
              <w:rPr>
                <w:rFonts w:ascii="標楷體" w:eastAsia="標楷體" w:hAnsi="標楷體"/>
              </w:rPr>
              <w:t>備註：</w:t>
            </w:r>
          </w:p>
          <w:p w:rsidR="006948A6" w:rsidRDefault="00782C8F">
            <w:pPr>
              <w:spacing w:line="260" w:lineRule="exact"/>
              <w:rPr>
                <w:rFonts w:ascii="標楷體" w:eastAsia="標楷體" w:hAnsi="標楷體"/>
              </w:rPr>
            </w:pPr>
            <w:r>
              <w:rPr>
                <w:rFonts w:ascii="標楷體" w:eastAsia="標楷體" w:hAnsi="標楷體"/>
              </w:rPr>
              <w:t>1.依國民教育法第8-2條「國民小學及國民中學之教科圖書，由學校校務會議訂定辦法公開選用之。」2.請將課本、習作及教學指引一併評選以求客觀公正。</w:t>
            </w:r>
          </w:p>
          <w:p w:rsidR="006948A6" w:rsidRDefault="00782C8F">
            <w:pPr>
              <w:spacing w:line="260" w:lineRule="exact"/>
            </w:pPr>
            <w:r>
              <w:rPr>
                <w:rFonts w:ascii="標楷體" w:eastAsia="標楷體" w:hAnsi="標楷體"/>
              </w:rPr>
              <w:t>3.每項請依(極佳5、佳4、尚可3、差2、極差1)給分，最後統計總分。</w:t>
            </w:r>
          </w:p>
        </w:tc>
      </w:tr>
      <w:tr w:rsidR="006948A6" w:rsidTr="00AF5132">
        <w:trPr>
          <w:trHeight w:val="624"/>
        </w:trPr>
        <w:tc>
          <w:tcPr>
            <w:tcW w:w="966" w:type="dxa"/>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jc w:val="center"/>
              <w:rPr>
                <w:rFonts w:ascii="標楷體" w:eastAsia="標楷體" w:hAnsi="標楷體"/>
                <w:b/>
                <w:bCs/>
              </w:rPr>
            </w:pPr>
            <w:r>
              <w:rPr>
                <w:rFonts w:ascii="標楷體" w:eastAsia="標楷體" w:hAnsi="標楷體"/>
                <w:b/>
                <w:bCs/>
              </w:rPr>
              <w:t>領域</w:t>
            </w:r>
          </w:p>
        </w:tc>
        <w:tc>
          <w:tcPr>
            <w:tcW w:w="1662" w:type="dxa"/>
            <w:tcBorders>
              <w:top w:val="single" w:sz="12"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6948A6">
            <w:pPr>
              <w:spacing w:line="280" w:lineRule="exact"/>
              <w:jc w:val="center"/>
              <w:rPr>
                <w:rFonts w:ascii="標楷體" w:eastAsia="標楷體" w:hAnsi="標楷體"/>
                <w:bCs/>
              </w:rPr>
            </w:pPr>
          </w:p>
        </w:tc>
        <w:tc>
          <w:tcPr>
            <w:tcW w:w="540" w:type="dxa"/>
            <w:tcBorders>
              <w:top w:val="single" w:sz="12"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280" w:lineRule="exact"/>
              <w:jc w:val="center"/>
              <w:rPr>
                <w:rFonts w:ascii="標楷體" w:eastAsia="標楷體" w:hAnsi="標楷體"/>
                <w:bCs/>
              </w:rPr>
            </w:pPr>
            <w:proofErr w:type="gramStart"/>
            <w:r>
              <w:rPr>
                <w:rFonts w:ascii="標楷體" w:eastAsia="標楷體" w:hAnsi="標楷體"/>
                <w:bCs/>
              </w:rPr>
              <w:t>冊次</w:t>
            </w:r>
            <w:proofErr w:type="gramEnd"/>
          </w:p>
        </w:tc>
        <w:tc>
          <w:tcPr>
            <w:tcW w:w="2340" w:type="dxa"/>
            <w:tcBorders>
              <w:top w:val="single" w:sz="12"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rsidP="00AF5132">
            <w:pPr>
              <w:spacing w:line="240" w:lineRule="exact"/>
              <w:jc w:val="right"/>
              <w:rPr>
                <w:rFonts w:ascii="標楷體" w:eastAsia="標楷體" w:hAnsi="標楷體"/>
                <w:bCs/>
              </w:rPr>
            </w:pPr>
            <w:r>
              <w:rPr>
                <w:rFonts w:ascii="標楷體" w:eastAsia="標楷體" w:hAnsi="標楷體"/>
                <w:bCs/>
              </w:rPr>
              <w:t xml:space="preserve">  </w:t>
            </w:r>
            <w:proofErr w:type="gramStart"/>
            <w:r>
              <w:rPr>
                <w:rFonts w:ascii="標楷體" w:eastAsia="標楷體" w:hAnsi="標楷體"/>
                <w:bCs/>
              </w:rPr>
              <w:t>學年度第</w:t>
            </w:r>
            <w:proofErr w:type="gramEnd"/>
            <w:r>
              <w:rPr>
                <w:rFonts w:ascii="標楷體" w:eastAsia="標楷體" w:hAnsi="標楷體"/>
                <w:bCs/>
              </w:rPr>
              <w:t xml:space="preserve">   學期</w:t>
            </w:r>
          </w:p>
          <w:p w:rsidR="006948A6" w:rsidRDefault="00782C8F" w:rsidP="00AF5132">
            <w:pPr>
              <w:spacing w:line="240" w:lineRule="exact"/>
              <w:jc w:val="right"/>
              <w:rPr>
                <w:rFonts w:ascii="標楷體" w:eastAsia="標楷體" w:hAnsi="標楷體"/>
                <w:bCs/>
              </w:rPr>
            </w:pPr>
            <w:r>
              <w:rPr>
                <w:rFonts w:ascii="標楷體" w:eastAsia="標楷體" w:hAnsi="標楷體"/>
                <w:bCs/>
              </w:rPr>
              <w:t>____年級第____冊</w:t>
            </w:r>
          </w:p>
        </w:tc>
        <w:tc>
          <w:tcPr>
            <w:tcW w:w="1106" w:type="dxa"/>
            <w:tcBorders>
              <w:top w:val="single" w:sz="12"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280" w:lineRule="exact"/>
              <w:jc w:val="center"/>
              <w:rPr>
                <w:rFonts w:ascii="標楷體" w:eastAsia="標楷體" w:hAnsi="標楷體"/>
                <w:bCs/>
              </w:rPr>
            </w:pPr>
            <w:r>
              <w:rPr>
                <w:rFonts w:ascii="標楷體" w:eastAsia="標楷體" w:hAnsi="標楷體"/>
                <w:bCs/>
              </w:rPr>
              <w:t>評選者</w:t>
            </w:r>
          </w:p>
          <w:p w:rsidR="006948A6" w:rsidRDefault="00782C8F">
            <w:pPr>
              <w:spacing w:line="280" w:lineRule="exact"/>
              <w:jc w:val="center"/>
              <w:rPr>
                <w:rFonts w:ascii="標楷體" w:eastAsia="標楷體" w:hAnsi="標楷體"/>
                <w:bCs/>
              </w:rPr>
            </w:pPr>
            <w:r>
              <w:rPr>
                <w:rFonts w:ascii="標楷體" w:eastAsia="標楷體" w:hAnsi="標楷體"/>
                <w:bCs/>
              </w:rPr>
              <w:t>簽名</w:t>
            </w:r>
          </w:p>
        </w:tc>
        <w:tc>
          <w:tcPr>
            <w:tcW w:w="2314" w:type="dxa"/>
            <w:gridSpan w:val="3"/>
            <w:tcBorders>
              <w:top w:val="single" w:sz="12" w:space="0" w:color="000000"/>
              <w:left w:val="single" w:sz="4" w:space="0" w:color="000000"/>
              <w:bottom w:val="single" w:sz="12" w:space="0" w:color="000000"/>
              <w:right w:val="single" w:sz="8" w:space="0" w:color="000000"/>
            </w:tcBorders>
            <w:shd w:val="clear" w:color="auto" w:fill="auto"/>
            <w:tcMar>
              <w:top w:w="0" w:type="dxa"/>
              <w:left w:w="108" w:type="dxa"/>
              <w:bottom w:w="0" w:type="dxa"/>
              <w:right w:w="108" w:type="dxa"/>
            </w:tcMar>
            <w:vAlign w:val="center"/>
          </w:tcPr>
          <w:p w:rsidR="006948A6" w:rsidRDefault="006948A6">
            <w:pPr>
              <w:spacing w:line="280" w:lineRule="exact"/>
              <w:jc w:val="center"/>
              <w:rPr>
                <w:rFonts w:ascii="標楷體" w:eastAsia="標楷體" w:hAnsi="標楷體"/>
                <w:bCs/>
              </w:rPr>
            </w:pPr>
          </w:p>
        </w:tc>
        <w:tc>
          <w:tcPr>
            <w:tcW w:w="2091" w:type="dxa"/>
            <w:gridSpan w:val="3"/>
            <w:tcBorders>
              <w:top w:val="single" w:sz="12" w:space="0" w:color="000000"/>
              <w:left w:val="single" w:sz="8"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782C8F">
            <w:pPr>
              <w:spacing w:line="280" w:lineRule="exact"/>
              <w:jc w:val="center"/>
              <w:rPr>
                <w:rFonts w:ascii="標楷體" w:eastAsia="標楷體" w:hAnsi="標楷體"/>
                <w:bCs/>
              </w:rPr>
            </w:pPr>
            <w:r>
              <w:rPr>
                <w:rFonts w:ascii="標楷體" w:eastAsia="標楷體" w:hAnsi="標楷體"/>
                <w:bCs/>
              </w:rPr>
              <w:t xml:space="preserve">   年  月  日</w:t>
            </w:r>
          </w:p>
        </w:tc>
      </w:tr>
    </w:tbl>
    <w:p w:rsidR="003D5442" w:rsidRDefault="003D5442">
      <w:pPr>
        <w:spacing w:line="300" w:lineRule="exact"/>
        <w:rPr>
          <w:rFonts w:ascii="標楷體" w:eastAsia="標楷體" w:hAnsi="標楷體" w:cs="DFKaiShu-SB-Estd-BF"/>
          <w:kern w:val="0"/>
          <w:sz w:val="28"/>
        </w:rPr>
      </w:pPr>
    </w:p>
    <w:p w:rsidR="006948A6" w:rsidRDefault="00782C8F">
      <w:pPr>
        <w:spacing w:line="300" w:lineRule="exact"/>
      </w:pPr>
      <w:bookmarkStart w:id="0" w:name="_GoBack"/>
      <w:bookmarkEnd w:id="0"/>
      <w:r>
        <w:rPr>
          <w:rFonts w:ascii="標楷體" w:eastAsia="標楷體" w:hAnsi="標楷體" w:cs="DFKaiShu-SB-Estd-BF"/>
          <w:kern w:val="0"/>
          <w:sz w:val="28"/>
        </w:rPr>
        <w:lastRenderedPageBreak/>
        <w:t xml:space="preserve">表 一-4                                    </w:t>
      </w:r>
      <w:r>
        <w:rPr>
          <w:rFonts w:ascii="標楷體" w:eastAsia="標楷體" w:hAnsi="標楷體"/>
          <w:sz w:val="28"/>
          <w:szCs w:val="28"/>
        </w:rPr>
        <w:t>12月~1月填寫</w:t>
      </w:r>
    </w:p>
    <w:p w:rsidR="006948A6" w:rsidRDefault="00782C8F">
      <w:pPr>
        <w:jc w:val="center"/>
      </w:pPr>
      <w:r>
        <w:rPr>
          <w:rFonts w:ascii="標楷體" w:eastAsia="標楷體" w:hAnsi="標楷體" w:cs="Calibri"/>
          <w:b/>
          <w:bCs/>
          <w:sz w:val="27"/>
          <w:szCs w:val="27"/>
        </w:rPr>
        <w:t>高雄市</w:t>
      </w:r>
      <w:r>
        <w:rPr>
          <w:rFonts w:ascii="標楷體" w:eastAsia="標楷體" w:hAnsi="標楷體"/>
          <w:b/>
          <w:sz w:val="27"/>
          <w:szCs w:val="27"/>
        </w:rPr>
        <w:t>○○區○○國民中（小）學○○</w:t>
      </w:r>
      <w:r>
        <w:rPr>
          <w:rFonts w:ascii="標楷體" w:eastAsia="標楷體" w:hAnsi="標楷體" w:cs="新細明體"/>
          <w:b/>
          <w:bCs/>
          <w:kern w:val="0"/>
          <w:sz w:val="27"/>
          <w:szCs w:val="27"/>
        </w:rPr>
        <w:t>學年度</w:t>
      </w:r>
      <w:r>
        <w:rPr>
          <w:rFonts w:ascii="標楷體" w:eastAsia="標楷體" w:hAnsi="標楷體"/>
          <w:b/>
          <w:sz w:val="27"/>
          <w:szCs w:val="27"/>
        </w:rPr>
        <w:t>課程實施評鑑表(草案)</w:t>
      </w:r>
    </w:p>
    <w:p w:rsidR="006948A6" w:rsidRDefault="00782C8F" w:rsidP="00AF5132">
      <w:pPr>
        <w:adjustRightInd w:val="0"/>
        <w:snapToGrid w:val="0"/>
        <w:spacing w:before="60" w:after="60"/>
        <w:jc w:val="center"/>
        <w:rPr>
          <w:rFonts w:ascii="標楷體" w:eastAsia="標楷體" w:hAnsi="標楷體"/>
          <w:sz w:val="32"/>
        </w:rPr>
      </w:pPr>
      <w:r>
        <w:rPr>
          <w:rFonts w:ascii="標楷體" w:eastAsia="標楷體" w:hAnsi="標楷體"/>
          <w:sz w:val="32"/>
        </w:rPr>
        <w:t>□領域學習課程  □彈性學習課程</w:t>
      </w:r>
    </w:p>
    <w:tbl>
      <w:tblPr>
        <w:tblW w:w="10201" w:type="dxa"/>
        <w:jc w:val="center"/>
        <w:tblCellMar>
          <w:left w:w="10" w:type="dxa"/>
          <w:right w:w="10" w:type="dxa"/>
        </w:tblCellMar>
        <w:tblLook w:val="0000" w:firstRow="0" w:lastRow="0" w:firstColumn="0" w:lastColumn="0" w:noHBand="0" w:noVBand="0"/>
      </w:tblPr>
      <w:tblGrid>
        <w:gridCol w:w="696"/>
        <w:gridCol w:w="709"/>
        <w:gridCol w:w="1964"/>
        <w:gridCol w:w="1978"/>
        <w:gridCol w:w="1950"/>
        <w:gridCol w:w="697"/>
        <w:gridCol w:w="2207"/>
      </w:tblGrid>
      <w:tr w:rsidR="003D5442" w:rsidTr="003D5442">
        <w:trPr>
          <w:trHeight w:val="467"/>
          <w:jc w:val="center"/>
        </w:trPr>
        <w:tc>
          <w:tcPr>
            <w:tcW w:w="14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D5442" w:rsidRDefault="003D5442" w:rsidP="00AF5132">
            <w:pPr>
              <w:adjustRightInd w:val="0"/>
              <w:snapToGrid w:val="0"/>
              <w:jc w:val="center"/>
              <w:rPr>
                <w:rFonts w:ascii="標楷體" w:eastAsia="標楷體" w:hAnsi="標楷體"/>
              </w:rPr>
            </w:pPr>
            <w:r>
              <w:rPr>
                <w:rFonts w:ascii="標楷體" w:eastAsia="標楷體" w:hAnsi="標楷體"/>
              </w:rPr>
              <w:t>課程名稱</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D5442" w:rsidRDefault="003D5442" w:rsidP="00AF5132">
            <w:pPr>
              <w:adjustRightInd w:val="0"/>
              <w:snapToGrid w:val="0"/>
              <w:jc w:val="both"/>
              <w:rPr>
                <w:rFonts w:ascii="標楷體" w:eastAsia="標楷體" w:hAnsi="標楷體"/>
              </w:rPr>
            </w:pPr>
          </w:p>
        </w:tc>
        <w:tc>
          <w:tcPr>
            <w:tcW w:w="19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5442" w:rsidRDefault="003D5442" w:rsidP="003D5442">
            <w:pPr>
              <w:adjustRightInd w:val="0"/>
              <w:snapToGrid w:val="0"/>
              <w:jc w:val="center"/>
              <w:rPr>
                <w:rFonts w:ascii="標楷體" w:eastAsia="標楷體" w:hAnsi="標楷體"/>
              </w:rPr>
            </w:pPr>
            <w:r>
              <w:rPr>
                <w:rFonts w:ascii="標楷體" w:eastAsia="標楷體" w:hAnsi="標楷體"/>
              </w:rPr>
              <w:t>版本</w:t>
            </w:r>
          </w:p>
        </w:tc>
        <w:tc>
          <w:tcPr>
            <w:tcW w:w="1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5442" w:rsidRDefault="003D5442" w:rsidP="00AF5132">
            <w:pPr>
              <w:adjustRightInd w:val="0"/>
              <w:snapToGrid w:val="0"/>
              <w:jc w:val="both"/>
              <w:rPr>
                <w:rFonts w:ascii="標楷體" w:eastAsia="標楷體" w:hAnsi="標楷體"/>
              </w:rPr>
            </w:pP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D5442" w:rsidRDefault="003D5442" w:rsidP="00AF5132">
            <w:pPr>
              <w:adjustRightInd w:val="0"/>
              <w:snapToGrid w:val="0"/>
              <w:jc w:val="center"/>
              <w:rPr>
                <w:rFonts w:ascii="標楷體" w:eastAsia="標楷體" w:hAnsi="標楷體"/>
              </w:rPr>
            </w:pPr>
            <w:proofErr w:type="gramStart"/>
            <w:r>
              <w:rPr>
                <w:rFonts w:ascii="標楷體" w:eastAsia="標楷體" w:hAnsi="標楷體"/>
              </w:rPr>
              <w:t>冊別</w:t>
            </w:r>
            <w:proofErr w:type="gramEnd"/>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D5442" w:rsidRDefault="003D5442" w:rsidP="00AF5132">
            <w:pPr>
              <w:adjustRightInd w:val="0"/>
              <w:snapToGrid w:val="0"/>
              <w:jc w:val="center"/>
              <w:rPr>
                <w:rFonts w:ascii="標楷體" w:eastAsia="標楷體" w:hAnsi="標楷體"/>
              </w:rPr>
            </w:pPr>
            <w:r>
              <w:rPr>
                <w:rFonts w:ascii="標楷體" w:eastAsia="標楷體" w:hAnsi="標楷體"/>
              </w:rPr>
              <w:t>第     冊</w:t>
            </w:r>
          </w:p>
        </w:tc>
      </w:tr>
      <w:tr w:rsidR="006948A6" w:rsidTr="003D5442">
        <w:trPr>
          <w:trHeight w:val="418"/>
          <w:jc w:val="center"/>
        </w:trPr>
        <w:tc>
          <w:tcPr>
            <w:tcW w:w="14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center"/>
              <w:rPr>
                <w:rFonts w:ascii="標楷體" w:eastAsia="標楷體" w:hAnsi="標楷體"/>
              </w:rPr>
            </w:pPr>
            <w:r>
              <w:rPr>
                <w:rFonts w:ascii="標楷體" w:eastAsia="標楷體" w:hAnsi="標楷體"/>
              </w:rPr>
              <w:t>年級</w:t>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both"/>
              <w:rPr>
                <w:rFonts w:ascii="標楷體" w:eastAsia="標楷體" w:hAnsi="標楷體"/>
              </w:rPr>
            </w:pPr>
            <w:r>
              <w:rPr>
                <w:rFonts w:ascii="標楷體" w:eastAsia="標楷體" w:hAnsi="標楷體"/>
              </w:rPr>
              <w:t xml:space="preserve">             年級</w:t>
            </w:r>
          </w:p>
        </w:tc>
        <w:tc>
          <w:tcPr>
            <w:tcW w:w="195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center"/>
              <w:rPr>
                <w:rFonts w:ascii="標楷體" w:eastAsia="標楷體" w:hAnsi="標楷體"/>
              </w:rPr>
            </w:pPr>
            <w:r>
              <w:rPr>
                <w:rFonts w:ascii="標楷體" w:eastAsia="標楷體" w:hAnsi="標楷體"/>
              </w:rPr>
              <w:t>填表日期</w:t>
            </w:r>
          </w:p>
        </w:tc>
        <w:tc>
          <w:tcPr>
            <w:tcW w:w="290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both"/>
              <w:rPr>
                <w:rFonts w:ascii="標楷體" w:eastAsia="標楷體" w:hAnsi="標楷體"/>
              </w:rPr>
            </w:pPr>
            <w:r>
              <w:rPr>
                <w:rFonts w:ascii="標楷體" w:eastAsia="標楷體" w:hAnsi="標楷體"/>
              </w:rPr>
              <w:t xml:space="preserve">      年      月      日</w:t>
            </w:r>
          </w:p>
        </w:tc>
      </w:tr>
      <w:tr w:rsidR="006948A6" w:rsidTr="003D5442">
        <w:trPr>
          <w:cantSplit/>
          <w:trHeight w:val="409"/>
          <w:jc w:val="center"/>
        </w:trPr>
        <w:tc>
          <w:tcPr>
            <w:tcW w:w="14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center"/>
              <w:rPr>
                <w:rFonts w:ascii="標楷體" w:eastAsia="標楷體" w:hAnsi="標楷體"/>
              </w:rPr>
            </w:pPr>
            <w:r>
              <w:rPr>
                <w:rFonts w:ascii="標楷體" w:eastAsia="標楷體" w:hAnsi="標楷體"/>
              </w:rPr>
              <w:t>填表人</w:t>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both"/>
              <w:rPr>
                <w:rFonts w:ascii="標楷體" w:eastAsia="標楷體" w:hAnsi="標楷體"/>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center"/>
              <w:rPr>
                <w:rFonts w:ascii="標楷體" w:eastAsia="標楷體" w:hAnsi="標楷體"/>
              </w:rPr>
            </w:pPr>
            <w:r>
              <w:rPr>
                <w:rFonts w:ascii="標楷體" w:eastAsia="標楷體" w:hAnsi="標楷體"/>
              </w:rPr>
              <w:t>任教科目</w:t>
            </w:r>
          </w:p>
        </w:tc>
        <w:tc>
          <w:tcPr>
            <w:tcW w:w="290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both"/>
              <w:rPr>
                <w:rFonts w:ascii="標楷體" w:eastAsia="標楷體" w:hAnsi="標楷體"/>
              </w:rPr>
            </w:pPr>
          </w:p>
        </w:tc>
      </w:tr>
      <w:tr w:rsidR="006948A6" w:rsidTr="003D5442">
        <w:trPr>
          <w:trHeight w:val="447"/>
          <w:jc w:val="center"/>
        </w:trPr>
        <w:tc>
          <w:tcPr>
            <w:tcW w:w="696" w:type="dxa"/>
            <w:tcBorders>
              <w:top w:val="single" w:sz="4" w:space="0" w:color="000000"/>
              <w:left w:val="single" w:sz="4"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center"/>
              <w:rPr>
                <w:rFonts w:ascii="標楷體" w:eastAsia="標楷體" w:hAnsi="標楷體"/>
              </w:rPr>
            </w:pPr>
            <w:r>
              <w:rPr>
                <w:rFonts w:ascii="標楷體" w:eastAsia="標楷體" w:hAnsi="標楷體"/>
              </w:rPr>
              <w:t>面向</w:t>
            </w:r>
          </w:p>
        </w:tc>
        <w:tc>
          <w:tcPr>
            <w:tcW w:w="709" w:type="dxa"/>
            <w:tcBorders>
              <w:top w:val="single" w:sz="4"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center"/>
              <w:rPr>
                <w:rFonts w:ascii="標楷體" w:eastAsia="標楷體" w:hAnsi="標楷體"/>
              </w:rPr>
            </w:pPr>
            <w:r>
              <w:rPr>
                <w:rFonts w:ascii="標楷體" w:eastAsia="標楷體" w:hAnsi="標楷體"/>
              </w:rPr>
              <w:t>評鑑</w:t>
            </w:r>
          </w:p>
          <w:p w:rsidR="006948A6" w:rsidRDefault="00782C8F" w:rsidP="00AF5132">
            <w:pPr>
              <w:adjustRightInd w:val="0"/>
              <w:snapToGrid w:val="0"/>
              <w:jc w:val="center"/>
              <w:rPr>
                <w:rFonts w:ascii="標楷體" w:eastAsia="標楷體" w:hAnsi="標楷體"/>
              </w:rPr>
            </w:pPr>
            <w:r>
              <w:rPr>
                <w:rFonts w:ascii="標楷體" w:eastAsia="標楷體" w:hAnsi="標楷體"/>
              </w:rPr>
              <w:t>重點</w:t>
            </w:r>
          </w:p>
        </w:tc>
        <w:tc>
          <w:tcPr>
            <w:tcW w:w="3942" w:type="dxa"/>
            <w:gridSpan w:val="2"/>
            <w:tcBorders>
              <w:top w:val="single" w:sz="4"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center"/>
              <w:rPr>
                <w:rFonts w:ascii="標楷體" w:eastAsia="標楷體" w:hAnsi="標楷體"/>
              </w:rPr>
            </w:pPr>
            <w:r>
              <w:rPr>
                <w:rFonts w:ascii="標楷體" w:eastAsia="標楷體" w:hAnsi="標楷體"/>
              </w:rPr>
              <w:t>評鑑項目</w:t>
            </w:r>
          </w:p>
        </w:tc>
        <w:tc>
          <w:tcPr>
            <w:tcW w:w="4854" w:type="dxa"/>
            <w:gridSpan w:val="3"/>
            <w:tcBorders>
              <w:top w:val="single" w:sz="4" w:space="0" w:color="000000"/>
              <w:left w:val="single" w:sz="6"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center"/>
              <w:rPr>
                <w:rFonts w:ascii="標楷體" w:eastAsia="標楷體" w:hAnsi="標楷體"/>
              </w:rPr>
            </w:pPr>
            <w:r>
              <w:rPr>
                <w:rFonts w:ascii="標楷體" w:eastAsia="標楷體" w:hAnsi="標楷體"/>
              </w:rPr>
              <w:t>實施結果(含改善策略)</w:t>
            </w:r>
          </w:p>
        </w:tc>
      </w:tr>
      <w:tr w:rsidR="006948A6" w:rsidTr="003D5442">
        <w:trPr>
          <w:cantSplit/>
          <w:trHeight w:val="454"/>
          <w:jc w:val="center"/>
        </w:trPr>
        <w:tc>
          <w:tcPr>
            <w:tcW w:w="696" w:type="dxa"/>
            <w:vMerge w:val="restart"/>
            <w:tcBorders>
              <w:top w:val="single" w:sz="4" w:space="0" w:color="000000"/>
              <w:left w:val="single" w:sz="4"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center"/>
              <w:rPr>
                <w:rFonts w:ascii="標楷體" w:eastAsia="標楷體" w:hAnsi="標楷體"/>
              </w:rPr>
            </w:pPr>
            <w:proofErr w:type="gramStart"/>
            <w:r>
              <w:rPr>
                <w:rFonts w:ascii="標楷體" w:eastAsia="標楷體" w:hAnsi="標楷體"/>
              </w:rPr>
              <w:t>規</w:t>
            </w:r>
            <w:proofErr w:type="gramEnd"/>
          </w:p>
          <w:p w:rsidR="006948A6" w:rsidRDefault="00782C8F" w:rsidP="00AF5132">
            <w:pPr>
              <w:adjustRightInd w:val="0"/>
              <w:snapToGrid w:val="0"/>
              <w:jc w:val="center"/>
              <w:rPr>
                <w:rFonts w:ascii="標楷體" w:eastAsia="標楷體" w:hAnsi="標楷體"/>
              </w:rPr>
            </w:pPr>
            <w:r>
              <w:rPr>
                <w:rFonts w:ascii="標楷體" w:eastAsia="標楷體" w:hAnsi="標楷體"/>
              </w:rPr>
              <w:t>劃</w:t>
            </w:r>
          </w:p>
          <w:p w:rsidR="006948A6" w:rsidRDefault="00782C8F" w:rsidP="00AF5132">
            <w:pPr>
              <w:adjustRightInd w:val="0"/>
              <w:snapToGrid w:val="0"/>
              <w:jc w:val="center"/>
              <w:rPr>
                <w:rFonts w:ascii="標楷體" w:eastAsia="標楷體" w:hAnsi="標楷體"/>
              </w:rPr>
            </w:pPr>
            <w:r>
              <w:rPr>
                <w:rFonts w:ascii="標楷體" w:eastAsia="標楷體" w:hAnsi="標楷體"/>
              </w:rPr>
              <w:t>與</w:t>
            </w:r>
          </w:p>
          <w:p w:rsidR="006948A6" w:rsidRDefault="00782C8F" w:rsidP="00AF5132">
            <w:pPr>
              <w:adjustRightInd w:val="0"/>
              <w:snapToGrid w:val="0"/>
              <w:jc w:val="center"/>
              <w:rPr>
                <w:rFonts w:ascii="標楷體" w:eastAsia="標楷體" w:hAnsi="標楷體"/>
              </w:rPr>
            </w:pPr>
            <w:r>
              <w:rPr>
                <w:rFonts w:ascii="標楷體" w:eastAsia="標楷體" w:hAnsi="標楷體"/>
              </w:rPr>
              <w:t>實</w:t>
            </w:r>
          </w:p>
          <w:p w:rsidR="006948A6" w:rsidRDefault="00782C8F" w:rsidP="00AF5132">
            <w:pPr>
              <w:adjustRightInd w:val="0"/>
              <w:snapToGrid w:val="0"/>
              <w:jc w:val="center"/>
              <w:rPr>
                <w:rFonts w:ascii="標楷體" w:eastAsia="標楷體" w:hAnsi="標楷體"/>
              </w:rPr>
            </w:pPr>
            <w:r>
              <w:rPr>
                <w:rFonts w:ascii="標楷體" w:eastAsia="標楷體" w:hAnsi="標楷體"/>
              </w:rPr>
              <w:t>施</w:t>
            </w:r>
          </w:p>
        </w:tc>
        <w:tc>
          <w:tcPr>
            <w:tcW w:w="709" w:type="dxa"/>
            <w:vMerge w:val="restart"/>
            <w:tcBorders>
              <w:top w:val="single" w:sz="4"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center"/>
              <w:rPr>
                <w:rFonts w:ascii="標楷體" w:eastAsia="標楷體" w:hAnsi="標楷體"/>
                <w:sz w:val="22"/>
              </w:rPr>
            </w:pPr>
            <w:r>
              <w:rPr>
                <w:rFonts w:ascii="標楷體" w:eastAsia="標楷體" w:hAnsi="標楷體"/>
                <w:sz w:val="22"/>
              </w:rPr>
              <w:t>師資</w:t>
            </w:r>
          </w:p>
          <w:p w:rsidR="006948A6" w:rsidRDefault="00782C8F" w:rsidP="00AF5132">
            <w:pPr>
              <w:adjustRightInd w:val="0"/>
              <w:snapToGrid w:val="0"/>
              <w:jc w:val="center"/>
              <w:rPr>
                <w:rFonts w:ascii="標楷體" w:eastAsia="標楷體" w:hAnsi="標楷體"/>
                <w:sz w:val="22"/>
              </w:rPr>
            </w:pPr>
            <w:r>
              <w:rPr>
                <w:rFonts w:ascii="標楷體" w:eastAsia="標楷體" w:hAnsi="標楷體"/>
                <w:sz w:val="22"/>
              </w:rPr>
              <w:t>專業</w:t>
            </w:r>
          </w:p>
        </w:tc>
        <w:tc>
          <w:tcPr>
            <w:tcW w:w="3942" w:type="dxa"/>
            <w:gridSpan w:val="2"/>
            <w:tcBorders>
              <w:top w:val="single" w:sz="4"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1.專業師資人力足以勝任教學</w:t>
            </w:r>
          </w:p>
        </w:tc>
        <w:tc>
          <w:tcPr>
            <w:tcW w:w="4854" w:type="dxa"/>
            <w:gridSpan w:val="3"/>
            <w:vMerge w:val="restart"/>
            <w:tcBorders>
              <w:top w:val="single" w:sz="4"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709" w:type="dxa"/>
            <w:vMerge/>
            <w:tcBorders>
              <w:top w:val="single" w:sz="4"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sz w:val="22"/>
              </w:rPr>
            </w:pPr>
          </w:p>
        </w:tc>
        <w:tc>
          <w:tcPr>
            <w:tcW w:w="3942" w:type="dxa"/>
            <w:gridSpan w:val="2"/>
            <w:tcBorders>
              <w:top w:val="single" w:sz="4"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2.教師參加專業研習與成長活動，</w:t>
            </w:r>
            <w:proofErr w:type="gramStart"/>
            <w:r>
              <w:rPr>
                <w:rFonts w:ascii="標楷體" w:eastAsia="標楷體" w:hAnsi="標楷體"/>
              </w:rPr>
              <w:t>熟知課綱教材</w:t>
            </w:r>
            <w:proofErr w:type="gramEnd"/>
            <w:r>
              <w:rPr>
                <w:rFonts w:ascii="標楷體" w:eastAsia="標楷體" w:hAnsi="標楷體"/>
              </w:rPr>
              <w:t>內容</w:t>
            </w:r>
          </w:p>
        </w:tc>
        <w:tc>
          <w:tcPr>
            <w:tcW w:w="4854" w:type="dxa"/>
            <w:gridSpan w:val="3"/>
            <w:vMerge/>
            <w:tcBorders>
              <w:top w:val="single" w:sz="4"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709" w:type="dxa"/>
            <w:vMerge/>
            <w:tcBorders>
              <w:top w:val="single" w:sz="4"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sz w:val="22"/>
              </w:rPr>
            </w:pPr>
          </w:p>
        </w:tc>
        <w:tc>
          <w:tcPr>
            <w:tcW w:w="3942" w:type="dxa"/>
            <w:gridSpan w:val="2"/>
            <w:tcBorders>
              <w:top w:val="single" w:sz="4"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3.符合課程計畫</w:t>
            </w:r>
          </w:p>
        </w:tc>
        <w:tc>
          <w:tcPr>
            <w:tcW w:w="4854" w:type="dxa"/>
            <w:gridSpan w:val="3"/>
            <w:vMerge/>
            <w:tcBorders>
              <w:top w:val="single" w:sz="4"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709" w:type="dxa"/>
            <w:vMerge/>
            <w:tcBorders>
              <w:top w:val="single" w:sz="4"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sz w:val="22"/>
              </w:rPr>
            </w:pPr>
          </w:p>
        </w:tc>
        <w:tc>
          <w:tcPr>
            <w:tcW w:w="3942" w:type="dxa"/>
            <w:gridSpan w:val="2"/>
            <w:tcBorders>
              <w:top w:val="single" w:sz="4"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4.符合教學進度</w:t>
            </w:r>
          </w:p>
        </w:tc>
        <w:tc>
          <w:tcPr>
            <w:tcW w:w="4854" w:type="dxa"/>
            <w:gridSpan w:val="3"/>
            <w:vMerge/>
            <w:tcBorders>
              <w:top w:val="single" w:sz="4"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center"/>
              <w:rPr>
                <w:rFonts w:ascii="標楷體" w:eastAsia="標楷體" w:hAnsi="標楷體"/>
                <w:sz w:val="22"/>
              </w:rPr>
            </w:pPr>
            <w:r>
              <w:rPr>
                <w:rFonts w:ascii="標楷體" w:eastAsia="標楷體" w:hAnsi="標楷體"/>
                <w:sz w:val="22"/>
              </w:rPr>
              <w:t>家長</w:t>
            </w:r>
          </w:p>
          <w:p w:rsidR="006948A6" w:rsidRDefault="00782C8F" w:rsidP="00AF5132">
            <w:pPr>
              <w:adjustRightInd w:val="0"/>
              <w:snapToGrid w:val="0"/>
              <w:jc w:val="center"/>
              <w:rPr>
                <w:rFonts w:ascii="標楷體" w:eastAsia="標楷體" w:hAnsi="標楷體"/>
                <w:sz w:val="22"/>
              </w:rPr>
            </w:pPr>
            <w:r>
              <w:rPr>
                <w:rFonts w:ascii="標楷體" w:eastAsia="標楷體" w:hAnsi="標楷體"/>
                <w:sz w:val="22"/>
              </w:rPr>
              <w:t>溝通</w:t>
            </w:r>
          </w:p>
        </w:tc>
        <w:tc>
          <w:tcPr>
            <w:tcW w:w="3942" w:type="dxa"/>
            <w:gridSpan w:val="2"/>
            <w:tcBorders>
              <w:top w:val="single" w:sz="4"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5.運用多元管道向學生及家長說明課程計畫</w:t>
            </w:r>
          </w:p>
        </w:tc>
        <w:tc>
          <w:tcPr>
            <w:tcW w:w="4854"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709"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24" w:hangingChars="102" w:hanging="224"/>
              <w:jc w:val="both"/>
              <w:rPr>
                <w:rFonts w:ascii="標楷體" w:eastAsia="標楷體" w:hAnsi="標楷體"/>
                <w:sz w:val="22"/>
              </w:rPr>
            </w:pPr>
            <w:r>
              <w:rPr>
                <w:rFonts w:ascii="標楷體" w:eastAsia="標楷體" w:hAnsi="標楷體"/>
                <w:sz w:val="22"/>
              </w:rPr>
              <w:t>教材</w:t>
            </w:r>
          </w:p>
          <w:p w:rsidR="006948A6" w:rsidRDefault="00782C8F" w:rsidP="00AF5132">
            <w:pPr>
              <w:adjustRightInd w:val="0"/>
              <w:snapToGrid w:val="0"/>
              <w:ind w:left="224" w:hangingChars="102" w:hanging="224"/>
              <w:jc w:val="both"/>
              <w:rPr>
                <w:rFonts w:ascii="標楷體" w:eastAsia="標楷體" w:hAnsi="標楷體"/>
                <w:sz w:val="22"/>
              </w:rPr>
            </w:pPr>
            <w:r>
              <w:rPr>
                <w:rFonts w:ascii="標楷體" w:eastAsia="標楷體" w:hAnsi="標楷體"/>
                <w:sz w:val="22"/>
              </w:rPr>
              <w:t>資源</w:t>
            </w:r>
          </w:p>
        </w:tc>
        <w:tc>
          <w:tcPr>
            <w:tcW w:w="3942"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6.運用教學資源</w:t>
            </w:r>
          </w:p>
        </w:tc>
        <w:tc>
          <w:tcPr>
            <w:tcW w:w="4854" w:type="dxa"/>
            <w:gridSpan w:val="3"/>
            <w:vMerge w:val="restart"/>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709"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sz w:val="22"/>
              </w:rPr>
            </w:pPr>
          </w:p>
        </w:tc>
        <w:tc>
          <w:tcPr>
            <w:tcW w:w="3942"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7.妥善規劃場地與設備</w:t>
            </w:r>
          </w:p>
        </w:tc>
        <w:tc>
          <w:tcPr>
            <w:tcW w:w="4854" w:type="dxa"/>
            <w:gridSpan w:val="3"/>
            <w:vMerge/>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24" w:hangingChars="102" w:hanging="224"/>
              <w:jc w:val="both"/>
              <w:rPr>
                <w:rFonts w:ascii="標楷體" w:eastAsia="標楷體" w:hAnsi="標楷體"/>
                <w:sz w:val="22"/>
              </w:rPr>
            </w:pPr>
            <w:r>
              <w:rPr>
                <w:rFonts w:ascii="標楷體" w:eastAsia="標楷體" w:hAnsi="標楷體"/>
                <w:sz w:val="22"/>
              </w:rPr>
              <w:t>學習</w:t>
            </w:r>
          </w:p>
          <w:p w:rsidR="006948A6" w:rsidRDefault="00782C8F" w:rsidP="00AF5132">
            <w:pPr>
              <w:adjustRightInd w:val="0"/>
              <w:snapToGrid w:val="0"/>
              <w:ind w:left="224" w:hangingChars="102" w:hanging="224"/>
              <w:jc w:val="both"/>
              <w:rPr>
                <w:rFonts w:ascii="標楷體" w:eastAsia="標楷體" w:hAnsi="標楷體"/>
                <w:sz w:val="22"/>
              </w:rPr>
            </w:pPr>
            <w:r>
              <w:rPr>
                <w:rFonts w:ascii="標楷體" w:eastAsia="標楷體" w:hAnsi="標楷體"/>
                <w:sz w:val="22"/>
              </w:rPr>
              <w:t>促進</w:t>
            </w:r>
          </w:p>
        </w:tc>
        <w:tc>
          <w:tcPr>
            <w:tcW w:w="3942"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8.規劃相關活動促進學習</w:t>
            </w:r>
          </w:p>
        </w:tc>
        <w:tc>
          <w:tcPr>
            <w:tcW w:w="4854"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709"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center"/>
              <w:rPr>
                <w:rFonts w:ascii="標楷體" w:eastAsia="標楷體" w:hAnsi="標楷體"/>
                <w:sz w:val="22"/>
              </w:rPr>
            </w:pPr>
            <w:r>
              <w:rPr>
                <w:rFonts w:ascii="標楷體" w:eastAsia="標楷體" w:hAnsi="標楷體"/>
                <w:sz w:val="22"/>
              </w:rPr>
              <w:t>教學</w:t>
            </w:r>
          </w:p>
          <w:p w:rsidR="006948A6" w:rsidRDefault="00782C8F" w:rsidP="00AF5132">
            <w:pPr>
              <w:adjustRightInd w:val="0"/>
              <w:snapToGrid w:val="0"/>
              <w:jc w:val="center"/>
              <w:rPr>
                <w:rFonts w:ascii="標楷體" w:eastAsia="標楷體" w:hAnsi="標楷體"/>
                <w:sz w:val="22"/>
              </w:rPr>
            </w:pPr>
            <w:r>
              <w:rPr>
                <w:rFonts w:ascii="標楷體" w:eastAsia="標楷體" w:hAnsi="標楷體"/>
                <w:sz w:val="22"/>
              </w:rPr>
              <w:t>實施</w:t>
            </w:r>
          </w:p>
        </w:tc>
        <w:tc>
          <w:tcPr>
            <w:tcW w:w="3942"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9.教學促成核心素養、精熟學習重點</w:t>
            </w:r>
          </w:p>
        </w:tc>
        <w:tc>
          <w:tcPr>
            <w:tcW w:w="4854" w:type="dxa"/>
            <w:gridSpan w:val="3"/>
            <w:vMerge w:val="restart"/>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709"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both"/>
              <w:rPr>
                <w:rFonts w:ascii="標楷體" w:eastAsia="標楷體" w:hAnsi="標楷體"/>
                <w:spacing w:val="-30"/>
                <w:sz w:val="22"/>
              </w:rPr>
            </w:pPr>
          </w:p>
        </w:tc>
        <w:tc>
          <w:tcPr>
            <w:tcW w:w="3942"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10.教學</w:t>
            </w:r>
            <w:proofErr w:type="gramStart"/>
            <w:r>
              <w:rPr>
                <w:rFonts w:ascii="標楷體" w:eastAsia="標楷體" w:hAnsi="標楷體"/>
              </w:rPr>
              <w:t>採</w:t>
            </w:r>
            <w:proofErr w:type="gramEnd"/>
            <w:r>
              <w:rPr>
                <w:rFonts w:ascii="標楷體" w:eastAsia="標楷體" w:hAnsi="標楷體"/>
              </w:rPr>
              <w:t>多元策略、重視適性化</w:t>
            </w:r>
          </w:p>
        </w:tc>
        <w:tc>
          <w:tcPr>
            <w:tcW w:w="4854" w:type="dxa"/>
            <w:gridSpan w:val="3"/>
            <w:vMerge/>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4651" w:type="dxa"/>
            <w:gridSpan w:val="3"/>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11.其他（            ）</w:t>
            </w:r>
          </w:p>
        </w:tc>
        <w:tc>
          <w:tcPr>
            <w:tcW w:w="4854" w:type="dxa"/>
            <w:gridSpan w:val="3"/>
            <w:tcBorders>
              <w:top w:val="single" w:sz="6" w:space="0" w:color="000000"/>
              <w:left w:val="single" w:sz="6"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val="restart"/>
            <w:tcBorders>
              <w:top w:val="single" w:sz="4"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center"/>
              <w:rPr>
                <w:rFonts w:ascii="標楷體" w:eastAsia="標楷體" w:hAnsi="標楷體"/>
              </w:rPr>
            </w:pPr>
            <w:r>
              <w:rPr>
                <w:rFonts w:ascii="標楷體" w:eastAsia="標楷體" w:hAnsi="標楷體"/>
              </w:rPr>
              <w:t>分</w:t>
            </w:r>
          </w:p>
          <w:p w:rsidR="006948A6" w:rsidRDefault="00782C8F" w:rsidP="00AF5132">
            <w:pPr>
              <w:adjustRightInd w:val="0"/>
              <w:snapToGrid w:val="0"/>
              <w:jc w:val="center"/>
              <w:rPr>
                <w:rFonts w:ascii="標楷體" w:eastAsia="標楷體" w:hAnsi="標楷體"/>
              </w:rPr>
            </w:pPr>
            <w:r>
              <w:rPr>
                <w:rFonts w:ascii="標楷體" w:eastAsia="標楷體" w:hAnsi="標楷體"/>
              </w:rPr>
              <w:t>析</w:t>
            </w:r>
          </w:p>
          <w:p w:rsidR="006948A6" w:rsidRDefault="00782C8F" w:rsidP="00AF5132">
            <w:pPr>
              <w:adjustRightInd w:val="0"/>
              <w:snapToGrid w:val="0"/>
              <w:jc w:val="center"/>
              <w:rPr>
                <w:rFonts w:ascii="標楷體" w:eastAsia="標楷體" w:hAnsi="標楷體"/>
              </w:rPr>
            </w:pPr>
            <w:r>
              <w:rPr>
                <w:rFonts w:ascii="標楷體" w:eastAsia="標楷體" w:hAnsi="標楷體"/>
              </w:rPr>
              <w:t>與</w:t>
            </w:r>
          </w:p>
          <w:p w:rsidR="006948A6" w:rsidRDefault="00782C8F" w:rsidP="00AF5132">
            <w:pPr>
              <w:adjustRightInd w:val="0"/>
              <w:snapToGrid w:val="0"/>
              <w:jc w:val="center"/>
              <w:rPr>
                <w:rFonts w:ascii="標楷體" w:eastAsia="標楷體" w:hAnsi="標楷體"/>
              </w:rPr>
            </w:pPr>
            <w:r>
              <w:rPr>
                <w:rFonts w:ascii="標楷體" w:eastAsia="標楷體" w:hAnsi="標楷體"/>
              </w:rPr>
              <w:t>回</w:t>
            </w:r>
          </w:p>
          <w:p w:rsidR="006948A6" w:rsidRDefault="00782C8F" w:rsidP="00AF5132">
            <w:pPr>
              <w:adjustRightInd w:val="0"/>
              <w:snapToGrid w:val="0"/>
              <w:jc w:val="center"/>
              <w:rPr>
                <w:rFonts w:ascii="標楷體" w:eastAsia="標楷體" w:hAnsi="標楷體"/>
              </w:rPr>
            </w:pPr>
            <w:proofErr w:type="gramStart"/>
            <w:r>
              <w:rPr>
                <w:rFonts w:ascii="標楷體" w:eastAsia="標楷體" w:hAnsi="標楷體"/>
              </w:rPr>
              <w:t>饋</w:t>
            </w:r>
            <w:proofErr w:type="gramEnd"/>
          </w:p>
        </w:tc>
        <w:tc>
          <w:tcPr>
            <w:tcW w:w="709" w:type="dxa"/>
            <w:vMerge w:val="restart"/>
            <w:tcBorders>
              <w:top w:val="single" w:sz="4"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24" w:hanging="224"/>
              <w:jc w:val="center"/>
              <w:rPr>
                <w:rFonts w:ascii="標楷體" w:eastAsia="標楷體" w:hAnsi="標楷體"/>
                <w:sz w:val="22"/>
              </w:rPr>
            </w:pPr>
            <w:r>
              <w:rPr>
                <w:rFonts w:ascii="標楷體" w:eastAsia="標楷體" w:hAnsi="標楷體"/>
                <w:sz w:val="22"/>
              </w:rPr>
              <w:t>評量</w:t>
            </w:r>
          </w:p>
          <w:p w:rsidR="006948A6" w:rsidRDefault="00782C8F" w:rsidP="00AF5132">
            <w:pPr>
              <w:adjustRightInd w:val="0"/>
              <w:snapToGrid w:val="0"/>
              <w:ind w:left="224" w:hanging="224"/>
              <w:jc w:val="center"/>
              <w:rPr>
                <w:rFonts w:ascii="標楷體" w:eastAsia="標楷體" w:hAnsi="標楷體"/>
                <w:sz w:val="22"/>
              </w:rPr>
            </w:pPr>
            <w:r>
              <w:rPr>
                <w:rFonts w:ascii="標楷體" w:eastAsia="標楷體" w:hAnsi="標楷體"/>
                <w:sz w:val="22"/>
              </w:rPr>
              <w:t>回饋</w:t>
            </w:r>
          </w:p>
        </w:tc>
        <w:tc>
          <w:tcPr>
            <w:tcW w:w="3942" w:type="dxa"/>
            <w:gridSpan w:val="2"/>
            <w:tcBorders>
              <w:top w:val="single" w:sz="4"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1.評量設計符合多元評量方式</w:t>
            </w:r>
          </w:p>
        </w:tc>
        <w:tc>
          <w:tcPr>
            <w:tcW w:w="4854" w:type="dxa"/>
            <w:gridSpan w:val="3"/>
            <w:vMerge w:val="restart"/>
            <w:tcBorders>
              <w:top w:val="single" w:sz="4" w:space="0" w:color="000000"/>
              <w:left w:val="single" w:sz="6"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709" w:type="dxa"/>
            <w:vMerge/>
            <w:tcBorders>
              <w:top w:val="single" w:sz="4"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ind w:left="224" w:hanging="224"/>
              <w:jc w:val="center"/>
              <w:rPr>
                <w:rFonts w:ascii="標楷體" w:eastAsia="標楷體" w:hAnsi="標楷體"/>
                <w:sz w:val="22"/>
              </w:rPr>
            </w:pPr>
          </w:p>
        </w:tc>
        <w:tc>
          <w:tcPr>
            <w:tcW w:w="3942" w:type="dxa"/>
            <w:gridSpan w:val="2"/>
            <w:tcBorders>
              <w:top w:val="single" w:sz="4"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2.評量設計能掌握核心素養、學習內容與學習表現</w:t>
            </w:r>
          </w:p>
        </w:tc>
        <w:tc>
          <w:tcPr>
            <w:tcW w:w="4854" w:type="dxa"/>
            <w:gridSpan w:val="3"/>
            <w:vMerge/>
            <w:tcBorders>
              <w:top w:val="single" w:sz="4" w:space="0" w:color="000000"/>
              <w:left w:val="single" w:sz="6"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709" w:type="dxa"/>
            <w:vMerge/>
            <w:tcBorders>
              <w:top w:val="single" w:sz="4"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both"/>
              <w:rPr>
                <w:rFonts w:ascii="標楷體" w:eastAsia="標楷體" w:hAnsi="標楷體"/>
              </w:rPr>
            </w:pPr>
          </w:p>
        </w:tc>
        <w:tc>
          <w:tcPr>
            <w:tcW w:w="3942" w:type="dxa"/>
            <w:gridSpan w:val="2"/>
            <w:tcBorders>
              <w:top w:val="single" w:sz="4"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3.教材難易程度</w:t>
            </w:r>
          </w:p>
        </w:tc>
        <w:tc>
          <w:tcPr>
            <w:tcW w:w="4854" w:type="dxa"/>
            <w:gridSpan w:val="3"/>
            <w:vMerge/>
            <w:tcBorders>
              <w:top w:val="single" w:sz="4" w:space="0" w:color="000000"/>
              <w:left w:val="single" w:sz="6"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709" w:type="dxa"/>
            <w:vMerge/>
            <w:tcBorders>
              <w:top w:val="single" w:sz="4"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both"/>
              <w:rPr>
                <w:rFonts w:ascii="標楷體" w:eastAsia="標楷體" w:hAnsi="標楷體"/>
              </w:rPr>
            </w:pPr>
          </w:p>
        </w:tc>
        <w:tc>
          <w:tcPr>
            <w:tcW w:w="3942"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4.學生學習反應</w:t>
            </w:r>
          </w:p>
        </w:tc>
        <w:tc>
          <w:tcPr>
            <w:tcW w:w="4854" w:type="dxa"/>
            <w:gridSpan w:val="3"/>
            <w:vMerge/>
            <w:tcBorders>
              <w:top w:val="single" w:sz="4" w:space="0" w:color="000000"/>
              <w:left w:val="single" w:sz="6"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709" w:type="dxa"/>
            <w:vMerge/>
            <w:tcBorders>
              <w:top w:val="single" w:sz="4"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both"/>
              <w:rPr>
                <w:rFonts w:ascii="標楷體" w:eastAsia="標楷體" w:hAnsi="標楷體"/>
              </w:rPr>
            </w:pPr>
          </w:p>
        </w:tc>
        <w:tc>
          <w:tcPr>
            <w:tcW w:w="3942" w:type="dxa"/>
            <w:gridSpan w:val="2"/>
            <w:tcBorders>
              <w:top w:val="single" w:sz="4"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5.學生評量效果(可搭配試題分析討論)</w:t>
            </w:r>
          </w:p>
        </w:tc>
        <w:tc>
          <w:tcPr>
            <w:tcW w:w="4854" w:type="dxa"/>
            <w:gridSpan w:val="3"/>
            <w:vMerge/>
            <w:tcBorders>
              <w:top w:val="single" w:sz="4" w:space="0" w:color="000000"/>
              <w:left w:val="single" w:sz="6"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709" w:type="dxa"/>
            <w:vMerge/>
            <w:tcBorders>
              <w:top w:val="single" w:sz="4"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ind w:left="254" w:hanging="254"/>
              <w:jc w:val="both"/>
              <w:rPr>
                <w:rFonts w:ascii="標楷體" w:eastAsia="標楷體" w:hAnsi="標楷體"/>
              </w:rPr>
            </w:pPr>
          </w:p>
        </w:tc>
        <w:tc>
          <w:tcPr>
            <w:tcW w:w="3942" w:type="dxa"/>
            <w:gridSpan w:val="2"/>
            <w:tcBorders>
              <w:top w:val="single" w:sz="4"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ind w:left="245" w:hangingChars="102" w:hanging="245"/>
              <w:jc w:val="both"/>
              <w:rPr>
                <w:rFonts w:ascii="標楷體" w:eastAsia="標楷體" w:hAnsi="標楷體"/>
              </w:rPr>
            </w:pPr>
            <w:r>
              <w:rPr>
                <w:rFonts w:ascii="標楷體" w:eastAsia="標楷體" w:hAnsi="標楷體"/>
              </w:rPr>
              <w:t>6.根據評量結果進行學習輔導或教學調整(如補救教學、分組合作學習等)</w:t>
            </w:r>
          </w:p>
        </w:tc>
        <w:tc>
          <w:tcPr>
            <w:tcW w:w="4854" w:type="dxa"/>
            <w:gridSpan w:val="3"/>
            <w:vMerge/>
            <w:tcBorders>
              <w:top w:val="single" w:sz="4" w:space="0" w:color="000000"/>
              <w:left w:val="single" w:sz="6"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54"/>
          <w:jc w:val="center"/>
        </w:trPr>
        <w:tc>
          <w:tcPr>
            <w:tcW w:w="696" w:type="dxa"/>
            <w:vMerge/>
            <w:tcBorders>
              <w:top w:val="single" w:sz="4"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jc w:val="center"/>
              <w:rPr>
                <w:rFonts w:ascii="標楷體" w:eastAsia="標楷體" w:hAnsi="標楷體"/>
              </w:rPr>
            </w:pPr>
          </w:p>
        </w:tc>
        <w:tc>
          <w:tcPr>
            <w:tcW w:w="4651" w:type="dxa"/>
            <w:gridSpan w:val="3"/>
            <w:tcBorders>
              <w:top w:val="single" w:sz="4"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3D5442">
            <w:pPr>
              <w:adjustRightInd w:val="0"/>
              <w:snapToGrid w:val="0"/>
              <w:ind w:left="245" w:hangingChars="102" w:hanging="245"/>
              <w:rPr>
                <w:rFonts w:ascii="標楷體" w:eastAsia="標楷體" w:hAnsi="標楷體"/>
              </w:rPr>
            </w:pPr>
            <w:r>
              <w:rPr>
                <w:rFonts w:ascii="標楷體" w:eastAsia="標楷體" w:hAnsi="標楷體"/>
              </w:rPr>
              <w:t>7.其他（            ）</w:t>
            </w:r>
          </w:p>
        </w:tc>
        <w:tc>
          <w:tcPr>
            <w:tcW w:w="4854" w:type="dxa"/>
            <w:gridSpan w:val="3"/>
            <w:tcBorders>
              <w:top w:val="single" w:sz="4" w:space="0" w:color="000000"/>
              <w:left w:val="single" w:sz="6"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AF5132">
            <w:pPr>
              <w:adjustRightInd w:val="0"/>
              <w:snapToGrid w:val="0"/>
              <w:spacing w:before="180" w:after="180"/>
              <w:rPr>
                <w:rFonts w:ascii="標楷體" w:eastAsia="標楷體" w:hAnsi="標楷體"/>
              </w:rPr>
            </w:pPr>
          </w:p>
        </w:tc>
      </w:tr>
      <w:tr w:rsidR="006948A6" w:rsidTr="003D5442">
        <w:trPr>
          <w:cantSplit/>
          <w:trHeight w:val="411"/>
          <w:jc w:val="center"/>
        </w:trPr>
        <w:tc>
          <w:tcPr>
            <w:tcW w:w="1405" w:type="dxa"/>
            <w:gridSpan w:val="2"/>
            <w:tcBorders>
              <w:top w:val="single" w:sz="6" w:space="0" w:color="000000"/>
              <w:left w:val="single" w:sz="4"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jc w:val="center"/>
              <w:rPr>
                <w:rFonts w:ascii="標楷體" w:eastAsia="標楷體" w:hAnsi="標楷體"/>
                <w:b/>
                <w:bCs/>
              </w:rPr>
            </w:pPr>
            <w:r>
              <w:rPr>
                <w:rFonts w:ascii="標楷體" w:eastAsia="標楷體" w:hAnsi="標楷體"/>
                <w:b/>
                <w:bCs/>
              </w:rPr>
              <w:t>評鑑者</w:t>
            </w:r>
          </w:p>
          <w:p w:rsidR="006948A6" w:rsidRDefault="00782C8F" w:rsidP="00AF5132">
            <w:pPr>
              <w:adjustRightInd w:val="0"/>
              <w:snapToGrid w:val="0"/>
              <w:jc w:val="center"/>
            </w:pPr>
            <w:r>
              <w:rPr>
                <w:rFonts w:ascii="標楷體" w:eastAsia="標楷體" w:hAnsi="標楷體"/>
                <w:b/>
                <w:bCs/>
              </w:rPr>
              <w:t>簽名</w:t>
            </w:r>
          </w:p>
        </w:tc>
        <w:tc>
          <w:tcPr>
            <w:tcW w:w="5892" w:type="dxa"/>
            <w:gridSpan w:val="3"/>
            <w:tcBorders>
              <w:top w:val="single" w:sz="4" w:space="0" w:color="000000"/>
              <w:left w:val="single" w:sz="6"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6948A6" w:rsidP="003D5442">
            <w:pPr>
              <w:adjustRightInd w:val="0"/>
              <w:snapToGrid w:val="0"/>
              <w:spacing w:before="60" w:after="60"/>
              <w:ind w:left="245" w:hangingChars="102" w:hanging="245"/>
              <w:rPr>
                <w:rFonts w:ascii="標楷體" w:eastAsia="標楷體" w:hAnsi="標楷體"/>
              </w:rPr>
            </w:pPr>
          </w:p>
        </w:tc>
        <w:tc>
          <w:tcPr>
            <w:tcW w:w="2904" w:type="dxa"/>
            <w:gridSpan w:val="2"/>
            <w:tcBorders>
              <w:top w:val="single" w:sz="6"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6948A6" w:rsidRDefault="00782C8F" w:rsidP="00AF5132">
            <w:pPr>
              <w:adjustRightInd w:val="0"/>
              <w:snapToGrid w:val="0"/>
              <w:spacing w:before="180" w:after="180"/>
              <w:jc w:val="center"/>
              <w:rPr>
                <w:rFonts w:ascii="標楷體" w:eastAsia="標楷體" w:hAnsi="標楷體"/>
                <w:bCs/>
              </w:rPr>
            </w:pPr>
            <w:r>
              <w:rPr>
                <w:rFonts w:ascii="標楷體" w:eastAsia="標楷體" w:hAnsi="標楷體"/>
                <w:bCs/>
              </w:rPr>
              <w:t xml:space="preserve">   年     月     日</w:t>
            </w:r>
          </w:p>
        </w:tc>
      </w:tr>
    </w:tbl>
    <w:p w:rsidR="006948A6" w:rsidRDefault="006948A6">
      <w:pPr>
        <w:spacing w:line="280" w:lineRule="exact"/>
        <w:rPr>
          <w:rFonts w:ascii="標楷體" w:eastAsia="標楷體" w:hAnsi="標楷體"/>
        </w:rPr>
      </w:pPr>
    </w:p>
    <w:p w:rsidR="006948A6" w:rsidRDefault="00782C8F">
      <w:pPr>
        <w:spacing w:line="300" w:lineRule="exact"/>
        <w:jc w:val="right"/>
      </w:pPr>
      <w:r>
        <w:rPr>
          <w:rFonts w:ascii="標楷體" w:eastAsia="標楷體" w:hAnsi="標楷體" w:cs="DFKaiShu-SB-Estd-BF"/>
          <w:kern w:val="0"/>
          <w:sz w:val="28"/>
        </w:rPr>
        <w:lastRenderedPageBreak/>
        <w:t xml:space="preserve">表 </w:t>
      </w:r>
      <w:proofErr w:type="gramStart"/>
      <w:r>
        <w:rPr>
          <w:rFonts w:ascii="標楷體" w:eastAsia="標楷體" w:hAnsi="標楷體" w:cs="DFKaiShu-SB-Estd-BF"/>
          <w:kern w:val="0"/>
          <w:sz w:val="28"/>
        </w:rPr>
        <w:t>一</w:t>
      </w:r>
      <w:proofErr w:type="gramEnd"/>
      <w:r>
        <w:rPr>
          <w:rFonts w:ascii="標楷體" w:eastAsia="標楷體" w:hAnsi="標楷體" w:cs="DFKaiShu-SB-Estd-BF"/>
          <w:kern w:val="0"/>
          <w:sz w:val="28"/>
        </w:rPr>
        <w:t xml:space="preserve">-5                                    </w:t>
      </w:r>
      <w:r>
        <w:rPr>
          <w:rFonts w:ascii="標楷體" w:eastAsia="標楷體" w:hAnsi="標楷體"/>
          <w:sz w:val="28"/>
          <w:szCs w:val="28"/>
        </w:rPr>
        <w:t>5月~6月填寫</w:t>
      </w:r>
    </w:p>
    <w:p w:rsidR="006948A6" w:rsidRDefault="00782C8F">
      <w:pPr>
        <w:spacing w:line="600" w:lineRule="exact"/>
        <w:jc w:val="center"/>
        <w:rPr>
          <w:rFonts w:ascii="標楷體" w:eastAsia="標楷體" w:hAnsi="標楷體"/>
          <w:b/>
          <w:sz w:val="27"/>
          <w:szCs w:val="27"/>
        </w:rPr>
      </w:pPr>
      <w:r>
        <w:rPr>
          <w:rFonts w:ascii="標楷體" w:eastAsia="標楷體" w:hAnsi="標楷體"/>
          <w:b/>
          <w:sz w:val="27"/>
          <w:szCs w:val="27"/>
        </w:rPr>
        <w:t>高雄市○○區○○國民中（小）學○○學年度課程效果評鑑表(草案)</w:t>
      </w:r>
    </w:p>
    <w:p w:rsidR="006948A6" w:rsidRDefault="00782C8F">
      <w:pPr>
        <w:rPr>
          <w:rFonts w:ascii="標楷體" w:eastAsia="標楷體" w:hAnsi="標楷體"/>
          <w:sz w:val="32"/>
        </w:rPr>
      </w:pPr>
      <w:r>
        <w:rPr>
          <w:rFonts w:ascii="標楷體" w:eastAsia="標楷體" w:hAnsi="標楷體"/>
          <w:sz w:val="32"/>
        </w:rPr>
        <w:t>□領域學習課程  □彈性學習課程  □課程總體架構</w:t>
      </w:r>
    </w:p>
    <w:p w:rsidR="006948A6" w:rsidRDefault="00782C8F">
      <w:pPr>
        <w:spacing w:line="600" w:lineRule="exact"/>
        <w:rPr>
          <w:rFonts w:ascii="標楷體" w:eastAsia="標楷體" w:hAnsi="標楷體"/>
          <w:b/>
          <w:sz w:val="32"/>
          <w:szCs w:val="32"/>
        </w:rPr>
      </w:pPr>
      <w:r>
        <w:rPr>
          <w:rFonts w:ascii="標楷體" w:eastAsia="標楷體" w:hAnsi="標楷體"/>
          <w:b/>
          <w:sz w:val="32"/>
          <w:szCs w:val="32"/>
        </w:rPr>
        <w:t>一、課程效果評鑑表</w:t>
      </w:r>
    </w:p>
    <w:tbl>
      <w:tblPr>
        <w:tblW w:w="10349" w:type="dxa"/>
        <w:tblInd w:w="-743" w:type="dxa"/>
        <w:tblCellMar>
          <w:left w:w="10" w:type="dxa"/>
          <w:right w:w="10" w:type="dxa"/>
        </w:tblCellMar>
        <w:tblLook w:val="0000" w:firstRow="0" w:lastRow="0" w:firstColumn="0" w:lastColumn="0" w:noHBand="0" w:noVBand="0"/>
      </w:tblPr>
      <w:tblGrid>
        <w:gridCol w:w="1844"/>
        <w:gridCol w:w="2835"/>
        <w:gridCol w:w="2551"/>
        <w:gridCol w:w="3119"/>
      </w:tblGrid>
      <w:tr w:rsidR="006948A6" w:rsidTr="003D5442">
        <w:trPr>
          <w:trHeight w:val="567"/>
        </w:trPr>
        <w:tc>
          <w:tcPr>
            <w:tcW w:w="18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460" w:lineRule="atLeast"/>
              <w:jc w:val="center"/>
              <w:rPr>
                <w:rFonts w:ascii="標楷體" w:eastAsia="標楷體" w:hAnsi="標楷體"/>
                <w:sz w:val="28"/>
                <w:szCs w:val="28"/>
              </w:rPr>
            </w:pPr>
            <w:r>
              <w:rPr>
                <w:rFonts w:ascii="標楷體" w:eastAsia="標楷體" w:hAnsi="標楷體"/>
                <w:sz w:val="28"/>
                <w:szCs w:val="28"/>
              </w:rPr>
              <w:t>學習領域</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6948A6">
            <w:pPr>
              <w:spacing w:line="460" w:lineRule="atLeast"/>
              <w:jc w:val="center"/>
              <w:rPr>
                <w:rFonts w:ascii="標楷體" w:eastAsia="標楷體" w:hAnsi="標楷體"/>
                <w:sz w:val="28"/>
                <w:szCs w:val="28"/>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460" w:lineRule="atLeast"/>
              <w:jc w:val="center"/>
              <w:rPr>
                <w:rFonts w:ascii="標楷體" w:eastAsia="標楷體" w:hAnsi="標楷體"/>
                <w:sz w:val="28"/>
                <w:szCs w:val="28"/>
              </w:rPr>
            </w:pPr>
            <w:r>
              <w:rPr>
                <w:rFonts w:ascii="標楷體" w:eastAsia="標楷體" w:hAnsi="標楷體"/>
                <w:sz w:val="28"/>
                <w:szCs w:val="28"/>
              </w:rPr>
              <w:t>實施年級</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6948A6">
            <w:pPr>
              <w:spacing w:line="460" w:lineRule="atLeast"/>
              <w:jc w:val="center"/>
              <w:rPr>
                <w:rFonts w:ascii="標楷體" w:eastAsia="標楷體" w:hAnsi="標楷體"/>
                <w:sz w:val="28"/>
                <w:szCs w:val="28"/>
              </w:rPr>
            </w:pPr>
          </w:p>
        </w:tc>
      </w:tr>
      <w:tr w:rsidR="006948A6" w:rsidTr="003D5442">
        <w:trPr>
          <w:trHeight w:val="567"/>
        </w:trPr>
        <w:tc>
          <w:tcPr>
            <w:tcW w:w="18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460" w:lineRule="atLeast"/>
              <w:jc w:val="center"/>
              <w:rPr>
                <w:rFonts w:ascii="標楷體" w:eastAsia="標楷體" w:hAnsi="標楷體"/>
                <w:sz w:val="28"/>
                <w:szCs w:val="28"/>
              </w:rPr>
            </w:pPr>
            <w:r>
              <w:rPr>
                <w:rFonts w:ascii="標楷體" w:eastAsia="標楷體" w:hAnsi="標楷體"/>
                <w:sz w:val="28"/>
                <w:szCs w:val="28"/>
              </w:rPr>
              <w:t>填寫時間</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460" w:lineRule="atLeast"/>
            </w:pPr>
            <w:r>
              <w:rPr>
                <w:rFonts w:ascii="標楷體" w:eastAsia="標楷體" w:hAnsi="標楷體"/>
                <w:kern w:val="0"/>
                <w:sz w:val="28"/>
                <w:szCs w:val="28"/>
              </w:rPr>
              <w:t xml:space="preserve">   年    月    日</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460" w:lineRule="atLeast"/>
              <w:jc w:val="center"/>
              <w:rPr>
                <w:rFonts w:ascii="標楷體" w:eastAsia="標楷體" w:hAnsi="標楷體"/>
                <w:sz w:val="28"/>
                <w:szCs w:val="28"/>
              </w:rPr>
            </w:pPr>
            <w:r>
              <w:rPr>
                <w:rFonts w:ascii="標楷體" w:eastAsia="標楷體" w:hAnsi="標楷體"/>
                <w:sz w:val="28"/>
                <w:szCs w:val="28"/>
              </w:rPr>
              <w:t>填寫人</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6948A6">
            <w:pPr>
              <w:spacing w:line="460" w:lineRule="atLeast"/>
              <w:jc w:val="center"/>
              <w:rPr>
                <w:rFonts w:ascii="標楷體" w:eastAsia="標楷體" w:hAnsi="標楷體"/>
                <w:sz w:val="28"/>
                <w:szCs w:val="28"/>
              </w:rPr>
            </w:pPr>
          </w:p>
        </w:tc>
      </w:tr>
      <w:tr w:rsidR="006948A6" w:rsidTr="003D5442">
        <w:trPr>
          <w:trHeight w:val="567"/>
        </w:trPr>
        <w:tc>
          <w:tcPr>
            <w:tcW w:w="4679" w:type="dxa"/>
            <w:gridSpan w:val="2"/>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460" w:lineRule="atLeast"/>
              <w:jc w:val="center"/>
              <w:rPr>
                <w:rFonts w:ascii="標楷體" w:eastAsia="標楷體" w:hAnsi="標楷體"/>
                <w:sz w:val="28"/>
                <w:szCs w:val="28"/>
              </w:rPr>
            </w:pPr>
            <w:r>
              <w:rPr>
                <w:rFonts w:ascii="標楷體" w:eastAsia="標楷體" w:hAnsi="標楷體"/>
                <w:sz w:val="28"/>
                <w:szCs w:val="28"/>
              </w:rPr>
              <w:t>品質原則</w:t>
            </w:r>
          </w:p>
        </w:tc>
        <w:tc>
          <w:tcPr>
            <w:tcW w:w="2551"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460" w:lineRule="atLeast"/>
              <w:jc w:val="center"/>
              <w:rPr>
                <w:rFonts w:ascii="標楷體" w:eastAsia="標楷體" w:hAnsi="標楷體"/>
                <w:sz w:val="28"/>
                <w:szCs w:val="28"/>
              </w:rPr>
            </w:pPr>
            <w:r>
              <w:rPr>
                <w:rFonts w:ascii="標楷體" w:eastAsia="標楷體" w:hAnsi="標楷體"/>
                <w:sz w:val="28"/>
                <w:szCs w:val="28"/>
              </w:rPr>
              <w:t>評鑑結果</w:t>
            </w:r>
          </w:p>
        </w:tc>
        <w:tc>
          <w:tcPr>
            <w:tcW w:w="311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460" w:lineRule="atLeast"/>
              <w:jc w:val="center"/>
              <w:rPr>
                <w:rFonts w:ascii="標楷體" w:eastAsia="標楷體" w:hAnsi="標楷體"/>
                <w:sz w:val="28"/>
                <w:szCs w:val="28"/>
              </w:rPr>
            </w:pPr>
            <w:r>
              <w:rPr>
                <w:rFonts w:ascii="標楷體" w:eastAsia="標楷體" w:hAnsi="標楷體"/>
                <w:sz w:val="28"/>
                <w:szCs w:val="28"/>
              </w:rPr>
              <w:t>補充說明</w:t>
            </w:r>
          </w:p>
        </w:tc>
      </w:tr>
      <w:tr w:rsidR="006948A6" w:rsidTr="003D5442">
        <w:trPr>
          <w:trHeight w:val="567"/>
        </w:trPr>
        <w:tc>
          <w:tcPr>
            <w:tcW w:w="4679" w:type="dxa"/>
            <w:gridSpan w:val="2"/>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1.領域/科目課程核心素養達成之</w:t>
            </w:r>
            <w:proofErr w:type="gramStart"/>
            <w:r>
              <w:rPr>
                <w:rFonts w:ascii="標楷體" w:eastAsia="標楷體" w:hAnsi="標楷體"/>
                <w:sz w:val="28"/>
                <w:szCs w:val="28"/>
              </w:rPr>
              <w:t>成效成效</w:t>
            </w:r>
            <w:proofErr w:type="gramEnd"/>
            <w:r>
              <w:rPr>
                <w:rFonts w:ascii="標楷體" w:eastAsia="標楷體" w:hAnsi="標楷體"/>
                <w:sz w:val="28"/>
                <w:szCs w:val="28"/>
              </w:rPr>
              <w:t>符合預期</w:t>
            </w:r>
          </w:p>
        </w:tc>
        <w:tc>
          <w:tcPr>
            <w:tcW w:w="2551"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2.領域/科目課程學習重點精熟之</w:t>
            </w:r>
            <w:proofErr w:type="gramStart"/>
            <w:r>
              <w:rPr>
                <w:rFonts w:ascii="標楷體" w:eastAsia="標楷體" w:hAnsi="標楷體"/>
                <w:sz w:val="28"/>
                <w:szCs w:val="28"/>
              </w:rPr>
              <w:t>成效成效</w:t>
            </w:r>
            <w:proofErr w:type="gramEnd"/>
            <w:r>
              <w:rPr>
                <w:rFonts w:ascii="標楷體" w:eastAsia="標楷體" w:hAnsi="標楷體"/>
                <w:sz w:val="28"/>
                <w:szCs w:val="28"/>
              </w:rPr>
              <w:t>符合預期</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3.議題融入適切可行</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ind w:left="302" w:hanging="302"/>
              <w:jc w:val="both"/>
              <w:rPr>
                <w:rFonts w:ascii="標楷體" w:eastAsia="標楷體" w:hAnsi="標楷體"/>
                <w:sz w:val="28"/>
                <w:szCs w:val="28"/>
              </w:rPr>
            </w:pPr>
            <w:r>
              <w:rPr>
                <w:rFonts w:ascii="標楷體" w:eastAsia="標楷體" w:hAnsi="標楷體"/>
                <w:sz w:val="28"/>
                <w:szCs w:val="28"/>
              </w:rPr>
              <w:t>4.領域/彈性教學評量方法之適切可行</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5.彈性學習課程之學習結果表現符合預期課程目標</w:t>
            </w:r>
          </w:p>
        </w:tc>
        <w:tc>
          <w:tcPr>
            <w:tcW w:w="2551"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6.課程計畫涵蓋內容與範圍適切性且能與實務教學進程相符</w:t>
            </w:r>
          </w:p>
        </w:tc>
        <w:tc>
          <w:tcPr>
            <w:tcW w:w="2551"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7.領域/彈性教學進度安排適切性且能與實務教學進程相符</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8.學習課程之學習結果/成就表現，具持續進展成效</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9.領域的運作良好並具備專業對話氛圍且能提出改善教學策略以提升學習成就</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10.教材或教科書使用後之能切合學習需求</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11.自編教材內容使用後能切合學習需求</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12.學校活動與課程計畫搭配良好</w:t>
            </w:r>
          </w:p>
        </w:tc>
        <w:tc>
          <w:tcPr>
            <w:tcW w:w="2551"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13.主題教學實施成效符合預期</w:t>
            </w:r>
          </w:p>
        </w:tc>
        <w:tc>
          <w:tcPr>
            <w:tcW w:w="2551"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14.領域內教材銜接適切可行</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3D5442" w:rsidTr="00106AB7">
        <w:trPr>
          <w:trHeight w:val="567"/>
        </w:trPr>
        <w:tc>
          <w:tcPr>
            <w:tcW w:w="4679" w:type="dxa"/>
            <w:gridSpan w:val="2"/>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3D5442" w:rsidRDefault="003D5442" w:rsidP="00106AB7">
            <w:pPr>
              <w:spacing w:line="460" w:lineRule="atLeast"/>
              <w:jc w:val="center"/>
              <w:rPr>
                <w:rFonts w:ascii="標楷體" w:eastAsia="標楷體" w:hAnsi="標楷體"/>
                <w:sz w:val="28"/>
                <w:szCs w:val="28"/>
              </w:rPr>
            </w:pPr>
            <w:r>
              <w:rPr>
                <w:rFonts w:ascii="標楷體" w:eastAsia="標楷體" w:hAnsi="標楷體"/>
                <w:sz w:val="28"/>
                <w:szCs w:val="28"/>
              </w:rPr>
              <w:lastRenderedPageBreak/>
              <w:t>品質原則</w:t>
            </w:r>
          </w:p>
        </w:tc>
        <w:tc>
          <w:tcPr>
            <w:tcW w:w="2551"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3D5442" w:rsidRDefault="003D5442" w:rsidP="00106AB7">
            <w:pPr>
              <w:spacing w:line="460" w:lineRule="atLeast"/>
              <w:jc w:val="center"/>
              <w:rPr>
                <w:rFonts w:ascii="標楷體" w:eastAsia="標楷體" w:hAnsi="標楷體"/>
                <w:sz w:val="28"/>
                <w:szCs w:val="28"/>
              </w:rPr>
            </w:pPr>
            <w:r>
              <w:rPr>
                <w:rFonts w:ascii="標楷體" w:eastAsia="標楷體" w:hAnsi="標楷體"/>
                <w:sz w:val="28"/>
                <w:szCs w:val="28"/>
              </w:rPr>
              <w:t>評鑑結果</w:t>
            </w:r>
          </w:p>
        </w:tc>
        <w:tc>
          <w:tcPr>
            <w:tcW w:w="3119"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3D5442" w:rsidRDefault="003D5442" w:rsidP="00106AB7">
            <w:pPr>
              <w:spacing w:line="460" w:lineRule="atLeast"/>
              <w:jc w:val="center"/>
              <w:rPr>
                <w:rFonts w:ascii="標楷體" w:eastAsia="標楷體" w:hAnsi="標楷體"/>
                <w:sz w:val="28"/>
                <w:szCs w:val="28"/>
              </w:rPr>
            </w:pPr>
            <w:r>
              <w:rPr>
                <w:rFonts w:ascii="標楷體" w:eastAsia="標楷體" w:hAnsi="標楷體"/>
                <w:sz w:val="28"/>
                <w:szCs w:val="28"/>
              </w:rPr>
              <w:t>補充說明</w:t>
            </w:r>
          </w:p>
        </w:tc>
      </w:tr>
      <w:tr w:rsidR="006948A6" w:rsidTr="003D5442">
        <w:trPr>
          <w:trHeight w:val="567"/>
        </w:trPr>
        <w:tc>
          <w:tcPr>
            <w:tcW w:w="4679"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15.教學資源應用適切可行</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16.補救教學與差異化教學之成效符合預期</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17.各領域/彈性學習課程之結果表現符合預期成效</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360" w:lineRule="exact"/>
              <w:ind w:left="302" w:hanging="302"/>
              <w:jc w:val="both"/>
              <w:rPr>
                <w:rFonts w:ascii="標楷體" w:eastAsia="標楷體" w:hAnsi="標楷體"/>
                <w:sz w:val="28"/>
                <w:szCs w:val="28"/>
              </w:rPr>
            </w:pPr>
            <w:r>
              <w:rPr>
                <w:rFonts w:ascii="標楷體" w:eastAsia="標楷體" w:hAnsi="標楷體"/>
                <w:sz w:val="28"/>
                <w:szCs w:val="28"/>
              </w:rPr>
              <w:t>18.各領域/彈性學習課程之結果展現能適性教育特質</w:t>
            </w:r>
          </w:p>
        </w:tc>
        <w:tc>
          <w:tcPr>
            <w:tcW w:w="2551"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567"/>
        </w:trPr>
        <w:tc>
          <w:tcPr>
            <w:tcW w:w="4679" w:type="dxa"/>
            <w:gridSpan w:val="2"/>
            <w:tcBorders>
              <w:top w:val="single" w:sz="12"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jc w:val="both"/>
            </w:pPr>
            <w:r>
              <w:rPr>
                <w:rFonts w:ascii="標楷體" w:eastAsia="標楷體" w:hAnsi="標楷體"/>
                <w:sz w:val="28"/>
                <w:szCs w:val="28"/>
              </w:rPr>
              <w:t>19.其他</w:t>
            </w:r>
            <w:r>
              <w:rPr>
                <w:rFonts w:ascii="標楷體" w:eastAsia="標楷體" w:hAnsi="標楷體"/>
                <w:sz w:val="28"/>
                <w:szCs w:val="28"/>
                <w:u w:val="single"/>
              </w:rPr>
              <w:t xml:space="preserve">                       </w:t>
            </w:r>
          </w:p>
        </w:tc>
        <w:tc>
          <w:tcPr>
            <w:tcW w:w="2551" w:type="dxa"/>
            <w:tcBorders>
              <w:top w:val="single" w:sz="12"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line="500" w:lineRule="exact"/>
              <w:rPr>
                <w:rFonts w:ascii="標楷體" w:eastAsia="標楷體" w:hAnsi="標楷體"/>
                <w:sz w:val="28"/>
                <w:szCs w:val="28"/>
              </w:rPr>
            </w:pPr>
            <w:r>
              <w:rPr>
                <w:rFonts w:ascii="標楷體" w:eastAsia="標楷體" w:hAnsi="標楷體"/>
                <w:sz w:val="28"/>
                <w:szCs w:val="28"/>
              </w:rPr>
              <w:t>□優□良□可□差</w:t>
            </w:r>
          </w:p>
        </w:tc>
        <w:tc>
          <w:tcPr>
            <w:tcW w:w="3119" w:type="dxa"/>
            <w:tcBorders>
              <w:top w:val="single" w:sz="12"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6948A6" w:rsidRDefault="006948A6">
            <w:pPr>
              <w:spacing w:line="500" w:lineRule="exact"/>
              <w:jc w:val="both"/>
              <w:rPr>
                <w:rFonts w:ascii="標楷體" w:eastAsia="標楷體" w:hAnsi="標楷體"/>
                <w:sz w:val="28"/>
                <w:szCs w:val="28"/>
              </w:rPr>
            </w:pPr>
          </w:p>
        </w:tc>
      </w:tr>
      <w:tr w:rsidR="006948A6" w:rsidTr="003D5442">
        <w:trPr>
          <w:trHeight w:val="851"/>
        </w:trPr>
        <w:tc>
          <w:tcPr>
            <w:tcW w:w="184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jc w:val="center"/>
              <w:rPr>
                <w:rFonts w:ascii="標楷體" w:eastAsia="標楷體" w:hAnsi="標楷體"/>
                <w:b/>
                <w:bCs/>
              </w:rPr>
            </w:pPr>
            <w:r>
              <w:rPr>
                <w:rFonts w:ascii="標楷體" w:eastAsia="標楷體" w:hAnsi="標楷體"/>
                <w:b/>
                <w:bCs/>
              </w:rPr>
              <w:t>評鑑者</w:t>
            </w:r>
          </w:p>
          <w:p w:rsidR="006948A6" w:rsidRDefault="00782C8F">
            <w:pPr>
              <w:spacing w:line="0" w:lineRule="atLeast"/>
              <w:jc w:val="center"/>
            </w:pPr>
            <w:r>
              <w:rPr>
                <w:rFonts w:ascii="標楷體" w:eastAsia="標楷體" w:hAnsi="標楷體"/>
                <w:b/>
                <w:bCs/>
              </w:rPr>
              <w:t>簽名</w:t>
            </w:r>
          </w:p>
        </w:tc>
        <w:tc>
          <w:tcPr>
            <w:tcW w:w="5386" w:type="dxa"/>
            <w:gridSpan w:val="2"/>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6948A6">
            <w:pPr>
              <w:spacing w:before="180" w:after="180" w:line="0" w:lineRule="atLeast"/>
              <w:jc w:val="center"/>
              <w:rPr>
                <w:rFonts w:ascii="標楷體" w:eastAsia="標楷體" w:hAnsi="標楷體"/>
              </w:rPr>
            </w:pPr>
          </w:p>
        </w:tc>
        <w:tc>
          <w:tcPr>
            <w:tcW w:w="3119"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spacing w:before="180" w:after="180"/>
              <w:jc w:val="center"/>
              <w:rPr>
                <w:rFonts w:ascii="標楷體" w:eastAsia="標楷體" w:hAnsi="標楷體"/>
                <w:bCs/>
              </w:rPr>
            </w:pPr>
            <w:r>
              <w:rPr>
                <w:rFonts w:ascii="標楷體" w:eastAsia="標楷體" w:hAnsi="標楷體"/>
                <w:bCs/>
              </w:rPr>
              <w:t xml:space="preserve">   年     月     日</w:t>
            </w:r>
          </w:p>
        </w:tc>
      </w:tr>
    </w:tbl>
    <w:p w:rsidR="006948A6" w:rsidRDefault="00782C8F">
      <w:pPr>
        <w:spacing w:line="500" w:lineRule="exact"/>
        <w:rPr>
          <w:rFonts w:ascii="標楷體" w:eastAsia="標楷體" w:hAnsi="標楷體"/>
          <w:sz w:val="28"/>
          <w:szCs w:val="28"/>
        </w:rPr>
      </w:pPr>
      <w:r>
        <w:rPr>
          <w:rFonts w:ascii="標楷體" w:eastAsia="標楷體" w:hAnsi="標楷體"/>
          <w:sz w:val="28"/>
          <w:szCs w:val="28"/>
        </w:rPr>
        <w:t xml:space="preserve"> </w:t>
      </w:r>
    </w:p>
    <w:p w:rsidR="006948A6" w:rsidRDefault="00782C8F">
      <w:pPr>
        <w:spacing w:line="500" w:lineRule="exact"/>
        <w:jc w:val="both"/>
        <w:rPr>
          <w:rFonts w:ascii="標楷體" w:eastAsia="標楷體" w:hAnsi="標楷體"/>
          <w:b/>
          <w:sz w:val="32"/>
          <w:szCs w:val="32"/>
        </w:rPr>
      </w:pPr>
      <w:r>
        <w:rPr>
          <w:rFonts w:ascii="標楷體" w:eastAsia="標楷體" w:hAnsi="標楷體"/>
          <w:b/>
          <w:sz w:val="32"/>
          <w:szCs w:val="32"/>
        </w:rPr>
        <w:t>二、檢討與省思（本學年各項教學活動或教學主題之實施成效）</w:t>
      </w:r>
    </w:p>
    <w:tbl>
      <w:tblPr>
        <w:tblW w:w="10287" w:type="dxa"/>
        <w:tblInd w:w="-459" w:type="dxa"/>
        <w:tblCellMar>
          <w:left w:w="10" w:type="dxa"/>
          <w:right w:w="10" w:type="dxa"/>
        </w:tblCellMar>
        <w:tblLook w:val="0000" w:firstRow="0" w:lastRow="0" w:firstColumn="0" w:lastColumn="0" w:noHBand="0" w:noVBand="0"/>
      </w:tblPr>
      <w:tblGrid>
        <w:gridCol w:w="2547"/>
        <w:gridCol w:w="3240"/>
        <w:gridCol w:w="4500"/>
      </w:tblGrid>
      <w:tr w:rsidR="006948A6">
        <w:trPr>
          <w:trHeight w:val="585"/>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jc w:val="center"/>
              <w:rPr>
                <w:rFonts w:ascii="標楷體" w:eastAsia="標楷體" w:hAnsi="標楷體"/>
                <w:spacing w:val="-20"/>
                <w:sz w:val="26"/>
                <w:szCs w:val="26"/>
              </w:rPr>
            </w:pPr>
            <w:r>
              <w:rPr>
                <w:rFonts w:ascii="標楷體" w:eastAsia="標楷體" w:hAnsi="標楷體"/>
                <w:spacing w:val="-20"/>
                <w:sz w:val="26"/>
                <w:szCs w:val="26"/>
              </w:rPr>
              <w:t>主題或活動名稱</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jc w:val="center"/>
              <w:rPr>
                <w:rFonts w:ascii="標楷體" w:eastAsia="標楷體" w:hAnsi="標楷體"/>
                <w:spacing w:val="-20"/>
                <w:sz w:val="26"/>
                <w:szCs w:val="26"/>
              </w:rPr>
            </w:pPr>
            <w:r>
              <w:rPr>
                <w:rFonts w:ascii="標楷體" w:eastAsia="標楷體" w:hAnsi="標楷體"/>
                <w:spacing w:val="-20"/>
                <w:sz w:val="26"/>
                <w:szCs w:val="26"/>
              </w:rPr>
              <w:t>實施方式</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948A6" w:rsidRDefault="00782C8F">
            <w:pPr>
              <w:jc w:val="center"/>
              <w:rPr>
                <w:rFonts w:ascii="標楷體" w:eastAsia="標楷體" w:hAnsi="標楷體"/>
                <w:spacing w:val="-20"/>
                <w:sz w:val="26"/>
                <w:szCs w:val="26"/>
              </w:rPr>
            </w:pPr>
            <w:r>
              <w:rPr>
                <w:rFonts w:ascii="標楷體" w:eastAsia="標楷體" w:hAnsi="標楷體"/>
                <w:spacing w:val="-20"/>
                <w:sz w:val="26"/>
                <w:szCs w:val="26"/>
              </w:rPr>
              <w:t>有助於提升學生哪些能力</w:t>
            </w:r>
          </w:p>
        </w:tc>
      </w:tr>
      <w:tr w:rsidR="006948A6">
        <w:trPr>
          <w:trHeight w:val="2064"/>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480" w:lineRule="exact"/>
              <w:jc w:val="both"/>
              <w:rPr>
                <w:rFonts w:ascii="標楷體" w:eastAsia="標楷體" w:hAnsi="標楷體"/>
                <w:sz w:val="26"/>
                <w:szCs w:val="26"/>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spacing w:line="480" w:lineRule="exact"/>
              <w:jc w:val="both"/>
              <w:rPr>
                <w:rFonts w:ascii="標楷體" w:eastAsia="標楷體" w:hAnsi="標楷體"/>
                <w:sz w:val="26"/>
                <w:szCs w:val="26"/>
              </w:rPr>
            </w:pP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8A6" w:rsidRDefault="006948A6">
            <w:pPr>
              <w:numPr>
                <w:ilvl w:val="0"/>
                <w:numId w:val="2"/>
              </w:numPr>
              <w:spacing w:line="480" w:lineRule="exact"/>
              <w:jc w:val="both"/>
              <w:rPr>
                <w:rFonts w:ascii="標楷體" w:eastAsia="標楷體" w:hAnsi="標楷體"/>
                <w:sz w:val="26"/>
                <w:szCs w:val="26"/>
              </w:rPr>
            </w:pPr>
          </w:p>
        </w:tc>
      </w:tr>
    </w:tbl>
    <w:p w:rsidR="006948A6" w:rsidRDefault="00782C8F">
      <w:pPr>
        <w:spacing w:line="500" w:lineRule="exact"/>
        <w:rPr>
          <w:rFonts w:ascii="標楷體" w:eastAsia="標楷體" w:hAnsi="標楷體"/>
        </w:rPr>
      </w:pPr>
      <w:r>
        <w:rPr>
          <w:rFonts w:ascii="標楷體" w:eastAsia="標楷體" w:hAnsi="標楷體"/>
        </w:rPr>
        <w:t>(表格不敷使用請自行延伸)</w:t>
      </w:r>
    </w:p>
    <w:p w:rsidR="006948A6" w:rsidRDefault="006948A6">
      <w:pPr>
        <w:spacing w:line="280" w:lineRule="exact"/>
        <w:rPr>
          <w:rFonts w:ascii="標楷體" w:eastAsia="標楷體" w:hAnsi="標楷體"/>
        </w:rPr>
      </w:pPr>
    </w:p>
    <w:p w:rsidR="006948A6" w:rsidRDefault="006948A6">
      <w:pPr>
        <w:spacing w:line="280" w:lineRule="exact"/>
        <w:rPr>
          <w:rFonts w:ascii="標楷體" w:eastAsia="標楷體" w:hAnsi="標楷體"/>
        </w:rPr>
      </w:pPr>
    </w:p>
    <w:p w:rsidR="006948A6" w:rsidRDefault="006948A6">
      <w:pPr>
        <w:spacing w:line="280" w:lineRule="exact"/>
        <w:rPr>
          <w:rFonts w:ascii="標楷體" w:eastAsia="標楷體" w:hAnsi="標楷體"/>
        </w:rPr>
      </w:pPr>
    </w:p>
    <w:p w:rsidR="006948A6" w:rsidRDefault="006948A6">
      <w:pPr>
        <w:spacing w:line="280" w:lineRule="exact"/>
        <w:rPr>
          <w:rFonts w:ascii="標楷體" w:eastAsia="標楷體" w:hAnsi="標楷體"/>
        </w:rPr>
      </w:pPr>
    </w:p>
    <w:p w:rsidR="006948A6" w:rsidRDefault="006948A6">
      <w:pPr>
        <w:spacing w:line="280" w:lineRule="exact"/>
        <w:rPr>
          <w:rFonts w:ascii="標楷體" w:eastAsia="標楷體" w:hAnsi="標楷體"/>
        </w:rPr>
      </w:pPr>
    </w:p>
    <w:p w:rsidR="006948A6" w:rsidRDefault="006948A6">
      <w:pPr>
        <w:spacing w:line="280" w:lineRule="exact"/>
        <w:rPr>
          <w:rFonts w:ascii="標楷體" w:eastAsia="標楷體" w:hAnsi="標楷體"/>
        </w:rPr>
      </w:pPr>
    </w:p>
    <w:p w:rsidR="006948A6" w:rsidRDefault="006948A6">
      <w:pPr>
        <w:spacing w:line="280" w:lineRule="exact"/>
        <w:rPr>
          <w:rFonts w:ascii="標楷體" w:eastAsia="標楷體" w:hAnsi="標楷體"/>
        </w:rPr>
      </w:pPr>
    </w:p>
    <w:p w:rsidR="006948A6" w:rsidRDefault="006948A6">
      <w:pPr>
        <w:spacing w:line="280" w:lineRule="exact"/>
        <w:rPr>
          <w:rFonts w:ascii="標楷體" w:eastAsia="標楷體" w:hAnsi="標楷體"/>
        </w:rPr>
      </w:pPr>
    </w:p>
    <w:sectPr w:rsidR="006948A6" w:rsidSect="003D5442">
      <w:footerReference w:type="default" r:id="rId7"/>
      <w:pgSz w:w="11906" w:h="16838"/>
      <w:pgMar w:top="1134" w:right="1797" w:bottom="1134" w:left="1797" w:header="851" w:footer="992" w:gutter="0"/>
      <w:cols w:space="720"/>
      <w:docGrid w:type="lines" w:linePitch="39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C8F" w:rsidRDefault="00782C8F">
      <w:r>
        <w:separator/>
      </w:r>
    </w:p>
  </w:endnote>
  <w:endnote w:type="continuationSeparator" w:id="0">
    <w:p w:rsidR="00782C8F" w:rsidRDefault="00782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C8F" w:rsidRDefault="00782C8F">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548</wp:posOffset>
              </wp:positionV>
              <wp:extent cx="0" cy="0"/>
              <wp:effectExtent l="0" t="0" r="0" b="0"/>
              <wp:wrapSquare wrapText="bothSides"/>
              <wp:docPr id="3" name="文字方塊 3"/>
              <wp:cNvGraphicFramePr/>
              <a:graphic xmlns:a="http://schemas.openxmlformats.org/drawingml/2006/main">
                <a:graphicData uri="http://schemas.microsoft.com/office/word/2010/wordprocessingShape">
                  <wps:wsp>
                    <wps:cNvSpPr txBox="1"/>
                    <wps:spPr>
                      <a:xfrm>
                        <a:off x="0" y="0"/>
                        <a:ext cx="0" cy="0"/>
                      </a:xfrm>
                      <a:prstGeom prst="rect">
                        <a:avLst/>
                      </a:prstGeom>
                      <a:ln>
                        <a:noFill/>
                        <a:prstDash/>
                      </a:ln>
                    </wps:spPr>
                    <wps:txbx>
                      <w:txbxContent>
                        <w:p w:rsidR="00782C8F" w:rsidRDefault="00782C8F">
                          <w:pPr>
                            <w:pStyle w:val="a5"/>
                          </w:pPr>
                          <w:r>
                            <w:rPr>
                              <w:rStyle w:val="a7"/>
                            </w:rPr>
                            <w:fldChar w:fldCharType="begin"/>
                          </w:r>
                          <w:r>
                            <w:rPr>
                              <w:rStyle w:val="a7"/>
                            </w:rPr>
                            <w:instrText xml:space="preserve"> PAGE </w:instrText>
                          </w:r>
                          <w:r>
                            <w:rPr>
                              <w:rStyle w:val="a7"/>
                            </w:rPr>
                            <w:fldChar w:fldCharType="separate"/>
                          </w:r>
                          <w:r w:rsidR="00A27947">
                            <w:rPr>
                              <w:rStyle w:val="a7"/>
                              <w:noProof/>
                            </w:rPr>
                            <w:t>9</w:t>
                          </w:r>
                          <w:r>
                            <w:rPr>
                              <w:rStyle w:val="a7"/>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字方塊 3" o:spid="_x0000_s1032" type="#_x0000_t202" style="position:absolute;margin-left:0;margin-top:.05pt;width:0;height:0;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" filled="f" stroked="f">
              <v:textbox style="mso-fit-shape-to-text:t" inset="0,0,0,0">
                <w:txbxContent>
                  <w:p w:rsidR="00782C8F" w:rsidRDefault="00782C8F">
                    <w:pPr>
                      <w:pStyle w:val="a5"/>
                    </w:pPr>
                    <w:r>
                      <w:rPr>
                        <w:rStyle w:val="a7"/>
                      </w:rPr>
                      <w:fldChar w:fldCharType="begin"/>
                    </w:r>
                    <w:r>
                      <w:rPr>
                        <w:rStyle w:val="a7"/>
                      </w:rPr>
                      <w:instrText xml:space="preserve"> PAGE </w:instrText>
                    </w:r>
                    <w:r>
                      <w:rPr>
                        <w:rStyle w:val="a7"/>
                      </w:rPr>
                      <w:fldChar w:fldCharType="separate"/>
                    </w:r>
                    <w:r w:rsidR="00A27947">
                      <w:rPr>
                        <w:rStyle w:val="a7"/>
                        <w:noProof/>
                      </w:rPr>
                      <w:t>9</w:t>
                    </w:r>
                    <w:r>
                      <w:rPr>
                        <w:rStyle w:val="a7"/>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C8F" w:rsidRDefault="00782C8F">
      <w:r>
        <w:rPr>
          <w:color w:val="000000"/>
        </w:rPr>
        <w:separator/>
      </w:r>
    </w:p>
  </w:footnote>
  <w:footnote w:type="continuationSeparator" w:id="0">
    <w:p w:rsidR="00782C8F" w:rsidRDefault="00782C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B25F5"/>
    <w:multiLevelType w:val="multilevel"/>
    <w:tmpl w:val="A9B616A2"/>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71593FC8"/>
    <w:multiLevelType w:val="multilevel"/>
    <w:tmpl w:val="15F6CE5A"/>
    <w:lvl w:ilvl="0">
      <w:start w:val="2"/>
      <w:numFmt w:val="taiwaneseCountingThousand"/>
      <w:lvlText w:val="%1、"/>
      <w:lvlJc w:val="left"/>
      <w:pPr>
        <w:ind w:left="489" w:hanging="489"/>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8A6"/>
    <w:rsid w:val="00034C98"/>
    <w:rsid w:val="003D5442"/>
    <w:rsid w:val="006948A6"/>
    <w:rsid w:val="00782C8F"/>
    <w:rsid w:val="00975621"/>
    <w:rsid w:val="00A27947"/>
    <w:rsid w:val="00AF5132"/>
    <w:rsid w:val="00DC761F"/>
    <w:rsid w:val="00FA53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A76A"/>
  <w15:docId w15:val="{C10F3BF9-524F-468D-9986-DED49C46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rFonts w:ascii="Times New Roman" w:hAnsi="Times New Roman"/>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rPr>
      <w:sz w:val="20"/>
      <w:szCs w:val="20"/>
    </w:rPr>
  </w:style>
  <w:style w:type="character" w:styleId="a7">
    <w:name w:val="page number"/>
    <w:basedOn w:val="a0"/>
  </w:style>
  <w:style w:type="paragraph" w:styleId="a8">
    <w:name w:val="List Paragraph"/>
    <w:basedOn w:val="a"/>
    <w:pPr>
      <w:ind w:left="480"/>
    </w:pPr>
  </w:style>
  <w:style w:type="character" w:styleId="a9">
    <w:name w:val="annotation reference"/>
    <w:rPr>
      <w:sz w:val="18"/>
      <w:szCs w:val="18"/>
    </w:rPr>
  </w:style>
  <w:style w:type="paragraph" w:styleId="aa">
    <w:name w:val="annotation text"/>
    <w:basedOn w:val="a"/>
  </w:style>
  <w:style w:type="character" w:customStyle="1" w:styleId="ab">
    <w:name w:val="註解文字 字元"/>
    <w:rPr>
      <w:rFonts w:ascii="Times New Roman" w:eastAsia="新細明體" w:hAnsi="Times New Roman" w:cs="Times New Roman"/>
      <w:szCs w:val="24"/>
    </w:rPr>
  </w:style>
  <w:style w:type="paragraph" w:styleId="ac">
    <w:name w:val="annotation subject"/>
    <w:basedOn w:val="aa"/>
    <w:next w:val="aa"/>
    <w:rPr>
      <w:b/>
      <w:bCs/>
    </w:rPr>
  </w:style>
  <w:style w:type="character" w:customStyle="1" w:styleId="ad">
    <w:name w:val="註解主旨 字元"/>
    <w:rPr>
      <w:rFonts w:ascii="Times New Roman" w:eastAsia="新細明體" w:hAnsi="Times New Roman" w:cs="Times New Roman"/>
      <w:b/>
      <w:bCs/>
      <w:szCs w:val="24"/>
    </w:rPr>
  </w:style>
  <w:style w:type="paragraph" w:styleId="ae">
    <w:name w:val="Balloon Text"/>
    <w:basedOn w:val="a"/>
    <w:rPr>
      <w:rFonts w:ascii="Calibri Light" w:hAnsi="Calibri Light"/>
      <w:sz w:val="18"/>
      <w:szCs w:val="18"/>
    </w:rPr>
  </w:style>
  <w:style w:type="character" w:customStyle="1" w:styleId="af">
    <w:name w:val="註解方塊文字 字元"/>
    <w:rPr>
      <w:rFonts w:ascii="Calibri Light" w:eastAsia="新細明體" w:hAnsi="Calibri Light" w:cs="Times New Roman"/>
      <w:sz w:val="18"/>
      <w:szCs w:val="18"/>
    </w:rPr>
  </w:style>
  <w:style w:type="paragraph" w:customStyle="1" w:styleId="-11">
    <w:name w:val="彩色清單 - 輔色 11"/>
    <w:basedOn w:val="a"/>
    <w:pPr>
      <w:ind w:left="480"/>
    </w:pPr>
    <w:rPr>
      <w:rFonts w:ascii="Calibri" w:hAnsi="Calibri"/>
      <w:szCs w:val="22"/>
    </w:rPr>
  </w:style>
  <w:style w:type="paragraph" w:styleId="Web">
    <w:name w:val="Normal (Web)"/>
    <w:basedOn w:val="a"/>
    <w:pPr>
      <w:widowControl/>
      <w:spacing w:before="100" w:after="100"/>
    </w:pPr>
    <w:rPr>
      <w:rFonts w:ascii="新細明體" w:eastAsia="標楷體" w:hAnsi="新細明體"/>
      <w:kern w:val="0"/>
    </w:rPr>
  </w:style>
  <w:style w:type="paragraph" w:customStyle="1" w:styleId="TableParagraph">
    <w:name w:val="Table Paragraph"/>
    <w:basedOn w:val="a"/>
    <w:pPr>
      <w:autoSpaceDE w:val="0"/>
    </w:pPr>
    <w:rPr>
      <w:rFonts w:ascii="細明體" w:eastAsia="細明體" w:hAnsi="細明體" w:cs="細明體"/>
      <w:kern w:val="0"/>
      <w:sz w:val="22"/>
      <w:szCs w:val="22"/>
      <w:lang w:val="zh-TW" w:bidi="zh-TW"/>
    </w:rPr>
  </w:style>
  <w:style w:type="character" w:styleId="af0">
    <w:name w:val="Hyperlink"/>
    <w:rPr>
      <w:strike w:val="0"/>
      <w:dstrike w:val="0"/>
      <w:color w:val="156F82"/>
      <w:u w:val="none"/>
    </w:rPr>
  </w:style>
  <w:style w:type="character" w:customStyle="1" w:styleId="af1">
    <w:name w:val="清單段落 字元"/>
    <w:rPr>
      <w:rFonts w:ascii="Times New Roman" w:hAnsi="Times New Roman"/>
      <w:kern w:val="3"/>
      <w:sz w:val="24"/>
      <w:szCs w:val="24"/>
    </w:rPr>
  </w:style>
  <w:style w:type="paragraph" w:styleId="af2">
    <w:name w:val="Body Text"/>
    <w:basedOn w:val="a"/>
    <w:pPr>
      <w:autoSpaceDE w:val="0"/>
    </w:pPr>
    <w:rPr>
      <w:rFonts w:ascii="細明體" w:eastAsia="細明體" w:hAnsi="細明體" w:cs="細明體"/>
      <w:kern w:val="0"/>
      <w:sz w:val="28"/>
      <w:szCs w:val="28"/>
      <w:lang w:val="zh-TW" w:bidi="zh-TW"/>
    </w:rPr>
  </w:style>
  <w:style w:type="character" w:customStyle="1" w:styleId="af3">
    <w:name w:val="本文 字元"/>
    <w:rPr>
      <w:rFonts w:ascii="細明體" w:eastAsia="細明體" w:hAnsi="細明體" w:cs="細明體"/>
      <w:sz w:val="28"/>
      <w:szCs w:val="28"/>
      <w:lang w:val="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wang</dc:creator>
  <cp:lastModifiedBy>教務主任</cp:lastModifiedBy>
  <cp:revision>3</cp:revision>
  <cp:lastPrinted>2019-02-01T07:49:00Z</cp:lastPrinted>
  <dcterms:created xsi:type="dcterms:W3CDTF">2019-06-27T07:04:00Z</dcterms:created>
  <dcterms:modified xsi:type="dcterms:W3CDTF">2020-06-03T07:34:00Z</dcterms:modified>
</cp:coreProperties>
</file>