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4760" w:type="dxa"/>
        <w:tblInd w:w="-545" w:type="dxa"/>
        <w:tblLayout w:type="fixed"/>
        <w:tblLook w:val="04A0" w:firstRow="1" w:lastRow="0" w:firstColumn="1" w:lastColumn="0" w:noHBand="0" w:noVBand="1"/>
      </w:tblPr>
      <w:tblGrid>
        <w:gridCol w:w="1300"/>
        <w:gridCol w:w="1760"/>
        <w:gridCol w:w="1440"/>
        <w:gridCol w:w="1620"/>
        <w:gridCol w:w="1710"/>
        <w:gridCol w:w="1620"/>
        <w:gridCol w:w="1890"/>
        <w:gridCol w:w="3420"/>
      </w:tblGrid>
      <w:tr w:rsidR="005E70C5" w14:paraId="4A588820" w14:textId="77777777" w:rsidTr="005E70C5">
        <w:trPr>
          <w:trHeight w:val="800"/>
        </w:trPr>
        <w:tc>
          <w:tcPr>
            <w:tcW w:w="1300" w:type="dxa"/>
          </w:tcPr>
          <w:p w14:paraId="78B62940" w14:textId="150C9899" w:rsidR="00196333" w:rsidRPr="001638C5" w:rsidRDefault="00196333">
            <w:pPr>
              <w:rPr>
                <w:rFonts w:ascii="Times New Roman" w:hAnsi="Times New Roman" w:cs="Times New Roman"/>
                <w:b/>
                <w:bCs/>
                <w:sz w:val="24"/>
                <w:szCs w:val="24"/>
              </w:rPr>
            </w:pPr>
            <w:r w:rsidRPr="001638C5">
              <w:rPr>
                <w:rFonts w:ascii="Times New Roman" w:hAnsi="Times New Roman" w:cs="Times New Roman"/>
                <w:b/>
                <w:bCs/>
                <w:sz w:val="24"/>
                <w:szCs w:val="24"/>
              </w:rPr>
              <w:t>Library Name</w:t>
            </w:r>
          </w:p>
        </w:tc>
        <w:tc>
          <w:tcPr>
            <w:tcW w:w="1760" w:type="dxa"/>
          </w:tcPr>
          <w:p w14:paraId="7F5962F9" w14:textId="428F2365" w:rsidR="00196333" w:rsidRPr="001638C5" w:rsidRDefault="00196333">
            <w:pPr>
              <w:rPr>
                <w:rFonts w:ascii="Times New Roman" w:hAnsi="Times New Roman" w:cs="Times New Roman"/>
                <w:b/>
                <w:bCs/>
                <w:sz w:val="24"/>
                <w:szCs w:val="24"/>
              </w:rPr>
            </w:pPr>
            <w:r w:rsidRPr="001638C5">
              <w:rPr>
                <w:rFonts w:ascii="Times New Roman" w:hAnsi="Times New Roman" w:cs="Times New Roman"/>
                <w:b/>
                <w:bCs/>
                <w:sz w:val="24"/>
                <w:szCs w:val="24"/>
              </w:rPr>
              <w:t>Key Features</w:t>
            </w:r>
          </w:p>
        </w:tc>
        <w:tc>
          <w:tcPr>
            <w:tcW w:w="1440" w:type="dxa"/>
          </w:tcPr>
          <w:p w14:paraId="2336EBDC" w14:textId="3A0D6FE9" w:rsidR="00196333" w:rsidRPr="001638C5" w:rsidRDefault="00196333">
            <w:pPr>
              <w:rPr>
                <w:rFonts w:ascii="Times New Roman" w:hAnsi="Times New Roman" w:cs="Times New Roman"/>
                <w:b/>
                <w:bCs/>
                <w:sz w:val="24"/>
                <w:szCs w:val="24"/>
              </w:rPr>
            </w:pPr>
            <w:r w:rsidRPr="001638C5">
              <w:rPr>
                <w:rFonts w:ascii="Times New Roman" w:hAnsi="Times New Roman" w:cs="Times New Roman"/>
                <w:b/>
                <w:bCs/>
                <w:sz w:val="24"/>
                <w:szCs w:val="24"/>
              </w:rPr>
              <w:t>Angular Integration</w:t>
            </w:r>
          </w:p>
        </w:tc>
        <w:tc>
          <w:tcPr>
            <w:tcW w:w="1620" w:type="dxa"/>
          </w:tcPr>
          <w:p w14:paraId="0D032513" w14:textId="68669C94" w:rsidR="00196333" w:rsidRPr="001638C5" w:rsidRDefault="00196333">
            <w:pPr>
              <w:rPr>
                <w:rFonts w:ascii="Times New Roman" w:hAnsi="Times New Roman" w:cs="Times New Roman"/>
                <w:b/>
                <w:bCs/>
                <w:sz w:val="24"/>
                <w:szCs w:val="24"/>
              </w:rPr>
            </w:pPr>
            <w:r w:rsidRPr="001638C5">
              <w:rPr>
                <w:rFonts w:ascii="Times New Roman" w:hAnsi="Times New Roman" w:cs="Times New Roman"/>
                <w:b/>
                <w:bCs/>
                <w:sz w:val="24"/>
                <w:szCs w:val="24"/>
              </w:rPr>
              <w:t>Performance</w:t>
            </w:r>
          </w:p>
        </w:tc>
        <w:tc>
          <w:tcPr>
            <w:tcW w:w="1710" w:type="dxa"/>
          </w:tcPr>
          <w:p w14:paraId="4CB20EB0" w14:textId="024E56FF" w:rsidR="00196333" w:rsidRPr="001638C5" w:rsidRDefault="00196333">
            <w:pPr>
              <w:rPr>
                <w:rFonts w:ascii="Times New Roman" w:hAnsi="Times New Roman" w:cs="Times New Roman"/>
                <w:b/>
                <w:bCs/>
                <w:sz w:val="24"/>
                <w:szCs w:val="24"/>
              </w:rPr>
            </w:pPr>
            <w:r w:rsidRPr="001638C5">
              <w:rPr>
                <w:rFonts w:ascii="Times New Roman" w:hAnsi="Times New Roman" w:cs="Times New Roman"/>
                <w:b/>
                <w:bCs/>
                <w:sz w:val="24"/>
                <w:szCs w:val="24"/>
              </w:rPr>
              <w:t>Support &amp; Maintenance</w:t>
            </w:r>
          </w:p>
        </w:tc>
        <w:tc>
          <w:tcPr>
            <w:tcW w:w="1620" w:type="dxa"/>
          </w:tcPr>
          <w:p w14:paraId="65EA4609" w14:textId="44743AEB" w:rsidR="00196333" w:rsidRPr="001638C5" w:rsidRDefault="00196333">
            <w:pPr>
              <w:rPr>
                <w:rFonts w:ascii="Times New Roman" w:hAnsi="Times New Roman" w:cs="Times New Roman"/>
                <w:b/>
                <w:bCs/>
                <w:sz w:val="24"/>
                <w:szCs w:val="24"/>
              </w:rPr>
            </w:pPr>
            <w:r w:rsidRPr="001638C5">
              <w:rPr>
                <w:rFonts w:ascii="Times New Roman" w:hAnsi="Times New Roman" w:cs="Times New Roman"/>
                <w:b/>
                <w:bCs/>
                <w:sz w:val="24"/>
                <w:szCs w:val="24"/>
              </w:rPr>
              <w:t>Security</w:t>
            </w:r>
          </w:p>
        </w:tc>
        <w:tc>
          <w:tcPr>
            <w:tcW w:w="1890" w:type="dxa"/>
          </w:tcPr>
          <w:p w14:paraId="678DA7C6" w14:textId="59F54901" w:rsidR="00196333" w:rsidRPr="001638C5" w:rsidRDefault="00196333">
            <w:pPr>
              <w:rPr>
                <w:rFonts w:ascii="Times New Roman" w:hAnsi="Times New Roman" w:cs="Times New Roman"/>
                <w:b/>
                <w:bCs/>
                <w:sz w:val="24"/>
                <w:szCs w:val="24"/>
              </w:rPr>
            </w:pPr>
            <w:r w:rsidRPr="001638C5">
              <w:rPr>
                <w:rFonts w:ascii="Times New Roman" w:hAnsi="Times New Roman" w:cs="Times New Roman"/>
                <w:b/>
                <w:bCs/>
                <w:sz w:val="24"/>
                <w:szCs w:val="24"/>
              </w:rPr>
              <w:t>License/Cost</w:t>
            </w:r>
          </w:p>
        </w:tc>
        <w:tc>
          <w:tcPr>
            <w:tcW w:w="3420" w:type="dxa"/>
          </w:tcPr>
          <w:p w14:paraId="406A5556" w14:textId="599C271D" w:rsidR="00196333" w:rsidRPr="001638C5" w:rsidRDefault="00196333">
            <w:pPr>
              <w:rPr>
                <w:rFonts w:ascii="Times New Roman" w:hAnsi="Times New Roman" w:cs="Times New Roman"/>
                <w:b/>
                <w:bCs/>
                <w:sz w:val="24"/>
                <w:szCs w:val="24"/>
              </w:rPr>
            </w:pPr>
            <w:r w:rsidRPr="001638C5">
              <w:rPr>
                <w:rFonts w:ascii="Times New Roman" w:hAnsi="Times New Roman" w:cs="Times New Roman"/>
                <w:b/>
                <w:bCs/>
                <w:sz w:val="24"/>
                <w:szCs w:val="24"/>
              </w:rPr>
              <w:t>Final Recommendation</w:t>
            </w:r>
          </w:p>
        </w:tc>
      </w:tr>
      <w:tr w:rsidR="005E70C5" w14:paraId="1658D582" w14:textId="77777777" w:rsidTr="005E70C5">
        <w:tc>
          <w:tcPr>
            <w:tcW w:w="1300" w:type="dxa"/>
          </w:tcPr>
          <w:p w14:paraId="416B2332" w14:textId="3D4AFAA3" w:rsidR="00196333" w:rsidRPr="001638C5" w:rsidRDefault="00196333">
            <w:pPr>
              <w:rPr>
                <w:rFonts w:ascii="Times New Roman" w:hAnsi="Times New Roman" w:cs="Times New Roman"/>
              </w:rPr>
            </w:pPr>
            <w:r w:rsidRPr="001638C5">
              <w:rPr>
                <w:rFonts w:ascii="Times New Roman" w:hAnsi="Times New Roman" w:cs="Times New Roman"/>
              </w:rPr>
              <w:t>AG Grid</w:t>
            </w:r>
          </w:p>
        </w:tc>
        <w:tc>
          <w:tcPr>
            <w:tcW w:w="1760" w:type="dxa"/>
          </w:tcPr>
          <w:p w14:paraId="4631FA66" w14:textId="0C830E88" w:rsidR="00196333" w:rsidRPr="001638C5" w:rsidRDefault="00196333">
            <w:pPr>
              <w:rPr>
                <w:rFonts w:ascii="Times New Roman" w:hAnsi="Times New Roman" w:cs="Times New Roman"/>
              </w:rPr>
            </w:pPr>
            <w:r w:rsidRPr="001638C5">
              <w:rPr>
                <w:rFonts w:ascii="Times New Roman" w:hAnsi="Times New Roman" w:cs="Times New Roman"/>
              </w:rPr>
              <w:t>Mapping Data, Text Formatting, Resizing, Cell components, Filtering</w:t>
            </w:r>
            <w:r w:rsidR="00A90CD5">
              <w:rPr>
                <w:rFonts w:ascii="Times New Roman" w:hAnsi="Times New Roman" w:cs="Times New Roman"/>
              </w:rPr>
              <w:t>, Grouping, Pivot tables</w:t>
            </w:r>
          </w:p>
        </w:tc>
        <w:tc>
          <w:tcPr>
            <w:tcW w:w="1440" w:type="dxa"/>
          </w:tcPr>
          <w:p w14:paraId="065FEE9B" w14:textId="2DF08633" w:rsidR="00196333" w:rsidRPr="001638C5" w:rsidRDefault="00196333">
            <w:pPr>
              <w:rPr>
                <w:rFonts w:ascii="Times New Roman" w:hAnsi="Times New Roman" w:cs="Times New Roman"/>
              </w:rPr>
            </w:pPr>
            <w:r w:rsidRPr="001638C5">
              <w:rPr>
                <w:rFonts w:ascii="Times New Roman" w:hAnsi="Times New Roman" w:cs="Times New Roman"/>
              </w:rPr>
              <w:t>Native</w:t>
            </w:r>
            <w:r w:rsidR="001F5C3E">
              <w:rPr>
                <w:rFonts w:ascii="Times New Roman" w:hAnsi="Times New Roman" w:cs="Times New Roman"/>
              </w:rPr>
              <w:t xml:space="preserve"> Angular Package</w:t>
            </w:r>
          </w:p>
        </w:tc>
        <w:tc>
          <w:tcPr>
            <w:tcW w:w="1620" w:type="dxa"/>
          </w:tcPr>
          <w:p w14:paraId="295151BA" w14:textId="02E3AC2F" w:rsidR="00196333" w:rsidRPr="001638C5" w:rsidRDefault="00196333" w:rsidP="00196333">
            <w:pPr>
              <w:rPr>
                <w:rFonts w:ascii="Times New Roman" w:hAnsi="Times New Roman" w:cs="Times New Roman"/>
              </w:rPr>
            </w:pPr>
            <w:r w:rsidRPr="001638C5">
              <w:rPr>
                <w:rFonts w:ascii="Times New Roman" w:hAnsi="Times New Roman" w:cs="Times New Roman"/>
              </w:rPr>
              <w:t>High Performance in handling large datasets</w:t>
            </w:r>
            <w:r w:rsidR="00392B10">
              <w:rPr>
                <w:rFonts w:ascii="Times New Roman" w:hAnsi="Times New Roman" w:cs="Times New Roman"/>
              </w:rPr>
              <w:t>.</w:t>
            </w:r>
          </w:p>
        </w:tc>
        <w:tc>
          <w:tcPr>
            <w:tcW w:w="1710" w:type="dxa"/>
          </w:tcPr>
          <w:p w14:paraId="2FB926DC" w14:textId="6EEC635C" w:rsidR="00196333" w:rsidRPr="001638C5" w:rsidRDefault="00196333">
            <w:pPr>
              <w:rPr>
                <w:rFonts w:ascii="Times New Roman" w:hAnsi="Times New Roman" w:cs="Times New Roman"/>
              </w:rPr>
            </w:pPr>
            <w:r w:rsidRPr="001638C5">
              <w:rPr>
                <w:rFonts w:ascii="Times New Roman" w:hAnsi="Times New Roman" w:cs="Times New Roman"/>
              </w:rPr>
              <w:t>Frequent maintenance updates</w:t>
            </w:r>
            <w:r w:rsidR="00DD4A2B" w:rsidRPr="001638C5">
              <w:rPr>
                <w:rFonts w:ascii="Times New Roman" w:hAnsi="Times New Roman" w:cs="Times New Roman"/>
              </w:rPr>
              <w:t>,</w:t>
            </w:r>
            <w:r w:rsidRPr="001638C5">
              <w:rPr>
                <w:rFonts w:ascii="Times New Roman" w:hAnsi="Times New Roman" w:cs="Times New Roman"/>
              </w:rPr>
              <w:t xml:space="preserve"> provides support even in the trial phase</w:t>
            </w:r>
            <w:r w:rsidR="00DD4A2B" w:rsidRPr="001638C5">
              <w:rPr>
                <w:rFonts w:ascii="Times New Roman" w:hAnsi="Times New Roman" w:cs="Times New Roman"/>
              </w:rPr>
              <w:t>, large community</w:t>
            </w:r>
          </w:p>
        </w:tc>
        <w:tc>
          <w:tcPr>
            <w:tcW w:w="1620" w:type="dxa"/>
          </w:tcPr>
          <w:p w14:paraId="70A8F738" w14:textId="77777777" w:rsidR="00196333" w:rsidRPr="001638C5" w:rsidRDefault="001638C5">
            <w:pPr>
              <w:rPr>
                <w:rFonts w:ascii="Times New Roman" w:hAnsi="Times New Roman" w:cs="Times New Roman"/>
              </w:rPr>
            </w:pPr>
            <w:r w:rsidRPr="001638C5">
              <w:rPr>
                <w:rFonts w:ascii="Times New Roman" w:hAnsi="Times New Roman" w:cs="Times New Roman"/>
              </w:rPr>
              <w:t>XSS Prevention,</w:t>
            </w:r>
          </w:p>
          <w:p w14:paraId="6D149B0A" w14:textId="28F02ADA" w:rsidR="001638C5" w:rsidRPr="001638C5" w:rsidRDefault="001638C5">
            <w:pPr>
              <w:rPr>
                <w:rFonts w:ascii="Times New Roman" w:hAnsi="Times New Roman" w:cs="Times New Roman"/>
              </w:rPr>
            </w:pPr>
            <w:r w:rsidRPr="001638C5">
              <w:rPr>
                <w:rFonts w:ascii="Times New Roman" w:hAnsi="Times New Roman" w:cs="Times New Roman"/>
              </w:rPr>
              <w:t>Content Security Policies, Route Guards</w:t>
            </w:r>
          </w:p>
        </w:tc>
        <w:tc>
          <w:tcPr>
            <w:tcW w:w="1890" w:type="dxa"/>
          </w:tcPr>
          <w:p w14:paraId="5F36CB4F" w14:textId="77777777" w:rsidR="00196333" w:rsidRPr="001638C5" w:rsidRDefault="00DD4A2B">
            <w:pPr>
              <w:rPr>
                <w:rFonts w:ascii="Times New Roman" w:hAnsi="Times New Roman" w:cs="Times New Roman"/>
              </w:rPr>
            </w:pPr>
            <w:r w:rsidRPr="001638C5">
              <w:rPr>
                <w:rFonts w:ascii="Times New Roman" w:hAnsi="Times New Roman" w:cs="Times New Roman"/>
              </w:rPr>
              <w:t>Free community package,</w:t>
            </w:r>
          </w:p>
          <w:p w14:paraId="4A8CB5A9" w14:textId="6F29B95F" w:rsidR="00DD4A2B" w:rsidRPr="001638C5" w:rsidRDefault="00DD4A2B">
            <w:pPr>
              <w:rPr>
                <w:rFonts w:ascii="Times New Roman" w:hAnsi="Times New Roman" w:cs="Times New Roman"/>
              </w:rPr>
            </w:pPr>
            <w:r w:rsidRPr="001638C5">
              <w:rPr>
                <w:rFonts w:ascii="Times New Roman" w:hAnsi="Times New Roman" w:cs="Times New Roman"/>
              </w:rPr>
              <w:t>Enterprise package 999$</w:t>
            </w:r>
            <w:r w:rsidR="001638C5" w:rsidRPr="001638C5">
              <w:rPr>
                <w:rFonts w:ascii="Times New Roman" w:hAnsi="Times New Roman" w:cs="Times New Roman"/>
              </w:rPr>
              <w:t>/dev</w:t>
            </w:r>
            <w:r w:rsidRPr="001638C5">
              <w:rPr>
                <w:rFonts w:ascii="Times New Roman" w:hAnsi="Times New Roman" w:cs="Times New Roman"/>
              </w:rPr>
              <w:t xml:space="preserve">, </w:t>
            </w:r>
            <w:r w:rsidR="001638C5" w:rsidRPr="001638C5">
              <w:rPr>
                <w:rFonts w:ascii="Times New Roman" w:hAnsi="Times New Roman" w:cs="Times New Roman"/>
              </w:rPr>
              <w:t>enterprise bundle 1498$</w:t>
            </w:r>
          </w:p>
        </w:tc>
        <w:tc>
          <w:tcPr>
            <w:tcW w:w="3420" w:type="dxa"/>
          </w:tcPr>
          <w:p w14:paraId="1321E4F2" w14:textId="6F78694A" w:rsidR="00196333" w:rsidRPr="001638C5" w:rsidRDefault="001638C5">
            <w:pPr>
              <w:rPr>
                <w:rFonts w:ascii="Times New Roman" w:hAnsi="Times New Roman" w:cs="Times New Roman"/>
              </w:rPr>
            </w:pPr>
            <w:r w:rsidRPr="001638C5">
              <w:rPr>
                <w:rFonts w:ascii="Times New Roman" w:hAnsi="Times New Roman" w:cs="Times New Roman"/>
              </w:rPr>
              <w:t xml:space="preserve">If cost is not a constraint and high performance with extensive features is required then it is a good option. It is also well suited for enterprise level applications. </w:t>
            </w:r>
          </w:p>
        </w:tc>
      </w:tr>
      <w:tr w:rsidR="005E70C5" w14:paraId="4571D8AF" w14:textId="77777777" w:rsidTr="005E70C5">
        <w:tc>
          <w:tcPr>
            <w:tcW w:w="1300" w:type="dxa"/>
          </w:tcPr>
          <w:p w14:paraId="69039B8A" w14:textId="54546C40" w:rsidR="00196333" w:rsidRPr="001638C5" w:rsidRDefault="001638C5">
            <w:pPr>
              <w:rPr>
                <w:rFonts w:ascii="Times New Roman" w:hAnsi="Times New Roman" w:cs="Times New Roman"/>
              </w:rPr>
            </w:pPr>
            <w:r>
              <w:rPr>
                <w:rFonts w:ascii="Times New Roman" w:hAnsi="Times New Roman" w:cs="Times New Roman"/>
              </w:rPr>
              <w:t>Kendo UI</w:t>
            </w:r>
          </w:p>
        </w:tc>
        <w:tc>
          <w:tcPr>
            <w:tcW w:w="1760" w:type="dxa"/>
          </w:tcPr>
          <w:p w14:paraId="4A72E9A1" w14:textId="0ED833D6" w:rsidR="00196333" w:rsidRPr="001638C5" w:rsidRDefault="001638C5">
            <w:pPr>
              <w:rPr>
                <w:rFonts w:ascii="Times New Roman" w:hAnsi="Times New Roman" w:cs="Times New Roman"/>
              </w:rPr>
            </w:pPr>
            <w:r>
              <w:rPr>
                <w:rFonts w:ascii="Times New Roman" w:hAnsi="Times New Roman" w:cs="Times New Roman"/>
              </w:rPr>
              <w:t xml:space="preserve">Responsive design, </w:t>
            </w:r>
            <w:r w:rsidR="00392B10">
              <w:rPr>
                <w:rFonts w:ascii="Times New Roman" w:hAnsi="Times New Roman" w:cs="Times New Roman"/>
              </w:rPr>
              <w:t>Data Binding, Paging, Sorting, Filtering</w:t>
            </w:r>
          </w:p>
        </w:tc>
        <w:tc>
          <w:tcPr>
            <w:tcW w:w="1440" w:type="dxa"/>
          </w:tcPr>
          <w:p w14:paraId="35799FED" w14:textId="5B4809CA" w:rsidR="00196333" w:rsidRPr="001638C5" w:rsidRDefault="00392B10" w:rsidP="00392B10">
            <w:pPr>
              <w:rPr>
                <w:rFonts w:ascii="Times New Roman" w:hAnsi="Times New Roman" w:cs="Times New Roman"/>
              </w:rPr>
            </w:pPr>
            <w:r>
              <w:rPr>
                <w:rFonts w:ascii="Times New Roman" w:hAnsi="Times New Roman" w:cs="Times New Roman"/>
              </w:rPr>
              <w:t>Native</w:t>
            </w:r>
            <w:r w:rsidR="001F5C3E">
              <w:rPr>
                <w:rFonts w:ascii="Times New Roman" w:hAnsi="Times New Roman" w:cs="Times New Roman"/>
              </w:rPr>
              <w:t xml:space="preserve"> Angular Package</w:t>
            </w:r>
          </w:p>
        </w:tc>
        <w:tc>
          <w:tcPr>
            <w:tcW w:w="1620" w:type="dxa"/>
          </w:tcPr>
          <w:p w14:paraId="15F92A28" w14:textId="3F3A9CD3" w:rsidR="00196333" w:rsidRPr="001638C5" w:rsidRDefault="00392B10">
            <w:pPr>
              <w:rPr>
                <w:rFonts w:ascii="Times New Roman" w:hAnsi="Times New Roman" w:cs="Times New Roman"/>
              </w:rPr>
            </w:pPr>
            <w:r>
              <w:rPr>
                <w:rFonts w:ascii="Times New Roman" w:hAnsi="Times New Roman" w:cs="Times New Roman"/>
              </w:rPr>
              <w:t>Provides server-side operations such as paging to handle large datasets and improve performance by rendering only necessary data.</w:t>
            </w:r>
          </w:p>
        </w:tc>
        <w:tc>
          <w:tcPr>
            <w:tcW w:w="1710" w:type="dxa"/>
          </w:tcPr>
          <w:p w14:paraId="7748923D" w14:textId="32542098" w:rsidR="00196333" w:rsidRDefault="00392B10">
            <w:pPr>
              <w:rPr>
                <w:rFonts w:ascii="Times New Roman" w:hAnsi="Times New Roman" w:cs="Times New Roman"/>
              </w:rPr>
            </w:pPr>
            <w:r>
              <w:rPr>
                <w:rFonts w:ascii="Times New Roman" w:hAnsi="Times New Roman" w:cs="Times New Roman"/>
              </w:rPr>
              <w:t>Lite: 72-hr rt</w:t>
            </w:r>
          </w:p>
          <w:p w14:paraId="0EF78D3F" w14:textId="77777777" w:rsidR="00392B10" w:rsidRDefault="00392B10">
            <w:pPr>
              <w:rPr>
                <w:rFonts w:ascii="Times New Roman" w:hAnsi="Times New Roman" w:cs="Times New Roman"/>
              </w:rPr>
            </w:pPr>
            <w:r>
              <w:rPr>
                <w:rFonts w:ascii="Times New Roman" w:hAnsi="Times New Roman" w:cs="Times New Roman"/>
              </w:rPr>
              <w:t>Priority: 24-hr rt</w:t>
            </w:r>
          </w:p>
          <w:p w14:paraId="32E603E3" w14:textId="66454149" w:rsidR="00392B10" w:rsidRDefault="00392B10">
            <w:pPr>
              <w:rPr>
                <w:rFonts w:ascii="Times New Roman" w:hAnsi="Times New Roman" w:cs="Times New Roman"/>
              </w:rPr>
            </w:pPr>
            <w:r>
              <w:rPr>
                <w:rFonts w:ascii="Times New Roman" w:hAnsi="Times New Roman" w:cs="Times New Roman"/>
              </w:rPr>
              <w:t>Ultimate: Phone assistance and 4-hr ticket pre-screening.</w:t>
            </w:r>
          </w:p>
          <w:p w14:paraId="09E676F2" w14:textId="4CDA1D0E" w:rsidR="00392B10" w:rsidRDefault="00392B10">
            <w:pPr>
              <w:rPr>
                <w:rFonts w:ascii="Times New Roman" w:hAnsi="Times New Roman" w:cs="Times New Roman"/>
              </w:rPr>
            </w:pPr>
            <w:r>
              <w:rPr>
                <w:rFonts w:ascii="Times New Roman" w:hAnsi="Times New Roman" w:cs="Times New Roman"/>
              </w:rPr>
              <w:t>Valid license includes 1 year of access to updates.</w:t>
            </w:r>
          </w:p>
          <w:p w14:paraId="61113FF7" w14:textId="77777777" w:rsidR="00392B10" w:rsidRDefault="00392B10">
            <w:pPr>
              <w:rPr>
                <w:rFonts w:ascii="Times New Roman" w:hAnsi="Times New Roman" w:cs="Times New Roman"/>
              </w:rPr>
            </w:pPr>
          </w:p>
          <w:p w14:paraId="12D2F8F5" w14:textId="3D2FDE00" w:rsidR="00392B10" w:rsidRPr="001638C5" w:rsidRDefault="00392B10">
            <w:pPr>
              <w:rPr>
                <w:rFonts w:ascii="Times New Roman" w:hAnsi="Times New Roman" w:cs="Times New Roman"/>
              </w:rPr>
            </w:pPr>
          </w:p>
        </w:tc>
        <w:tc>
          <w:tcPr>
            <w:tcW w:w="1620" w:type="dxa"/>
          </w:tcPr>
          <w:p w14:paraId="65563E78" w14:textId="77777777" w:rsidR="00196333" w:rsidRDefault="00392B10">
            <w:pPr>
              <w:rPr>
                <w:rFonts w:ascii="Times New Roman" w:hAnsi="Times New Roman" w:cs="Times New Roman"/>
              </w:rPr>
            </w:pPr>
            <w:r>
              <w:rPr>
                <w:rFonts w:ascii="Times New Roman" w:hAnsi="Times New Roman" w:cs="Times New Roman"/>
              </w:rPr>
              <w:t xml:space="preserve">CSP’s, </w:t>
            </w:r>
            <w:r w:rsidR="005E70C5">
              <w:rPr>
                <w:rFonts w:ascii="Times New Roman" w:hAnsi="Times New Roman" w:cs="Times New Roman"/>
              </w:rPr>
              <w:t>regular security updates,</w:t>
            </w:r>
          </w:p>
          <w:p w14:paraId="42A579DD" w14:textId="03F1D39F" w:rsidR="005E70C5" w:rsidRPr="001638C5" w:rsidRDefault="005E70C5">
            <w:pPr>
              <w:rPr>
                <w:rFonts w:ascii="Times New Roman" w:hAnsi="Times New Roman" w:cs="Times New Roman"/>
              </w:rPr>
            </w:pPr>
            <w:r>
              <w:rPr>
                <w:rFonts w:ascii="Times New Roman" w:hAnsi="Times New Roman" w:cs="Times New Roman"/>
              </w:rPr>
              <w:t>Internal logging for vulnerabilities</w:t>
            </w:r>
          </w:p>
        </w:tc>
        <w:tc>
          <w:tcPr>
            <w:tcW w:w="1890" w:type="dxa"/>
          </w:tcPr>
          <w:p w14:paraId="167DE627" w14:textId="77777777" w:rsidR="00196333" w:rsidRDefault="005E70C5">
            <w:pPr>
              <w:rPr>
                <w:rFonts w:ascii="Times New Roman" w:hAnsi="Times New Roman" w:cs="Times New Roman"/>
              </w:rPr>
            </w:pPr>
            <w:r>
              <w:rPr>
                <w:rFonts w:ascii="Times New Roman" w:hAnsi="Times New Roman" w:cs="Times New Roman"/>
              </w:rPr>
              <w:t>899$/dev per year with priority support.</w:t>
            </w:r>
          </w:p>
          <w:p w14:paraId="6140E93A" w14:textId="691931F8" w:rsidR="005E70C5" w:rsidRPr="001638C5" w:rsidRDefault="005E70C5">
            <w:pPr>
              <w:rPr>
                <w:rFonts w:ascii="Times New Roman" w:hAnsi="Times New Roman" w:cs="Times New Roman"/>
              </w:rPr>
            </w:pPr>
            <w:r>
              <w:rPr>
                <w:rFonts w:ascii="Times New Roman" w:hAnsi="Times New Roman" w:cs="Times New Roman"/>
              </w:rPr>
              <w:t>Ultimate package 1649$/year with ultimate support</w:t>
            </w:r>
          </w:p>
        </w:tc>
        <w:tc>
          <w:tcPr>
            <w:tcW w:w="3420" w:type="dxa"/>
          </w:tcPr>
          <w:p w14:paraId="12403D06" w14:textId="4C38E3AB" w:rsidR="00196333" w:rsidRPr="001638C5" w:rsidRDefault="005E70C5">
            <w:pPr>
              <w:rPr>
                <w:rFonts w:ascii="Times New Roman" w:hAnsi="Times New Roman" w:cs="Times New Roman"/>
              </w:rPr>
            </w:pPr>
            <w:r>
              <w:rPr>
                <w:rFonts w:ascii="Times New Roman" w:hAnsi="Times New Roman" w:cs="Times New Roman"/>
              </w:rPr>
              <w:t>Good if teams need support and good UI.</w:t>
            </w:r>
          </w:p>
        </w:tc>
      </w:tr>
      <w:tr w:rsidR="005E70C5" w14:paraId="70FC60F1" w14:textId="77777777" w:rsidTr="001F5C3E">
        <w:trPr>
          <w:trHeight w:val="3347"/>
        </w:trPr>
        <w:tc>
          <w:tcPr>
            <w:tcW w:w="1300" w:type="dxa"/>
          </w:tcPr>
          <w:p w14:paraId="0C72A121" w14:textId="28126A41" w:rsidR="005E70C5" w:rsidRDefault="005E70C5">
            <w:pPr>
              <w:rPr>
                <w:rFonts w:ascii="Times New Roman" w:hAnsi="Times New Roman" w:cs="Times New Roman"/>
              </w:rPr>
            </w:pPr>
            <w:r>
              <w:rPr>
                <w:rFonts w:ascii="Times New Roman" w:hAnsi="Times New Roman" w:cs="Times New Roman"/>
              </w:rPr>
              <w:t>Angular Material Table</w:t>
            </w:r>
          </w:p>
        </w:tc>
        <w:tc>
          <w:tcPr>
            <w:tcW w:w="1760" w:type="dxa"/>
          </w:tcPr>
          <w:p w14:paraId="249C362C" w14:textId="1C7DDFE1" w:rsidR="005E70C5" w:rsidRDefault="005E70C5">
            <w:pPr>
              <w:rPr>
                <w:rFonts w:ascii="Times New Roman" w:hAnsi="Times New Roman" w:cs="Times New Roman"/>
              </w:rPr>
            </w:pPr>
            <w:r>
              <w:rPr>
                <w:rFonts w:ascii="Times New Roman" w:hAnsi="Times New Roman" w:cs="Times New Roman"/>
              </w:rPr>
              <w:t>Easy accessibility and implementation, sorting, pagination</w:t>
            </w:r>
          </w:p>
        </w:tc>
        <w:tc>
          <w:tcPr>
            <w:tcW w:w="1440" w:type="dxa"/>
          </w:tcPr>
          <w:p w14:paraId="17D6FEE4" w14:textId="0DD92DC5" w:rsidR="005E70C5" w:rsidRDefault="001F5C3E" w:rsidP="00392B10">
            <w:pPr>
              <w:rPr>
                <w:rFonts w:ascii="Times New Roman" w:hAnsi="Times New Roman" w:cs="Times New Roman"/>
              </w:rPr>
            </w:pPr>
            <w:r>
              <w:rPr>
                <w:rFonts w:ascii="Times New Roman" w:hAnsi="Times New Roman" w:cs="Times New Roman"/>
              </w:rPr>
              <w:t xml:space="preserve">Official </w:t>
            </w:r>
            <w:r w:rsidR="005E70C5">
              <w:rPr>
                <w:rFonts w:ascii="Times New Roman" w:hAnsi="Times New Roman" w:cs="Times New Roman"/>
              </w:rPr>
              <w:t>Angular Component</w:t>
            </w:r>
          </w:p>
        </w:tc>
        <w:tc>
          <w:tcPr>
            <w:tcW w:w="1620" w:type="dxa"/>
          </w:tcPr>
          <w:p w14:paraId="2DFD408E" w14:textId="1E5ABC2B" w:rsidR="005E70C5" w:rsidRDefault="005E70C5">
            <w:pPr>
              <w:rPr>
                <w:rFonts w:ascii="Times New Roman" w:hAnsi="Times New Roman" w:cs="Times New Roman"/>
              </w:rPr>
            </w:pPr>
            <w:r>
              <w:rPr>
                <w:rFonts w:ascii="Times New Roman" w:hAnsi="Times New Roman" w:cs="Times New Roman"/>
              </w:rPr>
              <w:t>Performance issues when handling large datasets, inefficient change detection cycles. Have to use CDK virtual scrolling to improve performance</w:t>
            </w:r>
          </w:p>
        </w:tc>
        <w:tc>
          <w:tcPr>
            <w:tcW w:w="1710" w:type="dxa"/>
          </w:tcPr>
          <w:p w14:paraId="67A24540" w14:textId="6D58B5BE" w:rsidR="005E70C5" w:rsidRDefault="005E70C5">
            <w:pPr>
              <w:rPr>
                <w:rFonts w:ascii="Times New Roman" w:hAnsi="Times New Roman" w:cs="Times New Roman"/>
              </w:rPr>
            </w:pPr>
            <w:r>
              <w:rPr>
                <w:rFonts w:ascii="Times New Roman" w:hAnsi="Times New Roman" w:cs="Times New Roman"/>
              </w:rPr>
              <w:t>Officially maintained and supported by the official Angular team with regular updates and bug fixes</w:t>
            </w:r>
            <w:r w:rsidR="00CA509A">
              <w:rPr>
                <w:rFonts w:ascii="Times New Roman" w:hAnsi="Times New Roman" w:cs="Times New Roman"/>
              </w:rPr>
              <w:t>.</w:t>
            </w:r>
          </w:p>
        </w:tc>
        <w:tc>
          <w:tcPr>
            <w:tcW w:w="1620" w:type="dxa"/>
          </w:tcPr>
          <w:p w14:paraId="574794E5" w14:textId="7E0EC73C" w:rsidR="005E70C5" w:rsidRDefault="00CA509A">
            <w:pPr>
              <w:rPr>
                <w:rFonts w:ascii="Times New Roman" w:hAnsi="Times New Roman" w:cs="Times New Roman"/>
              </w:rPr>
            </w:pPr>
            <w:r>
              <w:rPr>
                <w:rFonts w:ascii="Times New Roman" w:hAnsi="Times New Roman" w:cs="Times New Roman"/>
              </w:rPr>
              <w:t xml:space="preserve">Secured by Angular </w:t>
            </w:r>
          </w:p>
        </w:tc>
        <w:tc>
          <w:tcPr>
            <w:tcW w:w="1890" w:type="dxa"/>
          </w:tcPr>
          <w:p w14:paraId="7027FD90" w14:textId="6EC552AF" w:rsidR="005E70C5" w:rsidRDefault="00CA509A">
            <w:pPr>
              <w:rPr>
                <w:rFonts w:ascii="Times New Roman" w:hAnsi="Times New Roman" w:cs="Times New Roman"/>
              </w:rPr>
            </w:pPr>
            <w:r>
              <w:rPr>
                <w:rFonts w:ascii="Times New Roman" w:hAnsi="Times New Roman" w:cs="Times New Roman"/>
              </w:rPr>
              <w:t>Free (MIT)</w:t>
            </w:r>
          </w:p>
        </w:tc>
        <w:tc>
          <w:tcPr>
            <w:tcW w:w="3420" w:type="dxa"/>
          </w:tcPr>
          <w:p w14:paraId="49377E7D" w14:textId="4E8AFAB6" w:rsidR="005E70C5" w:rsidRDefault="00CA509A">
            <w:pPr>
              <w:rPr>
                <w:rFonts w:ascii="Times New Roman" w:hAnsi="Times New Roman" w:cs="Times New Roman"/>
              </w:rPr>
            </w:pPr>
            <w:r>
              <w:rPr>
                <w:rFonts w:ascii="Times New Roman" w:hAnsi="Times New Roman" w:cs="Times New Roman"/>
              </w:rPr>
              <w:t>Good if there are cost constraints and for basic tables that don’t have large datasets.</w:t>
            </w:r>
          </w:p>
        </w:tc>
      </w:tr>
      <w:tr w:rsidR="00CA509A" w14:paraId="63C96475" w14:textId="77777777" w:rsidTr="005E70C5">
        <w:tc>
          <w:tcPr>
            <w:tcW w:w="1300" w:type="dxa"/>
          </w:tcPr>
          <w:p w14:paraId="622F1B35" w14:textId="0A0D95F7" w:rsidR="00CA509A" w:rsidRDefault="00CA509A">
            <w:pPr>
              <w:rPr>
                <w:rFonts w:ascii="Times New Roman" w:hAnsi="Times New Roman" w:cs="Times New Roman"/>
              </w:rPr>
            </w:pPr>
            <w:r>
              <w:rPr>
                <w:rFonts w:ascii="Times New Roman" w:hAnsi="Times New Roman" w:cs="Times New Roman"/>
              </w:rPr>
              <w:lastRenderedPageBreak/>
              <w:t>Prime Ng</w:t>
            </w:r>
            <w:r w:rsidR="001F5C3E">
              <w:rPr>
                <w:rFonts w:ascii="Times New Roman" w:hAnsi="Times New Roman" w:cs="Times New Roman"/>
              </w:rPr>
              <w:t xml:space="preserve"> Table</w:t>
            </w:r>
          </w:p>
        </w:tc>
        <w:tc>
          <w:tcPr>
            <w:tcW w:w="1760" w:type="dxa"/>
          </w:tcPr>
          <w:p w14:paraId="4433AC86" w14:textId="4FADB789" w:rsidR="00CA509A" w:rsidRDefault="00CA509A">
            <w:pPr>
              <w:rPr>
                <w:rFonts w:ascii="Times New Roman" w:hAnsi="Times New Roman" w:cs="Times New Roman"/>
              </w:rPr>
            </w:pPr>
            <w:r>
              <w:rPr>
                <w:rFonts w:ascii="Times New Roman" w:hAnsi="Times New Roman" w:cs="Times New Roman"/>
              </w:rPr>
              <w:t>Responsive Design</w:t>
            </w:r>
            <w:r w:rsidR="001F5C3E">
              <w:rPr>
                <w:rFonts w:ascii="Times New Roman" w:hAnsi="Times New Roman" w:cs="Times New Roman"/>
              </w:rPr>
              <w:t xml:space="preserve">, Pagination, Filtering, Virtual Scrolling </w:t>
            </w:r>
          </w:p>
        </w:tc>
        <w:tc>
          <w:tcPr>
            <w:tcW w:w="1440" w:type="dxa"/>
          </w:tcPr>
          <w:p w14:paraId="0D6E7C94" w14:textId="1B6C47F8" w:rsidR="00CA509A" w:rsidRDefault="001F5C3E" w:rsidP="00392B10">
            <w:pPr>
              <w:rPr>
                <w:rFonts w:ascii="Times New Roman" w:hAnsi="Times New Roman" w:cs="Times New Roman"/>
              </w:rPr>
            </w:pPr>
            <w:r>
              <w:rPr>
                <w:rFonts w:ascii="Times New Roman" w:hAnsi="Times New Roman" w:cs="Times New Roman"/>
              </w:rPr>
              <w:t>Native Angular Component</w:t>
            </w:r>
          </w:p>
        </w:tc>
        <w:tc>
          <w:tcPr>
            <w:tcW w:w="1620" w:type="dxa"/>
          </w:tcPr>
          <w:p w14:paraId="62AE02D2" w14:textId="1E0C4A73" w:rsidR="00CA509A" w:rsidRDefault="001F5C3E">
            <w:pPr>
              <w:rPr>
                <w:rFonts w:ascii="Times New Roman" w:hAnsi="Times New Roman" w:cs="Times New Roman"/>
              </w:rPr>
            </w:pPr>
            <w:r>
              <w:rPr>
                <w:rFonts w:ascii="Times New Roman" w:hAnsi="Times New Roman" w:cs="Times New Roman"/>
              </w:rPr>
              <w:t>Supports Virtual Scrolling and Lazy loading but does not perform well on large datasets</w:t>
            </w:r>
          </w:p>
        </w:tc>
        <w:tc>
          <w:tcPr>
            <w:tcW w:w="1710" w:type="dxa"/>
          </w:tcPr>
          <w:p w14:paraId="48AF0FF3" w14:textId="54F56AAD" w:rsidR="00CA509A" w:rsidRDefault="001F5C3E">
            <w:pPr>
              <w:rPr>
                <w:rFonts w:ascii="Times New Roman" w:hAnsi="Times New Roman" w:cs="Times New Roman"/>
              </w:rPr>
            </w:pPr>
            <w:r>
              <w:rPr>
                <w:rFonts w:ascii="Times New Roman" w:hAnsi="Times New Roman" w:cs="Times New Roman"/>
              </w:rPr>
              <w:t>Active open-source, Prime Tek enterprise support</w:t>
            </w:r>
          </w:p>
        </w:tc>
        <w:tc>
          <w:tcPr>
            <w:tcW w:w="1620" w:type="dxa"/>
          </w:tcPr>
          <w:p w14:paraId="7F03B910" w14:textId="7920EF9C" w:rsidR="00CA509A" w:rsidRDefault="001F5C3E">
            <w:pPr>
              <w:rPr>
                <w:rFonts w:ascii="Times New Roman" w:hAnsi="Times New Roman" w:cs="Times New Roman"/>
              </w:rPr>
            </w:pPr>
            <w:r>
              <w:rPr>
                <w:rFonts w:ascii="Times New Roman" w:hAnsi="Times New Roman" w:cs="Times New Roman"/>
              </w:rPr>
              <w:t>Angular Binding security (XSS, DOM Sanitization)</w:t>
            </w:r>
          </w:p>
        </w:tc>
        <w:tc>
          <w:tcPr>
            <w:tcW w:w="1890" w:type="dxa"/>
          </w:tcPr>
          <w:p w14:paraId="4CDF8835" w14:textId="3FDAEEB2" w:rsidR="00CA509A" w:rsidRDefault="001F5C3E">
            <w:pPr>
              <w:rPr>
                <w:rFonts w:ascii="Times New Roman" w:hAnsi="Times New Roman" w:cs="Times New Roman"/>
              </w:rPr>
            </w:pPr>
            <w:r>
              <w:rPr>
                <w:rFonts w:ascii="Times New Roman" w:hAnsi="Times New Roman" w:cs="Times New Roman"/>
              </w:rPr>
              <w:t>Free (MIT)</w:t>
            </w:r>
          </w:p>
        </w:tc>
        <w:tc>
          <w:tcPr>
            <w:tcW w:w="3420" w:type="dxa"/>
          </w:tcPr>
          <w:p w14:paraId="36793A96" w14:textId="6512BE8B" w:rsidR="00CA509A" w:rsidRDefault="001F5C3E">
            <w:pPr>
              <w:rPr>
                <w:rFonts w:ascii="Times New Roman" w:hAnsi="Times New Roman" w:cs="Times New Roman"/>
              </w:rPr>
            </w:pPr>
            <w:r>
              <w:rPr>
                <w:rFonts w:ascii="Times New Roman" w:hAnsi="Times New Roman" w:cs="Times New Roman"/>
              </w:rPr>
              <w:t>Best for medium size datasets.</w:t>
            </w:r>
          </w:p>
        </w:tc>
      </w:tr>
      <w:tr w:rsidR="001F5C3E" w14:paraId="4B7130E9" w14:textId="77777777" w:rsidTr="005E70C5">
        <w:tc>
          <w:tcPr>
            <w:tcW w:w="1300" w:type="dxa"/>
          </w:tcPr>
          <w:p w14:paraId="050F58C4" w14:textId="0657887A" w:rsidR="001F5C3E" w:rsidRDefault="00D54962">
            <w:pPr>
              <w:rPr>
                <w:rFonts w:ascii="Times New Roman" w:hAnsi="Times New Roman" w:cs="Times New Roman"/>
              </w:rPr>
            </w:pPr>
            <w:r>
              <w:rPr>
                <w:rFonts w:ascii="Times New Roman" w:hAnsi="Times New Roman" w:cs="Times New Roman"/>
              </w:rPr>
              <w:t>Sync-Fusion Angular Grid</w:t>
            </w:r>
          </w:p>
        </w:tc>
        <w:tc>
          <w:tcPr>
            <w:tcW w:w="1760" w:type="dxa"/>
          </w:tcPr>
          <w:p w14:paraId="38CD1146" w14:textId="6F150BFA" w:rsidR="001F5C3E" w:rsidRDefault="00D54962">
            <w:pPr>
              <w:rPr>
                <w:rFonts w:ascii="Times New Roman" w:hAnsi="Times New Roman" w:cs="Times New Roman"/>
              </w:rPr>
            </w:pPr>
            <w:r>
              <w:rPr>
                <w:rFonts w:ascii="Times New Roman" w:hAnsi="Times New Roman" w:cs="Times New Roman"/>
              </w:rPr>
              <w:t>Data Binding, Filtering, Sorting, Paging</w:t>
            </w:r>
          </w:p>
        </w:tc>
        <w:tc>
          <w:tcPr>
            <w:tcW w:w="1440" w:type="dxa"/>
          </w:tcPr>
          <w:p w14:paraId="2E1C7B81" w14:textId="30B46B81" w:rsidR="001F5C3E" w:rsidRDefault="00D54962" w:rsidP="00392B10">
            <w:pPr>
              <w:rPr>
                <w:rFonts w:ascii="Times New Roman" w:hAnsi="Times New Roman" w:cs="Times New Roman"/>
              </w:rPr>
            </w:pPr>
            <w:r>
              <w:rPr>
                <w:rFonts w:ascii="Times New Roman" w:hAnsi="Times New Roman" w:cs="Times New Roman"/>
              </w:rPr>
              <w:t>Native Angular</w:t>
            </w:r>
          </w:p>
        </w:tc>
        <w:tc>
          <w:tcPr>
            <w:tcW w:w="1620" w:type="dxa"/>
          </w:tcPr>
          <w:p w14:paraId="15BACBDF" w14:textId="53568B12" w:rsidR="001F5C3E" w:rsidRDefault="00D54962">
            <w:pPr>
              <w:rPr>
                <w:rFonts w:ascii="Times New Roman" w:hAnsi="Times New Roman" w:cs="Times New Roman"/>
              </w:rPr>
            </w:pPr>
            <w:r>
              <w:rPr>
                <w:rFonts w:ascii="Times New Roman" w:hAnsi="Times New Roman" w:cs="Times New Roman"/>
              </w:rPr>
              <w:t>Good virtualization, infinite scroll as well as paging</w:t>
            </w:r>
          </w:p>
        </w:tc>
        <w:tc>
          <w:tcPr>
            <w:tcW w:w="1710" w:type="dxa"/>
          </w:tcPr>
          <w:p w14:paraId="3A2BF2D8" w14:textId="3C426634" w:rsidR="001F5C3E" w:rsidRDefault="00D54962">
            <w:pPr>
              <w:rPr>
                <w:rFonts w:ascii="Times New Roman" w:hAnsi="Times New Roman" w:cs="Times New Roman"/>
              </w:rPr>
            </w:pPr>
            <w:r>
              <w:rPr>
                <w:rFonts w:ascii="Times New Roman" w:hAnsi="Times New Roman" w:cs="Times New Roman"/>
              </w:rPr>
              <w:t>Frequent Updates</w:t>
            </w:r>
          </w:p>
        </w:tc>
        <w:tc>
          <w:tcPr>
            <w:tcW w:w="1620" w:type="dxa"/>
          </w:tcPr>
          <w:p w14:paraId="43101139" w14:textId="45665481" w:rsidR="001F5C3E" w:rsidRDefault="00D54962">
            <w:pPr>
              <w:rPr>
                <w:rFonts w:ascii="Times New Roman" w:hAnsi="Times New Roman" w:cs="Times New Roman"/>
              </w:rPr>
            </w:pPr>
            <w:r>
              <w:rPr>
                <w:rFonts w:ascii="Times New Roman" w:hAnsi="Times New Roman" w:cs="Times New Roman"/>
              </w:rPr>
              <w:t>Enterprise grade security</w:t>
            </w:r>
          </w:p>
        </w:tc>
        <w:tc>
          <w:tcPr>
            <w:tcW w:w="1890" w:type="dxa"/>
          </w:tcPr>
          <w:p w14:paraId="5A719FDB" w14:textId="77EE4DAA" w:rsidR="001F5C3E" w:rsidRDefault="00D54962">
            <w:pPr>
              <w:rPr>
                <w:rFonts w:ascii="Times New Roman" w:hAnsi="Times New Roman" w:cs="Times New Roman"/>
              </w:rPr>
            </w:pPr>
            <w:r>
              <w:rPr>
                <w:rFonts w:ascii="Times New Roman" w:hAnsi="Times New Roman" w:cs="Times New Roman"/>
              </w:rPr>
              <w:t>395$/month for a team of up to 5 developers</w:t>
            </w:r>
          </w:p>
        </w:tc>
        <w:tc>
          <w:tcPr>
            <w:tcW w:w="3420" w:type="dxa"/>
          </w:tcPr>
          <w:p w14:paraId="540E80D4" w14:textId="154855E8" w:rsidR="001F5C3E" w:rsidRDefault="00D54962">
            <w:pPr>
              <w:rPr>
                <w:rFonts w:ascii="Times New Roman" w:hAnsi="Times New Roman" w:cs="Times New Roman"/>
              </w:rPr>
            </w:pPr>
            <w:r>
              <w:rPr>
                <w:rFonts w:ascii="Times New Roman" w:hAnsi="Times New Roman" w:cs="Times New Roman"/>
              </w:rPr>
              <w:t>Best for new applications with modern frameworks and no budget constraints.</w:t>
            </w:r>
          </w:p>
        </w:tc>
      </w:tr>
      <w:tr w:rsidR="00D54962" w14:paraId="21FA2355" w14:textId="77777777" w:rsidTr="005E70C5">
        <w:tc>
          <w:tcPr>
            <w:tcW w:w="1300" w:type="dxa"/>
          </w:tcPr>
          <w:p w14:paraId="306E4A87" w14:textId="6FAD29FB" w:rsidR="00D54962" w:rsidRDefault="00823A6E">
            <w:pPr>
              <w:rPr>
                <w:rFonts w:ascii="Times New Roman" w:hAnsi="Times New Roman" w:cs="Times New Roman"/>
              </w:rPr>
            </w:pPr>
            <w:r>
              <w:rPr>
                <w:rFonts w:ascii="Times New Roman" w:hAnsi="Times New Roman" w:cs="Times New Roman"/>
              </w:rPr>
              <w:t>Slick Grid</w:t>
            </w:r>
          </w:p>
        </w:tc>
        <w:tc>
          <w:tcPr>
            <w:tcW w:w="1760" w:type="dxa"/>
          </w:tcPr>
          <w:p w14:paraId="122DF96F" w14:textId="584CE97A" w:rsidR="00D54962" w:rsidRDefault="00823A6E">
            <w:pPr>
              <w:rPr>
                <w:rFonts w:ascii="Times New Roman" w:hAnsi="Times New Roman" w:cs="Times New Roman"/>
              </w:rPr>
            </w:pPr>
            <w:r>
              <w:rPr>
                <w:rFonts w:ascii="Times New Roman" w:hAnsi="Times New Roman" w:cs="Times New Roman"/>
              </w:rPr>
              <w:t>Virtualization, Grouping, Filtering, Frozen Columns, Resizing</w:t>
            </w:r>
          </w:p>
        </w:tc>
        <w:tc>
          <w:tcPr>
            <w:tcW w:w="1440" w:type="dxa"/>
          </w:tcPr>
          <w:p w14:paraId="08C6C961" w14:textId="615ABDEB" w:rsidR="00D54962" w:rsidRDefault="00823A6E" w:rsidP="00392B10">
            <w:pPr>
              <w:rPr>
                <w:rFonts w:ascii="Times New Roman" w:hAnsi="Times New Roman" w:cs="Times New Roman"/>
              </w:rPr>
            </w:pPr>
            <w:r>
              <w:rPr>
                <w:rFonts w:ascii="Times New Roman" w:hAnsi="Times New Roman" w:cs="Times New Roman"/>
              </w:rPr>
              <w:t xml:space="preserve">Angular-Slick grid wrapper on slick grid universal </w:t>
            </w:r>
          </w:p>
        </w:tc>
        <w:tc>
          <w:tcPr>
            <w:tcW w:w="1620" w:type="dxa"/>
          </w:tcPr>
          <w:p w14:paraId="4D284E9A" w14:textId="6F78A995" w:rsidR="00D54962" w:rsidRDefault="00CC3199">
            <w:pPr>
              <w:rPr>
                <w:rFonts w:ascii="Times New Roman" w:hAnsi="Times New Roman" w:cs="Times New Roman"/>
              </w:rPr>
            </w:pPr>
            <w:r>
              <w:rPr>
                <w:rFonts w:ascii="Times New Roman" w:hAnsi="Times New Roman" w:cs="Times New Roman"/>
              </w:rPr>
              <w:t>One of the fastest grids for big data, supports virtual scrolling, server-side rendering, infinite scroll and lazy loading</w:t>
            </w:r>
          </w:p>
        </w:tc>
        <w:tc>
          <w:tcPr>
            <w:tcW w:w="1710" w:type="dxa"/>
          </w:tcPr>
          <w:p w14:paraId="1E5C44E9" w14:textId="5908C17D" w:rsidR="00D54962" w:rsidRDefault="00CC3199">
            <w:pPr>
              <w:rPr>
                <w:rFonts w:ascii="Times New Roman" w:hAnsi="Times New Roman" w:cs="Times New Roman"/>
              </w:rPr>
            </w:pPr>
            <w:r>
              <w:rPr>
                <w:rFonts w:ascii="Times New Roman" w:hAnsi="Times New Roman" w:cs="Times New Roman"/>
              </w:rPr>
              <w:t>Frequent updates but low commercial support</w:t>
            </w:r>
          </w:p>
        </w:tc>
        <w:tc>
          <w:tcPr>
            <w:tcW w:w="1620" w:type="dxa"/>
          </w:tcPr>
          <w:p w14:paraId="54CC65C0" w14:textId="30CB4502" w:rsidR="00D54962" w:rsidRDefault="00CC3199">
            <w:pPr>
              <w:rPr>
                <w:rFonts w:ascii="Times New Roman" w:hAnsi="Times New Roman" w:cs="Times New Roman"/>
              </w:rPr>
            </w:pPr>
            <w:r>
              <w:rPr>
                <w:rFonts w:ascii="Times New Roman" w:hAnsi="Times New Roman" w:cs="Times New Roman"/>
              </w:rPr>
              <w:t>Angular security binding</w:t>
            </w:r>
          </w:p>
        </w:tc>
        <w:tc>
          <w:tcPr>
            <w:tcW w:w="1890" w:type="dxa"/>
          </w:tcPr>
          <w:p w14:paraId="40685F0D" w14:textId="757C9309" w:rsidR="00D54962" w:rsidRDefault="00CC3199">
            <w:pPr>
              <w:rPr>
                <w:rFonts w:ascii="Times New Roman" w:hAnsi="Times New Roman" w:cs="Times New Roman"/>
              </w:rPr>
            </w:pPr>
            <w:r>
              <w:rPr>
                <w:rFonts w:ascii="Times New Roman" w:hAnsi="Times New Roman" w:cs="Times New Roman"/>
              </w:rPr>
              <w:t>Free (MIT)</w:t>
            </w:r>
          </w:p>
        </w:tc>
        <w:tc>
          <w:tcPr>
            <w:tcW w:w="3420" w:type="dxa"/>
          </w:tcPr>
          <w:p w14:paraId="7F134990" w14:textId="6FFD5D84" w:rsidR="00D54962" w:rsidRDefault="00CC3199">
            <w:pPr>
              <w:rPr>
                <w:rFonts w:ascii="Times New Roman" w:hAnsi="Times New Roman" w:cs="Times New Roman"/>
              </w:rPr>
            </w:pPr>
            <w:r>
              <w:rPr>
                <w:rFonts w:ascii="Times New Roman" w:hAnsi="Times New Roman" w:cs="Times New Roman"/>
              </w:rPr>
              <w:t>Best choice if you want fast performance and low commercial support isn’t an issue plus no licensing issues. Well suited for large datasets.</w:t>
            </w:r>
          </w:p>
        </w:tc>
      </w:tr>
      <w:tr w:rsidR="00CC3199" w14:paraId="56F26DB1" w14:textId="77777777" w:rsidTr="005E70C5">
        <w:tc>
          <w:tcPr>
            <w:tcW w:w="1300" w:type="dxa"/>
          </w:tcPr>
          <w:p w14:paraId="25884C81" w14:textId="02A2B692" w:rsidR="00CC3199" w:rsidRDefault="00CC3199">
            <w:pPr>
              <w:rPr>
                <w:rFonts w:ascii="Times New Roman" w:hAnsi="Times New Roman" w:cs="Times New Roman"/>
              </w:rPr>
            </w:pPr>
            <w:r>
              <w:rPr>
                <w:rFonts w:ascii="Times New Roman" w:hAnsi="Times New Roman" w:cs="Times New Roman"/>
              </w:rPr>
              <w:t>Ng2-table</w:t>
            </w:r>
          </w:p>
        </w:tc>
        <w:tc>
          <w:tcPr>
            <w:tcW w:w="1760" w:type="dxa"/>
          </w:tcPr>
          <w:p w14:paraId="78EBC920" w14:textId="0FFF4A83" w:rsidR="00CC3199" w:rsidRDefault="00CC3199">
            <w:pPr>
              <w:rPr>
                <w:rFonts w:ascii="Times New Roman" w:hAnsi="Times New Roman" w:cs="Times New Roman"/>
              </w:rPr>
            </w:pPr>
            <w:r>
              <w:rPr>
                <w:rFonts w:ascii="Times New Roman" w:hAnsi="Times New Roman" w:cs="Times New Roman"/>
              </w:rPr>
              <w:t>Minimal features, basic table rendering</w:t>
            </w:r>
          </w:p>
        </w:tc>
        <w:tc>
          <w:tcPr>
            <w:tcW w:w="1440" w:type="dxa"/>
          </w:tcPr>
          <w:p w14:paraId="088FCFC8" w14:textId="2A636F29" w:rsidR="00CC3199" w:rsidRDefault="00CC3199" w:rsidP="00392B10">
            <w:pPr>
              <w:rPr>
                <w:rFonts w:ascii="Times New Roman" w:hAnsi="Times New Roman" w:cs="Times New Roman"/>
              </w:rPr>
            </w:pPr>
            <w:r>
              <w:rPr>
                <w:rFonts w:ascii="Times New Roman" w:hAnsi="Times New Roman" w:cs="Times New Roman"/>
              </w:rPr>
              <w:t>Angular</w:t>
            </w:r>
          </w:p>
        </w:tc>
        <w:tc>
          <w:tcPr>
            <w:tcW w:w="1620" w:type="dxa"/>
          </w:tcPr>
          <w:p w14:paraId="1022E894" w14:textId="547CF250" w:rsidR="00CC3199" w:rsidRDefault="00CC3199">
            <w:pPr>
              <w:rPr>
                <w:rFonts w:ascii="Times New Roman" w:hAnsi="Times New Roman" w:cs="Times New Roman"/>
              </w:rPr>
            </w:pPr>
            <w:r>
              <w:rPr>
                <w:rFonts w:ascii="Times New Roman" w:hAnsi="Times New Roman" w:cs="Times New Roman"/>
              </w:rPr>
              <w:t>No Virtualization, Outdated</w:t>
            </w:r>
          </w:p>
        </w:tc>
        <w:tc>
          <w:tcPr>
            <w:tcW w:w="1710" w:type="dxa"/>
          </w:tcPr>
          <w:p w14:paraId="26411CBB" w14:textId="205F2756" w:rsidR="00CC3199" w:rsidRDefault="00CC3199">
            <w:pPr>
              <w:rPr>
                <w:rFonts w:ascii="Times New Roman" w:hAnsi="Times New Roman" w:cs="Times New Roman"/>
              </w:rPr>
            </w:pPr>
            <w:r>
              <w:rPr>
                <w:rFonts w:ascii="Times New Roman" w:hAnsi="Times New Roman" w:cs="Times New Roman"/>
              </w:rPr>
              <w:t>No new updates</w:t>
            </w:r>
          </w:p>
        </w:tc>
        <w:tc>
          <w:tcPr>
            <w:tcW w:w="1620" w:type="dxa"/>
          </w:tcPr>
          <w:p w14:paraId="2AF7F6CB" w14:textId="33668273" w:rsidR="00CC3199" w:rsidRDefault="00CC3199">
            <w:pPr>
              <w:rPr>
                <w:rFonts w:ascii="Times New Roman" w:hAnsi="Times New Roman" w:cs="Times New Roman"/>
              </w:rPr>
            </w:pPr>
            <w:r>
              <w:rPr>
                <w:rFonts w:ascii="Times New Roman" w:hAnsi="Times New Roman" w:cs="Times New Roman"/>
              </w:rPr>
              <w:t>Weak Security</w:t>
            </w:r>
          </w:p>
        </w:tc>
        <w:tc>
          <w:tcPr>
            <w:tcW w:w="1890" w:type="dxa"/>
          </w:tcPr>
          <w:p w14:paraId="05C3A0D1" w14:textId="705AF77A" w:rsidR="00CC3199" w:rsidRDefault="00CC3199">
            <w:pPr>
              <w:rPr>
                <w:rFonts w:ascii="Times New Roman" w:hAnsi="Times New Roman" w:cs="Times New Roman"/>
              </w:rPr>
            </w:pPr>
            <w:r>
              <w:rPr>
                <w:rFonts w:ascii="Times New Roman" w:hAnsi="Times New Roman" w:cs="Times New Roman"/>
              </w:rPr>
              <w:t>Free (MIT)</w:t>
            </w:r>
          </w:p>
        </w:tc>
        <w:tc>
          <w:tcPr>
            <w:tcW w:w="3420" w:type="dxa"/>
          </w:tcPr>
          <w:p w14:paraId="3CFD27F3" w14:textId="3208F091" w:rsidR="00CC3199" w:rsidRDefault="00CC3199">
            <w:pPr>
              <w:rPr>
                <w:rFonts w:ascii="Times New Roman" w:hAnsi="Times New Roman" w:cs="Times New Roman"/>
              </w:rPr>
            </w:pPr>
            <w:r>
              <w:rPr>
                <w:rFonts w:ascii="Times New Roman" w:hAnsi="Times New Roman" w:cs="Times New Roman"/>
              </w:rPr>
              <w:t>Only used in old angular legacy projects. Do not use for new ones</w:t>
            </w:r>
          </w:p>
        </w:tc>
      </w:tr>
      <w:tr w:rsidR="00CC3199" w14:paraId="3A82698C" w14:textId="77777777" w:rsidTr="005E70C5">
        <w:tc>
          <w:tcPr>
            <w:tcW w:w="1300" w:type="dxa"/>
          </w:tcPr>
          <w:p w14:paraId="4878D71C" w14:textId="443BDC84" w:rsidR="00CC3199" w:rsidRDefault="00CC3199">
            <w:pPr>
              <w:rPr>
                <w:rFonts w:ascii="Times New Roman" w:hAnsi="Times New Roman" w:cs="Times New Roman"/>
              </w:rPr>
            </w:pPr>
            <w:r>
              <w:rPr>
                <w:rFonts w:ascii="Times New Roman" w:hAnsi="Times New Roman" w:cs="Times New Roman"/>
              </w:rPr>
              <w:t>Simple data table wrappers</w:t>
            </w:r>
          </w:p>
        </w:tc>
        <w:tc>
          <w:tcPr>
            <w:tcW w:w="1760" w:type="dxa"/>
          </w:tcPr>
          <w:p w14:paraId="1A25F6EC" w14:textId="77777777" w:rsidR="00CC3199" w:rsidRDefault="00CC3199">
            <w:pPr>
              <w:rPr>
                <w:rFonts w:ascii="Times New Roman" w:hAnsi="Times New Roman" w:cs="Times New Roman"/>
              </w:rPr>
            </w:pPr>
            <w:r>
              <w:rPr>
                <w:rFonts w:ascii="Times New Roman" w:hAnsi="Times New Roman" w:cs="Times New Roman"/>
              </w:rPr>
              <w:t>Lightweight,</w:t>
            </w:r>
          </w:p>
          <w:p w14:paraId="5EE12270" w14:textId="7F3325AC" w:rsidR="00CC3199" w:rsidRDefault="00CC3199">
            <w:pPr>
              <w:rPr>
                <w:rFonts w:ascii="Times New Roman" w:hAnsi="Times New Roman" w:cs="Times New Roman"/>
              </w:rPr>
            </w:pPr>
            <w:r>
              <w:rPr>
                <w:rFonts w:ascii="Times New Roman" w:hAnsi="Times New Roman" w:cs="Times New Roman"/>
              </w:rPr>
              <w:t>Sorting, Filtering, Paging</w:t>
            </w:r>
          </w:p>
        </w:tc>
        <w:tc>
          <w:tcPr>
            <w:tcW w:w="1440" w:type="dxa"/>
          </w:tcPr>
          <w:p w14:paraId="7DF317A6" w14:textId="6B42BB79" w:rsidR="00CC3199" w:rsidRDefault="00CC3199" w:rsidP="00392B10">
            <w:pPr>
              <w:rPr>
                <w:rFonts w:ascii="Times New Roman" w:hAnsi="Times New Roman" w:cs="Times New Roman"/>
              </w:rPr>
            </w:pPr>
            <w:r>
              <w:rPr>
                <w:rFonts w:ascii="Times New Roman" w:hAnsi="Times New Roman" w:cs="Times New Roman"/>
              </w:rPr>
              <w:t>Angular Community Wrapper</w:t>
            </w:r>
          </w:p>
        </w:tc>
        <w:tc>
          <w:tcPr>
            <w:tcW w:w="1620" w:type="dxa"/>
          </w:tcPr>
          <w:p w14:paraId="71DF29E5" w14:textId="7528BA57" w:rsidR="00CC3199" w:rsidRDefault="00CC3199">
            <w:pPr>
              <w:rPr>
                <w:rFonts w:ascii="Times New Roman" w:hAnsi="Times New Roman" w:cs="Times New Roman"/>
              </w:rPr>
            </w:pPr>
            <w:r>
              <w:rPr>
                <w:rFonts w:ascii="Times New Roman" w:hAnsi="Times New Roman" w:cs="Times New Roman"/>
              </w:rPr>
              <w:t>Works for small datasets, no virtualization</w:t>
            </w:r>
          </w:p>
        </w:tc>
        <w:tc>
          <w:tcPr>
            <w:tcW w:w="1710" w:type="dxa"/>
          </w:tcPr>
          <w:p w14:paraId="19573A4B" w14:textId="62C81BD4" w:rsidR="00CC3199" w:rsidRDefault="00CC3199">
            <w:pPr>
              <w:rPr>
                <w:rFonts w:ascii="Times New Roman" w:hAnsi="Times New Roman" w:cs="Times New Roman"/>
              </w:rPr>
            </w:pPr>
            <w:r>
              <w:rPr>
                <w:rFonts w:ascii="Times New Roman" w:hAnsi="Times New Roman" w:cs="Times New Roman"/>
              </w:rPr>
              <w:t>Minimal community support, not backed by and enterprise</w:t>
            </w:r>
          </w:p>
        </w:tc>
        <w:tc>
          <w:tcPr>
            <w:tcW w:w="1620" w:type="dxa"/>
          </w:tcPr>
          <w:p w14:paraId="42640BB7" w14:textId="6246E6DB" w:rsidR="00CC3199" w:rsidRDefault="00254FCF">
            <w:pPr>
              <w:rPr>
                <w:rFonts w:ascii="Times New Roman" w:hAnsi="Times New Roman" w:cs="Times New Roman"/>
              </w:rPr>
            </w:pPr>
            <w:r>
              <w:rPr>
                <w:rFonts w:ascii="Times New Roman" w:hAnsi="Times New Roman" w:cs="Times New Roman"/>
              </w:rPr>
              <w:t>Angular security Binding</w:t>
            </w:r>
          </w:p>
        </w:tc>
        <w:tc>
          <w:tcPr>
            <w:tcW w:w="1890" w:type="dxa"/>
          </w:tcPr>
          <w:p w14:paraId="1322355D" w14:textId="5DCB5140" w:rsidR="00CC3199" w:rsidRDefault="00254FCF">
            <w:pPr>
              <w:rPr>
                <w:rFonts w:ascii="Times New Roman" w:hAnsi="Times New Roman" w:cs="Times New Roman"/>
              </w:rPr>
            </w:pPr>
            <w:r>
              <w:rPr>
                <w:rFonts w:ascii="Times New Roman" w:hAnsi="Times New Roman" w:cs="Times New Roman"/>
              </w:rPr>
              <w:t>Free (MIT)</w:t>
            </w:r>
          </w:p>
        </w:tc>
        <w:tc>
          <w:tcPr>
            <w:tcW w:w="3420" w:type="dxa"/>
          </w:tcPr>
          <w:p w14:paraId="2265E802" w14:textId="16A8B73B" w:rsidR="00CC3199" w:rsidRDefault="00254FCF">
            <w:pPr>
              <w:rPr>
                <w:rFonts w:ascii="Times New Roman" w:hAnsi="Times New Roman" w:cs="Times New Roman"/>
              </w:rPr>
            </w:pPr>
            <w:r>
              <w:rPr>
                <w:rFonts w:ascii="Times New Roman" w:hAnsi="Times New Roman" w:cs="Times New Roman"/>
              </w:rPr>
              <w:t>Useable for small datasets with no complex UI, not enterprise level. Can maybe use for testing</w:t>
            </w:r>
          </w:p>
        </w:tc>
      </w:tr>
    </w:tbl>
    <w:p w14:paraId="0001D5C3" w14:textId="0C974BCC" w:rsidR="00436B26" w:rsidRDefault="00436B26"/>
    <w:p w14:paraId="23438B2F" w14:textId="713F4048" w:rsidR="00A90CD5" w:rsidRDefault="00A90CD5"/>
    <w:p w14:paraId="2292072D" w14:textId="6A49E0EA" w:rsidR="00A90CD5" w:rsidRDefault="00A90CD5" w:rsidP="00A90CD5"/>
    <w:p w14:paraId="2F466380" w14:textId="3B29BE29" w:rsidR="00280EF8" w:rsidRPr="00280EF8" w:rsidRDefault="00280EF8" w:rsidP="00A90CD5">
      <w:pPr>
        <w:rPr>
          <w:rFonts w:ascii="Times New Roman" w:hAnsi="Times New Roman" w:cs="Times New Roman"/>
          <w:b/>
          <w:bCs/>
          <w:sz w:val="28"/>
          <w:szCs w:val="28"/>
        </w:rPr>
      </w:pPr>
      <w:r w:rsidRPr="00280EF8">
        <w:rPr>
          <w:rFonts w:ascii="Times New Roman" w:hAnsi="Times New Roman" w:cs="Times New Roman"/>
          <w:b/>
          <w:bCs/>
          <w:sz w:val="28"/>
          <w:szCs w:val="28"/>
        </w:rPr>
        <w:lastRenderedPageBreak/>
        <w:t>Justification Narrative</w:t>
      </w:r>
    </w:p>
    <w:p w14:paraId="360B9F18" w14:textId="65FC57E8" w:rsidR="00A90CD5" w:rsidRPr="00280EF8" w:rsidRDefault="00A90CD5" w:rsidP="00280EF8">
      <w:pPr>
        <w:jc w:val="both"/>
        <w:rPr>
          <w:rFonts w:ascii="Times New Roman" w:hAnsi="Times New Roman" w:cs="Times New Roman"/>
          <w:sz w:val="24"/>
          <w:szCs w:val="24"/>
        </w:rPr>
      </w:pPr>
      <w:r w:rsidRPr="00280EF8">
        <w:rPr>
          <w:rFonts w:ascii="Times New Roman" w:hAnsi="Times New Roman" w:cs="Times New Roman"/>
          <w:sz w:val="24"/>
          <w:szCs w:val="24"/>
        </w:rPr>
        <w:t xml:space="preserve">The library that meets the scenario the best is AG grid, as it provides the best balance between performance, features and enterprise readiness. While Slick Grid is also extremely fast and excels at the visualization of raw data, AG grid along with the functionalities also provides enterprise grade features such as grouping, pivoting, column freezing etc. </w:t>
      </w:r>
    </w:p>
    <w:p w14:paraId="1CC53B12" w14:textId="0AF142D5" w:rsidR="00A90CD5" w:rsidRPr="00280EF8" w:rsidRDefault="00A90CD5" w:rsidP="00280EF8">
      <w:pPr>
        <w:jc w:val="both"/>
        <w:rPr>
          <w:rFonts w:ascii="Times New Roman" w:hAnsi="Times New Roman" w:cs="Times New Roman"/>
          <w:sz w:val="24"/>
          <w:szCs w:val="24"/>
        </w:rPr>
      </w:pPr>
      <w:r w:rsidRPr="00280EF8">
        <w:rPr>
          <w:rFonts w:ascii="Times New Roman" w:hAnsi="Times New Roman" w:cs="Times New Roman"/>
          <w:sz w:val="24"/>
          <w:szCs w:val="24"/>
        </w:rPr>
        <w:t xml:space="preserve">In Addition to that AG Grid has official angular package providing first class integration while Slick Grid provides an angular wrapper. AG Grid also has good documentations, demos and commercial support while Slick Grid doesn’t have a well-maintained guide. The docs are scattered in the form of GitHub readmes etc. </w:t>
      </w:r>
    </w:p>
    <w:p w14:paraId="649DA451" w14:textId="07E5B0CB" w:rsidR="00A90CD5" w:rsidRDefault="00E766C8" w:rsidP="00280EF8">
      <w:pPr>
        <w:jc w:val="both"/>
        <w:rPr>
          <w:rFonts w:ascii="Times New Roman" w:hAnsi="Times New Roman" w:cs="Times New Roman"/>
          <w:sz w:val="24"/>
          <w:szCs w:val="24"/>
        </w:rPr>
      </w:pPr>
      <w:r w:rsidRPr="00280EF8">
        <w:rPr>
          <w:rFonts w:ascii="Times New Roman" w:hAnsi="Times New Roman" w:cs="Times New Roman"/>
          <w:sz w:val="24"/>
          <w:szCs w:val="24"/>
        </w:rPr>
        <w:t>Conclusion: If the licensing cost is not an issue, then AG grid is the best option but if there are budget constraints then opting for slick grid is also viable.</w:t>
      </w:r>
    </w:p>
    <w:p w14:paraId="6CC7683C" w14:textId="38F6C600" w:rsidR="00F94C97" w:rsidRDefault="00F94C97" w:rsidP="00280EF8">
      <w:pPr>
        <w:jc w:val="both"/>
        <w:rPr>
          <w:rFonts w:ascii="Times New Roman" w:hAnsi="Times New Roman" w:cs="Times New Roman"/>
          <w:sz w:val="24"/>
          <w:szCs w:val="24"/>
        </w:rPr>
      </w:pPr>
    </w:p>
    <w:p w14:paraId="6E16BFBF" w14:textId="7D366AE8" w:rsidR="00F94C97" w:rsidRPr="00F94C97" w:rsidRDefault="00F94C97" w:rsidP="00280EF8">
      <w:pPr>
        <w:jc w:val="both"/>
        <w:rPr>
          <w:rFonts w:ascii="Times New Roman" w:hAnsi="Times New Roman" w:cs="Times New Roman"/>
          <w:b/>
          <w:bCs/>
          <w:sz w:val="24"/>
          <w:szCs w:val="24"/>
        </w:rPr>
      </w:pPr>
      <w:r w:rsidRPr="00F94C97">
        <w:rPr>
          <w:rFonts w:ascii="Times New Roman" w:hAnsi="Times New Roman" w:cs="Times New Roman"/>
          <w:b/>
          <w:bCs/>
          <w:sz w:val="28"/>
          <w:szCs w:val="28"/>
        </w:rPr>
        <w:t>Reflection</w:t>
      </w:r>
      <w:r w:rsidRPr="00F94C97">
        <w:rPr>
          <w:rFonts w:ascii="Times New Roman" w:hAnsi="Times New Roman" w:cs="Times New Roman"/>
          <w:b/>
          <w:bCs/>
          <w:sz w:val="24"/>
          <w:szCs w:val="24"/>
        </w:rPr>
        <w:t xml:space="preserve"> </w:t>
      </w:r>
    </w:p>
    <w:p w14:paraId="0F72026E" w14:textId="3713A759" w:rsidR="00E766C8" w:rsidRDefault="00F94C97" w:rsidP="00F94C97">
      <w:pPr>
        <w:rPr>
          <w:rFonts w:ascii="Times New Roman" w:hAnsi="Times New Roman" w:cs="Times New Roman"/>
          <w:sz w:val="24"/>
          <w:szCs w:val="24"/>
        </w:rPr>
      </w:pPr>
      <w:r>
        <w:rPr>
          <w:rFonts w:ascii="Times New Roman" w:hAnsi="Times New Roman" w:cs="Times New Roman"/>
          <w:sz w:val="24"/>
          <w:szCs w:val="24"/>
        </w:rPr>
        <w:t xml:space="preserve">The Enterprise backed solutions such as AG Grid, Kendo UI etc. provide a clear, structured and good documentation which makes it easier to assess or evaluate their capabilities and how well it integrates with the required system and how complex the integration process is. While on the other hand the community backed wrappers have documentation scattered all around the web with no fix source which makes it very easy to pinpoint the latest and authentic source. </w:t>
      </w:r>
    </w:p>
    <w:p w14:paraId="0807D0AF" w14:textId="1E25FADE" w:rsidR="00F94C97" w:rsidRDefault="00F94C97" w:rsidP="00F94C97">
      <w:pPr>
        <w:rPr>
          <w:rFonts w:ascii="Times New Roman" w:hAnsi="Times New Roman" w:cs="Times New Roman"/>
          <w:sz w:val="24"/>
          <w:szCs w:val="24"/>
        </w:rPr>
      </w:pPr>
      <w:r>
        <w:rPr>
          <w:rFonts w:ascii="Times New Roman" w:hAnsi="Times New Roman" w:cs="Times New Roman"/>
          <w:sz w:val="24"/>
          <w:szCs w:val="24"/>
        </w:rPr>
        <w:t xml:space="preserve">Even though slick grid has powerful functionality the learning curve it has is way steeper than that of AG Grid because of the lack of resources or minimal information or the lack of official tutorials. Which makes it a hard fit for an enterprise level application. </w:t>
      </w:r>
    </w:p>
    <w:p w14:paraId="3215D2BE" w14:textId="09577CFC" w:rsidR="00F94C97" w:rsidRDefault="00F94C97" w:rsidP="00F94C97">
      <w:pPr>
        <w:rPr>
          <w:rFonts w:ascii="Times New Roman" w:hAnsi="Times New Roman" w:cs="Times New Roman"/>
          <w:sz w:val="24"/>
          <w:szCs w:val="24"/>
        </w:rPr>
      </w:pPr>
      <w:r>
        <w:rPr>
          <w:rFonts w:ascii="Times New Roman" w:hAnsi="Times New Roman" w:cs="Times New Roman"/>
          <w:sz w:val="24"/>
          <w:szCs w:val="24"/>
        </w:rPr>
        <w:t>Similarly, the abandoned or old projects like ng2-table also have outdated or incomplete documentation, making them impractical for new projects as well as the security concerns and lack of support.</w:t>
      </w:r>
    </w:p>
    <w:p w14:paraId="7C627455" w14:textId="1C8A02B2" w:rsidR="00F94C97" w:rsidRDefault="0064206E" w:rsidP="00F94C97">
      <w:pPr>
        <w:rPr>
          <w:rFonts w:ascii="Times New Roman" w:hAnsi="Times New Roman" w:cs="Times New Roman"/>
          <w:sz w:val="24"/>
          <w:szCs w:val="24"/>
        </w:rPr>
      </w:pPr>
      <w:r>
        <w:rPr>
          <w:rFonts w:ascii="Times New Roman" w:hAnsi="Times New Roman" w:cs="Times New Roman"/>
          <w:sz w:val="24"/>
          <w:szCs w:val="24"/>
        </w:rPr>
        <w:t>Similarly, the enterprise backed solutions provide confidence in future support and being actively maintained like AG Grid and Kendo UI as their regular release cycles and enterprise backing ensure a long-term stability.</w:t>
      </w:r>
    </w:p>
    <w:p w14:paraId="650D9B7C" w14:textId="54F03DBE" w:rsidR="0064206E" w:rsidRDefault="0064206E" w:rsidP="00F94C97">
      <w:pPr>
        <w:rPr>
          <w:rFonts w:ascii="Times New Roman" w:hAnsi="Times New Roman" w:cs="Times New Roman"/>
          <w:sz w:val="24"/>
          <w:szCs w:val="24"/>
        </w:rPr>
      </w:pPr>
      <w:r>
        <w:rPr>
          <w:rFonts w:ascii="Times New Roman" w:hAnsi="Times New Roman" w:cs="Times New Roman"/>
          <w:sz w:val="24"/>
          <w:szCs w:val="24"/>
        </w:rPr>
        <w:t>While Slick Grid shows exceptional performance, the uncertainty around the long</w:t>
      </w:r>
      <w:r w:rsidR="003518E7">
        <w:rPr>
          <w:rFonts w:ascii="Times New Roman" w:hAnsi="Times New Roman" w:cs="Times New Roman"/>
          <w:sz w:val="24"/>
          <w:szCs w:val="24"/>
        </w:rPr>
        <w:t>-</w:t>
      </w:r>
      <w:r>
        <w:rPr>
          <w:rFonts w:ascii="Times New Roman" w:hAnsi="Times New Roman" w:cs="Times New Roman"/>
          <w:sz w:val="24"/>
          <w:szCs w:val="24"/>
        </w:rPr>
        <w:t>term maintenance and reliance on community support reduces the confidence which is not suitable for an enterprise level application.</w:t>
      </w:r>
    </w:p>
    <w:p w14:paraId="2B8E7B13" w14:textId="77777777" w:rsidR="0064206E" w:rsidRPr="00F94C97" w:rsidRDefault="0064206E" w:rsidP="00F94C97">
      <w:pPr>
        <w:rPr>
          <w:rFonts w:ascii="Times New Roman" w:hAnsi="Times New Roman" w:cs="Times New Roman"/>
          <w:sz w:val="24"/>
          <w:szCs w:val="24"/>
        </w:rPr>
      </w:pPr>
    </w:p>
    <w:sectPr w:rsidR="0064206E" w:rsidRPr="00F94C97" w:rsidSect="001638C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316077"/>
    <w:multiLevelType w:val="hybridMultilevel"/>
    <w:tmpl w:val="1354C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E203DE"/>
    <w:multiLevelType w:val="hybridMultilevel"/>
    <w:tmpl w:val="FCF02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333"/>
    <w:rsid w:val="001638C5"/>
    <w:rsid w:val="00196333"/>
    <w:rsid w:val="001F5C3E"/>
    <w:rsid w:val="00254FCF"/>
    <w:rsid w:val="00280EF8"/>
    <w:rsid w:val="003518E7"/>
    <w:rsid w:val="00392B10"/>
    <w:rsid w:val="00436B26"/>
    <w:rsid w:val="005E70C5"/>
    <w:rsid w:val="0064206E"/>
    <w:rsid w:val="00643B2D"/>
    <w:rsid w:val="00823A6E"/>
    <w:rsid w:val="00A90CD5"/>
    <w:rsid w:val="00CA509A"/>
    <w:rsid w:val="00CC3199"/>
    <w:rsid w:val="00CF25EB"/>
    <w:rsid w:val="00D54962"/>
    <w:rsid w:val="00DD4A2B"/>
    <w:rsid w:val="00E766C8"/>
    <w:rsid w:val="00F94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ECACE"/>
  <w15:chartTrackingRefBased/>
  <w15:docId w15:val="{FC1F155C-3EB3-439A-9C78-B1471B9BC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6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90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3</Pages>
  <Words>834</Words>
  <Characters>4756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Dawood Nadeem</dc:creator>
  <cp:keywords/>
  <dc:description/>
  <cp:lastModifiedBy>Dawood Nadeem</cp:lastModifiedBy>
  <cp:revision>4</cp:revision>
  <dcterms:created xsi:type="dcterms:W3CDTF">2025-08-29T09:36:00Z</dcterms:created>
  <dcterms:modified xsi:type="dcterms:W3CDTF">2025-08-29T13:12:00Z</dcterms:modified>
</cp:coreProperties>
</file>