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96A79" w14:textId="35C8C499" w:rsidR="0022278F" w:rsidRDefault="0022278F" w:rsidP="0022278F">
      <w:pPr>
        <w:rPr>
          <w:b/>
          <w:bCs/>
        </w:rPr>
      </w:pPr>
      <w:proofErr w:type="spellStart"/>
      <w:r w:rsidRPr="00574701">
        <w:rPr>
          <w:b/>
          <w:bCs/>
        </w:rPr>
        <w:t>SalePrice</w:t>
      </w:r>
      <w:proofErr w:type="spellEnd"/>
      <w:r w:rsidRPr="00574701">
        <w:rPr>
          <w:b/>
          <w:bCs/>
        </w:rPr>
        <w:t xml:space="preserve"> Description</w:t>
      </w:r>
    </w:p>
    <w:p w14:paraId="54A68EF4" w14:textId="77777777" w:rsidR="0022278F" w:rsidRDefault="0022278F" w:rsidP="0022278F">
      <w:pPr>
        <w:rPr>
          <w:b/>
          <w:bCs/>
        </w:rPr>
      </w:pPr>
      <w:r>
        <w:rPr>
          <w:b/>
          <w:bCs/>
          <w:noProof/>
        </w:rPr>
        <w:drawing>
          <wp:inline distT="0" distB="0" distL="0" distR="0" wp14:anchorId="396A4AD2" wp14:editId="3DC52BF6">
            <wp:extent cx="6490995" cy="3219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6124" cy="3226954"/>
                    </a:xfrm>
                    <a:prstGeom prst="rect">
                      <a:avLst/>
                    </a:prstGeom>
                    <a:noFill/>
                    <a:ln>
                      <a:noFill/>
                    </a:ln>
                  </pic:spPr>
                </pic:pic>
              </a:graphicData>
            </a:graphic>
          </wp:inline>
        </w:drawing>
      </w:r>
    </w:p>
    <w:p w14:paraId="14C70F2B" w14:textId="77777777" w:rsidR="0022278F" w:rsidRPr="00574701" w:rsidRDefault="0022278F" w:rsidP="0022278F">
      <w:pPr>
        <w:rPr>
          <w:b/>
          <w:bCs/>
        </w:rPr>
      </w:pPr>
    </w:p>
    <w:p w14:paraId="339DA702" w14:textId="77777777" w:rsidR="0022278F" w:rsidRPr="0022278F" w:rsidRDefault="0022278F" w:rsidP="0022278F">
      <w:pPr>
        <w:rPr>
          <w:sz w:val="20"/>
          <w:szCs w:val="20"/>
        </w:rPr>
      </w:pPr>
      <w:r w:rsidRPr="0022278F">
        <w:rPr>
          <w:sz w:val="20"/>
          <w:szCs w:val="20"/>
        </w:rPr>
        <w:t>count      1460.000000</w:t>
      </w:r>
    </w:p>
    <w:p w14:paraId="421CCF05" w14:textId="77777777" w:rsidR="0022278F" w:rsidRPr="0022278F" w:rsidRDefault="0022278F" w:rsidP="0022278F">
      <w:pPr>
        <w:rPr>
          <w:sz w:val="20"/>
          <w:szCs w:val="20"/>
        </w:rPr>
      </w:pPr>
      <w:r w:rsidRPr="0022278F">
        <w:rPr>
          <w:sz w:val="20"/>
          <w:szCs w:val="20"/>
        </w:rPr>
        <w:t>mean     180921.195890</w:t>
      </w:r>
    </w:p>
    <w:p w14:paraId="663EBDBE" w14:textId="77777777" w:rsidR="0022278F" w:rsidRPr="0022278F" w:rsidRDefault="0022278F" w:rsidP="0022278F">
      <w:pPr>
        <w:rPr>
          <w:sz w:val="20"/>
          <w:szCs w:val="20"/>
        </w:rPr>
      </w:pPr>
      <w:r w:rsidRPr="0022278F">
        <w:rPr>
          <w:sz w:val="20"/>
          <w:szCs w:val="20"/>
        </w:rPr>
        <w:t>std       79442.502883</w:t>
      </w:r>
    </w:p>
    <w:p w14:paraId="10021471" w14:textId="77777777" w:rsidR="0022278F" w:rsidRPr="0022278F" w:rsidRDefault="0022278F" w:rsidP="0022278F">
      <w:pPr>
        <w:rPr>
          <w:sz w:val="20"/>
          <w:szCs w:val="20"/>
        </w:rPr>
      </w:pPr>
      <w:r w:rsidRPr="0022278F">
        <w:rPr>
          <w:sz w:val="20"/>
          <w:szCs w:val="20"/>
        </w:rPr>
        <w:t>min       34900.000000</w:t>
      </w:r>
    </w:p>
    <w:p w14:paraId="3AD6F48A" w14:textId="77777777" w:rsidR="0022278F" w:rsidRPr="0022278F" w:rsidRDefault="0022278F" w:rsidP="0022278F">
      <w:pPr>
        <w:rPr>
          <w:sz w:val="20"/>
          <w:szCs w:val="20"/>
        </w:rPr>
      </w:pPr>
      <w:r w:rsidRPr="0022278F">
        <w:rPr>
          <w:sz w:val="20"/>
          <w:szCs w:val="20"/>
        </w:rPr>
        <w:t>25%      129975.000000</w:t>
      </w:r>
    </w:p>
    <w:p w14:paraId="63702287" w14:textId="77777777" w:rsidR="0022278F" w:rsidRPr="0022278F" w:rsidRDefault="0022278F" w:rsidP="0022278F">
      <w:pPr>
        <w:rPr>
          <w:sz w:val="20"/>
          <w:szCs w:val="20"/>
        </w:rPr>
      </w:pPr>
      <w:r w:rsidRPr="0022278F">
        <w:rPr>
          <w:sz w:val="20"/>
          <w:szCs w:val="20"/>
        </w:rPr>
        <w:t>50%      163000.000000</w:t>
      </w:r>
    </w:p>
    <w:p w14:paraId="5FE9916C" w14:textId="77777777" w:rsidR="0022278F" w:rsidRPr="0022278F" w:rsidRDefault="0022278F" w:rsidP="0022278F">
      <w:pPr>
        <w:rPr>
          <w:sz w:val="20"/>
          <w:szCs w:val="20"/>
        </w:rPr>
      </w:pPr>
      <w:r w:rsidRPr="0022278F">
        <w:rPr>
          <w:sz w:val="20"/>
          <w:szCs w:val="20"/>
        </w:rPr>
        <w:t>75%      214000.000000</w:t>
      </w:r>
    </w:p>
    <w:p w14:paraId="1E7CCA28" w14:textId="77777777" w:rsidR="0022278F" w:rsidRPr="0022278F" w:rsidRDefault="0022278F" w:rsidP="0022278F">
      <w:pPr>
        <w:rPr>
          <w:sz w:val="20"/>
          <w:szCs w:val="20"/>
        </w:rPr>
      </w:pPr>
      <w:r w:rsidRPr="0022278F">
        <w:rPr>
          <w:sz w:val="20"/>
          <w:szCs w:val="20"/>
        </w:rPr>
        <w:t>max      755000.000000</w:t>
      </w:r>
    </w:p>
    <w:p w14:paraId="346425EA" w14:textId="77777777" w:rsidR="0022278F" w:rsidRPr="0022278F" w:rsidRDefault="0022278F" w:rsidP="0022278F">
      <w:pPr>
        <w:rPr>
          <w:sz w:val="20"/>
          <w:szCs w:val="20"/>
        </w:rPr>
      </w:pPr>
      <w:r w:rsidRPr="0022278F">
        <w:rPr>
          <w:sz w:val="20"/>
          <w:szCs w:val="20"/>
        </w:rPr>
        <w:t>Skewness 1.8828757597682129</w:t>
      </w:r>
    </w:p>
    <w:p w14:paraId="35A8101A" w14:textId="4659A771" w:rsidR="0022278F" w:rsidRDefault="0022278F" w:rsidP="0022278F">
      <w:pPr>
        <w:rPr>
          <w:sz w:val="20"/>
          <w:szCs w:val="20"/>
        </w:rPr>
      </w:pPr>
      <w:r w:rsidRPr="0022278F">
        <w:rPr>
          <w:sz w:val="20"/>
          <w:szCs w:val="20"/>
        </w:rPr>
        <w:t>Kurtosis: 6.536281860064529</w:t>
      </w:r>
    </w:p>
    <w:p w14:paraId="24C57E71" w14:textId="77777777" w:rsidR="0022278F" w:rsidRPr="0022278F" w:rsidRDefault="0022278F" w:rsidP="0022278F">
      <w:pPr>
        <w:rPr>
          <w:sz w:val="20"/>
          <w:szCs w:val="20"/>
        </w:rPr>
      </w:pPr>
    </w:p>
    <w:p w14:paraId="0B7E8EFD" w14:textId="77777777" w:rsidR="0022278F" w:rsidRDefault="0022278F" w:rsidP="0022278F">
      <w:r>
        <w:t>Conclusion:</w:t>
      </w:r>
    </w:p>
    <w:p w14:paraId="114035B6" w14:textId="77777777" w:rsidR="0022278F" w:rsidRDefault="0022278F" w:rsidP="0022278F">
      <w:pPr>
        <w:pStyle w:val="ListParagraph"/>
        <w:numPr>
          <w:ilvl w:val="0"/>
          <w:numId w:val="1"/>
        </w:numPr>
      </w:pPr>
      <w:r>
        <w:t>Positive skewness</w:t>
      </w:r>
    </w:p>
    <w:p w14:paraId="67594AA0" w14:textId="77777777" w:rsidR="0022278F" w:rsidRDefault="0022278F" w:rsidP="0022278F">
      <w:pPr>
        <w:pStyle w:val="ListParagraph"/>
        <w:numPr>
          <w:ilvl w:val="0"/>
          <w:numId w:val="1"/>
        </w:numPr>
      </w:pPr>
      <w:r>
        <w:t xml:space="preserve">Show </w:t>
      </w:r>
      <w:proofErr w:type="spellStart"/>
      <w:r>
        <w:t>peakedness</w:t>
      </w:r>
      <w:proofErr w:type="spellEnd"/>
    </w:p>
    <w:p w14:paraId="3775E225" w14:textId="601EC8EE" w:rsidR="0022278F" w:rsidRDefault="0022278F" w:rsidP="0022278F">
      <w:pPr>
        <w:pStyle w:val="ListParagraph"/>
        <w:numPr>
          <w:ilvl w:val="0"/>
          <w:numId w:val="1"/>
        </w:numPr>
      </w:pPr>
      <w:r>
        <w:t>Deviate from normal distribution</w:t>
      </w:r>
    </w:p>
    <w:p w14:paraId="180F355E" w14:textId="77777777" w:rsidR="0022278F" w:rsidRDefault="0022278F" w:rsidP="0022278F"/>
    <w:p w14:paraId="4907D05B" w14:textId="661CBE74" w:rsidR="0022278F" w:rsidRPr="0022278F" w:rsidRDefault="0022278F" w:rsidP="0022278F">
      <w:r>
        <w:lastRenderedPageBreak/>
        <w:t>After Standard Scaling:</w:t>
      </w:r>
    </w:p>
    <w:p w14:paraId="4BD107E1" w14:textId="69C9B3EF" w:rsidR="0022278F" w:rsidRDefault="0022278F" w:rsidP="0022278F">
      <w:pPr>
        <w:rPr>
          <w:rFonts w:ascii="Arial" w:hAnsi="Arial" w:cs="Arial"/>
          <w:sz w:val="21"/>
          <w:szCs w:val="21"/>
          <w:shd w:val="clear" w:color="auto" w:fill="FFFFFF"/>
        </w:rPr>
      </w:pPr>
      <w:r>
        <w:rPr>
          <w:noProof/>
        </w:rPr>
        <w:drawing>
          <wp:inline distT="0" distB="0" distL="0" distR="0" wp14:anchorId="74384C12" wp14:editId="3023D4B2">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3420"/>
                    </a:xfrm>
                    <a:prstGeom prst="rect">
                      <a:avLst/>
                    </a:prstGeom>
                  </pic:spPr>
                </pic:pic>
              </a:graphicData>
            </a:graphic>
          </wp:inline>
        </w:drawing>
      </w:r>
    </w:p>
    <w:p w14:paraId="7A08B5DB" w14:textId="3B359130" w:rsidR="000A1EF4" w:rsidRDefault="000A1EF4" w:rsidP="0022278F">
      <w:pPr>
        <w:rPr>
          <w:rFonts w:ascii="Arial" w:hAnsi="Arial" w:cs="Arial"/>
          <w:sz w:val="21"/>
          <w:szCs w:val="21"/>
          <w:shd w:val="clear" w:color="auto" w:fill="FFFFFF"/>
        </w:rPr>
      </w:pPr>
    </w:p>
    <w:p w14:paraId="110FB761" w14:textId="22FACF05" w:rsidR="000A1EF4" w:rsidRDefault="000A1EF4" w:rsidP="0022278F">
      <w:pPr>
        <w:rPr>
          <w:rFonts w:ascii="Arial" w:hAnsi="Arial" w:cs="Arial"/>
          <w:sz w:val="21"/>
          <w:szCs w:val="21"/>
          <w:shd w:val="clear" w:color="auto" w:fill="FFFFFF"/>
        </w:rPr>
      </w:pPr>
    </w:p>
    <w:p w14:paraId="0AE4B0EF" w14:textId="64638151" w:rsidR="000A1EF4" w:rsidRDefault="000A1EF4" w:rsidP="0022278F">
      <w:pPr>
        <w:rPr>
          <w:rFonts w:ascii="Arial" w:hAnsi="Arial" w:cs="Arial"/>
          <w:sz w:val="21"/>
          <w:szCs w:val="21"/>
          <w:shd w:val="clear" w:color="auto" w:fill="FFFFFF"/>
        </w:rPr>
      </w:pPr>
      <w:r>
        <w:rPr>
          <w:noProof/>
        </w:rPr>
        <w:drawing>
          <wp:inline distT="0" distB="0" distL="0" distR="0" wp14:anchorId="102A7EE4" wp14:editId="3C5A3570">
            <wp:extent cx="5943600" cy="3210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0560"/>
                    </a:xfrm>
                    <a:prstGeom prst="rect">
                      <a:avLst/>
                    </a:prstGeom>
                  </pic:spPr>
                </pic:pic>
              </a:graphicData>
            </a:graphic>
          </wp:inline>
        </w:drawing>
      </w:r>
    </w:p>
    <w:p w14:paraId="5864F16B" w14:textId="338E6C6A" w:rsidR="00D42937" w:rsidRDefault="00D42937" w:rsidP="0022278F">
      <w:pPr>
        <w:rPr>
          <w:rFonts w:ascii="Arial" w:hAnsi="Arial" w:cs="Arial"/>
          <w:sz w:val="21"/>
          <w:szCs w:val="21"/>
          <w:shd w:val="clear" w:color="auto" w:fill="FFFFFF"/>
        </w:rPr>
      </w:pPr>
    </w:p>
    <w:p w14:paraId="79E1F07A" w14:textId="2204CEB0" w:rsidR="00D42937" w:rsidRDefault="00D42937" w:rsidP="0022278F">
      <w:pPr>
        <w:rPr>
          <w:rFonts w:ascii="Arial" w:hAnsi="Arial" w:cs="Arial"/>
          <w:sz w:val="21"/>
          <w:szCs w:val="21"/>
          <w:shd w:val="clear" w:color="auto" w:fill="FFFFFF"/>
        </w:rPr>
      </w:pPr>
      <w:r>
        <w:rPr>
          <w:noProof/>
        </w:rPr>
        <w:lastRenderedPageBreak/>
        <w:drawing>
          <wp:inline distT="0" distB="0" distL="0" distR="0" wp14:anchorId="2D79FF4B" wp14:editId="2F7B2BFC">
            <wp:extent cx="5943600" cy="3263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3265"/>
                    </a:xfrm>
                    <a:prstGeom prst="rect">
                      <a:avLst/>
                    </a:prstGeom>
                  </pic:spPr>
                </pic:pic>
              </a:graphicData>
            </a:graphic>
          </wp:inline>
        </w:drawing>
      </w:r>
    </w:p>
    <w:p w14:paraId="2D280DE5" w14:textId="55BA6539" w:rsidR="0022278F" w:rsidRDefault="0022278F" w:rsidP="0022278F">
      <w:pPr>
        <w:rPr>
          <w:rFonts w:ascii="Arial" w:hAnsi="Arial" w:cs="Arial"/>
          <w:sz w:val="21"/>
          <w:szCs w:val="21"/>
          <w:shd w:val="clear" w:color="auto" w:fill="FFFFFF"/>
        </w:rPr>
      </w:pPr>
      <w:r>
        <w:rPr>
          <w:rFonts w:ascii="Arial" w:hAnsi="Arial" w:cs="Arial"/>
          <w:sz w:val="21"/>
          <w:szCs w:val="21"/>
          <w:shd w:val="clear" w:color="auto" w:fill="FFFFFF"/>
        </w:rPr>
        <w:t>Description:</w:t>
      </w:r>
    </w:p>
    <w:p w14:paraId="74A9C4C8"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count    1.460000e+03</w:t>
      </w:r>
    </w:p>
    <w:p w14:paraId="2FEF2E82"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mean     1.362685e-16</w:t>
      </w:r>
    </w:p>
    <w:p w14:paraId="05D802D4"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std      1.000343e+00</w:t>
      </w:r>
    </w:p>
    <w:p w14:paraId="4AF12B13"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min     -1.838704e+00</w:t>
      </w:r>
    </w:p>
    <w:p w14:paraId="210E4A40"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25%     -6.415162e-01</w:t>
      </w:r>
    </w:p>
    <w:p w14:paraId="3C4344A1"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50%     -2.256643e-01</w:t>
      </w:r>
    </w:p>
    <w:p w14:paraId="7BACA3FC" w14:textId="77777777" w:rsidR="0022278F" w:rsidRPr="00523E1C"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75%      4.165294e-01</w:t>
      </w:r>
    </w:p>
    <w:p w14:paraId="291BF009" w14:textId="64AC78E9" w:rsidR="0022278F" w:rsidRDefault="0022278F" w:rsidP="0022278F">
      <w:pPr>
        <w:rPr>
          <w:rFonts w:ascii="Arial" w:hAnsi="Arial" w:cs="Arial"/>
          <w:sz w:val="21"/>
          <w:szCs w:val="21"/>
          <w:shd w:val="clear" w:color="auto" w:fill="FFFFFF"/>
        </w:rPr>
      </w:pPr>
      <w:r w:rsidRPr="00523E1C">
        <w:rPr>
          <w:rFonts w:ascii="Arial" w:hAnsi="Arial" w:cs="Arial"/>
          <w:sz w:val="21"/>
          <w:szCs w:val="21"/>
          <w:shd w:val="clear" w:color="auto" w:fill="FFFFFF"/>
        </w:rPr>
        <w:t>max      7.228819e+00</w:t>
      </w:r>
    </w:p>
    <w:p w14:paraId="47A76D91" w14:textId="28D5DE4C" w:rsidR="0022278F" w:rsidRDefault="0022278F" w:rsidP="0022278F">
      <w:pPr>
        <w:rPr>
          <w:rFonts w:ascii="Arial" w:hAnsi="Arial" w:cs="Arial"/>
          <w:sz w:val="21"/>
          <w:szCs w:val="21"/>
          <w:shd w:val="clear" w:color="auto" w:fill="FFFFFF"/>
        </w:rPr>
      </w:pPr>
    </w:p>
    <w:p w14:paraId="2FBDD79C" w14:textId="210558E3" w:rsidR="000A1EF4" w:rsidRDefault="000A1EF4" w:rsidP="0022278F">
      <w:pPr>
        <w:rPr>
          <w:rFonts w:ascii="Arial" w:hAnsi="Arial" w:cs="Arial"/>
          <w:sz w:val="21"/>
          <w:szCs w:val="21"/>
          <w:shd w:val="clear" w:color="auto" w:fill="FFFFFF"/>
        </w:rPr>
      </w:pPr>
    </w:p>
    <w:p w14:paraId="652FAE71" w14:textId="714404CE" w:rsidR="000A1EF4" w:rsidRDefault="000A1EF4" w:rsidP="0022278F">
      <w:pPr>
        <w:rPr>
          <w:rFonts w:ascii="Arial" w:hAnsi="Arial" w:cs="Arial"/>
          <w:sz w:val="21"/>
          <w:szCs w:val="21"/>
          <w:shd w:val="clear" w:color="auto" w:fill="FFFFFF"/>
        </w:rPr>
      </w:pPr>
    </w:p>
    <w:p w14:paraId="59795848" w14:textId="1F3CAF54" w:rsidR="000A1EF4" w:rsidRDefault="000A1EF4" w:rsidP="0022278F">
      <w:pPr>
        <w:rPr>
          <w:rFonts w:ascii="Arial" w:hAnsi="Arial" w:cs="Arial"/>
          <w:sz w:val="21"/>
          <w:szCs w:val="21"/>
          <w:shd w:val="clear" w:color="auto" w:fill="FFFFFF"/>
        </w:rPr>
      </w:pPr>
    </w:p>
    <w:p w14:paraId="761EF5F1" w14:textId="1CCE02E2" w:rsidR="000A1EF4" w:rsidRDefault="000A1EF4" w:rsidP="0022278F">
      <w:pPr>
        <w:rPr>
          <w:rFonts w:ascii="Arial" w:hAnsi="Arial" w:cs="Arial"/>
          <w:sz w:val="21"/>
          <w:szCs w:val="21"/>
          <w:shd w:val="clear" w:color="auto" w:fill="FFFFFF"/>
        </w:rPr>
      </w:pPr>
    </w:p>
    <w:p w14:paraId="265153F9" w14:textId="190F2FF5" w:rsidR="000A1EF4" w:rsidRDefault="000A1EF4" w:rsidP="0022278F">
      <w:pPr>
        <w:rPr>
          <w:rFonts w:ascii="Arial" w:hAnsi="Arial" w:cs="Arial"/>
          <w:sz w:val="21"/>
          <w:szCs w:val="21"/>
          <w:shd w:val="clear" w:color="auto" w:fill="FFFFFF"/>
        </w:rPr>
      </w:pPr>
    </w:p>
    <w:p w14:paraId="76AF7BD4" w14:textId="452E6C33" w:rsidR="000A1EF4" w:rsidRDefault="000A1EF4" w:rsidP="0022278F">
      <w:pPr>
        <w:rPr>
          <w:rFonts w:ascii="Arial" w:hAnsi="Arial" w:cs="Arial"/>
          <w:sz w:val="21"/>
          <w:szCs w:val="21"/>
          <w:shd w:val="clear" w:color="auto" w:fill="FFFFFF"/>
        </w:rPr>
      </w:pPr>
    </w:p>
    <w:p w14:paraId="0423BB00" w14:textId="235334D2" w:rsidR="000A1EF4" w:rsidRDefault="000A1EF4" w:rsidP="0022278F">
      <w:pPr>
        <w:rPr>
          <w:rFonts w:ascii="Arial" w:hAnsi="Arial" w:cs="Arial"/>
          <w:sz w:val="21"/>
          <w:szCs w:val="21"/>
          <w:shd w:val="clear" w:color="auto" w:fill="FFFFFF"/>
        </w:rPr>
      </w:pPr>
    </w:p>
    <w:p w14:paraId="6DF9D277" w14:textId="77777777" w:rsidR="00FE4FB4" w:rsidRDefault="00FE4FB4" w:rsidP="0022278F">
      <w:pPr>
        <w:rPr>
          <w:rFonts w:ascii="Arial" w:hAnsi="Arial" w:cs="Arial"/>
          <w:sz w:val="21"/>
          <w:szCs w:val="21"/>
          <w:shd w:val="clear" w:color="auto" w:fill="FFFFFF"/>
        </w:rPr>
      </w:pPr>
    </w:p>
    <w:p w14:paraId="52EF7E68" w14:textId="77777777" w:rsidR="00C6331B" w:rsidRDefault="0022278F" w:rsidP="00FE4FB4">
      <w:pPr>
        <w:rPr>
          <w:rFonts w:ascii="Arial" w:hAnsi="Arial" w:cs="Arial"/>
          <w:sz w:val="21"/>
          <w:szCs w:val="21"/>
          <w:shd w:val="clear" w:color="auto" w:fill="FFFFFF"/>
        </w:rPr>
      </w:pPr>
      <w:r>
        <w:rPr>
          <w:rFonts w:ascii="Arial" w:hAnsi="Arial" w:cs="Arial"/>
          <w:sz w:val="21"/>
          <w:szCs w:val="21"/>
          <w:shd w:val="clear" w:color="auto" w:fill="FFFFFF"/>
        </w:rPr>
        <w:lastRenderedPageBreak/>
        <w:t>After</w:t>
      </w:r>
      <w:r w:rsidR="000A1EF4">
        <w:rPr>
          <w:rFonts w:ascii="Arial" w:hAnsi="Arial" w:cs="Arial"/>
          <w:sz w:val="21"/>
          <w:szCs w:val="21"/>
          <w:shd w:val="clear" w:color="auto" w:fill="FFFFFF"/>
        </w:rPr>
        <w:t xml:space="preserve"> Only</w:t>
      </w:r>
      <w:r>
        <w:rPr>
          <w:rFonts w:ascii="Arial" w:hAnsi="Arial" w:cs="Arial"/>
          <w:sz w:val="21"/>
          <w:szCs w:val="21"/>
          <w:shd w:val="clear" w:color="auto" w:fill="FFFFFF"/>
        </w:rPr>
        <w:t xml:space="preserve"> Log Transfo</w:t>
      </w:r>
      <w:r w:rsidR="00A00555">
        <w:rPr>
          <w:rFonts w:ascii="Arial" w:hAnsi="Arial" w:cs="Arial"/>
          <w:sz w:val="21"/>
          <w:szCs w:val="21"/>
          <w:shd w:val="clear" w:color="auto" w:fill="FFFFFF"/>
        </w:rPr>
        <w:t>rm</w:t>
      </w:r>
      <w:r w:rsidR="00FE4FB4">
        <w:rPr>
          <w:noProof/>
        </w:rPr>
        <w:drawing>
          <wp:inline distT="0" distB="0" distL="0" distR="0" wp14:anchorId="2DD2EB72" wp14:editId="209AE12F">
            <wp:extent cx="5059160" cy="259173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3828" cy="2594129"/>
                    </a:xfrm>
                    <a:prstGeom prst="rect">
                      <a:avLst/>
                    </a:prstGeom>
                  </pic:spPr>
                </pic:pic>
              </a:graphicData>
            </a:graphic>
          </wp:inline>
        </w:drawing>
      </w:r>
      <w:r w:rsidR="000A1EF4">
        <w:rPr>
          <w:noProof/>
        </w:rPr>
        <w:drawing>
          <wp:inline distT="0" distB="0" distL="0" distR="0" wp14:anchorId="41A04AB4" wp14:editId="7DF85312">
            <wp:extent cx="4969565" cy="27475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450" cy="2750850"/>
                    </a:xfrm>
                    <a:prstGeom prst="rect">
                      <a:avLst/>
                    </a:prstGeom>
                  </pic:spPr>
                </pic:pic>
              </a:graphicData>
            </a:graphic>
          </wp:inline>
        </w:drawing>
      </w:r>
      <w:r w:rsidR="000A1EF4">
        <w:rPr>
          <w:noProof/>
        </w:rPr>
        <w:drawing>
          <wp:inline distT="0" distB="0" distL="0" distR="0" wp14:anchorId="2DF2D9A6" wp14:editId="5B11464D">
            <wp:extent cx="4842344" cy="260224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4755" cy="2614287"/>
                    </a:xfrm>
                    <a:prstGeom prst="rect">
                      <a:avLst/>
                    </a:prstGeom>
                  </pic:spPr>
                </pic:pic>
              </a:graphicData>
            </a:graphic>
          </wp:inline>
        </w:drawing>
      </w:r>
    </w:p>
    <w:p w14:paraId="22AA748B" w14:textId="0DAA2238" w:rsidR="00FE4FB4" w:rsidRPr="00C6331B" w:rsidRDefault="00FE4FB4" w:rsidP="00FE4FB4">
      <w:pPr>
        <w:rPr>
          <w:rFonts w:ascii="Arial" w:hAnsi="Arial" w:cs="Arial"/>
          <w:sz w:val="21"/>
          <w:szCs w:val="21"/>
          <w:shd w:val="clear" w:color="auto" w:fill="FFFFFF"/>
        </w:rPr>
      </w:pPr>
      <w:r w:rsidRPr="00FE4FB4">
        <w:rPr>
          <w:rFonts w:ascii="Arial" w:hAnsi="Arial" w:cs="Arial"/>
          <w:b/>
          <w:bCs/>
          <w:sz w:val="21"/>
          <w:szCs w:val="21"/>
          <w:shd w:val="clear" w:color="auto" w:fill="FFFFFF"/>
        </w:rPr>
        <w:lastRenderedPageBreak/>
        <w:t>After Log Transform:</w:t>
      </w:r>
    </w:p>
    <w:p w14:paraId="0045C6F3"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count    1460.000000</w:t>
      </w:r>
    </w:p>
    <w:p w14:paraId="0FEE1293"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mean       12.024051</w:t>
      </w:r>
    </w:p>
    <w:p w14:paraId="3B4B5105"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std         0.399452</w:t>
      </w:r>
    </w:p>
    <w:p w14:paraId="536FF6D3"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min        10.460242</w:t>
      </w:r>
    </w:p>
    <w:p w14:paraId="095CF00C"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25%        11.775097</w:t>
      </w:r>
    </w:p>
    <w:p w14:paraId="4D71A558"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50%        12.001505</w:t>
      </w:r>
    </w:p>
    <w:p w14:paraId="1BE10886"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75%        12.273731</w:t>
      </w:r>
    </w:p>
    <w:p w14:paraId="2310B135" w14:textId="086C6D5D" w:rsid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max        13.534473</w:t>
      </w:r>
    </w:p>
    <w:p w14:paraId="42AC3691" w14:textId="77777777" w:rsidR="00FE4FB4" w:rsidRPr="00FE4FB4" w:rsidRDefault="00FE4FB4" w:rsidP="00FE4FB4">
      <w:pPr>
        <w:rPr>
          <w:rFonts w:ascii="Arial" w:hAnsi="Arial" w:cs="Arial"/>
          <w:sz w:val="21"/>
          <w:szCs w:val="21"/>
          <w:shd w:val="clear" w:color="auto" w:fill="FFFFFF"/>
        </w:rPr>
      </w:pPr>
    </w:p>
    <w:p w14:paraId="6DAE2EBF" w14:textId="77777777" w:rsidR="00FE4FB4" w:rsidRPr="00FE4FB4"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0.12133506220520406</w:t>
      </w:r>
    </w:p>
    <w:p w14:paraId="2FD45BEB" w14:textId="4E444F38" w:rsidR="0022278F" w:rsidRDefault="00FE4FB4" w:rsidP="00FE4FB4">
      <w:pPr>
        <w:rPr>
          <w:rFonts w:ascii="Arial" w:hAnsi="Arial" w:cs="Arial"/>
          <w:sz w:val="21"/>
          <w:szCs w:val="21"/>
          <w:shd w:val="clear" w:color="auto" w:fill="FFFFFF"/>
        </w:rPr>
      </w:pPr>
      <w:r w:rsidRPr="00FE4FB4">
        <w:rPr>
          <w:rFonts w:ascii="Arial" w:hAnsi="Arial" w:cs="Arial"/>
          <w:sz w:val="21"/>
          <w:szCs w:val="21"/>
          <w:shd w:val="clear" w:color="auto" w:fill="FFFFFF"/>
        </w:rPr>
        <w:t>0.8095319958036296</w:t>
      </w:r>
    </w:p>
    <w:p w14:paraId="10D2A398" w14:textId="6FF1168B" w:rsidR="00FE4FB4" w:rsidRDefault="00FE4FB4">
      <w:r>
        <w:t>After Scaling and Log</w:t>
      </w:r>
    </w:p>
    <w:p w14:paraId="0EFAD6BF" w14:textId="480D27CA" w:rsidR="00FE4FB4" w:rsidRDefault="00FE4FB4"/>
    <w:p w14:paraId="3BBC5862" w14:textId="1BF30037" w:rsidR="00FE4FB4" w:rsidRDefault="00FE4FB4">
      <w:pPr>
        <w:rPr>
          <w:b/>
          <w:bCs/>
        </w:rPr>
      </w:pPr>
      <w:r>
        <w:rPr>
          <w:noProof/>
        </w:rPr>
        <w:drawing>
          <wp:inline distT="0" distB="0" distL="0" distR="0" wp14:anchorId="2A99605D" wp14:editId="1B8D6F49">
            <wp:extent cx="5943600" cy="307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225"/>
                    </a:xfrm>
                    <a:prstGeom prst="rect">
                      <a:avLst/>
                    </a:prstGeom>
                  </pic:spPr>
                </pic:pic>
              </a:graphicData>
            </a:graphic>
          </wp:inline>
        </w:drawing>
      </w:r>
    </w:p>
    <w:p w14:paraId="545BF667" w14:textId="2BFCDD6A" w:rsidR="00FE4FB4" w:rsidRDefault="00FE4FB4">
      <w:pPr>
        <w:rPr>
          <w:b/>
          <w:bCs/>
        </w:rPr>
      </w:pPr>
      <w:r>
        <w:rPr>
          <w:noProof/>
        </w:rPr>
        <w:lastRenderedPageBreak/>
        <w:drawing>
          <wp:inline distT="0" distB="0" distL="0" distR="0" wp14:anchorId="1EC6F8C3" wp14:editId="2A09255E">
            <wp:extent cx="5943600" cy="3131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1820"/>
                    </a:xfrm>
                    <a:prstGeom prst="rect">
                      <a:avLst/>
                    </a:prstGeom>
                  </pic:spPr>
                </pic:pic>
              </a:graphicData>
            </a:graphic>
          </wp:inline>
        </w:drawing>
      </w:r>
    </w:p>
    <w:p w14:paraId="7620999F" w14:textId="78806E2D" w:rsidR="00FE4FB4" w:rsidRDefault="00FE4FB4">
      <w:pPr>
        <w:rPr>
          <w:b/>
          <w:bCs/>
        </w:rPr>
      </w:pPr>
    </w:p>
    <w:p w14:paraId="720FB0CD" w14:textId="5EFE9D6F" w:rsidR="00FE4FB4" w:rsidRDefault="00FE4FB4">
      <w:pPr>
        <w:rPr>
          <w:b/>
          <w:bCs/>
        </w:rPr>
      </w:pPr>
    </w:p>
    <w:p w14:paraId="7A927371" w14:textId="77777777" w:rsidR="00FE4FB4" w:rsidRDefault="00FE4FB4" w:rsidP="00FE4FB4">
      <w:pPr>
        <w:rPr>
          <w:b/>
          <w:bCs/>
        </w:rPr>
      </w:pPr>
      <w:r>
        <w:rPr>
          <w:noProof/>
        </w:rPr>
        <w:drawing>
          <wp:inline distT="0" distB="0" distL="0" distR="0" wp14:anchorId="1ACA14FE" wp14:editId="3E8D8474">
            <wp:extent cx="5943600" cy="30587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8795"/>
                    </a:xfrm>
                    <a:prstGeom prst="rect">
                      <a:avLst/>
                    </a:prstGeom>
                  </pic:spPr>
                </pic:pic>
              </a:graphicData>
            </a:graphic>
          </wp:inline>
        </w:drawing>
      </w:r>
    </w:p>
    <w:p w14:paraId="67C6E31F" w14:textId="77777777" w:rsidR="00FE4FB4" w:rsidRDefault="00FE4FB4" w:rsidP="00FE4FB4">
      <w:pPr>
        <w:rPr>
          <w:b/>
          <w:bCs/>
        </w:rPr>
      </w:pPr>
    </w:p>
    <w:p w14:paraId="38C860D0" w14:textId="77777777" w:rsidR="00FE4FB4" w:rsidRDefault="00FE4FB4" w:rsidP="00FE4FB4">
      <w:pPr>
        <w:rPr>
          <w:b/>
          <w:bCs/>
        </w:rPr>
      </w:pPr>
    </w:p>
    <w:p w14:paraId="27C089F2" w14:textId="42BFFB95" w:rsidR="00FE4FB4" w:rsidRDefault="00FE4FB4" w:rsidP="00FE4FB4">
      <w:pPr>
        <w:rPr>
          <w:b/>
          <w:bCs/>
        </w:rPr>
      </w:pPr>
      <w:r>
        <w:rPr>
          <w:b/>
          <w:bCs/>
        </w:rPr>
        <w:t>Description:</w:t>
      </w:r>
    </w:p>
    <w:p w14:paraId="1D9F25A5" w14:textId="7A36EA1E" w:rsidR="00FE4FB4" w:rsidRPr="00FE4FB4" w:rsidRDefault="00FE4FB4" w:rsidP="00FE4FB4">
      <w:r w:rsidRPr="00FE4FB4">
        <w:t>count    560.000000</w:t>
      </w:r>
    </w:p>
    <w:p w14:paraId="7D73DCC4" w14:textId="77777777" w:rsidR="00FE4FB4" w:rsidRPr="00FE4FB4" w:rsidRDefault="00FE4FB4" w:rsidP="00FE4FB4">
      <w:r w:rsidRPr="00FE4FB4">
        <w:lastRenderedPageBreak/>
        <w:t>mean      -0.664414</w:t>
      </w:r>
    </w:p>
    <w:p w14:paraId="60E94363" w14:textId="77777777" w:rsidR="00FE4FB4" w:rsidRPr="00FE4FB4" w:rsidRDefault="00FE4FB4" w:rsidP="00FE4FB4">
      <w:r w:rsidRPr="00FE4FB4">
        <w:t>std        1.367256</w:t>
      </w:r>
    </w:p>
    <w:p w14:paraId="6FCB144A" w14:textId="77777777" w:rsidR="00FE4FB4" w:rsidRPr="00FE4FB4" w:rsidRDefault="00FE4FB4" w:rsidP="00FE4FB4">
      <w:r w:rsidRPr="00FE4FB4">
        <w:t>min       -6.915481</w:t>
      </w:r>
    </w:p>
    <w:p w14:paraId="5CD6473A" w14:textId="77777777" w:rsidR="00FE4FB4" w:rsidRPr="00FE4FB4" w:rsidRDefault="00FE4FB4" w:rsidP="00FE4FB4">
      <w:r w:rsidRPr="00FE4FB4">
        <w:t>25%       -1.375026</w:t>
      </w:r>
    </w:p>
    <w:p w14:paraId="23776F16" w14:textId="77777777" w:rsidR="00FE4FB4" w:rsidRPr="00FE4FB4" w:rsidRDefault="00FE4FB4" w:rsidP="00FE4FB4">
      <w:r w:rsidRPr="00FE4FB4">
        <w:t>50%       -0.418100</w:t>
      </w:r>
    </w:p>
    <w:p w14:paraId="37ED71DD" w14:textId="77777777" w:rsidR="00FE4FB4" w:rsidRPr="00FE4FB4" w:rsidRDefault="00FE4FB4" w:rsidP="00FE4FB4">
      <w:r w:rsidRPr="00FE4FB4">
        <w:t>75%        0.223735</w:t>
      </w:r>
    </w:p>
    <w:p w14:paraId="2B360114" w14:textId="77777777" w:rsidR="00FE4FB4" w:rsidRPr="00FE4FB4" w:rsidRDefault="00FE4FB4" w:rsidP="00FE4FB4">
      <w:r w:rsidRPr="00FE4FB4">
        <w:t>max        1.978076</w:t>
      </w:r>
    </w:p>
    <w:p w14:paraId="550CDCE7" w14:textId="77777777" w:rsidR="00FE4FB4" w:rsidRPr="00FE4FB4" w:rsidRDefault="00FE4FB4" w:rsidP="00FE4FB4">
      <w:r w:rsidRPr="00FE4FB4">
        <w:t>-1.5412563509016897</w:t>
      </w:r>
    </w:p>
    <w:p w14:paraId="68EA99FE" w14:textId="24D2A44D" w:rsidR="00FE4FB4" w:rsidRDefault="00FE4FB4" w:rsidP="00FE4FB4">
      <w:r w:rsidRPr="00FE4FB4">
        <w:t>4.444195398147645</w:t>
      </w:r>
    </w:p>
    <w:p w14:paraId="3FF5EE25" w14:textId="58BDE8EB" w:rsidR="006550CC" w:rsidRDefault="006550CC" w:rsidP="00FE4FB4"/>
    <w:p w14:paraId="089D534B" w14:textId="16912882" w:rsidR="006550CC" w:rsidRDefault="006550CC" w:rsidP="00FE4FB4"/>
    <w:p w14:paraId="59CBC8E9" w14:textId="79E769A2" w:rsidR="006550CC" w:rsidRDefault="006550CC" w:rsidP="00FE4FB4"/>
    <w:p w14:paraId="65B08E63" w14:textId="77777777" w:rsidR="006550CC" w:rsidRDefault="006550CC" w:rsidP="006550CC">
      <w:pPr>
        <w:rPr>
          <w:rFonts w:ascii="Arial" w:hAnsi="Arial" w:cs="Arial"/>
          <w:sz w:val="21"/>
          <w:szCs w:val="21"/>
          <w:shd w:val="clear" w:color="auto" w:fill="FFFFFF"/>
        </w:rPr>
      </w:pPr>
    </w:p>
    <w:p w14:paraId="41535251" w14:textId="77777777" w:rsidR="006550CC" w:rsidRPr="00E555A6" w:rsidRDefault="006550CC" w:rsidP="006550CC">
      <w:pPr>
        <w:shd w:val="clear" w:color="auto" w:fill="FFFFFF"/>
        <w:spacing w:after="30" w:line="240" w:lineRule="auto"/>
        <w:textAlignment w:val="baseline"/>
        <w:rPr>
          <w:rFonts w:ascii="inherit" w:eastAsia="Times New Roman" w:hAnsi="inherit" w:cs="Arial"/>
          <w:color w:val="242729"/>
          <w:sz w:val="20"/>
          <w:szCs w:val="20"/>
        </w:rPr>
      </w:pPr>
      <w:r w:rsidRPr="00E555A6">
        <w:rPr>
          <w:rFonts w:ascii="inherit" w:eastAsia="Times New Roman" w:hAnsi="inherit" w:cs="Arial"/>
          <w:color w:val="242729"/>
          <w:sz w:val="20"/>
          <w:szCs w:val="20"/>
        </w:rPr>
        <w:t>26</w:t>
      </w:r>
    </w:p>
    <w:p w14:paraId="3489CBE9"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rPr>
      </w:pPr>
      <w:r w:rsidRPr="00E555A6">
        <w:rPr>
          <w:rFonts w:ascii="inherit" w:eastAsia="Times New Roman" w:hAnsi="inherit" w:cs="Arial"/>
          <w:color w:val="242729"/>
          <w:sz w:val="23"/>
          <w:szCs w:val="23"/>
        </w:rPr>
        <w:t>This is called </w:t>
      </w:r>
      <w:hyperlink r:id="rId15" w:history="1">
        <w:r w:rsidRPr="00E555A6">
          <w:rPr>
            <w:rFonts w:ascii="inherit" w:eastAsia="Times New Roman" w:hAnsi="inherit" w:cs="Arial"/>
            <w:color w:val="63240E"/>
            <w:sz w:val="23"/>
            <w:szCs w:val="23"/>
            <w:u w:val="single"/>
            <w:bdr w:val="none" w:sz="0" w:space="0" w:color="auto" w:frame="1"/>
          </w:rPr>
          <w:t>the re-transformation problem</w:t>
        </w:r>
      </w:hyperlink>
      <w:r w:rsidRPr="00E555A6">
        <w:rPr>
          <w:rFonts w:ascii="inherit" w:eastAsia="Times New Roman" w:hAnsi="inherit" w:cs="Arial"/>
          <w:color w:val="242729"/>
          <w:sz w:val="23"/>
          <w:szCs w:val="23"/>
        </w:rPr>
        <w:t>. I'm going to make your model a little simpler to talk about it:</w:t>
      </w:r>
    </w:p>
    <w:p w14:paraId="2560855C"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rPr>
      </w:pPr>
      <w:proofErr w:type="spellStart"/>
      <w:r w:rsidRPr="00E555A6">
        <w:rPr>
          <w:rFonts w:ascii="MathJax_Main" w:eastAsia="Times New Roman" w:hAnsi="MathJax_Main" w:cs="Arial"/>
          <w:color w:val="242729"/>
          <w:sz w:val="27"/>
          <w:szCs w:val="27"/>
          <w:bdr w:val="none" w:sz="0" w:space="0" w:color="auto" w:frame="1"/>
        </w:rPr>
        <w:t>ln</w:t>
      </w:r>
      <w:r w:rsidRPr="00E555A6">
        <w:rPr>
          <w:rFonts w:ascii="MathJax_Math-italic" w:eastAsia="Times New Roman" w:hAnsi="MathJax_Math-italic" w:cs="Arial"/>
          <w:color w:val="242729"/>
          <w:sz w:val="27"/>
          <w:szCs w:val="27"/>
          <w:bdr w:val="none" w:sz="0" w:space="0" w:color="auto" w:frame="1"/>
        </w:rPr>
        <w:t>Y</w:t>
      </w:r>
      <w:proofErr w:type="spellEnd"/>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0</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ϵ</w:t>
      </w:r>
      <w:proofErr w:type="spellStart"/>
      <w:r w:rsidRPr="00E555A6">
        <w:rPr>
          <w:rFonts w:ascii="inherit" w:eastAsia="Times New Roman" w:hAnsi="inherit" w:cs="Arial"/>
          <w:color w:val="242729"/>
          <w:sz w:val="23"/>
          <w:szCs w:val="23"/>
          <w:bdr w:val="none" w:sz="0" w:space="0" w:color="auto" w:frame="1"/>
        </w:rPr>
        <w:t>ln⁡Y</w:t>
      </w:r>
      <w:proofErr w:type="spellEnd"/>
      <w:r w:rsidRPr="00E555A6">
        <w:rPr>
          <w:rFonts w:ascii="inherit" w:eastAsia="Times New Roman" w:hAnsi="inherit" w:cs="Arial"/>
          <w:color w:val="242729"/>
          <w:sz w:val="23"/>
          <w:szCs w:val="23"/>
          <w:bdr w:val="none" w:sz="0" w:space="0" w:color="auto" w:frame="1"/>
        </w:rPr>
        <w:t>=β0+β1X1+β2X2+β3X22+ϵ</w:t>
      </w:r>
    </w:p>
    <w:p w14:paraId="02E8DA7D"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rPr>
      </w:pPr>
      <w:r w:rsidRPr="00E555A6">
        <w:rPr>
          <w:rFonts w:ascii="inherit" w:eastAsia="Times New Roman" w:hAnsi="inherit" w:cs="Arial"/>
          <w:color w:val="242729"/>
          <w:sz w:val="23"/>
          <w:szCs w:val="23"/>
        </w:rPr>
        <w:t>Now, that model does not make predictions for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w:t>
      </w:r>
      <w:r w:rsidRPr="00E555A6">
        <w:rPr>
          <w:rFonts w:ascii="inherit" w:eastAsia="Times New Roman" w:hAnsi="inherit" w:cs="Arial"/>
          <w:color w:val="242729"/>
          <w:sz w:val="23"/>
          <w:szCs w:val="23"/>
        </w:rPr>
        <w:t>, it makes predictions for </w:t>
      </w:r>
      <w:proofErr w:type="spellStart"/>
      <w:r w:rsidRPr="00E555A6">
        <w:rPr>
          <w:rFonts w:ascii="MathJax_Main" w:eastAsia="Times New Roman" w:hAnsi="MathJax_Main" w:cs="Arial"/>
          <w:color w:val="242729"/>
          <w:sz w:val="27"/>
          <w:szCs w:val="27"/>
          <w:bdr w:val="none" w:sz="0" w:space="0" w:color="auto" w:frame="1"/>
        </w:rPr>
        <w:t>ln</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ln⁡Y</w:t>
      </w:r>
      <w:proofErr w:type="spellEnd"/>
      <w:r w:rsidRPr="00E555A6">
        <w:rPr>
          <w:rFonts w:ascii="inherit" w:eastAsia="Times New Roman" w:hAnsi="inherit" w:cs="Arial"/>
          <w:color w:val="242729"/>
          <w:sz w:val="23"/>
          <w:szCs w:val="23"/>
        </w:rPr>
        <w:t>. It is tempting to make predictions for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w:t>
      </w:r>
      <w:r w:rsidRPr="00E555A6">
        <w:rPr>
          <w:rFonts w:ascii="inherit" w:eastAsia="Times New Roman" w:hAnsi="inherit" w:cs="Arial"/>
          <w:color w:val="242729"/>
          <w:sz w:val="23"/>
          <w:szCs w:val="23"/>
        </w:rPr>
        <w:t> by just taking predictions for </w:t>
      </w:r>
      <w:proofErr w:type="spellStart"/>
      <w:r w:rsidRPr="00E555A6">
        <w:rPr>
          <w:rFonts w:ascii="MathJax_Main" w:eastAsia="Times New Roman" w:hAnsi="MathJax_Main" w:cs="Arial"/>
          <w:color w:val="242729"/>
          <w:sz w:val="27"/>
          <w:szCs w:val="27"/>
          <w:bdr w:val="none" w:sz="0" w:space="0" w:color="auto" w:frame="1"/>
        </w:rPr>
        <w:t>ln</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ln⁡Y</w:t>
      </w:r>
      <w:proofErr w:type="spellEnd"/>
      <w:r w:rsidRPr="00E555A6">
        <w:rPr>
          <w:rFonts w:ascii="inherit" w:eastAsia="Times New Roman" w:hAnsi="inherit" w:cs="Arial"/>
          <w:color w:val="242729"/>
          <w:sz w:val="23"/>
          <w:szCs w:val="23"/>
        </w:rPr>
        <w:t> and exponentiating them like </w:t>
      </w: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^=exp(</w:t>
      </w:r>
      <w:proofErr w:type="spellStart"/>
      <w:r w:rsidRPr="00E555A6">
        <w:rPr>
          <w:rFonts w:ascii="MathJax_Main" w:eastAsia="Times New Roman" w:hAnsi="MathJax_Main" w:cs="Arial"/>
          <w:color w:val="242729"/>
          <w:sz w:val="27"/>
          <w:szCs w:val="27"/>
          <w:bdr w:val="none" w:sz="0" w:space="0" w:color="auto" w:frame="1"/>
        </w:rPr>
        <w:t>ln</w:t>
      </w:r>
      <w:r w:rsidRPr="00E555A6">
        <w:rPr>
          <w:rFonts w:ascii="MathJax_Math-italic" w:eastAsia="Times New Roman" w:hAnsi="MathJax_Math-italic" w:cs="Arial"/>
          <w:color w:val="242729"/>
          <w:sz w:val="27"/>
          <w:szCs w:val="27"/>
          <w:bdr w:val="none" w:sz="0" w:space="0" w:color="auto" w:frame="1"/>
        </w:rPr>
        <w:t>Y</w:t>
      </w:r>
      <w:proofErr w:type="spellEnd"/>
      <w:r w:rsidRPr="00E555A6">
        <w:rPr>
          <w:rFonts w:ascii="MathJax_Size3" w:eastAsia="Times New Roman" w:hAnsi="MathJax_Size3" w:cs="Arial"/>
          <w:color w:val="242729"/>
          <w:sz w:val="27"/>
          <w:szCs w:val="27"/>
          <w:bdr w:val="none" w:sz="0" w:space="0" w:color="auto" w:frame="1"/>
        </w:rPr>
        <w:t>ˆ</w:t>
      </w:r>
      <w:r w:rsidRPr="00E555A6">
        <w:rPr>
          <w:rFonts w:ascii="MathJax_Main" w:eastAsia="Times New Roman" w:hAnsi="MathJax_Main" w:cs="Arial"/>
          <w:color w:val="242729"/>
          <w:sz w:val="27"/>
          <w:szCs w:val="27"/>
          <w:bdr w:val="none" w:sz="0" w:space="0" w:color="auto" w:frame="1"/>
        </w:rPr>
        <w:t>)</w:t>
      </w:r>
      <w:r w:rsidRPr="00E555A6">
        <w:rPr>
          <w:rFonts w:ascii="inherit" w:eastAsia="Times New Roman" w:hAnsi="inherit" w:cs="Arial"/>
          <w:color w:val="242729"/>
          <w:sz w:val="23"/>
          <w:szCs w:val="23"/>
          <w:bdr w:val="none" w:sz="0" w:space="0" w:color="auto" w:frame="1"/>
        </w:rPr>
        <w:t>Y^=exp⁡(</w:t>
      </w:r>
      <w:proofErr w:type="spellStart"/>
      <w:r w:rsidRPr="00E555A6">
        <w:rPr>
          <w:rFonts w:ascii="inherit" w:eastAsia="Times New Roman" w:hAnsi="inherit" w:cs="Arial"/>
          <w:color w:val="242729"/>
          <w:sz w:val="23"/>
          <w:szCs w:val="23"/>
          <w:bdr w:val="none" w:sz="0" w:space="0" w:color="auto" w:frame="1"/>
        </w:rPr>
        <w:t>ln⁡Y</w:t>
      </w:r>
      <w:proofErr w:type="spellEnd"/>
      <w:r w:rsidRPr="00E555A6">
        <w:rPr>
          <w:rFonts w:ascii="inherit" w:eastAsia="Times New Roman" w:hAnsi="inherit" w:cs="Arial"/>
          <w:color w:val="242729"/>
          <w:sz w:val="23"/>
          <w:szCs w:val="23"/>
          <w:bdr w:val="none" w:sz="0" w:space="0" w:color="auto" w:frame="1"/>
        </w:rPr>
        <w:t>^)</w:t>
      </w:r>
      <w:r w:rsidRPr="00E555A6">
        <w:rPr>
          <w:rFonts w:ascii="inherit" w:eastAsia="Times New Roman" w:hAnsi="inherit" w:cs="Arial"/>
          <w:color w:val="242729"/>
          <w:sz w:val="23"/>
          <w:szCs w:val="23"/>
        </w:rPr>
        <w:t>. This is wrong (i.e. biased), though:</w:t>
      </w:r>
    </w:p>
    <w:p w14:paraId="3A12AC80"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rPr>
      </w:pPr>
      <w:r w:rsidRPr="00E555A6">
        <w:rPr>
          <w:rFonts w:ascii="MathJax_Main" w:eastAsia="Times New Roman" w:hAnsi="MathJax_Main" w:cs="Arial"/>
          <w:color w:val="242729"/>
          <w:sz w:val="27"/>
          <w:szCs w:val="27"/>
          <w:bdr w:val="none" w:sz="0" w:space="0" w:color="auto" w:frame="1"/>
        </w:rPr>
        <w:t>ln</w:t>
      </w:r>
      <w:r w:rsidRPr="00E555A6">
        <w:rPr>
          <w:rFonts w:ascii="MathJax_Math-italic" w:eastAsia="Times New Roman" w:hAnsi="MathJax_Math-italic" w:cs="Arial"/>
          <w:color w:val="242729"/>
          <w:sz w:val="27"/>
          <w:szCs w:val="27"/>
          <w:bdr w:val="none" w:sz="0" w:space="0" w:color="auto" w:frame="1"/>
        </w:rPr>
        <w:t>YY</w:t>
      </w:r>
      <w:r w:rsidRPr="00E555A6">
        <w:rPr>
          <w:rFonts w:ascii="MathJax_Main" w:eastAsia="Times New Roman" w:hAnsi="MathJax_Main" w:cs="Arial"/>
          <w:color w:val="242729"/>
          <w:sz w:val="27"/>
          <w:szCs w:val="27"/>
          <w:bdr w:val="none" w:sz="0" w:space="0" w:color="auto" w:frame="1"/>
        </w:rPr>
        <w:t>E{</w:t>
      </w: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}E^{</w:t>
      </w: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0</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0</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22</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0</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22</w:t>
      </w:r>
      <w:r w:rsidRPr="00E555A6">
        <w:rPr>
          <w:rFonts w:ascii="MathJax_Main" w:eastAsia="Times New Roman" w:hAnsi="MathJax_Main" w:cs="Arial"/>
          <w:color w:val="242729"/>
          <w:sz w:val="27"/>
          <w:szCs w:val="27"/>
          <w:bdr w:val="none" w:sz="0" w:space="0" w:color="auto" w:frame="1"/>
        </w:rPr>
        <w:t>)E{exp(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}=exp(ln</w:t>
      </w:r>
      <w:r w:rsidRPr="00E555A6">
        <w:rPr>
          <w:rFonts w:ascii="MathJax_Math-italic" w:eastAsia="Times New Roman" w:hAnsi="MathJax_Math-italic" w:cs="Arial"/>
          <w:color w:val="242729"/>
          <w:sz w:val="27"/>
          <w:szCs w:val="27"/>
          <w:bdr w:val="none" w:sz="0" w:space="0" w:color="auto" w:frame="1"/>
        </w:rPr>
        <w:t>Y</w:t>
      </w:r>
      <w:r w:rsidRPr="00E555A6">
        <w:rPr>
          <w:rFonts w:ascii="MathJax_Size3" w:eastAsia="Times New Roman" w:hAnsi="MathJax_Size3" w:cs="Arial"/>
          <w:color w:val="242729"/>
          <w:sz w:val="27"/>
          <w:szCs w:val="27"/>
          <w:bdr w:val="none" w:sz="0" w:space="0" w:color="auto" w:frame="1"/>
        </w:rPr>
        <w:t>ˆ</w:t>
      </w:r>
      <w:r w:rsidRPr="00E555A6">
        <w:rPr>
          <w:rFonts w:ascii="MathJax_Main" w:eastAsia="Times New Roman" w:hAnsi="MathJax_Main" w:cs="Arial"/>
          <w:color w:val="242729"/>
          <w:sz w:val="27"/>
          <w:szCs w:val="27"/>
          <w:bdr w:val="none" w:sz="0" w:space="0" w:color="auto" w:frame="1"/>
        </w:rPr>
        <w:t>)E{exp(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w:t>
      </w:r>
      <w:r w:rsidRPr="00E555A6">
        <w:rPr>
          <w:rFonts w:ascii="inherit" w:eastAsia="Times New Roman" w:hAnsi="inherit" w:cs="Arial"/>
          <w:color w:val="242729"/>
          <w:sz w:val="23"/>
          <w:szCs w:val="23"/>
          <w:bdr w:val="none" w:sz="0" w:space="0" w:color="auto" w:frame="1"/>
        </w:rPr>
        <w:t>ln⁡Y=β0+β1X1+β2X2+β3X22+ϵY=exp⁡(β0+β1X1+β2X2+β3X22)exp⁡(ϵ)E{Y|X}=exp⁡(β0+β1X1+β2X2+β3X22)E{exp⁡(ϵ)|X}E^{Y|X}=exp⁡(ln⁡Y^)E{exp⁡(ϵ)|X}</w:t>
      </w:r>
    </w:p>
    <w:p w14:paraId="79708217"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rPr>
      </w:pPr>
      <w:r w:rsidRPr="00E555A6">
        <w:rPr>
          <w:rFonts w:ascii="inherit" w:eastAsia="Times New Roman" w:hAnsi="inherit" w:cs="Arial"/>
          <w:color w:val="242729"/>
          <w:sz w:val="23"/>
          <w:szCs w:val="23"/>
        </w:rPr>
        <w:t>The best predictor of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w:t>
      </w:r>
      <w:r w:rsidRPr="00E555A6">
        <w:rPr>
          <w:rFonts w:ascii="inherit" w:eastAsia="Times New Roman" w:hAnsi="inherit" w:cs="Arial"/>
          <w:color w:val="242729"/>
          <w:sz w:val="23"/>
          <w:szCs w:val="23"/>
        </w:rPr>
        <w:t> is its expectation. If we could conclude that </w:t>
      </w:r>
      <w:r w:rsidRPr="00E555A6">
        <w:rPr>
          <w:rFonts w:ascii="MathJax_Main" w:eastAsia="Times New Roman" w:hAnsi="MathJax_Main" w:cs="Arial"/>
          <w:color w:val="242729"/>
          <w:sz w:val="27"/>
          <w:szCs w:val="27"/>
          <w:bdr w:val="none" w:sz="0" w:space="0" w:color="auto" w:frame="1"/>
        </w:rPr>
        <w:t>E{exp(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w:t>
      </w:r>
      <w:proofErr w:type="gramStart"/>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w:t>
      </w:r>
      <w:proofErr w:type="gramEnd"/>
      <w:r w:rsidRPr="00E555A6">
        <w:rPr>
          <w:rFonts w:ascii="MathJax_Main" w:eastAsia="Times New Roman" w:hAnsi="MathJax_Main" w:cs="Arial"/>
          <w:color w:val="242729"/>
          <w:sz w:val="27"/>
          <w:szCs w:val="27"/>
          <w:bdr w:val="none" w:sz="0" w:space="0" w:color="auto" w:frame="1"/>
        </w:rPr>
        <w:t>1</w:t>
      </w:r>
      <w:r w:rsidRPr="00E555A6">
        <w:rPr>
          <w:rFonts w:ascii="inherit" w:eastAsia="Times New Roman" w:hAnsi="inherit" w:cs="Arial"/>
          <w:color w:val="242729"/>
          <w:sz w:val="23"/>
          <w:szCs w:val="23"/>
          <w:bdr w:val="none" w:sz="0" w:space="0" w:color="auto" w:frame="1"/>
        </w:rPr>
        <w:t>E{exp⁡(ϵ)|X}=1</w:t>
      </w:r>
      <w:r w:rsidRPr="00E555A6">
        <w:rPr>
          <w:rFonts w:ascii="inherit" w:eastAsia="Times New Roman" w:hAnsi="inherit" w:cs="Arial"/>
          <w:color w:val="242729"/>
          <w:sz w:val="23"/>
          <w:szCs w:val="23"/>
        </w:rPr>
        <w:t>, then we could just exponentiate like you are suggesting above. But Jensen's inequality says that since </w:t>
      </w:r>
      <w:r w:rsidRPr="00E555A6">
        <w:rPr>
          <w:rFonts w:ascii="MathJax_Main" w:eastAsia="Times New Roman" w:hAnsi="MathJax_Main" w:cs="Arial"/>
          <w:color w:val="242729"/>
          <w:sz w:val="27"/>
          <w:szCs w:val="27"/>
          <w:bdr w:val="none" w:sz="0" w:space="0" w:color="auto" w:frame="1"/>
        </w:rPr>
        <w:t>E{</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w:t>
      </w:r>
      <w:proofErr w:type="gramStart"/>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w:t>
      </w:r>
      <w:proofErr w:type="gramEnd"/>
      <w:r w:rsidRPr="00E555A6">
        <w:rPr>
          <w:rFonts w:ascii="MathJax_Main" w:eastAsia="Times New Roman" w:hAnsi="MathJax_Main" w:cs="Arial"/>
          <w:color w:val="242729"/>
          <w:sz w:val="27"/>
          <w:szCs w:val="27"/>
          <w:bdr w:val="none" w:sz="0" w:space="0" w:color="auto" w:frame="1"/>
        </w:rPr>
        <w:t>0</w:t>
      </w:r>
      <w:r w:rsidRPr="00E555A6">
        <w:rPr>
          <w:rFonts w:ascii="inherit" w:eastAsia="Times New Roman" w:hAnsi="inherit" w:cs="Arial"/>
          <w:color w:val="242729"/>
          <w:sz w:val="23"/>
          <w:szCs w:val="23"/>
          <w:bdr w:val="none" w:sz="0" w:space="0" w:color="auto" w:frame="1"/>
        </w:rPr>
        <w:t>E{ϵ|X}=0</w:t>
      </w:r>
      <w:r w:rsidRPr="00E555A6">
        <w:rPr>
          <w:rFonts w:ascii="inherit" w:eastAsia="Times New Roman" w:hAnsi="inherit" w:cs="Arial"/>
          <w:color w:val="242729"/>
          <w:sz w:val="23"/>
          <w:szCs w:val="23"/>
        </w:rPr>
        <w:t>, it must be that </w:t>
      </w:r>
      <w:r w:rsidRPr="00E555A6">
        <w:rPr>
          <w:rFonts w:ascii="MathJax_Main" w:eastAsia="Times New Roman" w:hAnsi="MathJax_Main" w:cs="Arial"/>
          <w:color w:val="242729"/>
          <w:sz w:val="27"/>
          <w:szCs w:val="27"/>
          <w:bdr w:val="none" w:sz="0" w:space="0" w:color="auto" w:frame="1"/>
        </w:rPr>
        <w:t>E{exp(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27"/>
          <w:szCs w:val="27"/>
          <w:bdr w:val="none" w:sz="0" w:space="0" w:color="auto" w:frame="1"/>
        </w:rPr>
        <w:t>}&gt;1</w:t>
      </w:r>
      <w:r w:rsidRPr="00E555A6">
        <w:rPr>
          <w:rFonts w:ascii="inherit" w:eastAsia="Times New Roman" w:hAnsi="inherit" w:cs="Arial"/>
          <w:color w:val="242729"/>
          <w:sz w:val="23"/>
          <w:szCs w:val="23"/>
          <w:bdr w:val="none" w:sz="0" w:space="0" w:color="auto" w:frame="1"/>
        </w:rPr>
        <w:t>E{exp⁡(ϵ)|X}&gt;1</w:t>
      </w:r>
      <w:r w:rsidRPr="00E555A6">
        <w:rPr>
          <w:rFonts w:ascii="inherit" w:eastAsia="Times New Roman" w:hAnsi="inherit" w:cs="Arial"/>
          <w:color w:val="242729"/>
          <w:sz w:val="23"/>
          <w:szCs w:val="23"/>
        </w:rPr>
        <w:t xml:space="preserve">. So, we </w:t>
      </w:r>
      <w:proofErr w:type="gramStart"/>
      <w:r w:rsidRPr="00E555A6">
        <w:rPr>
          <w:rFonts w:ascii="inherit" w:eastAsia="Times New Roman" w:hAnsi="inherit" w:cs="Arial"/>
          <w:color w:val="242729"/>
          <w:sz w:val="23"/>
          <w:szCs w:val="23"/>
        </w:rPr>
        <w:t>have to</w:t>
      </w:r>
      <w:proofErr w:type="gramEnd"/>
      <w:r w:rsidRPr="00E555A6">
        <w:rPr>
          <w:rFonts w:ascii="inherit" w:eastAsia="Times New Roman" w:hAnsi="inherit" w:cs="Arial"/>
          <w:color w:val="242729"/>
          <w:sz w:val="23"/>
          <w:szCs w:val="23"/>
        </w:rPr>
        <w:t xml:space="preserve"> use some kind of adjustment. The adjustment is called </w:t>
      </w:r>
      <w:proofErr w:type="spellStart"/>
      <w:r w:rsidRPr="00E555A6">
        <w:rPr>
          <w:rFonts w:ascii="inherit" w:eastAsia="Times New Roman" w:hAnsi="inherit" w:cs="Arial"/>
          <w:color w:val="242729"/>
          <w:sz w:val="23"/>
          <w:szCs w:val="23"/>
        </w:rPr>
        <w:t>Duan's</w:t>
      </w:r>
      <w:proofErr w:type="spellEnd"/>
      <w:r w:rsidRPr="00E555A6">
        <w:rPr>
          <w:rFonts w:ascii="inherit" w:eastAsia="Times New Roman" w:hAnsi="inherit" w:cs="Arial"/>
          <w:color w:val="242729"/>
          <w:sz w:val="23"/>
          <w:szCs w:val="23"/>
        </w:rPr>
        <w:t xml:space="preserve"> Smearing Estimator. It is just the sample mean of the exponentiated prediction errors (residuals) from the original model, </w:t>
      </w:r>
      <w:r w:rsidRPr="00E555A6">
        <w:rPr>
          <w:rFonts w:ascii="MathJax_Main" w:eastAsia="Times New Roman" w:hAnsi="MathJax_Main" w:cs="Arial"/>
          <w:color w:val="242729"/>
          <w:sz w:val="27"/>
          <w:szCs w:val="27"/>
          <w:bdr w:val="none" w:sz="0" w:space="0" w:color="auto" w:frame="1"/>
        </w:rPr>
        <w:t>(1/</w:t>
      </w:r>
      <w:proofErr w:type="gramStart"/>
      <w:r w:rsidRPr="00E555A6">
        <w:rPr>
          <w:rFonts w:ascii="MathJax_Math-italic" w:eastAsia="Times New Roman" w:hAnsi="MathJax_Math-italic" w:cs="Arial"/>
          <w:color w:val="242729"/>
          <w:sz w:val="27"/>
          <w:szCs w:val="27"/>
          <w:bdr w:val="none" w:sz="0" w:space="0" w:color="auto" w:frame="1"/>
        </w:rPr>
        <w:t>N</w:t>
      </w:r>
      <w:r w:rsidRPr="00E555A6">
        <w:rPr>
          <w:rFonts w:ascii="MathJax_Main" w:eastAsia="Times New Roman" w:hAnsi="MathJax_Main" w:cs="Arial"/>
          <w:color w:val="242729"/>
          <w:sz w:val="27"/>
          <w:szCs w:val="27"/>
          <w:bdr w:val="none" w:sz="0" w:space="0" w:color="auto" w:frame="1"/>
        </w:rPr>
        <w:t>)</w:t>
      </w:r>
      <w:r w:rsidRPr="00E555A6">
        <w:rPr>
          <w:rFonts w:ascii="MathJax_Size1" w:eastAsia="Times New Roman" w:hAnsi="MathJax_Size1" w:cs="Arial"/>
          <w:color w:val="242729"/>
          <w:sz w:val="27"/>
          <w:szCs w:val="27"/>
          <w:bdr w:val="none" w:sz="0" w:space="0" w:color="auto" w:frame="1"/>
        </w:rPr>
        <w:t>∑</w:t>
      </w:r>
      <w:proofErr w:type="gramEnd"/>
      <w:r w:rsidRPr="00E555A6">
        <w:rPr>
          <w:rFonts w:ascii="MathJax_Main" w:eastAsia="Times New Roman" w:hAnsi="MathJax_Main" w:cs="Arial"/>
          <w:color w:val="242729"/>
          <w:sz w:val="27"/>
          <w:szCs w:val="27"/>
          <w:bdr w:val="none" w:sz="0" w:space="0" w:color="auto" w:frame="1"/>
        </w:rPr>
        <w:t>exp(</w:t>
      </w:r>
      <w:proofErr w:type="spellStart"/>
      <w:r w:rsidRPr="00E555A6">
        <w:rPr>
          <w:rFonts w:ascii="MathJax_Math-italic" w:eastAsia="Times New Roman" w:hAnsi="MathJax_Math-italic" w:cs="Arial"/>
          <w:color w:val="242729"/>
          <w:sz w:val="27"/>
          <w:szCs w:val="27"/>
          <w:bdr w:val="none" w:sz="0" w:space="0" w:color="auto" w:frame="1"/>
        </w:rPr>
        <w:t>e</w:t>
      </w:r>
      <w:r w:rsidRPr="00E555A6">
        <w:rPr>
          <w:rFonts w:ascii="MathJax_Math-italic" w:eastAsia="Times New Roman" w:hAnsi="MathJax_Math-italic" w:cs="Arial"/>
          <w:color w:val="242729"/>
          <w:sz w:val="19"/>
          <w:szCs w:val="19"/>
          <w:bdr w:val="none" w:sz="0" w:space="0" w:color="auto" w:frame="1"/>
        </w:rPr>
        <w:t>i</w:t>
      </w:r>
      <w:proofErr w:type="spellEnd"/>
      <w:r w:rsidRPr="00E555A6">
        <w:rPr>
          <w:rFonts w:ascii="MathJax_Main" w:eastAsia="Times New Roman" w:hAnsi="MathJax_Main" w:cs="Arial"/>
          <w:color w:val="242729"/>
          <w:sz w:val="27"/>
          <w:szCs w:val="27"/>
          <w:bdr w:val="none" w:sz="0" w:space="0" w:color="auto" w:frame="1"/>
        </w:rPr>
        <w:t>)</w:t>
      </w:r>
      <w:r w:rsidRPr="00E555A6">
        <w:rPr>
          <w:rFonts w:ascii="inherit" w:eastAsia="Times New Roman" w:hAnsi="inherit" w:cs="Arial"/>
          <w:color w:val="242729"/>
          <w:sz w:val="23"/>
          <w:szCs w:val="23"/>
          <w:bdr w:val="none" w:sz="0" w:space="0" w:color="auto" w:frame="1"/>
        </w:rPr>
        <w:t>(1/N)∑exp⁡(</w:t>
      </w:r>
      <w:proofErr w:type="spellStart"/>
      <w:r w:rsidRPr="00E555A6">
        <w:rPr>
          <w:rFonts w:ascii="inherit" w:eastAsia="Times New Roman" w:hAnsi="inherit" w:cs="Arial"/>
          <w:color w:val="242729"/>
          <w:sz w:val="23"/>
          <w:szCs w:val="23"/>
          <w:bdr w:val="none" w:sz="0" w:space="0" w:color="auto" w:frame="1"/>
        </w:rPr>
        <w:t>ei</w:t>
      </w:r>
      <w:proofErr w:type="spellEnd"/>
      <w:r w:rsidRPr="00E555A6">
        <w:rPr>
          <w:rFonts w:ascii="inherit" w:eastAsia="Times New Roman" w:hAnsi="inherit" w:cs="Arial"/>
          <w:color w:val="242729"/>
          <w:sz w:val="23"/>
          <w:szCs w:val="23"/>
          <w:bdr w:val="none" w:sz="0" w:space="0" w:color="auto" w:frame="1"/>
        </w:rPr>
        <w:t>)</w:t>
      </w:r>
      <w:r w:rsidRPr="00E555A6">
        <w:rPr>
          <w:rFonts w:ascii="inherit" w:eastAsia="Times New Roman" w:hAnsi="inherit" w:cs="Arial"/>
          <w:color w:val="242729"/>
          <w:sz w:val="23"/>
          <w:szCs w:val="23"/>
        </w:rPr>
        <w:t xml:space="preserve">. </w:t>
      </w:r>
      <w:proofErr w:type="gramStart"/>
      <w:r w:rsidRPr="00E555A6">
        <w:rPr>
          <w:rFonts w:ascii="inherit" w:eastAsia="Times New Roman" w:hAnsi="inherit" w:cs="Arial"/>
          <w:color w:val="242729"/>
          <w:sz w:val="23"/>
          <w:szCs w:val="23"/>
        </w:rPr>
        <w:t>So</w:t>
      </w:r>
      <w:proofErr w:type="gramEnd"/>
      <w:r w:rsidRPr="00E555A6">
        <w:rPr>
          <w:rFonts w:ascii="inherit" w:eastAsia="Times New Roman" w:hAnsi="inherit" w:cs="Arial"/>
          <w:color w:val="242729"/>
          <w:sz w:val="23"/>
          <w:szCs w:val="23"/>
        </w:rPr>
        <w:t xml:space="preserve"> the right way to re-transform from the log model back to predictions on Y is:</w:t>
      </w:r>
    </w:p>
    <w:p w14:paraId="6C3BAA28" w14:textId="77777777" w:rsidR="006550CC" w:rsidRPr="00E555A6" w:rsidRDefault="006550CC" w:rsidP="006550CC">
      <w:pPr>
        <w:shd w:val="clear" w:color="auto" w:fill="FFFFFF"/>
        <w:spacing w:line="240" w:lineRule="auto"/>
        <w:jc w:val="center"/>
        <w:textAlignment w:val="baseline"/>
        <w:rPr>
          <w:rFonts w:ascii="inherit" w:eastAsia="Times New Roman" w:hAnsi="inherit" w:cs="Arial"/>
          <w:color w:val="242729"/>
          <w:sz w:val="23"/>
          <w:szCs w:val="23"/>
          <w:bdr w:val="none" w:sz="0" w:space="0" w:color="auto" w:frame="1"/>
        </w:rPr>
      </w:pPr>
      <w:proofErr w:type="spellStart"/>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19"/>
          <w:szCs w:val="19"/>
          <w:bdr w:val="none" w:sz="0" w:space="0" w:color="auto" w:frame="1"/>
        </w:rPr>
        <w:t>j</w:t>
      </w:r>
      <w:proofErr w:type="spellEnd"/>
      <w:r w:rsidRPr="00E555A6">
        <w:rPr>
          <w:rFonts w:ascii="MathJax_Main" w:eastAsia="Times New Roman" w:hAnsi="MathJax_Main" w:cs="Arial"/>
          <w:color w:val="242729"/>
          <w:sz w:val="27"/>
          <w:szCs w:val="27"/>
          <w:bdr w:val="none" w:sz="0" w:space="0" w:color="auto" w:frame="1"/>
        </w:rPr>
        <w:t>=exp(</w:t>
      </w:r>
      <w:proofErr w:type="spellStart"/>
      <w:r w:rsidRPr="00E555A6">
        <w:rPr>
          <w:rFonts w:ascii="MathJax_Main" w:eastAsia="Times New Roman" w:hAnsi="MathJax_Main" w:cs="Arial"/>
          <w:color w:val="242729"/>
          <w:sz w:val="27"/>
          <w:szCs w:val="27"/>
          <w:bdr w:val="none" w:sz="0" w:space="0" w:color="auto" w:frame="1"/>
        </w:rPr>
        <w:t>ln</w:t>
      </w:r>
      <w:r w:rsidRPr="00E555A6">
        <w:rPr>
          <w:rFonts w:ascii="MathJax_Math-italic" w:eastAsia="Times New Roman" w:hAnsi="MathJax_Math-italic" w:cs="Arial"/>
          <w:color w:val="242729"/>
          <w:sz w:val="27"/>
          <w:szCs w:val="27"/>
          <w:bdr w:val="none" w:sz="0" w:space="0" w:color="auto" w:frame="1"/>
        </w:rPr>
        <w:t>Y</w:t>
      </w:r>
      <w:r w:rsidRPr="00E555A6">
        <w:rPr>
          <w:rFonts w:ascii="MathJax_Size3" w:eastAsia="Times New Roman" w:hAnsi="MathJax_Size3" w:cs="Arial"/>
          <w:color w:val="242729"/>
          <w:sz w:val="27"/>
          <w:szCs w:val="27"/>
          <w:bdr w:val="none" w:sz="0" w:space="0" w:color="auto" w:frame="1"/>
        </w:rPr>
        <w:t>ˆ</w:t>
      </w:r>
      <w:r w:rsidRPr="00E555A6">
        <w:rPr>
          <w:rFonts w:ascii="MathJax_Math-italic" w:eastAsia="Times New Roman" w:hAnsi="MathJax_Math-italic" w:cs="Arial"/>
          <w:color w:val="242729"/>
          <w:sz w:val="19"/>
          <w:szCs w:val="19"/>
          <w:bdr w:val="none" w:sz="0" w:space="0" w:color="auto" w:frame="1"/>
        </w:rPr>
        <w:t>j</w:t>
      </w:r>
      <w:proofErr w:type="spellEnd"/>
      <w:r w:rsidRPr="00E555A6">
        <w:rPr>
          <w:rFonts w:ascii="MathJax_Main" w:eastAsia="Times New Roman" w:hAnsi="MathJax_Main" w:cs="Arial"/>
          <w:color w:val="242729"/>
          <w:sz w:val="27"/>
          <w:szCs w:val="27"/>
          <w:bdr w:val="none" w:sz="0" w:space="0" w:color="auto" w:frame="1"/>
        </w:rPr>
        <w:t>)⋅1</w:t>
      </w:r>
      <w:r w:rsidRPr="00E555A6">
        <w:rPr>
          <w:rFonts w:ascii="MathJax_Math-italic" w:eastAsia="Times New Roman" w:hAnsi="MathJax_Math-italic" w:cs="Arial"/>
          <w:color w:val="242729"/>
          <w:sz w:val="27"/>
          <w:szCs w:val="27"/>
          <w:bdr w:val="none" w:sz="0" w:space="0" w:color="auto" w:frame="1"/>
        </w:rPr>
        <w:t>N</w:t>
      </w:r>
      <w:r w:rsidRPr="00E555A6">
        <w:rPr>
          <w:rFonts w:ascii="MathJax_Size2" w:eastAsia="Times New Roman" w:hAnsi="MathJax_Size2" w:cs="Arial"/>
          <w:color w:val="242729"/>
          <w:sz w:val="27"/>
          <w:szCs w:val="27"/>
          <w:bdr w:val="none" w:sz="0" w:space="0" w:color="auto" w:frame="1"/>
        </w:rPr>
        <w:t>∑</w:t>
      </w:r>
      <w:r w:rsidRPr="00E555A6">
        <w:rPr>
          <w:rFonts w:ascii="MathJax_Math-italic" w:eastAsia="Times New Roman" w:hAnsi="MathJax_Math-italic" w:cs="Arial"/>
          <w:color w:val="242729"/>
          <w:sz w:val="19"/>
          <w:szCs w:val="19"/>
          <w:bdr w:val="none" w:sz="0" w:space="0" w:color="auto" w:frame="1"/>
        </w:rPr>
        <w:t>i</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19"/>
          <w:szCs w:val="19"/>
          <w:bdr w:val="none" w:sz="0" w:space="0" w:color="auto" w:frame="1"/>
        </w:rPr>
        <w:t>N</w:t>
      </w:r>
      <w:r w:rsidRPr="00E555A6">
        <w:rPr>
          <w:rFonts w:ascii="MathJax_Main" w:eastAsia="Times New Roman" w:hAnsi="MathJax_Main" w:cs="Arial"/>
          <w:color w:val="242729"/>
          <w:sz w:val="27"/>
          <w:szCs w:val="27"/>
          <w:bdr w:val="none" w:sz="0" w:space="0" w:color="auto" w:frame="1"/>
        </w:rPr>
        <w:t>exp(</w:t>
      </w:r>
      <w:proofErr w:type="spellStart"/>
      <w:r w:rsidRPr="00E555A6">
        <w:rPr>
          <w:rFonts w:ascii="MathJax_Math-italic" w:eastAsia="Times New Roman" w:hAnsi="MathJax_Math-italic" w:cs="Arial"/>
          <w:color w:val="242729"/>
          <w:sz w:val="27"/>
          <w:szCs w:val="27"/>
          <w:bdr w:val="none" w:sz="0" w:space="0" w:color="auto" w:frame="1"/>
        </w:rPr>
        <w:t>e</w:t>
      </w:r>
      <w:r w:rsidRPr="00E555A6">
        <w:rPr>
          <w:rFonts w:ascii="MathJax_Math-italic" w:eastAsia="Times New Roman" w:hAnsi="MathJax_Math-italic" w:cs="Arial"/>
          <w:color w:val="242729"/>
          <w:sz w:val="19"/>
          <w:szCs w:val="19"/>
          <w:bdr w:val="none" w:sz="0" w:space="0" w:color="auto" w:frame="1"/>
        </w:rPr>
        <w:t>i</w:t>
      </w:r>
      <w:proofErr w:type="spellEnd"/>
      <w:r w:rsidRPr="00E555A6">
        <w:rPr>
          <w:rFonts w:ascii="MathJax_Main" w:eastAsia="Times New Roman" w:hAnsi="MathJax_Main" w:cs="Arial"/>
          <w:color w:val="242729"/>
          <w:sz w:val="27"/>
          <w:szCs w:val="27"/>
          <w:bdr w:val="none" w:sz="0" w:space="0" w:color="auto" w:frame="1"/>
        </w:rPr>
        <w:t>)</w:t>
      </w:r>
      <w:proofErr w:type="spellStart"/>
      <w:r w:rsidRPr="00E555A6">
        <w:rPr>
          <w:rFonts w:ascii="inherit" w:eastAsia="Times New Roman" w:hAnsi="inherit" w:cs="Arial"/>
          <w:color w:val="242729"/>
          <w:sz w:val="23"/>
          <w:szCs w:val="23"/>
          <w:bdr w:val="none" w:sz="0" w:space="0" w:color="auto" w:frame="1"/>
        </w:rPr>
        <w:t>Y^j</w:t>
      </w:r>
      <w:proofErr w:type="spellEnd"/>
      <w:r w:rsidRPr="00E555A6">
        <w:rPr>
          <w:rFonts w:ascii="inherit" w:eastAsia="Times New Roman" w:hAnsi="inherit" w:cs="Arial"/>
          <w:color w:val="242729"/>
          <w:sz w:val="23"/>
          <w:szCs w:val="23"/>
          <w:bdr w:val="none" w:sz="0" w:space="0" w:color="auto" w:frame="1"/>
        </w:rPr>
        <w:t>=exp⁡(</w:t>
      </w:r>
      <w:proofErr w:type="spellStart"/>
      <w:r w:rsidRPr="00E555A6">
        <w:rPr>
          <w:rFonts w:ascii="inherit" w:eastAsia="Times New Roman" w:hAnsi="inherit" w:cs="Arial"/>
          <w:color w:val="242729"/>
          <w:sz w:val="23"/>
          <w:szCs w:val="23"/>
          <w:bdr w:val="none" w:sz="0" w:space="0" w:color="auto" w:frame="1"/>
        </w:rPr>
        <w:t>ln⁡Y^</w:t>
      </w:r>
      <w:proofErr w:type="gramStart"/>
      <w:r w:rsidRPr="00E555A6">
        <w:rPr>
          <w:rFonts w:ascii="inherit" w:eastAsia="Times New Roman" w:hAnsi="inherit" w:cs="Arial"/>
          <w:color w:val="242729"/>
          <w:sz w:val="23"/>
          <w:szCs w:val="23"/>
          <w:bdr w:val="none" w:sz="0" w:space="0" w:color="auto" w:frame="1"/>
        </w:rPr>
        <w:t>j</w:t>
      </w:r>
      <w:proofErr w:type="spellEnd"/>
      <w:r w:rsidRPr="00E555A6">
        <w:rPr>
          <w:rFonts w:ascii="inherit" w:eastAsia="Times New Roman" w:hAnsi="inherit" w:cs="Arial"/>
          <w:color w:val="242729"/>
          <w:sz w:val="23"/>
          <w:szCs w:val="23"/>
          <w:bdr w:val="none" w:sz="0" w:space="0" w:color="auto" w:frame="1"/>
        </w:rPr>
        <w:t>)⋅</w:t>
      </w:r>
      <w:proofErr w:type="gramEnd"/>
      <w:r w:rsidRPr="00E555A6">
        <w:rPr>
          <w:rFonts w:ascii="inherit" w:eastAsia="Times New Roman" w:hAnsi="inherit" w:cs="Arial"/>
          <w:color w:val="242729"/>
          <w:sz w:val="23"/>
          <w:szCs w:val="23"/>
          <w:bdr w:val="none" w:sz="0" w:space="0" w:color="auto" w:frame="1"/>
        </w:rPr>
        <w:t>1N∑i=1Nexp⁡(</w:t>
      </w:r>
      <w:proofErr w:type="spellStart"/>
      <w:r w:rsidRPr="00E555A6">
        <w:rPr>
          <w:rFonts w:ascii="inherit" w:eastAsia="Times New Roman" w:hAnsi="inherit" w:cs="Arial"/>
          <w:color w:val="242729"/>
          <w:sz w:val="23"/>
          <w:szCs w:val="23"/>
          <w:bdr w:val="none" w:sz="0" w:space="0" w:color="auto" w:frame="1"/>
        </w:rPr>
        <w:t>ei</w:t>
      </w:r>
      <w:proofErr w:type="spellEnd"/>
      <w:r w:rsidRPr="00E555A6">
        <w:rPr>
          <w:rFonts w:ascii="inherit" w:eastAsia="Times New Roman" w:hAnsi="inherit" w:cs="Arial"/>
          <w:color w:val="242729"/>
          <w:sz w:val="23"/>
          <w:szCs w:val="23"/>
          <w:bdr w:val="none" w:sz="0" w:space="0" w:color="auto" w:frame="1"/>
        </w:rPr>
        <w:t>)</w:t>
      </w:r>
    </w:p>
    <w:p w14:paraId="47FBBFD6"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bdr w:val="none" w:sz="0" w:space="0" w:color="auto" w:frame="1"/>
        </w:rPr>
      </w:pPr>
      <w:r w:rsidRPr="00E555A6">
        <w:rPr>
          <w:rFonts w:ascii="inherit" w:eastAsia="Times New Roman" w:hAnsi="inherit" w:cs="Arial"/>
          <w:color w:val="242729"/>
          <w:sz w:val="23"/>
          <w:szCs w:val="23"/>
          <w:bdr w:val="none" w:sz="0" w:space="0" w:color="auto" w:frame="1"/>
        </w:rPr>
        <w:lastRenderedPageBreak/>
        <w:t>To your questions. On the parameters, whether you need to re-transform depends on what you are trying to measure. The parameter </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inherit" w:eastAsia="Times New Roman" w:hAnsi="inherit" w:cs="Arial"/>
          <w:color w:val="242729"/>
          <w:sz w:val="23"/>
          <w:szCs w:val="23"/>
          <w:bdr w:val="none" w:sz="0" w:space="0" w:color="auto" w:frame="1"/>
        </w:rPr>
        <w:t>β2 measures the amount that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 xml:space="preserve">Y goes up (in </w:t>
      </w:r>
      <w:proofErr w:type="spellStart"/>
      <w:r w:rsidRPr="00E555A6">
        <w:rPr>
          <w:rFonts w:ascii="inherit" w:eastAsia="Times New Roman" w:hAnsi="inherit" w:cs="Arial"/>
          <w:color w:val="242729"/>
          <w:sz w:val="23"/>
          <w:szCs w:val="23"/>
          <w:bdr w:val="none" w:sz="0" w:space="0" w:color="auto" w:frame="1"/>
        </w:rPr>
        <w:t>percents</w:t>
      </w:r>
      <w:proofErr w:type="spellEnd"/>
      <w:r w:rsidRPr="00E555A6">
        <w:rPr>
          <w:rFonts w:ascii="inherit" w:eastAsia="Times New Roman" w:hAnsi="inherit" w:cs="Arial"/>
          <w:color w:val="242729"/>
          <w:sz w:val="23"/>
          <w:szCs w:val="23"/>
          <w:bdr w:val="none" w:sz="0" w:space="0" w:color="auto" w:frame="1"/>
        </w:rPr>
        <w:t>) for a one unit increase in </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inherit" w:eastAsia="Times New Roman" w:hAnsi="inherit" w:cs="Arial"/>
          <w:color w:val="242729"/>
          <w:sz w:val="23"/>
          <w:szCs w:val="23"/>
          <w:bdr w:val="none" w:sz="0" w:space="0" w:color="auto" w:frame="1"/>
        </w:rPr>
        <w:t>X1. So, if </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=0.04</w:t>
      </w:r>
      <w:r w:rsidRPr="00E555A6">
        <w:rPr>
          <w:rFonts w:ascii="inherit" w:eastAsia="Times New Roman" w:hAnsi="inherit" w:cs="Arial"/>
          <w:color w:val="242729"/>
          <w:sz w:val="23"/>
          <w:szCs w:val="23"/>
          <w:bdr w:val="none" w:sz="0" w:space="0" w:color="auto" w:frame="1"/>
        </w:rPr>
        <w:t>β2=0.04, that says that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 xml:space="preserve">Y goes up 4% for each </w:t>
      </w:r>
      <w:proofErr w:type="gramStart"/>
      <w:r w:rsidRPr="00E555A6">
        <w:rPr>
          <w:rFonts w:ascii="inherit" w:eastAsia="Times New Roman" w:hAnsi="inherit" w:cs="Arial"/>
          <w:color w:val="242729"/>
          <w:sz w:val="23"/>
          <w:szCs w:val="23"/>
          <w:bdr w:val="none" w:sz="0" w:space="0" w:color="auto" w:frame="1"/>
        </w:rPr>
        <w:t>one unit</w:t>
      </w:r>
      <w:proofErr w:type="gramEnd"/>
      <w:r w:rsidRPr="00E555A6">
        <w:rPr>
          <w:rFonts w:ascii="inherit" w:eastAsia="Times New Roman" w:hAnsi="inherit" w:cs="Arial"/>
          <w:color w:val="242729"/>
          <w:sz w:val="23"/>
          <w:szCs w:val="23"/>
          <w:bdr w:val="none" w:sz="0" w:space="0" w:color="auto" w:frame="1"/>
        </w:rPr>
        <w:t> </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inherit" w:eastAsia="Times New Roman" w:hAnsi="inherit" w:cs="Arial"/>
          <w:color w:val="242729"/>
          <w:sz w:val="23"/>
          <w:szCs w:val="23"/>
          <w:bdr w:val="none" w:sz="0" w:space="0" w:color="auto" w:frame="1"/>
        </w:rPr>
        <w:t>X1 goes up. Similarly, for each unit </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inherit" w:eastAsia="Times New Roman" w:hAnsi="inherit" w:cs="Arial"/>
          <w:color w:val="242729"/>
          <w:sz w:val="23"/>
          <w:szCs w:val="23"/>
          <w:bdr w:val="none" w:sz="0" w:space="0" w:color="auto" w:frame="1"/>
        </w:rPr>
        <w:t>X2 goes up,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 goes up </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+2</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inherit" w:eastAsia="Times New Roman" w:hAnsi="inherit" w:cs="Arial"/>
          <w:color w:val="242729"/>
          <w:sz w:val="23"/>
          <w:szCs w:val="23"/>
          <w:bdr w:val="none" w:sz="0" w:space="0" w:color="auto" w:frame="1"/>
        </w:rPr>
        <w:t>β2+2β3X2 percent.</w:t>
      </w:r>
    </w:p>
    <w:p w14:paraId="1FFB3F99"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bdr w:val="none" w:sz="0" w:space="0" w:color="auto" w:frame="1"/>
        </w:rPr>
      </w:pPr>
      <w:r w:rsidRPr="00E555A6">
        <w:rPr>
          <w:rFonts w:ascii="inherit" w:eastAsia="Times New Roman" w:hAnsi="inherit" w:cs="Arial"/>
          <w:color w:val="242729"/>
          <w:sz w:val="23"/>
          <w:szCs w:val="23"/>
          <w:bdr w:val="none" w:sz="0" w:space="0" w:color="auto" w:frame="1"/>
        </w:rPr>
        <w:t>If you want to measure the amount that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 goes up </w:t>
      </w:r>
      <w:r w:rsidRPr="00E555A6">
        <w:rPr>
          <w:rFonts w:ascii="inherit" w:eastAsia="Times New Roman" w:hAnsi="inherit" w:cs="Arial"/>
          <w:i/>
          <w:iCs/>
          <w:color w:val="242729"/>
          <w:sz w:val="23"/>
          <w:szCs w:val="23"/>
          <w:bdr w:val="none" w:sz="0" w:space="0" w:color="auto" w:frame="1"/>
        </w:rPr>
        <w:t>in units</w:t>
      </w:r>
      <w:r w:rsidRPr="00E555A6">
        <w:rPr>
          <w:rFonts w:ascii="inherit" w:eastAsia="Times New Roman" w:hAnsi="inherit" w:cs="Arial"/>
          <w:color w:val="242729"/>
          <w:sz w:val="23"/>
          <w:szCs w:val="23"/>
          <w:bdr w:val="none" w:sz="0" w:space="0" w:color="auto" w:frame="1"/>
        </w:rPr>
        <w:t> when </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inherit" w:eastAsia="Times New Roman" w:hAnsi="inherit" w:cs="Arial"/>
          <w:color w:val="242729"/>
          <w:sz w:val="23"/>
          <w:szCs w:val="23"/>
          <w:bdr w:val="none" w:sz="0" w:space="0" w:color="auto" w:frame="1"/>
        </w:rPr>
        <w:t>X2 goes up by one unit, then you need to re-transform:</w:t>
      </w:r>
    </w:p>
    <w:p w14:paraId="04C395AB"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bdr w:val="none" w:sz="0" w:space="0" w:color="auto" w:frame="1"/>
        </w:rPr>
      </w:pP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E^</w:t>
      </w:r>
      <w:r w:rsidRPr="00E555A6">
        <w:rPr>
          <w:rFonts w:ascii="MathJax_Size3" w:eastAsia="Times New Roman" w:hAnsi="MathJax_Size3" w:cs="Arial"/>
          <w:color w:val="242729"/>
          <w:sz w:val="27"/>
          <w:szCs w:val="27"/>
          <w:bdr w:val="none" w:sz="0" w:space="0" w:color="auto" w:frame="1"/>
        </w:rPr>
        <w:t>{</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Size3" w:eastAsia="Times New Roman" w:hAnsi="MathJax_Size3" w:cs="Arial"/>
          <w:color w:val="242729"/>
          <w:sz w:val="27"/>
          <w:szCs w:val="27"/>
          <w:bdr w:val="none" w:sz="0" w:space="0" w:color="auto" w:frame="1"/>
        </w:rPr>
        <w:t>}</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0</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22</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0</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2</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3</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22</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ϵ</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MathJax_Main" w:eastAsia="Times New Roman" w:hAnsi="MathJax_Main" w:cs="Arial"/>
          <w:color w:val="242729"/>
          <w:sz w:val="27"/>
          <w:szCs w:val="27"/>
          <w:bdr w:val="none" w:sz="0" w:space="0" w:color="auto" w:frame="1"/>
        </w:rPr>
        <w:t>=exp(ln</w:t>
      </w:r>
      <w:r w:rsidRPr="00E555A6">
        <w:rPr>
          <w:rFonts w:ascii="MathJax_Math-italic" w:eastAsia="Times New Roman" w:hAnsi="MathJax_Math-italic" w:cs="Arial"/>
          <w:color w:val="242729"/>
          <w:sz w:val="27"/>
          <w:szCs w:val="27"/>
          <w:bdr w:val="none" w:sz="0" w:space="0" w:color="auto" w:frame="1"/>
        </w:rPr>
        <w:t>Y</w:t>
      </w:r>
      <w:r w:rsidRPr="00E555A6">
        <w:rPr>
          <w:rFonts w:ascii="MathJax_Size3" w:eastAsia="Times New Roman" w:hAnsi="MathJax_Size3" w:cs="Arial"/>
          <w:color w:val="242729"/>
          <w:sz w:val="27"/>
          <w:szCs w:val="27"/>
          <w:bdr w:val="none" w:sz="0" w:space="0" w:color="auto" w:frame="1"/>
        </w:rPr>
        <w:t>ˆ</w:t>
      </w:r>
      <w:r w:rsidRPr="00E555A6">
        <w:rPr>
          <w:rFonts w:ascii="MathJax_Main" w:eastAsia="Times New Roman" w:hAnsi="MathJax_Main" w:cs="Arial"/>
          <w:color w:val="242729"/>
          <w:sz w:val="27"/>
          <w:szCs w:val="27"/>
          <w:bdr w:val="none" w:sz="0" w:space="0" w:color="auto" w:frame="1"/>
        </w:rPr>
        <w:t>)⋅1</w:t>
      </w:r>
      <w:r w:rsidRPr="00E555A6">
        <w:rPr>
          <w:rFonts w:ascii="MathJax_Math-italic" w:eastAsia="Times New Roman" w:hAnsi="MathJax_Math-italic" w:cs="Arial"/>
          <w:color w:val="242729"/>
          <w:sz w:val="27"/>
          <w:szCs w:val="27"/>
          <w:bdr w:val="none" w:sz="0" w:space="0" w:color="auto" w:frame="1"/>
        </w:rPr>
        <w:t>N</w:t>
      </w:r>
      <w:r w:rsidRPr="00E555A6">
        <w:rPr>
          <w:rFonts w:ascii="MathJax_Size2" w:eastAsia="Times New Roman" w:hAnsi="MathJax_Size2" w:cs="Arial"/>
          <w:color w:val="242729"/>
          <w:sz w:val="27"/>
          <w:szCs w:val="27"/>
          <w:bdr w:val="none" w:sz="0" w:space="0" w:color="auto" w:frame="1"/>
        </w:rPr>
        <w:t>∑</w:t>
      </w:r>
      <w:r w:rsidRPr="00E555A6">
        <w:rPr>
          <w:rFonts w:ascii="MathJax_Main" w:eastAsia="Times New Roman" w:hAnsi="MathJax_Main" w:cs="Arial"/>
          <w:color w:val="242729"/>
          <w:sz w:val="27"/>
          <w:szCs w:val="27"/>
          <w:bdr w:val="none" w:sz="0" w:space="0" w:color="auto" w:frame="1"/>
        </w:rPr>
        <w:t>exp(</w:t>
      </w:r>
      <w:r w:rsidRPr="00E555A6">
        <w:rPr>
          <w:rFonts w:ascii="MathJax_Math-italic" w:eastAsia="Times New Roman" w:hAnsi="MathJax_Math-italic" w:cs="Arial"/>
          <w:color w:val="242729"/>
          <w:sz w:val="27"/>
          <w:szCs w:val="27"/>
          <w:bdr w:val="none" w:sz="0" w:space="0" w:color="auto" w:frame="1"/>
        </w:rPr>
        <w:t>e</w:t>
      </w:r>
      <w:r w:rsidRPr="00E555A6">
        <w:rPr>
          <w:rFonts w:ascii="MathJax_Math-italic" w:eastAsia="Times New Roman" w:hAnsi="MathJax_Math-italic" w:cs="Arial"/>
          <w:color w:val="242729"/>
          <w:sz w:val="19"/>
          <w:szCs w:val="19"/>
          <w:bdr w:val="none" w:sz="0" w:space="0" w:color="auto" w:frame="1"/>
        </w:rPr>
        <w:t>i</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inherit" w:eastAsia="Times New Roman" w:hAnsi="inherit" w:cs="Arial"/>
          <w:color w:val="242729"/>
          <w:sz w:val="23"/>
          <w:szCs w:val="23"/>
          <w:bdr w:val="none" w:sz="0" w:space="0" w:color="auto" w:frame="1"/>
        </w:rPr>
        <w:t>Y=exp⁡(β0+β1X1+β2X2+β3X22)exp⁡(ϵ)∂Y∂X1=exp⁡(β0+β1X1+β2X2+β3X22)exp⁡(ϵ)β1E^{∂Y∂X1}=exp⁡(ln⁡Y^)⋅1N∑exp⁡(ei)⋅β1</w:t>
      </w:r>
    </w:p>
    <w:p w14:paraId="5E5186BA"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bdr w:val="none" w:sz="0" w:space="0" w:color="auto" w:frame="1"/>
        </w:rPr>
      </w:pPr>
      <w:r w:rsidRPr="00E555A6">
        <w:rPr>
          <w:rFonts w:ascii="inherit" w:eastAsia="Times New Roman" w:hAnsi="inherit" w:cs="Arial"/>
          <w:color w:val="242729"/>
          <w:sz w:val="23"/>
          <w:szCs w:val="23"/>
          <w:bdr w:val="none" w:sz="0" w:space="0" w:color="auto" w:frame="1"/>
        </w:rPr>
        <w:t>Notice that the answer depends on </w:t>
      </w:r>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inherit" w:eastAsia="Times New Roman" w:hAnsi="inherit" w:cs="Arial"/>
          <w:color w:val="242729"/>
          <w:sz w:val="23"/>
          <w:szCs w:val="23"/>
          <w:bdr w:val="none" w:sz="0" w:space="0" w:color="auto" w:frame="1"/>
        </w:rPr>
        <w:t xml:space="preserve">Y^, totally unlike "regular" regression. You should expect this, though. The model is non-linear, so the derivative depends on the point of evaluation. For your more complicated model, you </w:t>
      </w:r>
      <w:proofErr w:type="gramStart"/>
      <w:r w:rsidRPr="00E555A6">
        <w:rPr>
          <w:rFonts w:ascii="inherit" w:eastAsia="Times New Roman" w:hAnsi="inherit" w:cs="Arial"/>
          <w:color w:val="242729"/>
          <w:sz w:val="23"/>
          <w:szCs w:val="23"/>
          <w:bdr w:val="none" w:sz="0" w:space="0" w:color="auto" w:frame="1"/>
        </w:rPr>
        <w:t>have to</w:t>
      </w:r>
      <w:proofErr w:type="gramEnd"/>
      <w:r w:rsidRPr="00E555A6">
        <w:rPr>
          <w:rFonts w:ascii="inherit" w:eastAsia="Times New Roman" w:hAnsi="inherit" w:cs="Arial"/>
          <w:color w:val="242729"/>
          <w:sz w:val="23"/>
          <w:szCs w:val="23"/>
          <w:bdr w:val="none" w:sz="0" w:space="0" w:color="auto" w:frame="1"/>
        </w:rPr>
        <w:t xml:space="preserve"> be careful to apply the chain rule properly---that is, where I have </w:t>
      </w:r>
      <w:r w:rsidRPr="00E555A6">
        <w:rPr>
          <w:rFonts w:ascii="MathJax_Math-italic" w:eastAsia="Times New Roman" w:hAnsi="MathJax_Math-italic" w:cs="Arial"/>
          <w:color w:val="242729"/>
          <w:sz w:val="27"/>
          <w:szCs w:val="27"/>
          <w:bdr w:val="none" w:sz="0" w:space="0" w:color="auto" w:frame="1"/>
        </w:rPr>
        <w:t>β</w:t>
      </w:r>
      <w:r w:rsidRPr="00E555A6">
        <w:rPr>
          <w:rFonts w:ascii="MathJax_Main" w:eastAsia="Times New Roman" w:hAnsi="MathJax_Main" w:cs="Arial"/>
          <w:color w:val="242729"/>
          <w:sz w:val="19"/>
          <w:szCs w:val="19"/>
          <w:bdr w:val="none" w:sz="0" w:space="0" w:color="auto" w:frame="1"/>
        </w:rPr>
        <w:t>1</w:t>
      </w:r>
      <w:r w:rsidRPr="00E555A6">
        <w:rPr>
          <w:rFonts w:ascii="inherit" w:eastAsia="Times New Roman" w:hAnsi="inherit" w:cs="Arial"/>
          <w:color w:val="242729"/>
          <w:sz w:val="23"/>
          <w:szCs w:val="23"/>
          <w:bdr w:val="none" w:sz="0" w:space="0" w:color="auto" w:frame="1"/>
        </w:rPr>
        <w:t>β1, you will have a complicated expression with </w:t>
      </w:r>
      <w:r w:rsidRPr="00E555A6">
        <w:rPr>
          <w:rFonts w:ascii="MathJax_Math-italic" w:eastAsia="Times New Roman" w:hAnsi="MathJax_Math-italic" w:cs="Arial"/>
          <w:color w:val="242729"/>
          <w:sz w:val="27"/>
          <w:szCs w:val="27"/>
          <w:bdr w:val="none" w:sz="0" w:space="0" w:color="auto" w:frame="1"/>
        </w:rPr>
        <w:t>β</w:t>
      </w:r>
      <w:r w:rsidRPr="00E555A6">
        <w:rPr>
          <w:rFonts w:ascii="inherit" w:eastAsia="Times New Roman" w:hAnsi="inherit" w:cs="Arial"/>
          <w:color w:val="242729"/>
          <w:sz w:val="23"/>
          <w:szCs w:val="23"/>
          <w:bdr w:val="none" w:sz="0" w:space="0" w:color="auto" w:frame="1"/>
        </w:rPr>
        <w:t>βs and powers of your various </w:t>
      </w:r>
      <w:r w:rsidRPr="00E555A6">
        <w:rPr>
          <w:rFonts w:ascii="MathJax_Math-italic" w:eastAsia="Times New Roman" w:hAnsi="MathJax_Math-italic" w:cs="Arial"/>
          <w:color w:val="242729"/>
          <w:sz w:val="27"/>
          <w:szCs w:val="27"/>
          <w:bdr w:val="none" w:sz="0" w:space="0" w:color="auto" w:frame="1"/>
        </w:rPr>
        <w:t>X</w:t>
      </w:r>
      <w:r w:rsidRPr="00E555A6">
        <w:rPr>
          <w:rFonts w:ascii="inherit" w:eastAsia="Times New Roman" w:hAnsi="inherit" w:cs="Arial"/>
          <w:color w:val="242729"/>
          <w:sz w:val="23"/>
          <w:szCs w:val="23"/>
          <w:bdr w:val="none" w:sz="0" w:space="0" w:color="auto" w:frame="1"/>
        </w:rPr>
        <w:t>Xs and such.</w:t>
      </w:r>
    </w:p>
    <w:p w14:paraId="78AA83F4"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bdr w:val="none" w:sz="0" w:space="0" w:color="auto" w:frame="1"/>
        </w:rPr>
      </w:pPr>
      <w:r w:rsidRPr="00E555A6">
        <w:rPr>
          <w:rFonts w:ascii="inherit" w:eastAsia="Times New Roman" w:hAnsi="inherit" w:cs="Arial"/>
          <w:color w:val="242729"/>
          <w:sz w:val="23"/>
          <w:szCs w:val="23"/>
          <w:bdr w:val="none" w:sz="0" w:space="0" w:color="auto" w:frame="1"/>
        </w:rPr>
        <w:t xml:space="preserve">For the confidence intervals, again, the question is what you are trying to measure. If you are happy with knowing how many </w:t>
      </w:r>
      <w:proofErr w:type="spellStart"/>
      <w:r w:rsidRPr="00E555A6">
        <w:rPr>
          <w:rFonts w:ascii="inherit" w:eastAsia="Times New Roman" w:hAnsi="inherit" w:cs="Arial"/>
          <w:color w:val="242729"/>
          <w:sz w:val="23"/>
          <w:szCs w:val="23"/>
          <w:bdr w:val="none" w:sz="0" w:space="0" w:color="auto" w:frame="1"/>
        </w:rPr>
        <w:t>percents</w:t>
      </w:r>
      <w:proofErr w:type="spellEnd"/>
      <w:r w:rsidRPr="00E555A6">
        <w:rPr>
          <w:rFonts w:ascii="inherit" w:eastAsia="Times New Roman" w:hAnsi="inherit" w:cs="Arial"/>
          <w:color w:val="242729"/>
          <w:sz w:val="23"/>
          <w:szCs w:val="23"/>
          <w:bdr w:val="none" w:sz="0" w:space="0" w:color="auto" w:frame="1"/>
        </w:rPr>
        <w:t>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 goes up when </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inherit" w:eastAsia="Times New Roman" w:hAnsi="inherit" w:cs="Arial"/>
          <w:color w:val="242729"/>
          <w:sz w:val="23"/>
          <w:szCs w:val="23"/>
          <w:bdr w:val="none" w:sz="0" w:space="0" w:color="auto" w:frame="1"/>
        </w:rPr>
        <w:t>X1 goes up by one, then the "regular" confidence intervals you get from the usual regression output are fine. If you want to measure the number of units that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 goes up when </w:t>
      </w:r>
      <w:r w:rsidRPr="00E555A6">
        <w:rPr>
          <w:rFonts w:ascii="MathJax_Math-italic" w:eastAsia="Times New Roman" w:hAnsi="MathJax_Math-italic" w:cs="Arial"/>
          <w:color w:val="242729"/>
          <w:sz w:val="27"/>
          <w:szCs w:val="27"/>
          <w:bdr w:val="none" w:sz="0" w:space="0" w:color="auto" w:frame="1"/>
        </w:rPr>
        <w:t>X</w:t>
      </w:r>
      <w:r w:rsidRPr="00E555A6">
        <w:rPr>
          <w:rFonts w:ascii="MathJax_Main" w:eastAsia="Times New Roman" w:hAnsi="MathJax_Main" w:cs="Arial"/>
          <w:color w:val="242729"/>
          <w:sz w:val="19"/>
          <w:szCs w:val="19"/>
          <w:bdr w:val="none" w:sz="0" w:space="0" w:color="auto" w:frame="1"/>
        </w:rPr>
        <w:t>1</w:t>
      </w:r>
      <w:r w:rsidRPr="00E555A6">
        <w:rPr>
          <w:rFonts w:ascii="inherit" w:eastAsia="Times New Roman" w:hAnsi="inherit" w:cs="Arial"/>
          <w:color w:val="242729"/>
          <w:sz w:val="23"/>
          <w:szCs w:val="23"/>
          <w:bdr w:val="none" w:sz="0" w:space="0" w:color="auto" w:frame="1"/>
        </w:rPr>
        <w:t xml:space="preserve">X1 goes up by one, then it's more complicated. </w:t>
      </w:r>
      <w:proofErr w:type="gramStart"/>
      <w:r w:rsidRPr="00E555A6">
        <w:rPr>
          <w:rFonts w:ascii="inherit" w:eastAsia="Times New Roman" w:hAnsi="inherit" w:cs="Arial"/>
          <w:color w:val="242729"/>
          <w:sz w:val="23"/>
          <w:szCs w:val="23"/>
          <w:bdr w:val="none" w:sz="0" w:space="0" w:color="auto" w:frame="1"/>
        </w:rPr>
        <w:t>Actually, it's</w:t>
      </w:r>
      <w:proofErr w:type="gramEnd"/>
      <w:r w:rsidRPr="00E555A6">
        <w:rPr>
          <w:rFonts w:ascii="inherit" w:eastAsia="Times New Roman" w:hAnsi="inherit" w:cs="Arial"/>
          <w:color w:val="242729"/>
          <w:sz w:val="23"/>
          <w:szCs w:val="23"/>
          <w:bdr w:val="none" w:sz="0" w:space="0" w:color="auto" w:frame="1"/>
        </w:rPr>
        <w:t xml:space="preserve"> very complicated in that case---you should use bootstrapping to do it. You can use something called the delta method, but it is a pain.</w:t>
      </w:r>
    </w:p>
    <w:p w14:paraId="4095278B" w14:textId="77777777" w:rsidR="006550CC" w:rsidRPr="00E555A6" w:rsidRDefault="006550CC" w:rsidP="006550CC">
      <w:pPr>
        <w:shd w:val="clear" w:color="auto" w:fill="FFFFFF"/>
        <w:spacing w:after="0" w:afterAutospacing="1" w:line="240" w:lineRule="auto"/>
        <w:textAlignment w:val="baseline"/>
        <w:rPr>
          <w:rFonts w:ascii="inherit" w:eastAsia="Times New Roman" w:hAnsi="inherit" w:cs="Arial"/>
          <w:color w:val="242729"/>
          <w:sz w:val="23"/>
          <w:szCs w:val="23"/>
          <w:bdr w:val="none" w:sz="0" w:space="0" w:color="auto" w:frame="1"/>
        </w:rPr>
      </w:pPr>
      <w:r w:rsidRPr="00E555A6">
        <w:rPr>
          <w:rFonts w:ascii="inherit" w:eastAsia="Times New Roman" w:hAnsi="inherit" w:cs="Arial"/>
          <w:color w:val="242729"/>
          <w:sz w:val="23"/>
          <w:szCs w:val="23"/>
          <w:bdr w:val="none" w:sz="0" w:space="0" w:color="auto" w:frame="1"/>
        </w:rPr>
        <w:t>Root mean squared error of the prediction is easy to calculate, once you have re-transformed back to predicted </w:t>
      </w:r>
      <w:r w:rsidRPr="00E555A6">
        <w:rPr>
          <w:rFonts w:ascii="MathJax_Math-italic" w:eastAsia="Times New Roman" w:hAnsi="MathJax_Math-italic" w:cs="Arial"/>
          <w:color w:val="242729"/>
          <w:sz w:val="27"/>
          <w:szCs w:val="27"/>
          <w:bdr w:val="none" w:sz="0" w:space="0" w:color="auto" w:frame="1"/>
        </w:rPr>
        <w:t>Y</w:t>
      </w:r>
      <w:r w:rsidRPr="00E555A6">
        <w:rPr>
          <w:rFonts w:ascii="inherit" w:eastAsia="Times New Roman" w:hAnsi="inherit" w:cs="Arial"/>
          <w:color w:val="242729"/>
          <w:sz w:val="23"/>
          <w:szCs w:val="23"/>
          <w:bdr w:val="none" w:sz="0" w:space="0" w:color="auto" w:frame="1"/>
        </w:rPr>
        <w:t>Y:</w:t>
      </w:r>
    </w:p>
    <w:p w14:paraId="351ADBBC" w14:textId="77777777" w:rsidR="006550CC" w:rsidRPr="00E555A6" w:rsidRDefault="006550CC" w:rsidP="006550CC">
      <w:pPr>
        <w:shd w:val="clear" w:color="auto" w:fill="FFFFFF"/>
        <w:spacing w:line="240" w:lineRule="auto"/>
        <w:jc w:val="center"/>
        <w:textAlignment w:val="baseline"/>
        <w:rPr>
          <w:rFonts w:ascii="inherit" w:eastAsia="Times New Roman" w:hAnsi="inherit" w:cs="Arial"/>
          <w:color w:val="242729"/>
          <w:sz w:val="23"/>
          <w:szCs w:val="23"/>
          <w:bdr w:val="none" w:sz="0" w:space="0" w:color="auto" w:frame="1"/>
        </w:rPr>
      </w:pPr>
      <w:r w:rsidRPr="00E555A6">
        <w:rPr>
          <w:rFonts w:ascii="MathJax_Main" w:eastAsia="Times New Roman" w:hAnsi="MathJax_Main" w:cs="Arial"/>
          <w:color w:val="242729"/>
          <w:sz w:val="27"/>
          <w:szCs w:val="27"/>
          <w:bdr w:val="none" w:sz="0" w:space="0" w:color="auto" w:frame="1"/>
        </w:rPr>
        <w:t>RMSEP=1</w:t>
      </w:r>
      <w:r w:rsidRPr="00E555A6">
        <w:rPr>
          <w:rFonts w:ascii="MathJax_Math-italic" w:eastAsia="Times New Roman" w:hAnsi="MathJax_Math-italic" w:cs="Arial"/>
          <w:color w:val="242729"/>
          <w:sz w:val="27"/>
          <w:szCs w:val="27"/>
          <w:bdr w:val="none" w:sz="0" w:space="0" w:color="auto" w:frame="1"/>
        </w:rPr>
        <w:t>N</w:t>
      </w:r>
      <w:r w:rsidRPr="00E555A6">
        <w:rPr>
          <w:rFonts w:ascii="MathJax_Main" w:eastAsia="Times New Roman" w:hAnsi="MathJax_Main" w:cs="Arial"/>
          <w:color w:val="242729"/>
          <w:sz w:val="27"/>
          <w:szCs w:val="27"/>
          <w:bdr w:val="none" w:sz="0" w:space="0" w:color="auto" w:frame="1"/>
        </w:rPr>
        <w:t>−1</w:t>
      </w:r>
      <w:r w:rsidRPr="00E555A6">
        <w:rPr>
          <w:rFonts w:ascii="MathJax_Size2" w:eastAsia="Times New Roman" w:hAnsi="MathJax_Size2" w:cs="Arial"/>
          <w:color w:val="242729"/>
          <w:sz w:val="27"/>
          <w:szCs w:val="27"/>
          <w:bdr w:val="none" w:sz="0" w:space="0" w:color="auto" w:frame="1"/>
        </w:rPr>
        <w:t>∑</w:t>
      </w:r>
      <w:r w:rsidRPr="00E555A6">
        <w:rPr>
          <w:rFonts w:ascii="MathJax_Main" w:eastAsia="Times New Roman" w:hAnsi="MathJax_Main" w:cs="Arial"/>
          <w:color w:val="242729"/>
          <w:sz w:val="27"/>
          <w:szCs w:val="27"/>
          <w:bdr w:val="none" w:sz="0" w:space="0" w:color="auto" w:frame="1"/>
        </w:rPr>
        <w:t>(</w:t>
      </w:r>
      <w:proofErr w:type="spellStart"/>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19"/>
          <w:szCs w:val="19"/>
          <w:bdr w:val="none" w:sz="0" w:space="0" w:color="auto" w:frame="1"/>
        </w:rPr>
        <w:t>i</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27"/>
          <w:szCs w:val="27"/>
          <w:bdr w:val="none" w:sz="0" w:space="0" w:color="auto" w:frame="1"/>
        </w:rPr>
        <w:t>Y</w:t>
      </w:r>
      <w:r w:rsidRPr="00E555A6">
        <w:rPr>
          <w:rFonts w:ascii="MathJax_Math-italic" w:eastAsia="Times New Roman" w:hAnsi="MathJax_Math-italic" w:cs="Arial"/>
          <w:color w:val="242729"/>
          <w:sz w:val="19"/>
          <w:szCs w:val="19"/>
          <w:bdr w:val="none" w:sz="0" w:space="0" w:color="auto" w:frame="1"/>
        </w:rPr>
        <w:t>i</w:t>
      </w:r>
      <w:proofErr w:type="spellEnd"/>
      <w:r w:rsidRPr="00E555A6">
        <w:rPr>
          <w:rFonts w:ascii="MathJax_Main" w:eastAsia="Times New Roman" w:hAnsi="MathJax_Main" w:cs="Arial"/>
          <w:color w:val="242729"/>
          <w:sz w:val="27"/>
          <w:szCs w:val="27"/>
          <w:bdr w:val="none" w:sz="0" w:space="0" w:color="auto" w:frame="1"/>
        </w:rPr>
        <w:t>)</w:t>
      </w:r>
      <w:r w:rsidRPr="00E555A6">
        <w:rPr>
          <w:rFonts w:ascii="MathJax_Main" w:eastAsia="Times New Roman" w:hAnsi="MathJax_Main" w:cs="Arial"/>
          <w:color w:val="242729"/>
          <w:sz w:val="19"/>
          <w:szCs w:val="19"/>
          <w:bdr w:val="none" w:sz="0" w:space="0" w:color="auto" w:frame="1"/>
        </w:rPr>
        <w:t>2</w:t>
      </w:r>
      <w:r w:rsidRPr="00E555A6">
        <w:rPr>
          <w:rFonts w:ascii="MathJax_Main" w:eastAsia="Times New Roman" w:hAnsi="MathJax_Main" w:cs="Arial"/>
          <w:color w:val="242729"/>
          <w:sz w:val="27"/>
          <w:szCs w:val="27"/>
          <w:bdr w:val="none" w:sz="0" w:space="0" w:color="auto" w:frame="1"/>
        </w:rPr>
        <w:t>−−−−−−−−−−−−−−−−−</w:t>
      </w:r>
      <w:r w:rsidRPr="00E555A6">
        <w:rPr>
          <w:rFonts w:ascii="MathJax_Size3" w:eastAsia="Times New Roman" w:hAnsi="MathJax_Size3" w:cs="Arial"/>
          <w:color w:val="242729"/>
          <w:sz w:val="27"/>
          <w:szCs w:val="27"/>
          <w:bdr w:val="none" w:sz="0" w:space="0" w:color="auto" w:frame="1"/>
        </w:rPr>
        <w:t>√</w:t>
      </w:r>
      <w:r w:rsidRPr="00E555A6">
        <w:rPr>
          <w:rFonts w:ascii="inherit" w:eastAsia="Times New Roman" w:hAnsi="inherit" w:cs="Arial"/>
          <w:color w:val="242729"/>
          <w:sz w:val="23"/>
          <w:szCs w:val="23"/>
          <w:bdr w:val="none" w:sz="0" w:space="0" w:color="auto" w:frame="1"/>
        </w:rPr>
        <w:t>RMSEP=1N−1∑(</w:t>
      </w:r>
      <w:proofErr w:type="spellStart"/>
      <w:r w:rsidRPr="00E555A6">
        <w:rPr>
          <w:rFonts w:ascii="inherit" w:eastAsia="Times New Roman" w:hAnsi="inherit" w:cs="Arial"/>
          <w:color w:val="242729"/>
          <w:sz w:val="23"/>
          <w:szCs w:val="23"/>
          <w:bdr w:val="none" w:sz="0" w:space="0" w:color="auto" w:frame="1"/>
        </w:rPr>
        <w:t>Y^i−Yi</w:t>
      </w:r>
      <w:proofErr w:type="spellEnd"/>
      <w:r w:rsidRPr="00E555A6">
        <w:rPr>
          <w:rFonts w:ascii="inherit" w:eastAsia="Times New Roman" w:hAnsi="inherit" w:cs="Arial"/>
          <w:color w:val="242729"/>
          <w:sz w:val="23"/>
          <w:szCs w:val="23"/>
          <w:bdr w:val="none" w:sz="0" w:space="0" w:color="auto" w:frame="1"/>
        </w:rPr>
        <w:t>)2</w:t>
      </w:r>
    </w:p>
    <w:p w14:paraId="626C85C6" w14:textId="77777777" w:rsidR="006550CC" w:rsidRPr="00E555A6" w:rsidRDefault="006550CC" w:rsidP="006550CC">
      <w:pPr>
        <w:shd w:val="clear" w:color="auto" w:fill="FFFFFF"/>
        <w:spacing w:after="75" w:line="240" w:lineRule="auto"/>
        <w:textAlignment w:val="baseline"/>
        <w:rPr>
          <w:rFonts w:ascii="inherit" w:eastAsia="Times New Roman" w:hAnsi="inherit" w:cs="Arial"/>
          <w:color w:val="242729"/>
          <w:sz w:val="23"/>
          <w:szCs w:val="23"/>
          <w:bdr w:val="none" w:sz="0" w:space="0" w:color="auto" w:frame="1"/>
        </w:rPr>
      </w:pPr>
      <w:r w:rsidRPr="00E555A6">
        <w:rPr>
          <w:rFonts w:ascii="inherit" w:eastAsia="Times New Roman" w:hAnsi="inherit" w:cs="Arial"/>
          <w:color w:val="242729"/>
          <w:sz w:val="23"/>
          <w:szCs w:val="23"/>
          <w:bdr w:val="none" w:sz="0" w:space="0" w:color="auto" w:frame="1"/>
        </w:rPr>
        <w:t>where </w:t>
      </w:r>
      <w:proofErr w:type="spellStart"/>
      <w:r w:rsidRPr="00E555A6">
        <w:rPr>
          <w:rFonts w:ascii="MathJax_Math-italic" w:eastAsia="Times New Roman" w:hAnsi="MathJax_Math-italic" w:cs="Arial"/>
          <w:color w:val="242729"/>
          <w:sz w:val="27"/>
          <w:szCs w:val="27"/>
          <w:bdr w:val="none" w:sz="0" w:space="0" w:color="auto" w:frame="1"/>
        </w:rPr>
        <w:t>Y</w:t>
      </w:r>
      <w:r w:rsidRPr="00E555A6">
        <w:rPr>
          <w:rFonts w:ascii="MathJax_Main" w:eastAsia="Times New Roman" w:hAnsi="MathJax_Main" w:cs="Arial"/>
          <w:color w:val="242729"/>
          <w:sz w:val="27"/>
          <w:szCs w:val="27"/>
          <w:bdr w:val="none" w:sz="0" w:space="0" w:color="auto" w:frame="1"/>
        </w:rPr>
        <w:t>^</w:t>
      </w:r>
      <w:r w:rsidRPr="00E555A6">
        <w:rPr>
          <w:rFonts w:ascii="MathJax_Math-italic" w:eastAsia="Times New Roman" w:hAnsi="MathJax_Math-italic" w:cs="Arial"/>
          <w:color w:val="242729"/>
          <w:sz w:val="19"/>
          <w:szCs w:val="19"/>
          <w:bdr w:val="none" w:sz="0" w:space="0" w:color="auto" w:frame="1"/>
        </w:rPr>
        <w:t>i</w:t>
      </w:r>
      <w:r w:rsidRPr="00E555A6">
        <w:rPr>
          <w:rFonts w:ascii="inherit" w:eastAsia="Times New Roman" w:hAnsi="inherit" w:cs="Arial"/>
          <w:color w:val="242729"/>
          <w:sz w:val="23"/>
          <w:szCs w:val="23"/>
          <w:bdr w:val="none" w:sz="0" w:space="0" w:color="auto" w:frame="1"/>
        </w:rPr>
        <w:t>Y^i</w:t>
      </w:r>
      <w:proofErr w:type="spellEnd"/>
      <w:r w:rsidRPr="00E555A6">
        <w:rPr>
          <w:rFonts w:ascii="inherit" w:eastAsia="Times New Roman" w:hAnsi="inherit" w:cs="Arial"/>
          <w:color w:val="242729"/>
          <w:sz w:val="23"/>
          <w:szCs w:val="23"/>
          <w:bdr w:val="none" w:sz="0" w:space="0" w:color="auto" w:frame="1"/>
        </w:rPr>
        <w:t> comes from the formula above.</w:t>
      </w:r>
    </w:p>
    <w:p w14:paraId="7854EBE5" w14:textId="77777777" w:rsidR="006550CC" w:rsidRDefault="006550CC" w:rsidP="006550CC"/>
    <w:p w14:paraId="6CEAB0C4" w14:textId="77777777" w:rsidR="006550CC" w:rsidRDefault="006550CC" w:rsidP="006550CC"/>
    <w:p w14:paraId="028C43B8" w14:textId="77777777" w:rsidR="006550CC" w:rsidRPr="00657080" w:rsidRDefault="006550CC" w:rsidP="006550CC">
      <w:pPr>
        <w:shd w:val="clear" w:color="auto" w:fill="FFFFFF"/>
        <w:spacing w:after="30" w:line="240" w:lineRule="auto"/>
        <w:textAlignment w:val="baseline"/>
        <w:rPr>
          <w:rFonts w:ascii="inherit" w:eastAsia="Times New Roman" w:hAnsi="inherit" w:cs="Arial"/>
          <w:color w:val="242729"/>
          <w:sz w:val="20"/>
          <w:szCs w:val="20"/>
        </w:rPr>
      </w:pPr>
      <w:r w:rsidRPr="00657080">
        <w:rPr>
          <w:rFonts w:ascii="inherit" w:eastAsia="Times New Roman" w:hAnsi="inherit" w:cs="Arial"/>
          <w:color w:val="242729"/>
          <w:sz w:val="20"/>
          <w:szCs w:val="20"/>
        </w:rPr>
        <w:t>5</w:t>
      </w:r>
    </w:p>
    <w:p w14:paraId="5A0EAEB4" w14:textId="77777777" w:rsidR="006550CC" w:rsidRPr="00657080" w:rsidRDefault="006550CC" w:rsidP="006550CC">
      <w:pPr>
        <w:shd w:val="clear" w:color="auto" w:fill="FFFFFF"/>
        <w:spacing w:after="100" w:afterAutospacing="1" w:line="240" w:lineRule="auto"/>
        <w:textAlignment w:val="baseline"/>
        <w:rPr>
          <w:rFonts w:ascii="inherit" w:eastAsia="Times New Roman" w:hAnsi="inherit" w:cs="Arial"/>
          <w:color w:val="242729"/>
          <w:sz w:val="23"/>
          <w:szCs w:val="23"/>
        </w:rPr>
      </w:pPr>
      <w:r w:rsidRPr="00657080">
        <w:rPr>
          <w:rFonts w:ascii="inherit" w:eastAsia="Times New Roman" w:hAnsi="inherit" w:cs="Arial"/>
          <w:color w:val="242729"/>
          <w:sz w:val="23"/>
          <w:szCs w:val="23"/>
        </w:rPr>
        <w:t>You didn't give any details about why you think the outputs are wildly unlikely, but my guess is that your errors are not normally distributed. That "smearing adjustment" (bias correction) you're using is only valid if the errors are normal.</w:t>
      </w:r>
    </w:p>
    <w:p w14:paraId="00510677" w14:textId="77777777" w:rsidR="006550CC" w:rsidRPr="00657080" w:rsidRDefault="006550CC" w:rsidP="006550CC">
      <w:pPr>
        <w:shd w:val="clear" w:color="auto" w:fill="FFFFFF"/>
        <w:spacing w:after="100" w:afterAutospacing="1" w:line="240" w:lineRule="auto"/>
        <w:textAlignment w:val="baseline"/>
        <w:rPr>
          <w:rFonts w:ascii="inherit" w:eastAsia="Times New Roman" w:hAnsi="inherit" w:cs="Arial"/>
          <w:color w:val="242729"/>
          <w:sz w:val="23"/>
          <w:szCs w:val="23"/>
        </w:rPr>
      </w:pPr>
      <w:r w:rsidRPr="00657080">
        <w:rPr>
          <w:rFonts w:ascii="inherit" w:eastAsia="Times New Roman" w:hAnsi="inherit" w:cs="Arial"/>
          <w:color w:val="242729"/>
          <w:sz w:val="23"/>
          <w:szCs w:val="23"/>
        </w:rPr>
        <w:t>There is a more general smearing adjustment you can use, which is easy to implement. If I recall correctly, and I think I do, the steps are:</w:t>
      </w:r>
    </w:p>
    <w:p w14:paraId="3F71A9E5" w14:textId="77777777" w:rsidR="006550CC" w:rsidRPr="00657080" w:rsidRDefault="006550CC" w:rsidP="006550CC">
      <w:pPr>
        <w:numPr>
          <w:ilvl w:val="0"/>
          <w:numId w:val="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7080">
        <w:rPr>
          <w:rFonts w:ascii="inherit" w:eastAsia="Times New Roman" w:hAnsi="inherit" w:cs="Arial"/>
          <w:color w:val="242729"/>
          <w:sz w:val="23"/>
          <w:szCs w:val="23"/>
        </w:rPr>
        <w:t>Compute </w:t>
      </w:r>
      <w:r w:rsidRPr="00657080">
        <w:rPr>
          <w:rFonts w:ascii="MathJax_Main" w:eastAsia="Times New Roman" w:hAnsi="MathJax_Main" w:cs="Arial"/>
          <w:color w:val="242729"/>
          <w:sz w:val="27"/>
          <w:szCs w:val="27"/>
          <w:bdr w:val="none" w:sz="0" w:space="0" w:color="auto" w:frame="1"/>
        </w:rPr>
        <w:t>exp(</w:t>
      </w:r>
      <w:r w:rsidRPr="00657080">
        <w:rPr>
          <w:rFonts w:ascii="MathJax_Math-italic" w:eastAsia="Times New Roman" w:hAnsi="MathJax_Math-italic" w:cs="Arial"/>
          <w:color w:val="242729"/>
          <w:sz w:val="27"/>
          <w:szCs w:val="27"/>
          <w:bdr w:val="none" w:sz="0" w:space="0" w:color="auto" w:frame="1"/>
        </w:rPr>
        <w:t>Xβ</w:t>
      </w:r>
      <w:proofErr w:type="gramStart"/>
      <w:r w:rsidRPr="00657080">
        <w:rPr>
          <w:rFonts w:ascii="MathJax_Main" w:eastAsia="Times New Roman" w:hAnsi="MathJax_Main" w:cs="Arial"/>
          <w:color w:val="242729"/>
          <w:sz w:val="27"/>
          <w:szCs w:val="27"/>
          <w:bdr w:val="none" w:sz="0" w:space="0" w:color="auto" w:frame="1"/>
        </w:rPr>
        <w:t>^)</w:t>
      </w:r>
      <w:r w:rsidRPr="00657080">
        <w:rPr>
          <w:rFonts w:ascii="inherit" w:eastAsia="Times New Roman" w:hAnsi="inherit" w:cs="Arial"/>
          <w:color w:val="242729"/>
          <w:sz w:val="23"/>
          <w:szCs w:val="23"/>
          <w:bdr w:val="none" w:sz="0" w:space="0" w:color="auto" w:frame="1"/>
        </w:rPr>
        <w:t>exp⁡</w:t>
      </w:r>
      <w:proofErr w:type="gramEnd"/>
      <w:r w:rsidRPr="00657080">
        <w:rPr>
          <w:rFonts w:ascii="inherit" w:eastAsia="Times New Roman" w:hAnsi="inherit" w:cs="Arial"/>
          <w:color w:val="242729"/>
          <w:sz w:val="23"/>
          <w:szCs w:val="23"/>
          <w:bdr w:val="none" w:sz="0" w:space="0" w:color="auto" w:frame="1"/>
        </w:rPr>
        <w:t>(Xβ^</w:t>
      </w:r>
      <w:bookmarkStart w:id="0" w:name="_GoBack"/>
      <w:bookmarkEnd w:id="0"/>
      <w:r w:rsidRPr="00657080">
        <w:rPr>
          <w:rFonts w:ascii="inherit" w:eastAsia="Times New Roman" w:hAnsi="inherit" w:cs="Arial"/>
          <w:color w:val="242729"/>
          <w:sz w:val="23"/>
          <w:szCs w:val="23"/>
          <w:bdr w:val="none" w:sz="0" w:space="0" w:color="auto" w:frame="1"/>
        </w:rPr>
        <w:t>)</w:t>
      </w:r>
      <w:r w:rsidRPr="00657080">
        <w:rPr>
          <w:rFonts w:ascii="inherit" w:eastAsia="Times New Roman" w:hAnsi="inherit" w:cs="Arial"/>
          <w:color w:val="242729"/>
          <w:sz w:val="23"/>
          <w:szCs w:val="23"/>
        </w:rPr>
        <w:t>, i.e. the retransformed but unadjusted prediction.</w:t>
      </w:r>
    </w:p>
    <w:p w14:paraId="068F858C" w14:textId="77777777" w:rsidR="006550CC" w:rsidRPr="00657080" w:rsidRDefault="006550CC" w:rsidP="006550CC">
      <w:pPr>
        <w:numPr>
          <w:ilvl w:val="0"/>
          <w:numId w:val="2"/>
        </w:numPr>
        <w:shd w:val="clear" w:color="auto" w:fill="FFFFFF"/>
        <w:spacing w:after="0" w:afterAutospacing="1" w:line="240" w:lineRule="auto"/>
        <w:ind w:left="450"/>
        <w:textAlignment w:val="baseline"/>
        <w:rPr>
          <w:rFonts w:ascii="inherit" w:eastAsia="Times New Roman" w:hAnsi="inherit" w:cs="Arial"/>
          <w:color w:val="242729"/>
          <w:sz w:val="23"/>
          <w:szCs w:val="23"/>
        </w:rPr>
      </w:pPr>
      <w:r w:rsidRPr="00657080">
        <w:rPr>
          <w:rFonts w:ascii="inherit" w:eastAsia="Times New Roman" w:hAnsi="inherit" w:cs="Arial"/>
          <w:color w:val="242729"/>
          <w:sz w:val="23"/>
          <w:szCs w:val="23"/>
        </w:rPr>
        <w:lastRenderedPageBreak/>
        <w:t>Regress </w:t>
      </w:r>
      <w:r w:rsidRPr="00657080">
        <w:rPr>
          <w:rFonts w:ascii="MathJax_Math-italic" w:eastAsia="Times New Roman" w:hAnsi="MathJax_Math-italic" w:cs="Arial"/>
          <w:color w:val="242729"/>
          <w:sz w:val="27"/>
          <w:szCs w:val="27"/>
          <w:bdr w:val="none" w:sz="0" w:space="0" w:color="auto" w:frame="1"/>
        </w:rPr>
        <w:t>Y</w:t>
      </w:r>
      <w:r w:rsidRPr="00657080">
        <w:rPr>
          <w:rFonts w:ascii="inherit" w:eastAsia="Times New Roman" w:hAnsi="inherit" w:cs="Arial"/>
          <w:color w:val="242729"/>
          <w:sz w:val="23"/>
          <w:szCs w:val="23"/>
          <w:bdr w:val="none" w:sz="0" w:space="0" w:color="auto" w:frame="1"/>
        </w:rPr>
        <w:t>Y</w:t>
      </w:r>
      <w:r w:rsidRPr="00657080">
        <w:rPr>
          <w:rFonts w:ascii="inherit" w:eastAsia="Times New Roman" w:hAnsi="inherit" w:cs="Arial"/>
          <w:color w:val="242729"/>
          <w:sz w:val="23"/>
          <w:szCs w:val="23"/>
        </w:rPr>
        <w:t> against </w:t>
      </w:r>
      <w:r w:rsidRPr="00657080">
        <w:rPr>
          <w:rFonts w:ascii="MathJax_Main" w:eastAsia="Times New Roman" w:hAnsi="MathJax_Main" w:cs="Arial"/>
          <w:color w:val="242729"/>
          <w:sz w:val="27"/>
          <w:szCs w:val="27"/>
          <w:bdr w:val="none" w:sz="0" w:space="0" w:color="auto" w:frame="1"/>
        </w:rPr>
        <w:t>exp(</w:t>
      </w:r>
      <w:r w:rsidRPr="00657080">
        <w:rPr>
          <w:rFonts w:ascii="MathJax_Math-italic" w:eastAsia="Times New Roman" w:hAnsi="MathJax_Math-italic" w:cs="Arial"/>
          <w:color w:val="242729"/>
          <w:sz w:val="27"/>
          <w:szCs w:val="27"/>
          <w:bdr w:val="none" w:sz="0" w:space="0" w:color="auto" w:frame="1"/>
        </w:rPr>
        <w:t>Xβ</w:t>
      </w:r>
      <w:proofErr w:type="gramStart"/>
      <w:r w:rsidRPr="00657080">
        <w:rPr>
          <w:rFonts w:ascii="MathJax_Main" w:eastAsia="Times New Roman" w:hAnsi="MathJax_Main" w:cs="Arial"/>
          <w:color w:val="242729"/>
          <w:sz w:val="27"/>
          <w:szCs w:val="27"/>
          <w:bdr w:val="none" w:sz="0" w:space="0" w:color="auto" w:frame="1"/>
        </w:rPr>
        <w:t>^)</w:t>
      </w:r>
      <w:r w:rsidRPr="00657080">
        <w:rPr>
          <w:rFonts w:ascii="inherit" w:eastAsia="Times New Roman" w:hAnsi="inherit" w:cs="Arial"/>
          <w:color w:val="242729"/>
          <w:sz w:val="23"/>
          <w:szCs w:val="23"/>
          <w:bdr w:val="none" w:sz="0" w:space="0" w:color="auto" w:frame="1"/>
        </w:rPr>
        <w:t>exp⁡</w:t>
      </w:r>
      <w:proofErr w:type="gramEnd"/>
      <w:r w:rsidRPr="00657080">
        <w:rPr>
          <w:rFonts w:ascii="inherit" w:eastAsia="Times New Roman" w:hAnsi="inherit" w:cs="Arial"/>
          <w:color w:val="242729"/>
          <w:sz w:val="23"/>
          <w:szCs w:val="23"/>
          <w:bdr w:val="none" w:sz="0" w:space="0" w:color="auto" w:frame="1"/>
        </w:rPr>
        <w:t>(Xβ^)</w:t>
      </w:r>
      <w:r w:rsidRPr="00657080">
        <w:rPr>
          <w:rFonts w:ascii="inherit" w:eastAsia="Times New Roman" w:hAnsi="inherit" w:cs="Arial"/>
          <w:color w:val="242729"/>
          <w:sz w:val="23"/>
          <w:szCs w:val="23"/>
        </w:rPr>
        <w:t> without an intercept. Call the resulting regression coefficient </w:t>
      </w:r>
      <w:proofErr w:type="spellStart"/>
      <w:r w:rsidRPr="00657080">
        <w:rPr>
          <w:rFonts w:ascii="MathJax_Math-italic" w:eastAsia="Times New Roman" w:hAnsi="MathJax_Math-italic" w:cs="Arial"/>
          <w:color w:val="242729"/>
          <w:sz w:val="27"/>
          <w:szCs w:val="27"/>
          <w:bdr w:val="none" w:sz="0" w:space="0" w:color="auto" w:frame="1"/>
        </w:rPr>
        <w:t>γ</w:t>
      </w:r>
      <w:r w:rsidRPr="00657080">
        <w:rPr>
          <w:rFonts w:ascii="inherit" w:eastAsia="Times New Roman" w:hAnsi="inherit" w:cs="Arial"/>
          <w:color w:val="242729"/>
          <w:sz w:val="23"/>
          <w:szCs w:val="23"/>
          <w:bdr w:val="none" w:sz="0" w:space="0" w:color="auto" w:frame="1"/>
        </w:rPr>
        <w:t>γ</w:t>
      </w:r>
      <w:proofErr w:type="spellEnd"/>
      <w:r w:rsidRPr="00657080">
        <w:rPr>
          <w:rFonts w:ascii="inherit" w:eastAsia="Times New Roman" w:hAnsi="inherit" w:cs="Arial"/>
          <w:color w:val="242729"/>
          <w:sz w:val="23"/>
          <w:szCs w:val="23"/>
        </w:rPr>
        <w:t>.</w:t>
      </w:r>
    </w:p>
    <w:p w14:paraId="4B02F512" w14:textId="77777777" w:rsidR="006550CC" w:rsidRPr="00657080" w:rsidRDefault="006550CC" w:rsidP="006550CC">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657080">
        <w:rPr>
          <w:rFonts w:ascii="inherit" w:eastAsia="Times New Roman" w:hAnsi="inherit" w:cs="Arial"/>
          <w:color w:val="242729"/>
          <w:sz w:val="23"/>
          <w:szCs w:val="23"/>
        </w:rPr>
        <w:t>Compute the adjusted retransformed prediction as </w:t>
      </w:r>
      <w:proofErr w:type="spellStart"/>
      <w:r w:rsidRPr="00657080">
        <w:rPr>
          <w:rFonts w:ascii="MathJax_Math-italic" w:eastAsia="Times New Roman" w:hAnsi="MathJax_Math-italic" w:cs="Arial"/>
          <w:color w:val="242729"/>
          <w:sz w:val="27"/>
          <w:szCs w:val="27"/>
          <w:bdr w:val="none" w:sz="0" w:space="0" w:color="auto" w:frame="1"/>
        </w:rPr>
        <w:t>γ</w:t>
      </w:r>
      <w:r w:rsidRPr="00657080">
        <w:rPr>
          <w:rFonts w:ascii="MathJax_Main" w:eastAsia="Times New Roman" w:hAnsi="MathJax_Main" w:cs="Arial"/>
          <w:color w:val="242729"/>
          <w:sz w:val="27"/>
          <w:szCs w:val="27"/>
          <w:bdr w:val="none" w:sz="0" w:space="0" w:color="auto" w:frame="1"/>
        </w:rPr>
        <w:t>exp</w:t>
      </w:r>
      <w:proofErr w:type="spellEnd"/>
      <w:r w:rsidRPr="00657080">
        <w:rPr>
          <w:rFonts w:ascii="MathJax_Main" w:eastAsia="Times New Roman" w:hAnsi="MathJax_Main" w:cs="Arial"/>
          <w:color w:val="242729"/>
          <w:sz w:val="27"/>
          <w:szCs w:val="27"/>
          <w:bdr w:val="none" w:sz="0" w:space="0" w:color="auto" w:frame="1"/>
        </w:rPr>
        <w:t>(</w:t>
      </w:r>
      <w:r w:rsidRPr="00657080">
        <w:rPr>
          <w:rFonts w:ascii="MathJax_Math-italic" w:eastAsia="Times New Roman" w:hAnsi="MathJax_Math-italic" w:cs="Arial"/>
          <w:color w:val="242729"/>
          <w:sz w:val="27"/>
          <w:szCs w:val="27"/>
          <w:bdr w:val="none" w:sz="0" w:space="0" w:color="auto" w:frame="1"/>
        </w:rPr>
        <w:t>Xβ</w:t>
      </w:r>
      <w:proofErr w:type="gramStart"/>
      <w:r w:rsidRPr="00657080">
        <w:rPr>
          <w:rFonts w:ascii="MathJax_Main" w:eastAsia="Times New Roman" w:hAnsi="MathJax_Main" w:cs="Arial"/>
          <w:color w:val="242729"/>
          <w:sz w:val="27"/>
          <w:szCs w:val="27"/>
          <w:bdr w:val="none" w:sz="0" w:space="0" w:color="auto" w:frame="1"/>
        </w:rPr>
        <w:t>^)</w:t>
      </w:r>
      <w:proofErr w:type="spellStart"/>
      <w:r w:rsidRPr="00657080">
        <w:rPr>
          <w:rFonts w:ascii="inherit" w:eastAsia="Times New Roman" w:hAnsi="inherit" w:cs="Arial"/>
          <w:color w:val="242729"/>
          <w:sz w:val="23"/>
          <w:szCs w:val="23"/>
          <w:bdr w:val="none" w:sz="0" w:space="0" w:color="auto" w:frame="1"/>
        </w:rPr>
        <w:t>γ</w:t>
      </w:r>
      <w:proofErr w:type="gramEnd"/>
      <w:r w:rsidRPr="00657080">
        <w:rPr>
          <w:rFonts w:ascii="inherit" w:eastAsia="Times New Roman" w:hAnsi="inherit" w:cs="Arial"/>
          <w:color w:val="242729"/>
          <w:sz w:val="23"/>
          <w:szCs w:val="23"/>
          <w:bdr w:val="none" w:sz="0" w:space="0" w:color="auto" w:frame="1"/>
        </w:rPr>
        <w:t>exp</w:t>
      </w:r>
      <w:proofErr w:type="spellEnd"/>
      <w:r w:rsidRPr="00657080">
        <w:rPr>
          <w:rFonts w:ascii="inherit" w:eastAsia="Times New Roman" w:hAnsi="inherit" w:cs="Arial"/>
          <w:color w:val="242729"/>
          <w:sz w:val="23"/>
          <w:szCs w:val="23"/>
          <w:bdr w:val="none" w:sz="0" w:space="0" w:color="auto" w:frame="1"/>
        </w:rPr>
        <w:t>⁡(Xβ^)</w:t>
      </w:r>
      <w:r w:rsidRPr="00657080">
        <w:rPr>
          <w:rFonts w:ascii="inherit" w:eastAsia="Times New Roman" w:hAnsi="inherit" w:cs="Arial"/>
          <w:color w:val="242729"/>
          <w:sz w:val="23"/>
          <w:szCs w:val="23"/>
        </w:rPr>
        <w:t>.</w:t>
      </w:r>
    </w:p>
    <w:p w14:paraId="4B8089A2" w14:textId="77777777" w:rsidR="006550CC" w:rsidRPr="00657080" w:rsidRDefault="006550CC" w:rsidP="006550CC">
      <w:pPr>
        <w:shd w:val="clear" w:color="auto" w:fill="FFFFFF"/>
        <w:spacing w:after="100" w:afterAutospacing="1" w:line="240" w:lineRule="auto"/>
        <w:textAlignment w:val="baseline"/>
        <w:rPr>
          <w:rFonts w:ascii="inherit" w:eastAsia="Times New Roman" w:hAnsi="inherit" w:cs="Arial"/>
          <w:color w:val="242729"/>
          <w:sz w:val="23"/>
          <w:szCs w:val="23"/>
        </w:rPr>
      </w:pPr>
      <w:r w:rsidRPr="00657080">
        <w:rPr>
          <w:rFonts w:ascii="inherit" w:eastAsia="Times New Roman" w:hAnsi="inherit" w:cs="Arial"/>
          <w:color w:val="242729"/>
          <w:sz w:val="23"/>
          <w:szCs w:val="23"/>
        </w:rPr>
        <w:t>It's about the most intuitive thing you can do--forget the theory based on the normal distribution and just estimate the multiplier that gets the job done.</w:t>
      </w:r>
    </w:p>
    <w:p w14:paraId="1D2CDA61" w14:textId="77777777" w:rsidR="006550CC" w:rsidRDefault="006550CC" w:rsidP="006550CC"/>
    <w:p w14:paraId="5CC27C80" w14:textId="77777777" w:rsidR="006550CC" w:rsidRDefault="006550CC" w:rsidP="006550CC"/>
    <w:p w14:paraId="2C2F1C5C" w14:textId="77777777" w:rsidR="006550CC" w:rsidRDefault="006550CC" w:rsidP="006550CC"/>
    <w:p w14:paraId="265FB171" w14:textId="77777777" w:rsidR="006550CC" w:rsidRDefault="006550CC" w:rsidP="006550CC"/>
    <w:p w14:paraId="4027027C" w14:textId="77777777" w:rsidR="006550CC" w:rsidRDefault="006550CC" w:rsidP="006550CC"/>
    <w:p w14:paraId="33971EFF" w14:textId="77777777" w:rsidR="006550CC" w:rsidRDefault="006550CC" w:rsidP="006550CC"/>
    <w:p w14:paraId="478CEF35" w14:textId="77777777" w:rsidR="006550CC" w:rsidRDefault="006550CC" w:rsidP="006550CC"/>
    <w:p w14:paraId="04C1A48A" w14:textId="77777777" w:rsidR="006550CC" w:rsidRDefault="006550CC" w:rsidP="006550CC"/>
    <w:p w14:paraId="13D20546" w14:textId="77777777" w:rsidR="006550CC" w:rsidRDefault="006550CC" w:rsidP="006550CC"/>
    <w:p w14:paraId="7B20F850" w14:textId="77777777" w:rsidR="006550CC" w:rsidRDefault="006550CC" w:rsidP="006550CC"/>
    <w:p w14:paraId="3AE30382" w14:textId="77777777" w:rsidR="006550CC" w:rsidRDefault="006550CC" w:rsidP="006550CC"/>
    <w:p w14:paraId="320A622D" w14:textId="77777777" w:rsidR="006550CC" w:rsidRDefault="006550CC" w:rsidP="006550CC"/>
    <w:p w14:paraId="53652AEB" w14:textId="77777777" w:rsidR="006550CC" w:rsidRDefault="006550CC" w:rsidP="006550CC"/>
    <w:p w14:paraId="6B2C59A7" w14:textId="77777777" w:rsidR="006550CC" w:rsidRDefault="006550CC" w:rsidP="006550CC"/>
    <w:p w14:paraId="3DCC67A2" w14:textId="77777777" w:rsidR="006550CC" w:rsidRPr="00FE4FB4" w:rsidRDefault="006550CC" w:rsidP="00FE4FB4"/>
    <w:sectPr w:rsidR="006550CC" w:rsidRPr="00FE4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A426B"/>
    <w:multiLevelType w:val="hybridMultilevel"/>
    <w:tmpl w:val="6C04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755A0"/>
    <w:multiLevelType w:val="multilevel"/>
    <w:tmpl w:val="3B02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CE"/>
    <w:rsid w:val="000A1EF4"/>
    <w:rsid w:val="000C3FBE"/>
    <w:rsid w:val="0022278F"/>
    <w:rsid w:val="003122CE"/>
    <w:rsid w:val="006550CC"/>
    <w:rsid w:val="00657080"/>
    <w:rsid w:val="008E42C9"/>
    <w:rsid w:val="00A00555"/>
    <w:rsid w:val="00C6331B"/>
    <w:rsid w:val="00D42937"/>
    <w:rsid w:val="00E555A6"/>
    <w:rsid w:val="00F05968"/>
    <w:rsid w:val="00FE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55C2"/>
  <w15:chartTrackingRefBased/>
  <w15:docId w15:val="{2562E187-1E93-40FD-AE6D-AD2F32A7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78F"/>
    <w:pPr>
      <w:ind w:left="720"/>
      <w:contextualSpacing/>
    </w:pPr>
  </w:style>
  <w:style w:type="character" w:styleId="Hyperlink">
    <w:name w:val="Hyperlink"/>
    <w:basedOn w:val="DefaultParagraphFont"/>
    <w:uiPriority w:val="99"/>
    <w:semiHidden/>
    <w:unhideWhenUsed/>
    <w:rsid w:val="00E555A6"/>
    <w:rPr>
      <w:color w:val="0000FF"/>
      <w:u w:val="single"/>
    </w:rPr>
  </w:style>
  <w:style w:type="paragraph" w:styleId="NormalWeb">
    <w:name w:val="Normal (Web)"/>
    <w:basedOn w:val="Normal"/>
    <w:uiPriority w:val="99"/>
    <w:semiHidden/>
    <w:unhideWhenUsed/>
    <w:rsid w:val="00E55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55A6"/>
  </w:style>
  <w:style w:type="character" w:customStyle="1" w:styleId="mo">
    <w:name w:val="mo"/>
    <w:basedOn w:val="DefaultParagraphFont"/>
    <w:rsid w:val="00E555A6"/>
  </w:style>
  <w:style w:type="character" w:customStyle="1" w:styleId="mn">
    <w:name w:val="mn"/>
    <w:basedOn w:val="DefaultParagraphFont"/>
    <w:rsid w:val="00E555A6"/>
  </w:style>
  <w:style w:type="character" w:customStyle="1" w:styleId="mjxassistivemathml">
    <w:name w:val="mjx_assistive_mathml"/>
    <w:basedOn w:val="DefaultParagraphFont"/>
    <w:rsid w:val="00E555A6"/>
  </w:style>
  <w:style w:type="character" w:customStyle="1" w:styleId="msqrt">
    <w:name w:val="msqrt"/>
    <w:basedOn w:val="DefaultParagraphFont"/>
    <w:rsid w:val="00E55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01194">
      <w:bodyDiv w:val="1"/>
      <w:marLeft w:val="0"/>
      <w:marRight w:val="0"/>
      <w:marTop w:val="0"/>
      <w:marBottom w:val="0"/>
      <w:divBdr>
        <w:top w:val="none" w:sz="0" w:space="0" w:color="auto"/>
        <w:left w:val="none" w:sz="0" w:space="0" w:color="auto"/>
        <w:bottom w:val="none" w:sz="0" w:space="0" w:color="auto"/>
        <w:right w:val="none" w:sz="0" w:space="0" w:color="auto"/>
      </w:divBdr>
      <w:divsChild>
        <w:div w:id="299312239">
          <w:marLeft w:val="-30"/>
          <w:marRight w:val="-30"/>
          <w:marTop w:val="0"/>
          <w:marBottom w:val="0"/>
          <w:divBdr>
            <w:top w:val="none" w:sz="0" w:space="0" w:color="auto"/>
            <w:left w:val="none" w:sz="0" w:space="0" w:color="auto"/>
            <w:bottom w:val="none" w:sz="0" w:space="0" w:color="auto"/>
            <w:right w:val="none" w:sz="0" w:space="0" w:color="auto"/>
          </w:divBdr>
          <w:divsChild>
            <w:div w:id="934049767">
              <w:marLeft w:val="30"/>
              <w:marRight w:val="30"/>
              <w:marTop w:val="30"/>
              <w:marBottom w:val="30"/>
              <w:divBdr>
                <w:top w:val="none" w:sz="0" w:space="0" w:color="auto"/>
                <w:left w:val="none" w:sz="0" w:space="0" w:color="auto"/>
                <w:bottom w:val="none" w:sz="0" w:space="0" w:color="auto"/>
                <w:right w:val="none" w:sz="0" w:space="0" w:color="auto"/>
              </w:divBdr>
            </w:div>
          </w:divsChild>
        </w:div>
        <w:div w:id="507329014">
          <w:marLeft w:val="0"/>
          <w:marRight w:val="0"/>
          <w:marTop w:val="0"/>
          <w:marBottom w:val="75"/>
          <w:divBdr>
            <w:top w:val="none" w:sz="0" w:space="0" w:color="auto"/>
            <w:left w:val="none" w:sz="0" w:space="0" w:color="auto"/>
            <w:bottom w:val="none" w:sz="0" w:space="0" w:color="auto"/>
            <w:right w:val="none" w:sz="0" w:space="0" w:color="auto"/>
          </w:divBdr>
          <w:divsChild>
            <w:div w:id="1313827715">
              <w:marLeft w:val="0"/>
              <w:marRight w:val="0"/>
              <w:marTop w:val="240"/>
              <w:marBottom w:val="240"/>
              <w:divBdr>
                <w:top w:val="none" w:sz="0" w:space="0" w:color="auto"/>
                <w:left w:val="none" w:sz="0" w:space="0" w:color="auto"/>
                <w:bottom w:val="none" w:sz="0" w:space="0" w:color="auto"/>
                <w:right w:val="none" w:sz="0" w:space="0" w:color="auto"/>
              </w:divBdr>
            </w:div>
            <w:div w:id="486433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1173570">
      <w:bodyDiv w:val="1"/>
      <w:marLeft w:val="0"/>
      <w:marRight w:val="0"/>
      <w:marTop w:val="0"/>
      <w:marBottom w:val="0"/>
      <w:divBdr>
        <w:top w:val="none" w:sz="0" w:space="0" w:color="auto"/>
        <w:left w:val="none" w:sz="0" w:space="0" w:color="auto"/>
        <w:bottom w:val="none" w:sz="0" w:space="0" w:color="auto"/>
        <w:right w:val="none" w:sz="0" w:space="0" w:color="auto"/>
      </w:divBdr>
      <w:divsChild>
        <w:div w:id="1312521860">
          <w:marLeft w:val="-30"/>
          <w:marRight w:val="-30"/>
          <w:marTop w:val="0"/>
          <w:marBottom w:val="0"/>
          <w:divBdr>
            <w:top w:val="none" w:sz="0" w:space="0" w:color="auto"/>
            <w:left w:val="none" w:sz="0" w:space="0" w:color="auto"/>
            <w:bottom w:val="none" w:sz="0" w:space="0" w:color="auto"/>
            <w:right w:val="none" w:sz="0" w:space="0" w:color="auto"/>
          </w:divBdr>
          <w:divsChild>
            <w:div w:id="1461147749">
              <w:marLeft w:val="30"/>
              <w:marRight w:val="30"/>
              <w:marTop w:val="30"/>
              <w:marBottom w:val="30"/>
              <w:divBdr>
                <w:top w:val="none" w:sz="0" w:space="0" w:color="auto"/>
                <w:left w:val="none" w:sz="0" w:space="0" w:color="auto"/>
                <w:bottom w:val="none" w:sz="0" w:space="0" w:color="auto"/>
                <w:right w:val="none" w:sz="0" w:space="0" w:color="auto"/>
              </w:divBdr>
            </w:div>
          </w:divsChild>
        </w:div>
        <w:div w:id="160854236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eb.archive.org/web/20170712024346/https:/www.herc.research.va.gov/include/page.asp?id=cost-regress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Aijaz</dc:creator>
  <cp:keywords/>
  <dc:description/>
  <cp:lastModifiedBy>Dawood Aijaz</cp:lastModifiedBy>
  <cp:revision>7</cp:revision>
  <dcterms:created xsi:type="dcterms:W3CDTF">2020-09-28T13:06:00Z</dcterms:created>
  <dcterms:modified xsi:type="dcterms:W3CDTF">2020-10-01T14:44:00Z</dcterms:modified>
</cp:coreProperties>
</file>