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983" w:rsidRDefault="00B64306">
      <w:pPr>
        <w:pStyle w:val="Heading1"/>
        <w:spacing w:line="480" w:lineRule="auto"/>
        <w:jc w:val="center"/>
      </w:pPr>
      <w:bookmarkStart w:id="0" w:name="_rkogpw759h9x" w:colFirst="0" w:colLast="0"/>
      <w:bookmarkEnd w:id="0"/>
      <w:proofErr w:type="spellStart"/>
      <w:r>
        <w:rPr>
          <w:rFonts w:ascii="Google Sans Text" w:eastAsia="Google Sans Text" w:hAnsi="Google Sans Text" w:cs="Google Sans Text"/>
        </w:rPr>
        <w:t>Cybersecurity</w:t>
      </w:r>
      <w:proofErr w:type="spellEnd"/>
      <w:r>
        <w:rPr>
          <w:rFonts w:ascii="Google Sans Text" w:eastAsia="Google Sans Text" w:hAnsi="Google Sans Text" w:cs="Google Sans Text"/>
        </w:rPr>
        <w:t xml:space="preserve"> Incident Report</w:t>
      </w:r>
    </w:p>
    <w:p w:rsidR="000A7983" w:rsidRDefault="000A7983">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A7983">
        <w:trPr>
          <w:trHeight w:val="440"/>
        </w:trPr>
        <w:tc>
          <w:tcPr>
            <w:tcW w:w="8715" w:type="dxa"/>
            <w:shd w:val="clear" w:color="auto" w:fill="CFE2F3"/>
            <w:tcMar>
              <w:top w:w="100" w:type="dxa"/>
              <w:left w:w="100" w:type="dxa"/>
              <w:bottom w:w="100" w:type="dxa"/>
              <w:right w:w="100" w:type="dxa"/>
            </w:tcMar>
          </w:tcPr>
          <w:p w:rsidR="000A7983" w:rsidRDefault="00B64306">
            <w:pPr>
              <w:widowControl w:val="0"/>
              <w:spacing w:line="240" w:lineRule="auto"/>
              <w:rPr>
                <w:b/>
                <w:sz w:val="24"/>
                <w:szCs w:val="24"/>
              </w:rPr>
            </w:pPr>
            <w:r>
              <w:rPr>
                <w:b/>
                <w:sz w:val="24"/>
                <w:szCs w:val="24"/>
              </w:rPr>
              <w:t xml:space="preserve">Section 1: Identify the type of attack that may have caused this </w:t>
            </w:r>
          </w:p>
          <w:p w:rsidR="000A7983" w:rsidRDefault="00B64306">
            <w:pPr>
              <w:widowControl w:val="0"/>
              <w:spacing w:line="240" w:lineRule="auto"/>
              <w:rPr>
                <w:sz w:val="24"/>
                <w:szCs w:val="24"/>
              </w:rPr>
            </w:pPr>
            <w:r>
              <w:rPr>
                <w:b/>
                <w:sz w:val="24"/>
                <w:szCs w:val="24"/>
              </w:rPr>
              <w:t>network interruption</w:t>
            </w:r>
          </w:p>
        </w:tc>
      </w:tr>
      <w:tr w:rsidR="000A7983">
        <w:trPr>
          <w:trHeight w:val="276"/>
        </w:trPr>
        <w:tc>
          <w:tcPr>
            <w:tcW w:w="8715" w:type="dxa"/>
            <w:vMerge w:val="restart"/>
            <w:shd w:val="clear" w:color="auto" w:fill="auto"/>
            <w:tcMar>
              <w:top w:w="100" w:type="dxa"/>
              <w:left w:w="100" w:type="dxa"/>
              <w:bottom w:w="100" w:type="dxa"/>
              <w:right w:w="100" w:type="dxa"/>
            </w:tcMar>
          </w:tcPr>
          <w:p w:rsidR="000A7983" w:rsidRDefault="00B6430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p>
          <w:p w:rsidR="000A7983" w:rsidRDefault="000A7983">
            <w:pPr>
              <w:widowControl w:val="0"/>
              <w:spacing w:line="240" w:lineRule="auto"/>
              <w:rPr>
                <w:sz w:val="24"/>
                <w:szCs w:val="24"/>
              </w:rPr>
            </w:pPr>
          </w:p>
          <w:p w:rsidR="000A7983" w:rsidRDefault="00B64306" w:rsidP="00B6430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logs show that the </w:t>
            </w:r>
            <w:r>
              <w:rPr>
                <w:sz w:val="24"/>
                <w:szCs w:val="24"/>
              </w:rPr>
              <w:t xml:space="preserve"> web server stops responding after it is overloaded with SYN packet requests</w:t>
            </w:r>
          </w:p>
          <w:p w:rsidR="000A7983" w:rsidRDefault="000A7983">
            <w:pPr>
              <w:widowControl w:val="0"/>
              <w:spacing w:line="240" w:lineRule="auto"/>
              <w:rPr>
                <w:sz w:val="24"/>
                <w:szCs w:val="24"/>
              </w:rPr>
            </w:pPr>
          </w:p>
          <w:p w:rsidR="000A7983" w:rsidRDefault="00B6430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This event could be </w:t>
            </w:r>
            <w:r>
              <w:rPr>
                <w:sz w:val="24"/>
                <w:szCs w:val="24"/>
              </w:rPr>
              <w:t xml:space="preserve">a type of </w:t>
            </w:r>
            <w:proofErr w:type="spellStart"/>
            <w:r>
              <w:rPr>
                <w:sz w:val="24"/>
                <w:szCs w:val="24"/>
              </w:rPr>
              <w:t>DoS</w:t>
            </w:r>
            <w:proofErr w:type="spellEnd"/>
            <w:r>
              <w:rPr>
                <w:sz w:val="24"/>
                <w:szCs w:val="24"/>
              </w:rPr>
              <w:t xml:space="preserve"> attack called SYN flooding.</w:t>
            </w:r>
          </w:p>
          <w:p w:rsidR="000A7983" w:rsidRDefault="000A7983">
            <w:pPr>
              <w:widowControl w:val="0"/>
              <w:spacing w:line="240" w:lineRule="auto"/>
              <w:rPr>
                <w:sz w:val="24"/>
                <w:szCs w:val="24"/>
              </w:rPr>
            </w:pPr>
          </w:p>
        </w:tc>
      </w:tr>
      <w:tr w:rsidR="000A7983">
        <w:trPr>
          <w:trHeight w:val="515"/>
        </w:trPr>
        <w:tc>
          <w:tcPr>
            <w:tcW w:w="8715" w:type="dxa"/>
            <w:vMerge/>
            <w:shd w:val="clear" w:color="auto" w:fill="auto"/>
            <w:tcMar>
              <w:top w:w="100" w:type="dxa"/>
              <w:left w:w="100" w:type="dxa"/>
              <w:bottom w:w="100" w:type="dxa"/>
              <w:right w:w="100" w:type="dxa"/>
            </w:tcMar>
          </w:tcPr>
          <w:p w:rsidR="000A7983" w:rsidRDefault="000A7983">
            <w:pPr>
              <w:widowControl w:val="0"/>
              <w:spacing w:line="240" w:lineRule="auto"/>
              <w:rPr>
                <w:sz w:val="24"/>
                <w:szCs w:val="24"/>
              </w:rPr>
            </w:pPr>
          </w:p>
        </w:tc>
      </w:tr>
    </w:tbl>
    <w:p w:rsidR="000A7983" w:rsidRDefault="000A7983">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A7983">
        <w:trPr>
          <w:trHeight w:val="470"/>
        </w:trPr>
        <w:tc>
          <w:tcPr>
            <w:tcW w:w="8715" w:type="dxa"/>
            <w:shd w:val="clear" w:color="auto" w:fill="CFE2F3"/>
            <w:tcMar>
              <w:top w:w="100" w:type="dxa"/>
              <w:left w:w="100" w:type="dxa"/>
              <w:bottom w:w="100" w:type="dxa"/>
              <w:right w:w="100" w:type="dxa"/>
            </w:tcMar>
          </w:tcPr>
          <w:p w:rsidR="000A7983" w:rsidRDefault="00B64306">
            <w:pPr>
              <w:widowControl w:val="0"/>
              <w:spacing w:line="240" w:lineRule="auto"/>
              <w:rPr>
                <w:b/>
                <w:sz w:val="24"/>
                <w:szCs w:val="24"/>
              </w:rPr>
            </w:pPr>
            <w:r>
              <w:rPr>
                <w:b/>
                <w:sz w:val="24"/>
                <w:szCs w:val="24"/>
              </w:rPr>
              <w:t>Section 2: Explain how the attack is causing the website to malfunction</w:t>
            </w:r>
          </w:p>
        </w:tc>
      </w:tr>
      <w:tr w:rsidR="000A7983">
        <w:trPr>
          <w:trHeight w:val="1160"/>
        </w:trPr>
        <w:tc>
          <w:tcPr>
            <w:tcW w:w="8715" w:type="dxa"/>
            <w:shd w:val="clear" w:color="auto" w:fill="auto"/>
            <w:tcMar>
              <w:top w:w="100" w:type="dxa"/>
              <w:left w:w="100" w:type="dxa"/>
              <w:bottom w:w="100" w:type="dxa"/>
              <w:right w:w="100" w:type="dxa"/>
            </w:tcMar>
          </w:tcPr>
          <w:p w:rsidR="000A7983" w:rsidRDefault="00B6430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rsidR="00B64306" w:rsidRDefault="00B64306" w:rsidP="00B64306">
            <w:pPr>
              <w:widowControl w:val="0"/>
              <w:numPr>
                <w:ilvl w:val="0"/>
                <w:numId w:val="1"/>
              </w:numPr>
              <w:spacing w:line="240" w:lineRule="auto"/>
              <w:rPr>
                <w:sz w:val="24"/>
                <w:szCs w:val="24"/>
              </w:rPr>
            </w:pPr>
            <w:r>
              <w:rPr>
                <w:sz w:val="24"/>
                <w:szCs w:val="24"/>
              </w:rPr>
              <w:t>A SYN packet is sent from the source to the destination, requesting to connect.</w:t>
            </w:r>
          </w:p>
          <w:p w:rsidR="00B64306" w:rsidRDefault="00B64306" w:rsidP="00B64306">
            <w:pPr>
              <w:widowControl w:val="0"/>
              <w:numPr>
                <w:ilvl w:val="0"/>
                <w:numId w:val="1"/>
              </w:numPr>
              <w:spacing w:line="240" w:lineRule="auto"/>
              <w:rPr>
                <w:sz w:val="24"/>
                <w:szCs w:val="24"/>
              </w:rPr>
            </w:pPr>
            <w:r>
              <w:rPr>
                <w:sz w:val="24"/>
                <w:szCs w:val="24"/>
              </w:rPr>
              <w:t>The destination replies to the source with a SYN-ACK packet to accept the connection request. The destination will reserve resources for the source to connect.</w:t>
            </w:r>
          </w:p>
          <w:p w:rsidR="00B64306" w:rsidRDefault="00B64306" w:rsidP="00B64306">
            <w:pPr>
              <w:widowControl w:val="0"/>
              <w:numPr>
                <w:ilvl w:val="0"/>
                <w:numId w:val="1"/>
              </w:numPr>
              <w:spacing w:line="240" w:lineRule="auto"/>
              <w:rPr>
                <w:sz w:val="24"/>
                <w:szCs w:val="24"/>
              </w:rPr>
            </w:pPr>
            <w:r>
              <w:rPr>
                <w:sz w:val="24"/>
                <w:szCs w:val="24"/>
              </w:rPr>
              <w:t xml:space="preserve">A final ACK packet is sent from the source to the destination acknowledging the permission to connect. </w:t>
            </w:r>
          </w:p>
          <w:p w:rsidR="00B64306" w:rsidRDefault="00B64306" w:rsidP="00B64306">
            <w:pPr>
              <w:widowControl w:val="0"/>
              <w:numPr>
                <w:ilvl w:val="0"/>
                <w:numId w:val="1"/>
              </w:numPr>
              <w:spacing w:line="240" w:lineRule="auto"/>
              <w:rPr>
                <w:sz w:val="24"/>
                <w:szCs w:val="24"/>
              </w:rPr>
            </w:pPr>
          </w:p>
          <w:p w:rsidR="000A7983" w:rsidRDefault="00B6430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Explain what happens when a malicious actor sends a large number of SYN packets all at once:</w:t>
            </w:r>
          </w:p>
          <w:p w:rsidR="00B64306" w:rsidRDefault="00B64306" w:rsidP="00B64306">
            <w:pPr>
              <w:widowControl w:val="0"/>
              <w:spacing w:line="240" w:lineRule="auto"/>
              <w:rPr>
                <w:sz w:val="24"/>
                <w:szCs w:val="24"/>
              </w:rPr>
            </w:pPr>
            <w:r>
              <w:rPr>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B64306" w:rsidRDefault="00B64306">
            <w:pPr>
              <w:widowControl w:val="0"/>
              <w:spacing w:line="240" w:lineRule="auto"/>
              <w:rPr>
                <w:rFonts w:ascii="Roboto" w:eastAsia="Roboto" w:hAnsi="Roboto" w:cs="Roboto"/>
                <w:color w:val="444746"/>
                <w:sz w:val="21"/>
                <w:szCs w:val="21"/>
              </w:rPr>
            </w:pPr>
          </w:p>
          <w:p w:rsidR="000A7983" w:rsidRDefault="000A7983">
            <w:pPr>
              <w:widowControl w:val="0"/>
              <w:spacing w:line="240" w:lineRule="auto"/>
              <w:rPr>
                <w:sz w:val="24"/>
                <w:szCs w:val="24"/>
              </w:rPr>
            </w:pPr>
          </w:p>
          <w:p w:rsidR="000A7983" w:rsidRDefault="00B6430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Explain what the logs indicate and how that affects the server:</w:t>
            </w:r>
          </w:p>
          <w:p w:rsidR="00B64306" w:rsidRDefault="00B64306">
            <w:pPr>
              <w:widowControl w:val="0"/>
              <w:spacing w:line="240" w:lineRule="auto"/>
              <w:rPr>
                <w:sz w:val="24"/>
                <w:szCs w:val="24"/>
              </w:rPr>
            </w:pPr>
            <w:r>
              <w:rPr>
                <w:sz w:val="24"/>
                <w:szCs w:val="24"/>
              </w:rPr>
              <w:t>The logs indicate that the web server has become overwhelmed and is unable to process the visitors’ SYN requests. The server is unable to open a new connection to new visitors who receive a connection timeout message.</w:t>
            </w:r>
            <w:bookmarkStart w:id="1" w:name="_GoBack"/>
            <w:bookmarkEnd w:id="1"/>
          </w:p>
        </w:tc>
      </w:tr>
    </w:tbl>
    <w:p w:rsidR="000A7983" w:rsidRDefault="000A7983">
      <w:pPr>
        <w:spacing w:after="200"/>
        <w:rPr>
          <w:b/>
        </w:rPr>
      </w:pPr>
    </w:p>
    <w:p w:rsidR="000A7983" w:rsidRDefault="000A7983"/>
    <w:sectPr w:rsidR="000A79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1300"/>
    <w:multiLevelType w:val="hybridMultilevel"/>
    <w:tmpl w:val="EBC20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1F3999"/>
    <w:multiLevelType w:val="multilevel"/>
    <w:tmpl w:val="CD5AB3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A7983"/>
    <w:rsid w:val="000A7983"/>
    <w:rsid w:val="00B64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43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4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074">
      <w:bodyDiv w:val="1"/>
      <w:marLeft w:val="0"/>
      <w:marRight w:val="0"/>
      <w:marTop w:val="0"/>
      <w:marBottom w:val="0"/>
      <w:divBdr>
        <w:top w:val="none" w:sz="0" w:space="0" w:color="auto"/>
        <w:left w:val="none" w:sz="0" w:space="0" w:color="auto"/>
        <w:bottom w:val="none" w:sz="0" w:space="0" w:color="auto"/>
        <w:right w:val="none" w:sz="0" w:space="0" w:color="auto"/>
      </w:divBdr>
    </w:div>
    <w:div w:id="305471012">
      <w:bodyDiv w:val="1"/>
      <w:marLeft w:val="0"/>
      <w:marRight w:val="0"/>
      <w:marTop w:val="0"/>
      <w:marBottom w:val="0"/>
      <w:divBdr>
        <w:top w:val="none" w:sz="0" w:space="0" w:color="auto"/>
        <w:left w:val="none" w:sz="0" w:space="0" w:color="auto"/>
        <w:bottom w:val="none" w:sz="0" w:space="0" w:color="auto"/>
        <w:right w:val="none" w:sz="0" w:space="0" w:color="auto"/>
      </w:divBdr>
    </w:div>
    <w:div w:id="517735787">
      <w:bodyDiv w:val="1"/>
      <w:marLeft w:val="0"/>
      <w:marRight w:val="0"/>
      <w:marTop w:val="0"/>
      <w:marBottom w:val="0"/>
      <w:divBdr>
        <w:top w:val="none" w:sz="0" w:space="0" w:color="auto"/>
        <w:left w:val="none" w:sz="0" w:space="0" w:color="auto"/>
        <w:bottom w:val="none" w:sz="0" w:space="0" w:color="auto"/>
        <w:right w:val="none" w:sz="0" w:space="0" w:color="auto"/>
      </w:divBdr>
    </w:div>
    <w:div w:id="180395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2024-08-26T15:17:00Z</dcterms:created>
  <dcterms:modified xsi:type="dcterms:W3CDTF">2024-08-26T15:21:00Z</dcterms:modified>
</cp:coreProperties>
</file>