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Scraped Content Report</w:t>
      </w:r>
    </w:p>
    <w:p>
      <w:pPr>
        <w:pStyle w:val="Heading1"/>
      </w:pPr>
      <w:r>
        <w:t>URL: http://anaheim.net/936/Energy-Rebates-Incentives</w:t>
      </w:r>
    </w:p>
    <w:p>
      <w:r>
        <w:t>--- SOURCE: http://anaheim.net/936/Energy-Rebates-Incentives ---</w:t>
        <w:br/>
        <w:t>Make your home more energy efficient by receiving a rebate to help offset the costs of purchasing qualified ENERGY STAR® appliances and home products.</w:t>
        <w:br/>
        <w:t>Energy Programs</w:t>
        <w:br/>
        <w:t>Participate in one of our programs to help you live a cleaner and greener lifestyle. We can help you recycle your old, operational refrigerator, perform an in-home evaluation of your electric and water usage, and even help you install a free shade tree for your home.</w:t>
        <w:br/>
        <w:br/>
        <w:t>--- SOURCE: https://www.anaheim.net/1481/Rebate-Guidelines-Application ---</w:t>
        <w:br/>
        <w:t>- Home</w:t>
        <w:br/>
        <w:t>- Departments</w:t>
        <w:br/>
        <w:t>- Public Utilities</w:t>
        <w:br/>
        <w:t>- Ways to Save</w:t>
        <w:br/>
        <w:t>- Residential</w:t>
        <w:br/>
        <w:t>- Energy Rebates &amp; Programs</w:t>
        <w:br/>
        <w:t>- Rebate Guidelines &amp; Application</w:t>
        <w:br/>
        <w:t>Rebate Guidelines &amp; Application</w:t>
        <w:br/>
        <w:t>After purchasing a qualifying conservation measure or ENERGY STAR® certified replacement appliance, please follow the steps below:</w:t>
        <w:br/>
        <w:t>- Collect all appropriate supporting documents such as original, paid sales receipts or invoices, which must include the product’s brand name, the manufacturer model number, the purchase price and date, and, if available, the product’s efficiency information.</w:t>
        <w:br/>
        <w:t>- Apply online by clicking the link and creating an account.</w:t>
        <w:br/>
        <w:t>- Follow the instructions within the online rebate processing tool.</w:t>
        <w:br/>
        <w:t>- Once you have submitted your application online, you can check its status by logging into your rebate account. Please note that applications will be denied if no return communication is received from the customer after three outreach attempts and/or within one year from the submission date.</w:t>
        <w:br/>
        <w:t>- Paper applications may be requested by contacting by phone, email, or downloading online, ENGLISH or SPANISH</w:t>
        <w:br/>
        <w:t>- An Anaheim Public Utilities representative may call to schedule a physical inspection of your installed appliance or conservation measure before issuing a rebate.</w:t>
        <w:br/>
        <w:t>- We ask that you try to keep your inspection appointment to ensure that your application is processed in a timely manner. If you need to reschedule, please contact Anaheim Public Utilities at 714-408-4161.</w:t>
        <w:br/>
        <w:t>- Rebate checks are normally mailed within 30 days from the date of approval.</w:t>
        <w:br/>
        <w:t>*If you are applying for ENERGY STAR certified window rebates, you must also include a window incentive worksheet (PDF) (completed by your contractor) and the stickers that display the actual ultraviolet (UV) value and solar heat gain coefficient (SHGC).</w:t>
        <w:br/>
        <w:t>- Residential Incentive: Home Incentive Programs provide customers with rebates to help lower the cost of investing in high efficiency products and measures. The incentive offer is limited to residential customer for residential use. The appliance must be installed in a residential dwelling within Anaheim Public Utilities (APU) service area. A residential dwelling is defined a single family home, condominium, apartment, or mobile home permanently located within APU service area. The dwelling must be fully constructed and occupied (no new construction).</w:t>
        <w:br/>
        <w:t>- Required documentation: This application and a paid sales receipt for each product must be returned to the Rebate Processing Center office listed on the bottom of the application. Online purchases require submittal of the delivery slip. To expedite your application, please upload a copy of your APU bill. Window rebates require submittal of a window incentive worksheet.</w:t>
        <w:br/>
        <w:t>- Limitations: In order to qualify for the Program, Applicant must be an APU electric service customer with any and all APU accounts in good standing. The incentive offer is on a first-come, first-service basis and is effective until funding is expended or the program is discontinued by APU. Maximum of one application per measure type per account service address every 5 years, unless approved by APU. The incentive amount will not exceed the purchase price. The incentive check will be mailed in approximately 30 days following application approval.</w:t>
        <w:br/>
        <w:t>- Installation verification: Applicant understands and agrees that APU or its representative may inspect the installed product for installation verification before the incentive is paid.</w:t>
        <w:br/>
        <w:t>- Delinquent accounts: Applicant agrees that any incentive may be credited towards any delinquent (as currently defined in the APU’s Rates, Rules and Regulations) utility bill(s) for which the Applicant is responsible whether the account(s) is open or closed.</w:t>
        <w:br/>
        <w:t>- Applicant understands APU may withhold payment of incentive until all of the conditions listed herein are met.</w:t>
        <w:br/>
        <w:t>- APU does not warrant, endorse, or assume liability for the quality, performance, or safety of the contractor and/or retailer or wholesaler. Performance of any product and acceptance of materials used is solely the applicants responsibility.</w:t>
        <w:br/>
        <w:t>- Applicant is responsible for meeting all program requirements and for checking with state/county/city governments and homeowner’s association (if any) in the area regarding local conditions, restrictions, codes, ordinances, rules, and regulations prior to installation.</w:t>
        <w:br/>
        <w:t>- Applicant must submit application within 1 year of purchase of the product.</w:t>
        <w:br/>
        <w:t>- Note that insufficient or incorrect data may delay your rebate check.</w:t>
        <w:br/>
        <w:t>- The incentive offer is on a first-come, first-serve basis and is effective until funding is expended or the program is discontinued by Anaheim Public Utilities.</w:t>
        <w:br/>
        <w:t>For assistance with your application, or more information on qualifying criteria or the status of your rebate application, please call our rebate processing team at 714-408-4161, which is open Monday through Friday from 8 a.m. to 5 p.m., excluding holidays.</w:t>
        <w:br/>
        <w:t>More Information</w:t>
        <w:br/>
        <w:t>Visit the Environmental Protection Agency's ENERGY STAR® website for more information.</w:t>
        <w:br/>
        <w:t>Contact Us</w:t>
        <w:br/>
        <w:t>-</w:t>
        <w:br/>
        <w:t>Rebate Processing</w:t>
        <w:br/>
        <w:t>714-408-4161 or EmailOffice:</w:t>
        <w:br/>
        <w:t>Mon - Fri: 8 am - 5 pm</w:t>
        <w:br/>
        <w:t>Anaheim West Tower</w:t>
        <w:br/>
        <w:t>201 S. Anaheim Blvd.</w:t>
        <w:br/>
        <w:t>Anaheim, CA 9280</w:t>
        <w:br/>
        <w:br/>
        <w:t>--- SOURCE: https://www.anaheim.net/937/Refrigerator-Recycling-Rebate-Program ---</w:t>
        <w:br/>
        <w:t>You will receive your incentive check within six (6) weeks of application receipt and approval.</w:t>
        <w:br/>
        <w:t>Requirements</w:t>
        <w:br/>
        <w:t>Must be Anaheim Public Utilities residential electric customers.</w:t>
        <w:br/>
        <w:t>Only one operating unit may be recycled for incentive every five (5) years.</w:t>
        <w:br/>
        <w:t>Recycled unit must be at minimum 10 cubic feet and a maximum 32 cubic feet. Mini refrigerators, such as wine coolers or dorm coolers, and commercial-sized refrigerators do not qualify.</w:t>
        <w:br/>
        <w:t>Customers seeking information on bulky item collection services can be found here.</w:t>
        <w:br/>
        <w:br/>
        <w:t>--- SOURCE: https://www.anaheim.net/936/Energy-Rebates-Programs ---</w:t>
        <w:br/>
        <w:t>Make your home more energy efficient by receiving a rebate to help offset the costs of purchasing qualified ENERGY STAR® appliances and home products.</w:t>
        <w:br/>
        <w:t>Energy Programs</w:t>
        <w:br/>
        <w:t>Participate in one of our programs to help you live a cleaner and greener lifestyle. We can help you recycle your old, operational refrigerator, perform an in-home evaluation of your electric and water usage, and even help you install a free shade tree for your home.</w:t>
        <w:br/>
        <w:br/>
        <w:t>--- SOURCE (PDF): https://www.anaheim.net/DocumentCenter/View/64054/Home-Incentives-Application_April_2025 ---</w:t>
        <w:br/>
        <w:t xml:space="preserve">Updated 4.3.2025 Page 1 of 2 </w:t>
        <w:br/>
        <w:t xml:space="preserve">Application </w:t>
        <w:br/>
        <w:t>From Your Utilities Bill: Office Use: (          )</w:t>
        <w:br/>
        <w:t xml:space="preserve">Customer Account Number Coupon # </w:t>
        <w:br/>
        <w:t xml:space="preserve">You Live in an: 1) Apartment Condo/Town House House Mobile Home 2) You Own You Rent </w:t>
        <w:br/>
        <w:t xml:space="preserve">Name on Utility Account: </w:t>
        <w:br/>
        <w:t xml:space="preserve">Last / First Name Phone Number </w:t>
        <w:br/>
        <w:t xml:space="preserve">Contact Person:  </w:t>
        <w:br/>
        <w:t xml:space="preserve">(If different than above) Last / First Name Phone Number </w:t>
        <w:br/>
        <w:t xml:space="preserve">Installation Address: </w:t>
        <w:br/>
        <w:t xml:space="preserve">Street Address / Unit Number City Zip Code </w:t>
        <w:br/>
        <w:t xml:space="preserve">Mailing Address:  </w:t>
        <w:br/>
        <w:t xml:space="preserve">(If different than above) Street Address / Unit Number City Zip Code </w:t>
        <w:br/>
        <w:t xml:space="preserve">Email Address:  Make Check Payable to: Name on the Utility Account Contact Person </w:t>
        <w:br/>
        <w:t xml:space="preserve">Applications must be submitted within 1 year of purchase. The following measures must meet requirements to qualify:  </w:t>
        <w:br/>
        <w:t>Fire Resistant Attic Insulation; Fire Vents; Exterior Wall Insulation; Uninterruptible Power Supply; Portable Power Station; Window Film; and Floor/Box/</w:t>
        <w:br/>
        <w:t xml:space="preserve">Window Fans (2 max). Replacement of the following Energy Star® appliances and/or conservation measures: Air duct repair/replacement; Air purifiers (2 max); </w:t>
        <w:br/>
        <w:t xml:space="preserve">Attic fans; Ceiling fans (3 max); Central A/C, Heat Pumps, Heat Pump Mini Split (15 SEER+ and 12.5 EER+); Dishwashers; Refrigerator; Room A/C (2 max); </w:t>
        <w:br/>
        <w:t xml:space="preserve">Variable Speed Pool Pump Motors; Whole House Fans; Heat Pump Dryer and Water Heater; Dusk to Dawn Security Lights (2 max); Smart Thermostat (Wi-Fi </w:t>
        <w:br/>
        <w:t xml:space="preserve">enabled, 2 max) Windows (window incentive worksheet required). Maximum one application per measure type per account service address every 5 years, </w:t>
        <w:br/>
        <w:t>unless approved by Anaheim Public Utilities.</w:t>
        <w:br/>
        <w:t xml:space="preserve">ENERGY EFFICIENT ITEM INFORMATION OFFICE USE </w:t>
        <w:br/>
        <w:t xml:space="preserve">Item Replacing </w:t>
        <w:br/>
        <w:t xml:space="preserve">Existing? </w:t>
        <w:br/>
        <w:t xml:space="preserve">Purchase </w:t>
        <w:br/>
        <w:t xml:space="preserve">Date </w:t>
        <w:br/>
        <w:t xml:space="preserve">Price </w:t>
        <w:br/>
        <w:t xml:space="preserve">Paid Brand Model Incentive </w:t>
        <w:br/>
        <w:t xml:space="preserve">Amount </w:t>
        <w:br/>
        <w:t xml:space="preserve">Energy/Water </w:t>
        <w:br/>
        <w:t xml:space="preserve">Factor </w:t>
        <w:br/>
        <w:t xml:space="preserve">Total Incentive </w:t>
        <w:br/>
        <w:t xml:space="preserve">Amount </w:t>
        <w:br/>
        <w:t xml:space="preserve">**PLEASE READ AND SIGN THE PROGRAM GUIDELINES ON THE FOLLOWING PAGE BEFORE SIGNING - BOTH DOCUMENTS ARE REQUIRED ** </w:t>
        <w:br/>
        <w:t xml:space="preserve">I certify that the information on this application is true and correct and that I have read, understand, and agree to the pro gram guidelines on this application. </w:t>
        <w:br/>
        <w:t xml:space="preserve">Applicant’s Signature: Date: </w:t>
        <w:br/>
        <w:t xml:space="preserve">Mail the completed application, receipts, and supporting documentation to: </w:t>
        <w:br/>
        <w:t xml:space="preserve">Home Incentives Programs • 201 S Anaheim Blvd., Suite 801 • Anaheim, CA 92805 </w:t>
        <w:br/>
        <w:t xml:space="preserve">Questions?  (714) 765-4250  </w:t>
        <w:br/>
        <w:t xml:space="preserve">FOR OFFICE USE: Application Received: Inspected on: Inspector’s Signature: </w:t>
        <w:br/>
        <w:t xml:space="preserve">Check Mailed on: Check No: Check Dated:  </w:t>
        <w:br/>
        <w:t xml:space="preserve">ANAHEIM PUBLIC UTILITIES </w:t>
        <w:br/>
        <w:t xml:space="preserve">HOME INCENTIVES PROGRAMS </w:t>
        <w:br/>
        <w:br/>
        <w:t xml:space="preserve">Page 2 of 2 </w:t>
        <w:br/>
        <w:t>ANAHEIM PUBLIC UTILITIES</w:t>
        <w:br/>
        <w:t xml:space="preserve">HOME INCENTIVES PROGRAMS GUIDELINES </w:t>
        <w:br/>
        <w:t xml:space="preserve"> Please read the following Terms and Conditions carefully before signing: </w:t>
        <w:br/>
        <w:t xml:space="preserve">1. Residential incentives: Home Incentives Program provides customers with rebates to help lower the cost of </w:t>
        <w:br/>
        <w:t xml:space="preserve">investing in high efficiency products and measures. The incentive offer is limited to residential customers for </w:t>
        <w:br/>
        <w:t xml:space="preserve">residential use. The appliance must be installed in a residential dwelling within Anaheim Public Utilities (APU) </w:t>
        <w:br/>
        <w:t xml:space="preserve">service area. A residential dwelling is defined a single family home, condominium, apartment, or mobile home </w:t>
        <w:br/>
        <w:t xml:space="preserve">permanently located within APU service area. The dwelling must be fully constructed and occupied (no new </w:t>
        <w:br/>
        <w:t>construction).</w:t>
        <w:br/>
        <w:t xml:space="preserve">2. Required documentation: This application and a paid sales receipt for each product must be returned to the </w:t>
        <w:br/>
        <w:t xml:space="preserve">Rebate Processing Center office listed on the bottom of the application. Online purchases require submittal of the </w:t>
        <w:br/>
        <w:t xml:space="preserve">delivery slip. To expedite your application, please upload a copy of your APU bill. Window rebates require submittal </w:t>
        <w:br/>
        <w:t>of a window incentive worksheet.</w:t>
        <w:br/>
        <w:t xml:space="preserve">3. Limitations: In order to qualify for the Program, Applicant must be an APU electric service customer with any and </w:t>
        <w:br/>
        <w:t xml:space="preserve">all APU accounts in good standing. The incentive offer is on a first-come, first-service basis and is effective until </w:t>
        <w:br/>
        <w:t xml:space="preserve">funding is expended or the program is discontinued by APU. Maximum of one application per measure type per </w:t>
        <w:br/>
        <w:t xml:space="preserve">account service address every 5 years, unless approved by APU. The incentive amount will not exceed the </w:t>
        <w:br/>
        <w:t>purchase price. The incentive check will be mailed in approximately 30 days following application approval.</w:t>
        <w:br/>
        <w:t xml:space="preserve">4. Installation verification: Applicant understands and agrees that APU or its representative may inspect the </w:t>
        <w:br/>
        <w:t>installed product for installation verification before the incentive is paid.</w:t>
        <w:br/>
        <w:t xml:space="preserve">5. Delinquent accounts: Applicant agrees that any incentive may be credited towards any delinquent (as currently </w:t>
        <w:br/>
        <w:t xml:space="preserve">defined in the APU’s Rates, Rules and Regulations) utility bill(s) for which the Applicant is responsible whether the </w:t>
        <w:br/>
        <w:t>account(s) is open or closed.</w:t>
        <w:br/>
        <w:t>6. Applicant understands APU may withhold payment of incentive until all of the conditions listed herein are met.</w:t>
        <w:br/>
        <w:t xml:space="preserve">7. APU does not warrant, endorse, or assume liability for the quality, performance, or safety of the contractor and/or </w:t>
        <w:br/>
        <w:t xml:space="preserve">retailer or wholesaler. Performance of any product and acceptance of materials used is solely the applicants </w:t>
        <w:br/>
        <w:t>responsibility</w:t>
        <w:br/>
        <w:t xml:space="preserve">8. Applicant is responsible for meeting all program requirements and for checking with state/county/city governments </w:t>
        <w:br/>
        <w:t xml:space="preserve">and homeowner’s association (if any) in the area regarding local conditions, restrictions, codes, ordinances, rules, </w:t>
        <w:br/>
        <w:t>and regulations prior to installation.</w:t>
        <w:br/>
        <w:t xml:space="preserve">9. APPLICANT MUST SUBMIT APPLICATION WITHIN 1 YEAR OF PURCHASE OF THE PRODUCT. PLEASE </w:t>
        <w:br/>
        <w:t xml:space="preserve">NOTE THAT THE APPLICATION WILL BE DENIED IF NO COMMUNICATION OR FOLLOW-UP FROM THE </w:t>
        <w:br/>
        <w:t xml:space="preserve">CUSTOMER IS RECEIVED AFTER THREE ATTEMPTS AND/OR WITHIN ONE YEAR FROM THE SUBMISSION </w:t>
        <w:br/>
        <w:t>DATE.</w:t>
        <w:br/>
        <w:t xml:space="preserve">Applicant has read and understood the terms and conditions of the Home Incentives Programs (“Program”) as set </w:t>
        <w:br/>
        <w:t xml:space="preserve">forth herein, and you hereby agree to comply with these terms and conditions and certify that your information on </w:t>
        <w:br/>
        <w:t xml:space="preserve">your application is true and correct. Applicant further understands that the Program is a voluntary program subject </w:t>
        <w:br/>
        <w:t xml:space="preserve">to the California Public Records Act and that all your information, including your personal data, may be subject to </w:t>
        <w:br/>
        <w:t xml:space="preserve">public disclosure. </w:t>
        <w:br/>
        <w:t xml:space="preserve">Applicant’s Signature:_________________________________________________   Date:__________________ </w:t>
        <w:br/>
        <w:t xml:space="preserve">Mail this signed programs guidelines sheet, along with the completed application, receipts, and supporting </w:t>
        <w:br/>
        <w:t xml:space="preserve">documentation to: </w:t>
        <w:br/>
        <w:t xml:space="preserve">Home Incentives Programs </w:t>
        <w:br/>
        <w:t xml:space="preserve">201 S Anaheim Blvd., Suite 801 </w:t>
        <w:br/>
        <w:t xml:space="preserve">Anaheim, CA 92805 </w:t>
        <w:br/>
        <w:t xml:space="preserve">Questions?  Please call us at (714) 765-4250 </w:t>
        <w:br/>
      </w:r>
    </w:p>
    <w:p>
      <w:pPr>
        <w:pStyle w:val="Heading1"/>
      </w:pPr>
      <w:r>
        <w:t>URL: http://apps.sos.wv.gov/adlaw/csr/ruleview.aspx?document=8584</w:t>
      </w:r>
    </w:p>
    <w:p/>
    <w:p>
      <w:pPr>
        <w:pStyle w:val="Heading1"/>
      </w:pPr>
      <w:r>
        <w:t>URL: http://aspencore.org/grants/</w:t>
      </w:r>
    </w:p>
    <w:p/>
    <w:p>
      <w:pPr>
        <w:pStyle w:val="Heading1"/>
      </w:pPr>
      <w:r>
        <w:t>URL: http://bcap-ocean.org/state-country/colorado</w:t>
      </w:r>
    </w:p>
    <w:p>
      <w:r>
        <w:t>--- SOURCE: http://bcap-ocean.org/state-country/colorado ---</w:t>
        <w:br/>
        <w:t>Tampa Child Pornography Lawyer</w:t>
        <w:br/>
        <w:t>Child Pornography Attorney in Tampa, FL</w:t>
        <w:br/>
        <w:t>Experienced Sex Crime Attorney Representing Tampa Residents</w:t>
        <w:br/>
        <w:t>Child pornography is illegal under both Florida law and federal law. Children should not be exploited so that adults can profit financially or be sexually gratified. However, the fact that someone has been accused of a crime involving child pornography does not mean that they are guilty of that offense. Each criminal case has its own unique set of circumstances, and many times, the accused has a valid defense against the charges lodged against them by the government. Skilled sex crime attorney Will Hanlon regularly defends people accused of child pornography, as well as other types of criminal activity. As a Tampa child pornography lawyer, he can help you review your case with an eye toward establishing a viable plan to have your charges dropped or reduced or, if this is not possible, work toward minimizing the penalties that you may be facing.</w:t>
        <w:br/>
        <w:t>Florida’s statutory scheme outlawing pornography involving minors is fairly broad and perhaps even overreaching. “Child pornography” is defined simply enough as “any image depicting a minor engaging in sexual conduct,” but the law reaches far beyond people who knowingly make or sell pornographic images involving children. A person may also be found guilty of a crime under Florida law if they:</w:t>
        <w:br/>
        <w:t>- Authorize or induce a child to engage in a sexual performance;</w:t>
        <w:br/>
        <w:t>- Direct or promote any performance in which sexual conduct is performed by a person under 18; or</w:t>
        <w:br/>
        <w:t>- Possess, control, or view a photograph, computer depiction, show, or other presentation involving sexual conduct by a minor.</w:t>
        <w:br/>
        <w:t>Defending a Child Pornography Case in Florida</w:t>
        <w:br/>
        <w:t>The State of Florida (or the U.S. government in a federal case) has the burden of proving the defendant guilty beyond a reasonable doubt. To do so, the prosecution must provide legally admissible, convincing evidence of each and every element of the offense named in the arrest or indictment. Evidence obtained in violation of the defendant’s constitutional rights may be excluded at trial, but typically this only happens if a skilled child pornography attorney in the Tampa area files a motion with the court. An overworked public defender with a heavy caseload may not have the time to review the facts of each individual case to determine whether police overstepped their bounds in obtaining a particular piece of evidence.</w:t>
        <w:br/>
        <w:t>Since there are relatively few defenses to a child pornography case, it is critical that the defendant discover – and use to their advantage – every possible weakness in the State’s case, including moving to exclude evidence that may have been acquired through an illegal search warrant or a constitutionally invalid confession. Depending upon the circumstances, a defendant may be able to assert another defense, such as entrapment, but many of the traditional defenses available in other cases (including a mistake of fact regarding the child’s age) are rarely successful in a child pornography case.</w:t>
        <w:br/>
        <w:t>A conviction under Florida’s child pornography laws may be a felony, which means that it may result in up to 15 years of incarceration in the state penitentiary and a fine of up to $10,000. The defendant may need to register as a sex offender, which is usually a lifelong obligation. Being a convicted felon, especially a registered sex offender, may greatly affect a defendant’s ability to find gainful employment or suitable housing. It may also adversely affect the defendant’s personal relationships and jeopardize their ability to pursue educational opportunities or join the military, among other consequences.</w:t>
        <w:br/>
        <w:t>Contact a Knowledgeable Child Pornography Lawyer in Tampa</w:t>
        <w:br/>
        <w:t>If you have been accused of a child pornography crime under Florida law, you need to talk to a skilled defense attorney as soon as possible. Seasoned Tampa child pornography attorney Will Hanlon will be glad to talk to you about your case and help you explore your legal options. He handles many criminal matters for defendants throughout the Tampa Bay region. Call us today at 813-228-7095 or contact us online to set up a consultation. Hanlon Law also is available for people who need a child abuse lawyer or assistance with fighting drug charges, theft charges, or allegations of firearms offenses.</w:t>
        <w:br/>
      </w:r>
    </w:p>
    <w:p>
      <w:pPr>
        <w:pStyle w:val="Heading1"/>
      </w:pPr>
      <w:r>
        <w:t>URL: http://bcapcodes.org/code-status/state/mississippi/</w:t>
      </w:r>
    </w:p>
    <w:p/>
    <w:p>
      <w:pPr>
        <w:pStyle w:val="Heading1"/>
      </w:pPr>
      <w:r>
        <w:t>URL: http://bit.ly/1suoNdB</w:t>
      </w:r>
    </w:p>
    <w:p>
      <w:r>
        <w:t>--- SOURCE: http://bit.ly/1suoNdB ---</w:t>
        <w:br/>
        <w:t>Oops! We're sorry.</w:t>
        <w:br/>
        <w:t>Something went wrong. Please try again in a few minutes.</w:t>
        <w:br/>
        <w:t>As a department of the City of Austin, Austin Energy uses an independent, online tool to provide automated (machine) translations on our websites. As with any machine translation, context and accuracy cannot be guaranteed.</w:t>
        <w:br/>
        <w:t>If you experience difficulty with our translated text or need assistance, please call 512-494-9400 or 3-1-1 to speak with a representative. Thank you.</w:t>
        <w:br/>
        <w:t>Como departamento de la Ciudad de Austin, Austin Energy utiliza una herramienta en línea independiente para proporcionar traducciones automáticas en nuestros sitios web. Como cualquier traducción automática, no se puede garantizar el contexto y la precisión.</w:t>
        <w:br/>
        <w:t>Si tiene dificultades con nuestro texto traducido o necesita ayuda, llame al 512-494-9400 o al 3-1-1 para hablar con un representante. Gracias.</w:t>
        <w:br/>
        <w:t>作为Austin市的一个部门，Austin能源部使用独立的在线工具提供网站的自动（机器）翻译。与任何机器翻译一样，我们无法保证翻译准确无误并符合语境。</w:t>
        <w:br/>
        <w:t>如果您在使用我们的翻译文本时遇到困难或需要帮助，请致电512-494-9400或3-1-1告诉客服。谢谢。</w:t>
        <w:br/>
        <w:t>Là một bộ phận của Thành phố Austin, Austin Energy sử dụng một công cụ trực tuyến, độc lập để cung cấp các bản dịch tự động (máy tính) trên các trang web của chúng tôi. Như với bất kỳ bản dịch bằng máy nào, ngữ cảnh và độ chính xác không thể được đảm bảo.</w:t>
        <w:br/>
        <w:t>Nếu quý vị gặp khó khăn với văn bản đã dịch của chúng tôi hoặc cần được hỗ trợ. Vui lòng gọi số 512-494-9400 hoặc 3-1-1 để nói chuyện với một người đại diện. Xin cảm ơn quý vị.</w:t>
        <w:br/>
        <w:t>As a department of the City of Austin, Austin Energy uses an independent, online tool to provide automated (machine) translations on our websites. As with any machine translation, context and accuracy cannot be guaranteed.</w:t>
        <w:br/>
        <w:t>If you experience difficulty with our translated text or need assistance, please call 512-494-9400 or 3-1-1 to speak with a representative. Thank you.</w:t>
        <w:br/>
        <w:t>Como departamento de la Ciudad de Austin, Austin Energy utiliza una herramienta en línea independiente para proporcionar traducciones automáticas en nuestros sitios web. Como cualquier traducción automática, no se puede garantizar el contexto y la precisión.</w:t>
        <w:br/>
        <w:t>Si tiene dificultades con nuestro texto traducido o necesita ayuda, llame al 512-494-9400 o al 3-1-1 para hablar con un representante. Gracias.</w:t>
        <w:br/>
        <w:t>作为Austin市的一个部门，Austin能源部使用独立的在线工具提供网站的自动（机器）翻译。与任何机器翻译一样，我们无法保证翻译准确无误并符合语境。</w:t>
        <w:br/>
        <w:t>如果您在使用我们的翻译文本时遇到困难或需要帮助，请致电512-494-9400或3-1-1告诉客服。谢谢。</w:t>
        <w:br/>
        <w:t>Là một bộ phận của Thành phố Austin, Austin Energy sử dụng một công cụ trực tuyến, độc lập để cung cấp các bản dịch tự động (máy tính) trên các trang web của chúng tôi. Như với bất kỳ bản dịch bằng máy nào, ngữ cảnh và độ chính xác không thể được đảm bảo.</w:t>
        <w:br/>
        <w:t>Nếu quý vị gặp khó khăn với văn bản đã dịch của chúng tôi hoặc cần được hỗ trợ. Vui lòng gọi số 512-494-9400 hoặc 3-1-1 để nói chuyện với một người đại diện. Xin cảm ơn quý vị.</w:t>
        <w:br/>
        <w:t>Something went wrong. Please try again in a few minutes.</w:t>
        <w:br/>
        <w:br/>
        <w:t>--- SOURCE: https://austinenergy.com/residential/report-a-problem/avoid-solar-pv-scams ---</w:t>
        <w:br/>
        <w:t>Tips to Avoid Solar Scams</w:t>
        <w:br/>
        <w:t>Choosing a Trustworthy Contractor</w:t>
        <w:br/>
        <w:t>As the solar market expands, so do the tactics of dishonest salespeople. Installing solar panels is a significant decision and investment. It's crucial to partner with a credible contractor.</w:t>
        <w:br/>
        <w:t>Austin Energy encourages the adoption of solar energy by offering rebates and incentives to customers who use approved participating solar contractors. Only these approved contractors are permitted to assist you in accessing Austin Energy's solar rebates.</w:t>
        <w:br/>
        <w:t>10 ways Austin Energy customers can protect themselves and save money on solar:</w:t>
        <w:br/>
        <w:t>- Seek out an Austin Energy participating solar contractor. To be eligible for Austin Energy's solar rebates, you must work with one of these approved companies.</w:t>
        <w:br/>
        <w:t>- Research the Company: Before engaging with any solar company, conduct thorough research to determine its credibility. Look for reviews, check its website, and verify its credentials.</w:t>
        <w:br/>
        <w:t>- Check that the Electrician is Licensed: Ensure the contractor holds a valid electric license, which is critical for safely and legally installing solar systems. Verify these before proceeding.</w:t>
        <w:br/>
        <w:t>- Take the Austin Energy Solar Education Course: This course can help you in the solar buying process. It covers topics like utility services, solar system design, and financing options. It’s also a required part of the $2,500 residential rebate. Get solar smart!</w:t>
        <w:br/>
        <w:t>- Ask Questions: A reputable company will answer your questions. Austin Energy has created a helpful list of questions to ask potential solar contractors.</w:t>
        <w:br/>
        <w:t>- Analyze the Financing: Be cautious of deals that promise “free solar panels” or “$0 down.” Understand the financing terms and evaluate them carefully.</w:t>
        <w:br/>
        <w:t>- Evaluate Warranty and Maintenance Services: Scammers may offer inadequate warranties or maintenance services. Make sure you understand what’s included.</w:t>
        <w:br/>
        <w:t>- Beware of Unrealistic Promises: Scammers often promise huge savings or incentives that seem too good to be true.</w:t>
        <w:br/>
        <w:t>- Check for Local Permits: Legitimate installers obtain necessary permits. If a company avoids this step, be wary.</w:t>
        <w:br/>
        <w:t>- Trust Your Instincts: If something feels off, trust your gut. Seek a second opinion or consult with a trusted advisor.</w:t>
        <w:br/>
        <w:t>Remember, scammers often prey on those who want to go solar but lack knowledge. Stay informed and protect yourself.</w:t>
        <w:br/>
        <w:t>How to Spot a Solar Scammer</w:t>
        <w:br/>
        <w:t>- They contacted you.</w:t>
        <w:br/>
        <w:t>When you reach out to a business, you know who's on the other end of the line. However, when someone contacts you first, you can't be certain they're telling the truth. - They make extreme claims.</w:t>
        <w:br/>
        <w:t>If claims sound too good to be true—like completely eliminating your electric bills or promising off-grid living—they probably are. Austin Energy customers remain connected to the grid and will continue to receive electric bills. - They give you misleading incentive information.</w:t>
        <w:br/>
        <w:t>Anyone claiming that you can go off grid in Austin is misinforming you. However, Austin Energy does offer a $2,500 rebate for eligible residential customers and electric bill credits for solar energy production. - They want money upfront for the full amount of a project.</w:t>
        <w:br/>
        <w:t>Only pay for fully completed work, including all required city inspections. - They want your personal information.</w:t>
        <w:br/>
        <w:t>You should be on high alert whenever anyone asks for your personal information—such as bank account details or your social security number. Do not give it away quickly or easily, especially to someone you don't know well, as you may become a victim of identity theft.</w:t>
        <w:br/>
        <w:t>Need Help or Have Concerns?</w:t>
        <w:br/>
        <w:t>If you suspect fraud or have a complaint about a contractor, you can file a complaint with:</w:t>
        <w:br/>
        <w:t>- The Consumer Protection Division of the Texas Attorney General’s office at https://www.texasattorneygeneral.gov/consumer-protection or 512-463-2185.</w:t>
        <w:br/>
        <w:t>- Contact the Texas Department of Licensing and Regulation (TDLR) at tdlr.texas.gov.</w:t>
        <w:br/>
        <w:t>Learn More</w:t>
        <w:br/>
        <w:t>Visit these additional resources to become more familiar with Austin Energy’s solar incentives, and information for consumers.</w:t>
        <w:br/>
        <w:br/>
        <w:t>--- SOURCE: https://austinenergy.com/contractors/construction-renovation/customer-power-production ---</w:t>
        <w:br/>
        <w:t>Connecting Solar, Generators, Wind Power</w:t>
        <w:br/>
        <w:t>Customer-Owned Power Production Facilities</w:t>
        <w:br/>
        <w:t>See section 1.12.0 of the Design Criteria Manual (pdf) for more information about interconnecting customer-sited electric generation assets to the Austin Energy distribution system.</w:t>
        <w:br/>
        <w:t>Socket-Mounted Transfer Switch Devices</w:t>
        <w:br/>
        <w:t>Specifications for socket-mounted transfer switch device types by manufacturer are listed below.</w:t>
        <w:br/>
        <w:t>| Description | Approved Manufacturers |</w:t>
        <w:br/>
        <w:t>|</w:t>
        <w:br/>
        <w:t>ConnectDER |</w:t>
        <w:br/>
        <w:t>|</w:t>
        <w:br/>
        <w:t>|</w:t>
        <w:br/>
        <w:t>GenerLink |</w:t>
        <w:br/>
        <w:t>|</w:t>
        <w:br/>
        <w:t>40-amp with 75kA per phase surge protection |</w:t>
        <w:br/>
        <w:t>GenerLink |</w:t>
        <w:br/>
        <w:t>|</w:t>
        <w:br/>
        <w:t>Whole home back-up switch, with a continuous load rating of 200A, to operate in conjunction with a compatible, manufacturer approved inverter |</w:t>
        <w:br/>
        <w:t>Tesla (Tesla Backup Switch UL414 UL2735 UL916 VoC) |</w:t>
        <w:br/>
        <w:t>|</w:t>
        <w:br/>
        <w:t>Enphase Energy |</w:t>
        <w:br/>
        <w:t>Socket-Mounted Transfer Switches identified above are approved for use on 200 amp residential services.</w:t>
        <w:br/>
        <w:t>Registration Instructions</w:t>
        <w:br/>
        <w:t>A permit is not required to install a socket-mounted transfer switch device; however, registration and a field operations consultation is required. For the registration and required "field operations consultation" request, please visit the Austin Build + Connect portal.</w:t>
        <w:br/>
        <w:t>Contact Us</w:t>
        <w:br/>
        <w:t>- For information and questions related to registration, email Austin Energy Distribution Metering Operations.</w:t>
        <w:br/>
        <w:t>- For requests for approvals for devices not yet approved within the Austin Energy territory, email Advanced Metering Systems and Engineering.</w:t>
        <w:br/>
        <w:t>Inspections for Solar Installations</w:t>
        <w:br/>
        <w:t>Solar systems that are interconnected to the distribution system and in the Austin Energy service area require a passing inspection from Austin Energy before they can be turned on. Our inspectors are also available for on-site consultation prior to solar installation.</w:t>
        <w:br/>
        <w:t>- Are you a solar installer? Request a solar installation inspection</w:t>
        <w:br/>
        <w:t>- How to Tell if Austin Energy is Your Service Provider (pdf)</w:t>
        <w:br/>
        <w:t>Distribution Interconnection Guide</w:t>
        <w:br/>
        <w:t>This guide outlines the process for connecting a distributed generation facility. It also defines the minimum technical and financial requirements for safe integration of customer-owned power production facilities with the Austin Energy Distribution System.</w:t>
        <w:br/>
        <w:t>Facility Connection Requirements</w:t>
        <w:br/>
        <w:t>Austin Energy's Facility Connection Requirements inform entities who seek to connect to the Austin Energy Transmission System of facility connection requirements. The Austin Energy Data Specification informs interconnected entities of the specifications required to maintain system reliability.</w:t>
        <w:br/>
        <w:t>- Austin Energy Facility Connection Requirements (pdf)</w:t>
        <w:br/>
        <w:t>- Austin Energy Data &amp; Information Specification (pdf)</w:t>
        <w:br/>
        <w:br/>
        <w:t>--- SOURCE: https://austinenergy.com/contractors/working-with-austin-energy/rfps/landfill-solar-rfp ---</w:t>
        <w:br/>
        <w:t>FM 812 Landfill Solar</w:t>
        <w:br/>
        <w:t>Request for Proposals</w:t>
        <w:br/>
        <w:t>The City of Austin, Texas, d/b/a Austin Energy (AUSTIN ENERGY), is seeking cost-effective proposals from experienced Bidders for the development, engineering, procurement, construction (“EPC”), commissioning, maintenance, and warranty of a utility-scale solar photovoltaic system at the City of Austin FM 812 Landfill in Austin, Texas herein referred to as “FM 812 Solar Project” or “Project.” The closed landfill site is estimated to have approximately 58 acres of usable surface area for hosting this Project. Austin Energy intends to use this to expand their existing community solar program to offset the utility bills of residents, regardless of whether they own or rent, or have a roof suitable for solar. The planned schedule is as follows:</w:t>
        <w:br/>
        <w:t>This RFP offer window is closed, but the solicitation work remains active.</w:t>
        <w:br/>
        <w:t>- Issue RFP: October 7, 2025</w:t>
        <w:br/>
        <w:t>- Deadline for email questions will be 5:00 p.m. CST on November 4, 2025</w:t>
        <w:br/>
        <w:t>- RFP responses were due by 5:00 p.m. CST on November 21, 2025</w:t>
        <w:br/>
        <w:t>Austin Energy will review all proposals and determine a short list of proposals to consider for further evaluation. Short-listed Proposers may be contacted to provide additional information and documentation regarding their proposal.</w:t>
        <w:br/>
        <w:t>Proposers must submit their Proposal(s) on or before the deadline to EnergySupply@austinenergy.com. Proposal format and requirements are described in the RFP. In addition, please note that by submitting a proposal, Proposers agree they have read and will abide by the City of Austin’s Non-Collusion, Non-Conflict of Interest, and Anti-Lobbying requirements found in Attachment 1.</w:t>
        <w:br/>
        <w:t>During the RFP process, any and all questions regarding the RFP must be submitted to EnergySupply@austinenergy.com. Please note that any questions submitted after 5:00 p.m. CT on November 4, 2025 may not be reviewed or answered.</w:t>
        <w:br/>
        <w:t>Austin Energy will prepare written responses and distribute a question and answer (Q&amp;A) log to all intended Bidders.</w:t>
        <w:br/>
        <w:br/>
        <w:t>--- SOURCE: https://austinenergy.com/energy-efficiency ---</w:t>
        <w:br/>
        <w:t>Save with Rebates &amp; Incentives for Your Home or Business</w:t>
        <w:br/>
        <w:t>Austin Energy makes it easier than ever to make energy-efficiency upgrades and improvements to your home, business, or multifamily property. We offer year-round rebates and incentives that fit every budget.</w:t>
        <w:br/>
        <w:t>Explore Austin Energy Green Building</w:t>
        <w:br/>
        <w:t>We have the experience and know-how to help you construct homes and buildings that are beautiful, durable, and friendly to the environment.</w:t>
        <w:br/>
        <w:t>ECAD for Residential Homes</w:t>
        <w:br/>
        <w:t>Buying or selling a home that is 10 years or older? The City’s ECAD ordinance requires that you conduct an energy audit and disclose your home’s energy efficiency as part of the real estate transaction.</w:t>
        <w:br/>
        <w:t>ECAD for Commercial Buildings</w:t>
        <w:br/>
        <w:t>Commercial building owners are required to benchmark and report their energy use rating by June 1 each year. Benchmarking helps you take key measures to reduce your carbon footprint and save money.</w:t>
        <w:br/>
        <w:t>ECAD for Multifamily Properties</w:t>
        <w:br/>
        <w:t>Specialized energy audits for multifamily properties uncover energy efficiency measures that can help increase your residents’ comfort and savings on their energy bills.</w:t>
        <w:br/>
      </w:r>
    </w:p>
    <w:p>
      <w:pPr>
        <w:pStyle w:val="Heading1"/>
      </w:pPr>
      <w:r>
        <w:t>URL: http://bpu.org/rebates/</w:t>
      </w:r>
    </w:p>
    <w:p>
      <w:r>
        <w:t>--- SOURCE: http://bpu.org/rebates/ ---</w:t>
        <w:br/>
        <w:t>Brainerd Public Utilities encourages our customers to make their homes as energy-efficient as possible by offering a variety of rebates for new equipment and energy-efficiency upgrades.</w:t>
        <w:br/>
        <w:t>For Residential Rebate Applications: Click Here</w:t>
        <w:br/>
        <w:t>For Commercial Rebates: Contact Kathryn Wilkinson or Alexandra Blair.</w:t>
        <w:br/>
        <w:t>If you have any questions regarding rebates, please contact Kathryn Wilkinson, Energy Analyst, Frontier Energy, at 952-239-6044 or kwilkinson@frontierenergy.com, or contact Alexandra Blair, Energy Analyst, Frontier Energy, at 906-281-2898 or ablair@frontierenergy.com.</w:t>
        <w:br/>
        <w:t>This rebate offer can be changed or withdrawn at any time without any further notice. Brainerd Public Utilities does not guarantee that a specific level of energy or cost savings will result from the implementation of energy efficiency measures, or the use of products funded under this program.</w:t>
        <w:br/>
        <w:t>* Rebates under $150 are in the form of a credit issued to your Brainerd Public Utilities Account</w:t>
        <w:br/>
        <w:t>| Disconnect/Reconnect Electricity | |||||</w:t>
        <w:br/>
        <w:t>| 7:00 a.m. - 3:00 p.m. (dropping lines, meter maintenance, etc) | No Charge | ||||</w:t>
        <w:br/>
        <w:t>| After hours Emergency Disconnect/Reconnect | No Charge | ||||</w:t>
        <w:br/>
        <w:t>| Temporary Service-If line is extended additional fees could be incurred | $150.00 | ||||</w:t>
        <w:br/>
        <w:t>| Disconnected delinquent accounts &amp; Foreclosures - 7:00 a.m. - 3:00 p.m. | $50.00 | ||||</w:t>
        <w:br/>
        <w:t>| Special Events | |||||</w:t>
        <w:br/>
        <w:t>|</w:t>
        <w:br/>
        <w:t>|</w:t>
        <w:br/>
        <w:t>||||</w:t>
        <w:br/>
        <w:t>|</w:t>
        <w:br/>
        <w:t>|</w:t>
        <w:br/>
        <w:t>||||</w:t>
        <w:br/>
        <w:t>| Turn Off/On Water | |||||</w:t>
        <w:br/>
        <w:t>| 7:00 a.m - 3:00 p.m. | No Charge | ||||</w:t>
        <w:br/>
        <w:t>| After hours Emergency Turn Off | No Charge | ||||</w:t>
        <w:br/>
        <w:t>| Disconnected delinquent accounts &amp; Foreclosures - 7:00 a.m. - 3:00 p.m. | $50.00 | ||||</w:t>
        <w:br/>
        <w:t>| Tampering With Meter | |||||</w:t>
        <w:br/>
        <w:t>| Tampering Fee | $350.00 | ||||</w:t>
        <w:br/>
        <w:t>| Additional Reconnect Fee | $50.00 | ||||</w:t>
        <w:br/>
        <w:t>| 3 month average deposit | Varies | ||||</w:t>
        <w:br/>
        <w:t>|</w:t>
        <w:br/>
        <w:t>New Water Service-1" (main to curb stop) RESTORATION IS OWNER'S RESPONSIBILITY |</w:t>
        <w:br/>
        <w:t>Total Costs Incurred | ||||</w:t>
        <w:br/>
        <w:t>| Water Main Tap | |||||</w:t>
        <w:br/>
        <w:t>| 3/4" or 1" plus materials | $300.00 | ||||</w:t>
        <w:br/>
        <w:t>| 1 1/2" or 2" plus materials | $600.00 | ||||</w:t>
        <w:br/>
        <w:t>| Water Meters | |||||</w:t>
        <w:br/>
        <w:t>| 5/8" - 1/2" Iperl | $275.00 | ||||</w:t>
        <w:br/>
        <w:t>| 3/4" Iperl | $275.00 | ||||</w:t>
        <w:br/>
        <w:t>| 1" Iperl | $380.00 | ||||</w:t>
        <w:br/>
        <w:t>| 1 1/2" Omni-C2 | $2,170.00 | ||||</w:t>
        <w:br/>
        <w:t>| 2" Omni-C2 | $2,505.00 | ||||</w:t>
        <w:br/>
        <w:t>| 3" Omni-C2 | $3,175.00 | ||||</w:t>
        <w:br/>
        <w:t>| 4" Omni T2 | $5,510.00 | ||||</w:t>
        <w:br/>
        <w:t>| Bulk Water Sales | |||||</w:t>
        <w:br/>
        <w:t>|</w:t>
        <w:br/>
        <w:t>|</w:t>
        <w:br/>
        <w:t>||||</w:t>
        <w:br/>
        <w:t>|</w:t>
        <w:br/>
        <w:t>|</w:t>
        <w:br/>
        <w:t>||||</w:t>
        <w:br/>
        <w:t>|</w:t>
        <w:br/>
        <w:t>|</w:t>
        <w:br/>
        <w:t>||||</w:t>
        <w:br/>
        <w:t>| Pole Attachments - annually per pole | $7.00 | ||||</w:t>
        <w:br/>
        <w:t>| Security Lights - monthly per light | $12.50 + sales tax | ||||</w:t>
        <w:br/>
        <w:t>| No charge to install if installed on existing pole | |||||</w:t>
        <w:br/>
        <w:t>| Oversize Loads | |||||</w:t>
        <w:br/>
        <w:t>| Under $500 estimate | Full estimate before move | ||||</w:t>
        <w:br/>
        <w:t>| Over $500 estimate | $500 + 50% of est. cost over $500 | ||||</w:t>
        <w:br/>
        <w:t>| BPU Equipment and Employees | |||||</w:t>
        <w:br/>
        <w:t>| Hourly Rate Per Employee | $71.50/hr | ||||</w:t>
        <w:br/>
        <w:t>| After Hours Hourly Rate Per Employee | $107.25/hr | ||||</w:t>
        <w:br/>
        <w:t>| Materials | Materials + 20% &amp; sales tax | ||||</w:t>
        <w:br/>
        <w:t>| Truck | $100/day | ||||</w:t>
        <w:br/>
        <w:t>| Backhoe | $45/hr | ||||</w:t>
        <w:br/>
        <w:t>| Generator | $950/day + fuel |</w:t>
        <w:br/>
        <w:br/>
        <w:t>--- SOURCE: https://bpu.org/renewable-energy/ ---</w:t>
        <w:br/>
        <w:t>Information and Forms for Renewable Energy</w:t>
        <w:br/>
        <w:t>For information on a DER System (Distributed Energy Resources), please click on the link below.</w:t>
        <w:br/>
        <w:t>The Utility’s adopted interconnection process (M-MIP), technical requirements, contracts and agreements can be viewed under the Distributed Energy Resource Document Library at https://www.novapowerportal.com/Home/Index/57</w:t>
        <w:br/>
        <w:t>To be compliant, you must complete all the necessary documentation.</w:t>
        <w:br/>
        <w:t>| Disconnect/Reconnect Electricity | |||||</w:t>
        <w:br/>
        <w:t>| 7:00 a.m. - 3:00 p.m. (dropping lines, meter maintenance, etc) | No Charge | ||||</w:t>
        <w:br/>
        <w:t>| After hours Emergency Disconnect/Reconnect | No Charge | ||||</w:t>
        <w:br/>
        <w:t>| Temporary Service-If line is extended additional fees could be incurred | $150.00 | ||||</w:t>
        <w:br/>
        <w:t>| Disconnected delinquent accounts &amp; Foreclosures - 7:00 a.m. - 3:00 p.m. | $50.00 | ||||</w:t>
        <w:br/>
        <w:t>| Special Events | |||||</w:t>
        <w:br/>
        <w:t>|</w:t>
        <w:br/>
        <w:t>|</w:t>
        <w:br/>
        <w:t>||||</w:t>
        <w:br/>
        <w:t>|</w:t>
        <w:br/>
        <w:t>|</w:t>
        <w:br/>
        <w:t>||||</w:t>
        <w:br/>
        <w:t>| Turn Off/On Water | |||||</w:t>
        <w:br/>
        <w:t>| 7:00 a.m - 3:00 p.m. | No Charge | ||||</w:t>
        <w:br/>
        <w:t>| After hours Emergency Turn Off | No Charge | ||||</w:t>
        <w:br/>
        <w:t>| Disconnected delinquent accounts &amp; Foreclosures - 7:00 a.m. - 3:00 p.m. | $50.00 | ||||</w:t>
        <w:br/>
        <w:t>| Tampering With Meter | |||||</w:t>
        <w:br/>
        <w:t>| Tampering Fee | $350.00 | ||||</w:t>
        <w:br/>
        <w:t>| Additional Reconnect Fee | $50.00 | ||||</w:t>
        <w:br/>
        <w:t>| 3 month average deposit | Varies | ||||</w:t>
        <w:br/>
        <w:t>|</w:t>
        <w:br/>
        <w:t>New Water Service-1" (main to curb stop) RESTORATION IS OWNER'S RESPONSIBILITY |</w:t>
        <w:br/>
        <w:t>Total Costs Incurred | ||||</w:t>
        <w:br/>
        <w:t>| Water Main Tap | |||||</w:t>
        <w:br/>
        <w:t>| 3/4" or 1" plus materials | $300.00 | ||||</w:t>
        <w:br/>
        <w:t>| 1 1/2" or 2" plus materials | $600.00 | ||||</w:t>
        <w:br/>
        <w:t>| Water Meters | |||||</w:t>
        <w:br/>
        <w:t>| 5/8" - 1/2" Iperl | $275.00 | ||||</w:t>
        <w:br/>
        <w:t>| 3/4" Iperl | $275.00 | ||||</w:t>
        <w:br/>
        <w:t>| 1" Iperl | $380.00 | ||||</w:t>
        <w:br/>
        <w:t>| 1 1/2" Omni-C2 | $2,170.00 | ||||</w:t>
        <w:br/>
        <w:t>| 2" Omni-C2 | $2,505.00 | ||||</w:t>
        <w:br/>
        <w:t>| 3" Omni-C2 | $3,175.00 | ||||</w:t>
        <w:br/>
        <w:t>| 4" Omni T2 | $5,510.00 | ||||</w:t>
        <w:br/>
        <w:t>| Bulk Water Sales | |||||</w:t>
        <w:br/>
        <w:t>|</w:t>
        <w:br/>
        <w:t>|</w:t>
        <w:br/>
        <w:t>||||</w:t>
        <w:br/>
        <w:t>|</w:t>
        <w:br/>
        <w:t>|</w:t>
        <w:br/>
        <w:t>||||</w:t>
        <w:br/>
        <w:t>|</w:t>
        <w:br/>
        <w:t>|</w:t>
        <w:br/>
        <w:t>||||</w:t>
        <w:br/>
        <w:t>| Pole Attachments - annually per pole | $7.00 | ||||</w:t>
        <w:br/>
        <w:t>| Security Lights - monthly per light | $12.50 + sales tax | ||||</w:t>
        <w:br/>
        <w:t>| No charge to install if installed on existing pole | |||||</w:t>
        <w:br/>
        <w:t>| Oversize Loads | |||||</w:t>
        <w:br/>
        <w:t>| Under $500 estimate | Full estimate before move | ||||</w:t>
        <w:br/>
        <w:t>| Over $500 estimate | $500 + 50% of est. cost over $500 | ||||</w:t>
        <w:br/>
        <w:t>| BPU Equipment and Employees | |||||</w:t>
        <w:br/>
        <w:t>| Hourly Rate Per Employee | $71.50/hr | ||||</w:t>
        <w:br/>
        <w:t>| After Hours Hourly Rate Per Employee | $107.25/hr | ||||</w:t>
        <w:br/>
        <w:t>| Materials | Materials + 20% &amp; sales tax | ||||</w:t>
        <w:br/>
        <w:t>| Truck | $100/day | ||||</w:t>
        <w:br/>
        <w:t>| Backhoe | $45/hr | ||||</w:t>
        <w:br/>
        <w:t>| Generator | $950/day + fuel |</w:t>
        <w:br/>
        <w:br/>
        <w:t>--- SOURCE: https://bpu.org/solar-power/ ---</w:t>
        <w:br/>
        <w:t>Explore up-to-date insights into our energy initiatives, including the performance of our solar projects and details about the energy we procure from AEP. Access comprehensive data through the following resources:</w:t>
        <w:br/>
        <w:t>Airport Solar Project Monitoring: View real-time performance metrics of our Airport solar installation via the AE Kiosk Web™ platform.</w:t>
        <w:br/>
        <w:t>Wastewater Treatment Plant (WWTP) Solar Project Monitoring: Monitor live data from our WWTP solar project through the AE Kiosk Web™ interface.</w:t>
        <w:br/>
        <w:t>These tools provide transparency into our renewable energy production and procurement, reflecting our commitment to sustainable practices.</w:t>
        <w:br/>
        <w:t>| Disconnect/Reconnect Electricity | |||||</w:t>
        <w:br/>
        <w:t>| 7:00 a.m. - 3:00 p.m. (dropping lines, meter maintenance, etc) | No Charge | ||||</w:t>
        <w:br/>
        <w:t>| After hours Emergency Disconnect/Reconnect | No Charge | ||||</w:t>
        <w:br/>
        <w:t>| Temporary Service-If line is extended additional fees could be incurred | $150.00 | ||||</w:t>
        <w:br/>
        <w:t>| Disconnected delinquent accounts &amp; Foreclosures - 7:00 a.m. - 3:00 p.m. | $50.00 | ||||</w:t>
        <w:br/>
        <w:t>| Special Events | |||||</w:t>
        <w:br/>
        <w:t>|</w:t>
        <w:br/>
        <w:t>|</w:t>
        <w:br/>
        <w:t>||||</w:t>
        <w:br/>
        <w:t>|</w:t>
        <w:br/>
        <w:t>|</w:t>
        <w:br/>
        <w:t>||||</w:t>
        <w:br/>
        <w:t>| Turn Off/On Water | |||||</w:t>
        <w:br/>
        <w:t>| 7:00 a.m - 3:00 p.m. | No Charge | ||||</w:t>
        <w:br/>
        <w:t>| After hours Emergency Turn Off | No Charge | ||||</w:t>
        <w:br/>
        <w:t>| Disconnected delinquent accounts &amp; Foreclosures - 7:00 a.m. - 3:00 p.m. | $50.00 | ||||</w:t>
        <w:br/>
        <w:t>| Tampering With Meter | |||||</w:t>
        <w:br/>
        <w:t>| Tampering Fee | $350.00 | ||||</w:t>
        <w:br/>
        <w:t>| Additional Reconnect Fee | $50.00 | ||||</w:t>
        <w:br/>
        <w:t>| 3 month average deposit | Varies | ||||</w:t>
        <w:br/>
        <w:t>|</w:t>
        <w:br/>
        <w:t>New Water Service-1" (main to curb stop) RESTORATION IS OWNER'S RESPONSIBILITY |</w:t>
        <w:br/>
        <w:t>Total Costs Incurred | ||||</w:t>
        <w:br/>
        <w:t>| Water Main Tap | |||||</w:t>
        <w:br/>
        <w:t>| 3/4" or 1" plus materials | $300.00 | ||||</w:t>
        <w:br/>
        <w:t>| 1 1/2" or 2" plus materials | $600.00 | ||||</w:t>
        <w:br/>
        <w:t>| Water Meters | |||||</w:t>
        <w:br/>
        <w:t>| 5/8" - 1/2" Iperl | $275.00 | ||||</w:t>
        <w:br/>
        <w:t>| 3/4" Iperl | $275.00 | ||||</w:t>
        <w:br/>
        <w:t>| 1" Iperl | $380.00 | ||||</w:t>
        <w:br/>
        <w:t>| 1 1/2" Omni-C2 | $2,170.00 | ||||</w:t>
        <w:br/>
        <w:t>| 2" Omni-C2 | $2,505.00 | ||||</w:t>
        <w:br/>
        <w:t>| 3" Omni-C2 | $3,175.00 | ||||</w:t>
        <w:br/>
        <w:t>| 4" Omni T2 | $5,510.00 | ||||</w:t>
        <w:br/>
        <w:t>| Bulk Water Sales | |||||</w:t>
        <w:br/>
        <w:t>|</w:t>
        <w:br/>
        <w:t>|</w:t>
        <w:br/>
        <w:t>||||</w:t>
        <w:br/>
        <w:t>|</w:t>
        <w:br/>
        <w:t>|</w:t>
        <w:br/>
        <w:t>||||</w:t>
        <w:br/>
        <w:t>|</w:t>
        <w:br/>
        <w:t>|</w:t>
        <w:br/>
        <w:t>||||</w:t>
        <w:br/>
        <w:t>| Pole Attachments - annually per pole | $7.00 | ||||</w:t>
        <w:br/>
        <w:t>| Security Lights - monthly per light | $12.50 + sales tax | ||||</w:t>
        <w:br/>
        <w:t>| No charge to install if installed on existing pole | |||||</w:t>
        <w:br/>
        <w:t>| Oversize Loads | |||||</w:t>
        <w:br/>
        <w:t>| Under $500 estimate | Full estimate before move | ||||</w:t>
        <w:br/>
        <w:t>| Over $500 estimate | $500 + 50% of est. cost over $500 | ||||</w:t>
        <w:br/>
        <w:t>| BPU Equipment and Employees | |||||</w:t>
        <w:br/>
        <w:t>| Hourly Rate Per Employee | $71.50/hr | ||||</w:t>
        <w:br/>
        <w:t>| After Hours Hourly Rate Per Employee | $107.25/hr | ||||</w:t>
        <w:br/>
        <w:t>| Materials | Materials + 20% &amp; sales tax | ||||</w:t>
        <w:br/>
        <w:t>| Truck | $100/day | ||||</w:t>
        <w:br/>
        <w:t>| Backhoe | $45/hr | ||||</w:t>
        <w:br/>
        <w:t>| Generator | $950/day + fuel |</w:t>
        <w:br/>
        <w:br/>
        <w:t>--- SOURCE: https://bpu.org/resources/rebates/ ---</w:t>
        <w:br/>
        <w:t>Brainerd Public Utilities encourages our customers to make their homes as energy-efficient as possible by offering a variety of rebates for new equipment and energy-efficiency upgrades.</w:t>
        <w:br/>
        <w:t>For Residential Rebate Applications: Click Here</w:t>
        <w:br/>
        <w:t>For Commercial Rebates: Contact Kathryn Wilkinson or Alexandra Blair.</w:t>
        <w:br/>
        <w:t>If you have any questions regarding rebates, please contact Kathryn Wilkinson, Energy Analyst, Frontier Energy, at 952-239-6044 or kwilkinson@frontierenergy.com, or contact Alexandra Blair, Energy Analyst, Frontier Energy, at 906-281-2898 or ablair@frontierenergy.com.</w:t>
        <w:br/>
        <w:t>This rebate offer can be changed or withdrawn at any time without any further notice. Brainerd Public Utilities does not guarantee that a specific level of energy or cost savings will result from the implementation of energy efficiency measures, or the use of products funded under this program.</w:t>
        <w:br/>
        <w:t>* Rebates under $150 are in the form of a credit issued to your Brainerd Public Utilities Account</w:t>
        <w:br/>
        <w:t>| Disconnect/Reconnect Electricity | |||||</w:t>
        <w:br/>
        <w:t>| 7:00 a.m. - 3:00 p.m. (dropping lines, meter maintenance, etc) | No Charge | ||||</w:t>
        <w:br/>
        <w:t>| After hours Emergency Disconnect/Reconnect | No Charge | ||||</w:t>
        <w:br/>
        <w:t>| Temporary Service-If line is extended additional fees could be incurred | $150.00 | ||||</w:t>
        <w:br/>
        <w:t>| Disconnected delinquent accounts &amp; Foreclosures - 7:00 a.m. - 3:00 p.m. | $50.00 | ||||</w:t>
        <w:br/>
        <w:t>| Special Events | |||||</w:t>
        <w:br/>
        <w:t>|</w:t>
        <w:br/>
        <w:t>|</w:t>
        <w:br/>
        <w:t>||||</w:t>
        <w:br/>
        <w:t>|</w:t>
        <w:br/>
        <w:t>|</w:t>
        <w:br/>
        <w:t>||||</w:t>
        <w:br/>
        <w:t>| Turn Off/On Water | |||||</w:t>
        <w:br/>
        <w:t>| 7:00 a.m - 3:00 p.m. | No Charge | ||||</w:t>
        <w:br/>
        <w:t>| After hours Emergency Turn Off | No Charge | ||||</w:t>
        <w:br/>
        <w:t>| Disconnected delinquent accounts &amp; Foreclosures - 7:00 a.m. - 3:00 p.m. | $50.00 | ||||</w:t>
        <w:br/>
        <w:t>| Tampering With Meter | |||||</w:t>
        <w:br/>
        <w:t>| Tampering Fee | $350.00 | ||||</w:t>
        <w:br/>
        <w:t>| Additional Reconnect Fee | $50.00 | ||||</w:t>
        <w:br/>
        <w:t>| 3 month average deposit | Varies | ||||</w:t>
        <w:br/>
        <w:t>|</w:t>
        <w:br/>
        <w:t>New Water Service-1" (main to curb stop) RESTORATION IS OWNER'S RESPONSIBILITY |</w:t>
        <w:br/>
        <w:t>Total Costs Incurred | ||||</w:t>
        <w:br/>
        <w:t>| Water Main Tap | |||||</w:t>
        <w:br/>
        <w:t>| 3/4" or 1" plus materials | $300.00 | ||||</w:t>
        <w:br/>
        <w:t>| 1 1/2" or 2" plus materials | $600.00 | ||||</w:t>
        <w:br/>
        <w:t>| Water Meters | |||||</w:t>
        <w:br/>
        <w:t>| 5/8" - 1/2" Iperl | $275.00 | ||||</w:t>
        <w:br/>
        <w:t>| 3/4" Iperl | $275.00 | ||||</w:t>
        <w:br/>
        <w:t>| 1" Iperl | $380.00 | ||||</w:t>
        <w:br/>
        <w:t>| 1 1/2" Omni-C2 | $2,170.00 | ||||</w:t>
        <w:br/>
        <w:t>| 2" Omni-C2 | $2,505.00 | ||||</w:t>
        <w:br/>
        <w:t>| 3" Omni-C2 | $3,175.00 | ||||</w:t>
        <w:br/>
        <w:t>| 4" Omni T2 | $5,510.00 | ||||</w:t>
        <w:br/>
        <w:t>| Bulk Water Sales | |||||</w:t>
        <w:br/>
        <w:t>|</w:t>
        <w:br/>
        <w:t>|</w:t>
        <w:br/>
        <w:t>||||</w:t>
        <w:br/>
        <w:t>|</w:t>
        <w:br/>
        <w:t>|</w:t>
        <w:br/>
        <w:t>||||</w:t>
        <w:br/>
        <w:t>|</w:t>
        <w:br/>
        <w:t>|</w:t>
        <w:br/>
        <w:t>||||</w:t>
        <w:br/>
        <w:t>| Pole Attachments - annually per pole | $7.00 | ||||</w:t>
        <w:br/>
        <w:t>| Security Lights - monthly per light | $12.50 + sales tax | ||||</w:t>
        <w:br/>
        <w:t>| No charge to install if installed on existing pole | |||||</w:t>
        <w:br/>
        <w:t>| Oversize Loads | |||||</w:t>
        <w:br/>
        <w:t>| Under $500 estimate | Full estimate before move | ||||</w:t>
        <w:br/>
        <w:t>| Over $500 estimate | $500 + 50% of est. cost over $500 | ||||</w:t>
        <w:br/>
        <w:t>| BPU Equipment and Employees | |||||</w:t>
        <w:br/>
        <w:t>| Hourly Rate Per Employee | $71.50/hr | ||||</w:t>
        <w:br/>
        <w:t>| After Hours Hourly Rate Per Employee | $107.25/hr | ||||</w:t>
        <w:br/>
        <w:t>| Materials | Materials + 20% &amp; sales tax | ||||</w:t>
        <w:br/>
        <w:t>| Truck | $100/day | ||||</w:t>
        <w:br/>
        <w:t>| Backhoe | $45/hr | ||||</w:t>
        <w:br/>
        <w:t>| Generator | $950/day + fuel |</w:t>
        <w:br/>
      </w:r>
    </w:p>
    <w:p>
      <w:pPr>
        <w:pStyle w:val="Heading1"/>
      </w:pPr>
      <w:r>
        <w:t>URL: http://buildsagreen.org/</w:t>
      </w:r>
    </w:p>
    <w:p>
      <w:r>
        <w:t>--- SOURCE: http://buildsagreen.org/ ---</w:t>
        <w:br/>
        <w:t>Our Mission at Build San Antonio Green is to protect and enhance the quality of life of the citizens of the metropolitan San Antonio Area by developing standards by which to certify newly constructed &amp; existing structures to green standards, and to provide leadership, expertise, and education for the wise, efficient, and sustainable use of energy and resources.</w:t>
        <w:br/>
        <w:t>BUILD SAN ANTONIO GREEN!</w:t>
        <w:br/>
        <w:t>WE ARE</w:t>
        <w:br/>
        <w:t>WHAT WE DO</w:t>
        <w:br/>
        <w:t>Our Results</w:t>
        <w:br/>
        <w:t>68 MILLION SQ FT</w:t>
        <w:br/>
        <w:t>OF GREEN BUILDING</w:t>
        <w:br/>
        <w:t>33,452 PROJECTS</w:t>
        <w:br/>
        <w:t>20 Multifamily/Mixed-Use + 33,432 Single family Homes</w:t>
        <w:br/>
        <w:t>876,712,280 kWh</w:t>
        <w:br/>
        <w:t>Of Avoided Generation</w:t>
        <w:br/>
        <w:t>Protecting our air from over</w:t>
        <w:br/>
        <w:t>582 MILLION Lbs of Co2</w:t>
        <w:br/>
        <w:t>Protecting our air from over</w:t>
        <w:br/>
        <w:t>200 Tons of NOx</w:t>
        <w:br/>
        <w:t>WHICH IS THE EQUIVALENT OF REMOVING</w:t>
        <w:br/>
        <w:t>48,400 CARS</w:t>
        <w:br/>
        <w:t>OFF OF SAN ANTONIO ROADS EACH YEAR</w:t>
        <w:br/>
        <w:br/>
        <w:t>--- SOURCE: https://www.buildsagreen.org/solar ---</w:t>
        <w:br/>
        <w:t>Bring Solar Home is a free, unbiased, technical consumer decision tool for solar options here in San Antonio. This program, brought to you by Build San Antonio Green, is designed to help you discover if solar generation is right for you, and to connect you to solar options.</w:t>
        <w:br/>
        <w:br/>
        <w:t>--- SOURCE: https://www.buildsagreen.org/solarfest ---</w:t>
        <w:br/>
        <w:t>Solar Fest 2025</w:t>
        <w:br/>
        <w:t>October 4th , 2025</w:t>
        <w:br/>
        <w:t>9AM to 1PM</w:t>
        <w:br/>
        <w:t>The Greenline at Brooks</w:t>
        <w:br/>
        <w:t>2532 Sidney Brooks St, San Antonio, TX 78235</w:t>
        <w:br/>
        <w:t>Join us at this year’s Solar Fest! This free, fun, family-friendly festival is a wonderful opportunity to celebrate with the community. Enjoy a variety of activities and engaging experiences, including learning how to save energy and water, exploring solar power, discovering Electric Vehicles, and staying informed about our city’s local resiliency efforts. Don't miss out on this exciting event!</w:t>
        <w:br/>
        <w:br/>
        <w:t>--- SOURCE: https://www.buildsagreen.org/solarfest-registration ---</w:t>
        <w:br/>
        <w:t>Solar Fest 2025!</w:t>
        <w:br/>
        <w:t>October 4th, 2025</w:t>
        <w:br/>
        <w:t>9AM to 1PM</w:t>
        <w:br/>
        <w:t>The Greenline at Brooks, 2532 Sidney Brooks St, San Antonio, TX 78235</w:t>
        <w:br/>
        <w:t>Solar Fest is a free, fun, family-friendly festival that includes a variety of activities and engaging opportunities to learn how you can save energy &amp; water, go solar and how to stay engaged with the city’s local resiliency efforts. There will be music, food, activities and more. We would love to include you in the Solar Fest fun!</w:t>
        <w:br/>
        <w:t>If you are interested in sponsorship options or have any other questions, please contact Kaylyn Randolph at krandolph@buildsagreen.org.</w:t>
        <w:br/>
        <w:t>If you are interested in being a vendor please complete the corresponding form below and complete payment through PayPal (payment option for commercial and artisan vendors only).</w:t>
        <w:br/>
        <w:t>Sponsorship Opportunities</w:t>
        <w:br/>
        <w:t>Megawatt Level- $2,500</w:t>
        <w:br/>
        <w:t>- 10 x 20 Booth Space</w:t>
        <w:br/>
        <w:t>- Website Listing with link</w:t>
        <w:br/>
        <w:t>- Logo in all print and digital ads- Mentioned as sponsor on promos for event and in Press Release</w:t>
        <w:br/>
        <w:t>- Prominent Logo Placement at event</w:t>
        <w:br/>
        <w:t>- Dedicated Social Media Posts</w:t>
        <w:br/>
        <w:t>- Logo recognition on Solar Fest T-shirt</w:t>
        <w:br/>
        <w:t>Kilowatt Sponsor - $1,000</w:t>
        <w:br/>
        <w:t>- 10 x 10 Booth Space</w:t>
        <w:br/>
        <w:t>- Logo in all print and digital ads</w:t>
        <w:br/>
        <w:t>- Logo recognition on T-shirt</w:t>
        <w:br/>
        <w:t>- Social Media Recognition</w:t>
        <w:br/>
      </w:r>
    </w:p>
    <w:p>
      <w:pPr>
        <w:pStyle w:val="Heading1"/>
      </w:pPr>
      <w:r>
        <w:t>URL: http://caec.coop/member-benefits-services/heat-pumps/</w:t>
      </w:r>
    </w:p>
    <w:p>
      <w:r>
        <w:t>--- SOURCE: http://caec.coop/member-benefits-services/heat-pumps/ ---</w:t>
        <w:br/>
        <w:t>CAEC offers rebates on dual fuel systems and mini-split systems for both standard and manufactured homes. Mini-split systems do have minimum SEER(1) ratings. In addition, we offer rebates for new and existing manufactured homes replacing an electric furnace with a heat pump. Rebate qualifications are below. For more information, contact us at 1-800-545-5735 ext. 2118.</w:t>
        <w:br/>
        <w:t>Standard Homes:</w:t>
        <w:br/>
        <w:t>Dual Fuel(4)</w:t>
        <w:br/>
        <w:t>- $350/ton</w:t>
        <w:br/>
        <w:t>Mini-Split Unit</w:t>
        <w:br/>
        <w:t>- $350 per ton for 15 SEER or greater</w:t>
        <w:br/>
        <w:t>Manufactured Homes:</w:t>
        <w:br/>
        <w:t>New Manufactured Homes:</w:t>
        <w:br/>
        <w:t>Replace the electric furnace with a heat pump and receive the following:</w:t>
        <w:br/>
        <w:t>- 2 to 2.5 tons- $400</w:t>
        <w:br/>
        <w:t>- 3 to 4 tons- $600</w:t>
        <w:br/>
        <w:t>- 5 tons- $700</w:t>
        <w:br/>
        <w:t>Existing Manufactured Homes:</w:t>
        <w:br/>
        <w:t>Converting from an electric furnace to a heat pump and receive the following:</w:t>
        <w:br/>
        <w:t>- $400 per ton to the homeowner</w:t>
        <w:br/>
        <w:t>Dual Fuel:</w:t>
        <w:br/>
        <w:t>- $350/ton</w:t>
        <w:br/>
        <w:t>Mini-split:</w:t>
        <w:br/>
        <w:t>- 14 SEER- $250/ton</w:t>
        <w:br/>
        <w:t>- 15 SEER – $350 per ton</w:t>
        <w:br/>
        <w:t>- 16 SEER or greater – $350/ton</w:t>
        <w:br/>
        <w:t>Additional Requirements:</w:t>
        <w:br/>
        <w:t>- Installer must have a business license for installing HVAC systems</w:t>
        <w:br/>
        <w:t>- A load calculation must be performed on the home and a copy must be turned in to CAEC (this ensures that the heat pump will be properly sized for the home)</w:t>
        <w:br/>
        <w:t>- For manufactured homes, an inspection of skirting must be completed by CAEC</w:t>
        <w:br/>
        <w:t>- Proof of purchase of the unit (invoice)</w:t>
        <w:br/>
        <w:t>Definitions: (1)SEER (Seasonal Energy Efficiency Rating): Shows the efficiency of a unit during a particular season (cooling). The higher the SEER rating, the more efficient the unit will work. (2)EER (Energy Efficiency Rating): Shows the efficiency of a unit that doesn’t require the outside air, therefore is not based on seasons. (3)Air-to-Air Heat Pump: a heat pump with a unit outside that uses outside air to cool and heat the home – it uses electric strips for supplemental heating when it is extremely cold outside. (4)Dual Fuel Heat Pump: Works just like an Air-to-Air heat pump, but uses gas back-up instead of the electric heat strips. (5)Ductless Mini-Split Heat Pump: also known as “mini-splits” and “zoned HVAC,” are a type of heating and cooling system that doesn’t need any ducts to condition the air.)</w:t>
        <w:br/>
        <w:br/>
        <w:t>--- SOURCE: https://caec.coop/electric-service/renewable-installation/ ---</w:t>
        <w:br/>
        <w:t>Below you will find documents regarding member-owned renewable generation sources. Review all information and complete the following forms prior to installation.</w:t>
        <w:br/>
        <w:t>Located at our Prattville Headquarters is our 6.36kW solar array demonstration project. Here is the link to view its current production: CAEC Solar Unit Production</w:t>
        <w:br/>
        <w:t>If you have any questions, or would like to see our solar array, contact 1-800-545-5735 ext. 2178 or dblankenship@coop.caec.com.</w:t>
        <w:br/>
        <w:t>Required Forms:</w:t>
        <w:br/>
        <w:t>Application for Customer Owned Generation</w:t>
        <w:br/>
        <w:t>Supplemental Information Regarding Renewable Installation:</w:t>
        <w:br/>
        <w:t>Residential Rate Schedule with Renewable Generation</w:t>
        <w:br/>
        <w:br/>
        <w:t>--- SOURCE: https://caec.coop/member-benefits-services/efficiency-loan-program/ ---</w:t>
        <w:br/>
        <w:t>The Energy Efficiency Loan Program helps eligible CAEC members finance energy efficiency improvements such as heating and cooling systems, insulation, sealing, ventilation, water heating, windows, and doors. Through an agreement with MAX Credit Union, our members can take advantage of low-interest loans to finance these improvements.</w:t>
        <w:br/>
        <w:t>To learn more, see the information below or contact Cindy Browder at (800) 545-5735 ext. 2118 or at cbrowder@coop.caec.com.</w:t>
        <w:br/>
        <w:t>Eligibility:</w:t>
        <w:br/>
        <w:t>This program is available to members of CAEC who:</w:t>
        <w:br/>
        <w:t>- Receive electric service from CAEC</w:t>
        <w:br/>
        <w:t>- Complete an energy audit</w:t>
        <w:br/>
        <w:t>- Are in good standing with CAEC</w:t>
        <w:br/>
        <w:t>- Are approved by MAX Credit Union</w:t>
        <w:br/>
        <w:t>The program is offered to owners of existing homes, including manufactured homes.</w:t>
        <w:br/>
        <w:t>Qualifying Projects:</w:t>
        <w:br/>
        <w:t>- Heat pump purchase and installation</w:t>
        <w:br/>
        <w:t>- Heat pump tune-up</w:t>
        <w:br/>
        <w:t>- Duct repair or replacement</w:t>
        <w:br/>
        <w:t>- Attic, floor, perimeter or exterior wall insulation (foam or cellulose only)</w:t>
        <w:br/>
        <w:t>- Air sealing</w:t>
        <w:br/>
        <w:t>- Heat pump water heater purchase and installation</w:t>
        <w:br/>
        <w:t>- Water heater blanket and pipe insulation</w:t>
        <w:br/>
        <w:t>- Attic ventilation</w:t>
        <w:br/>
        <w:t>- Insulated doors</w:t>
        <w:br/>
        <w:t>- Energy-efficient windows</w:t>
        <w:br/>
        <w:t>- Window tinting</w:t>
        <w:br/>
        <w:t>- Programmable thermostats</w:t>
        <w:br/>
        <w:t>- Mobile home skirting</w:t>
        <w:br/>
        <w:t>All installations and improvements must be performed by a licensed contractor.</w:t>
        <w:br/>
        <w:t>Loan details:</w:t>
        <w:br/>
        <w:t>- Loan amounts from $2,000 – $20,000 (If heat pump is included)</w:t>
        <w:br/>
        <w:t>- Terms up to 10 years with a heat pump; 5 years without a heat pump</w:t>
        <w:br/>
        <w:t>- Competitive interest rate</w:t>
        <w:br/>
        <w:t>To begin the process, contact Cindy Browder at (800) 545-5735 ext. 2118 or at cbrowder@coop.caec.com.</w:t>
        <w:br/>
        <w:br/>
        <w:t>--- SOURCE: https://caec.coop/member-benefits-services/water-heater-rebates/ ---</w:t>
        <w:br/>
        <w:t>CAEC offers rebates for water heaters. Purchase your new water heater from any store and receive a rebate for meeting the following criteria:</w:t>
        <w:br/>
        <w:t>- Only electric water heaters (cannot be tankless)</w:t>
        <w:br/>
        <w:t>- Minimum energy factor of .92</w:t>
        <w:br/>
        <w:t>- Participation in CAEC’s Peak Shaving Program</w:t>
        <w:br/>
        <w:t>- If member receives a rebate, they must keep the Peak Shaving Device (PSD) active for two years.</w:t>
        <w:br/>
        <w:t>- Must be installed to a 220/240 volt outlet</w:t>
        <w:br/>
        <w:t>Water heaters will be inspected to verify:</w:t>
        <w:br/>
        <w:t>- Installation at member’s primary address</w:t>
        <w:br/>
        <w:t>- Manufacturer’s Information: Name, model and serial #</w:t>
        <w:br/>
        <w:t>- Proof of purchase: Copy of receipt, store name, spec information</w:t>
        <w:br/>
        <w:t>Rebates are available in the following amounts:</w:t>
        <w:br/>
        <w:t>- Under 80 gal: $235</w:t>
        <w:br/>
        <w:t>- 80 gal &amp; up: $375</w:t>
        <w:br/>
        <w:t>To apply for a water heater rebate, email a filled out version of the *Water Heater Rebate Form to cbrowder@coop.caec.com along with a copy of the proof of purchase.</w:t>
        <w:br/>
        <w:t>For more information about our rebate program, call (800) 545-5735, or Cindy Browder, Energy &amp; Technology Consultant at ext. 2118 or (334) 351-2118.</w:t>
        <w:br/>
        <w:br/>
        <w:t>--- SOURCE: https://caec.coop/member-benefits-services/heat-pumps/ ---</w:t>
        <w:br/>
        <w:t>CAEC offers rebates on dual fuel systems and mini-split systems for both standard and manufactured homes. Mini-split systems do have minimum SEER(1) ratings. In addition, we offer rebates for new and existing manufactured homes replacing an electric furnace with a heat pump. Rebate qualifications are below. For more information, contact us at 1-800-545-5735 ext. 2118.</w:t>
        <w:br/>
        <w:t>Standard Homes:</w:t>
        <w:br/>
        <w:t>Dual Fuel(4)</w:t>
        <w:br/>
        <w:t>- $350/ton</w:t>
        <w:br/>
        <w:t>Mini-Split Unit</w:t>
        <w:br/>
        <w:t>- $350 per ton for 15 SEER or greater</w:t>
        <w:br/>
        <w:t>Manufactured Homes:</w:t>
        <w:br/>
        <w:t>New Manufactured Homes:</w:t>
        <w:br/>
        <w:t>Replace the electric furnace with a heat pump and receive the following:</w:t>
        <w:br/>
        <w:t>- 2 to 2.5 tons- $400</w:t>
        <w:br/>
        <w:t>- 3 to 4 tons- $600</w:t>
        <w:br/>
        <w:t>- 5 tons- $700</w:t>
        <w:br/>
        <w:t>Existing Manufactured Homes:</w:t>
        <w:br/>
        <w:t>Converting from an electric furnace to a heat pump and receive the following:</w:t>
        <w:br/>
        <w:t>- $400 per ton to the homeowner</w:t>
        <w:br/>
        <w:t>Dual Fuel:</w:t>
        <w:br/>
        <w:t>- $350/ton</w:t>
        <w:br/>
        <w:t>Mini-split:</w:t>
        <w:br/>
        <w:t>- 14 SEER- $250/ton</w:t>
        <w:br/>
        <w:t>- 15 SEER – $350 per ton</w:t>
        <w:br/>
        <w:t>- 16 SEER or greater – $350/ton</w:t>
        <w:br/>
        <w:t>Additional Requirements:</w:t>
        <w:br/>
        <w:t>- Installer must have a business license for installing HVAC systems</w:t>
        <w:br/>
        <w:t>- A load calculation must be performed on the home and a copy must be turned in to CAEC (this ensures that the heat pump will be properly sized for the home)</w:t>
        <w:br/>
        <w:t>- For manufactured homes, an inspection of skirting must be completed by CAEC</w:t>
        <w:br/>
        <w:t>- Proof of purchase of the unit (invoice)</w:t>
        <w:br/>
        <w:t>Definitions: (1)SEER (Seasonal Energy Efficiency Rating): Shows the efficiency of a unit during a particular season (cooling). The higher the SEER rating, the more efficient the unit will work. (2)EER (Energy Efficiency Rating): Shows the efficiency of a unit that doesn’t require the outside air, therefore is not based on seasons. (3)Air-to-Air Heat Pump: a heat pump with a unit outside that uses outside air to cool and heat the home – it uses electric strips for supplemental heating when it is extremely cold outside. (4)Dual Fuel Heat Pump: Works just like an Air-to-Air heat pump, but uses gas back-up instead of the electric heat strips. (5)Ductless Mini-Split Heat Pump: also known as “mini-splits” and “zoned HVAC,” are a type of heating and cooling system that doesn’t need any ducts to condition the air.)</w:t>
        <w:br/>
      </w:r>
    </w:p>
    <w:p>
      <w:pPr>
        <w:pStyle w:val="Heading1"/>
      </w:pPr>
      <w:r>
        <w:t>URL: http://cca.hawaii.gov/pvl/boards/contractor/</w:t>
      </w:r>
    </w:p>
    <w:p>
      <w:r>
        <w:t>--- SOURCE: http://cca.hawaii.gov/pvl/boards/contractor/ ---</w:t>
        <w:br/>
        <w:t>Contractors License Board</w:t>
        <w:br/>
        <w:t>MAUI WILD FIRE RECOVERY</w:t>
        <w:br/>
        <w:t>-</w:t>
        <w:br/>
        <w:t>Is your Contractor Licensed?</w:t>
        <w:br/>
        <w:t>- List of Licensed Contractors - Current as of July 15, 2025</w:t>
        <w:br/>
        <w:t>- PDF File / EXCEL File</w:t>
        <w:br/>
        <w:t>- License Classification Descriptions</w:t>
        <w:br/>
        <w:t>-</w:t>
        <w:br/>
        <w:t>Check Online before you sign</w:t>
        <w:br/>
        <w:t>-</w:t>
        <w:br/>
        <w:t>Check If These Other Licenses Are Licensed</w:t>
        <w:br/>
        <w:t>- List of Licensed Electricians and Plumbers</w:t>
        <w:br/>
        <w:t>- List of Licensed Engineer, Architect, Land Surveyor and Landscape Architect</w:t>
        <w:br/>
        <w:t>Contractor License Types</w:t>
        <w:br/>
        <w:t>- Entity</w:t>
        <w:br/>
        <w:t>- Responsible Managing Employee</w:t>
        <w:br/>
        <w:t>- Sole Proprietor</w:t>
        <w:br/>
        <w:t>Applicant and Licensee Information</w:t>
        <w:br/>
        <w:t>Application and Licensing Information</w:t>
        <w:br/>
        <w:t>How To</w:t>
        <w:br/>
        <w:t>- Check the Status of Your Application</w:t>
        <w:br/>
        <w:t>- Maintain and Update Insurance Coverage</w:t>
        <w:br/>
        <w:t>- Maintain Bond Requirements</w:t>
        <w:br/>
        <w:t>- Maintain Entity-RME Requirements</w:t>
        <w:br/>
        <w:t>- Apply for Additional Classification</w:t>
        <w:br/>
        <w:t>- Apply for Other Changes, (Status, Conversion, RME)</w:t>
        <w:br/>
        <w:t>- Inactivate or Reactivate Your License</w:t>
        <w:br/>
        <w:t>- Request an Address or Name Change or Duplicate License (pocket ID/wall certificate)</w:t>
        <w:br/>
        <w:t>- Request a License Verification</w:t>
        <w:br/>
        <w:t>- Manage Your License Online With Your MyPVL LICENSEE DASHBOARD</w:t>
        <w:br/>
        <w:t>Renewal Information</w:t>
        <w:br/>
        <w:t>(Renew by September 30 of every even-numbered year)</w:t>
        <w:br/>
        <w:t>(Renew by September 30 of every even-numbered year)</w:t>
        <w:br/>
        <w:t>- All licenses regardless of issuance date, are subject to renewal by September 30, every even-numbered year.</w:t>
        <w:br/>
        <w:t>| On-time renewals for the licensing period of October 1, 2026 to September 30, 2028 |</w:t>
        <w:br/>
        <w:t>| Renew Online: https://mypvl.dcca.hawaii.gov |</w:t>
        <w:br/>
        <w:t>| Renewals Accepted: August 10, 2026 to September 30, 2026 |</w:t>
        <w:br/>
        <w:t>| Renewal Hardcopy Form Mailout: August 7, 2026 |</w:t>
        <w:br/>
        <w:t>| Renew By License Expiration Date: September 30, 2026 |</w:t>
        <w:br/>
        <w:t>Licenses not renewed by license expiration date are unlicensed and may not practice.</w:t>
        <w:br/>
        <w:t>| Additional Renewal Requirements | ||</w:t>
        <w:br/>
        <w:t>|</w:t>
        <w:br/>
        <w:t>||</w:t>
        <w:br/>
        <w:t>| Firms and Sole Proprietors | ||</w:t>
        <w:br/>
        <w:t>| RMEs |</w:t>
        <w:br/>
        <w:t>| On-Time Cost to Renew |</w:t>
        <w:br/>
        <w:t>| Contractor (CT) Entity – active status - $338.00 |</w:t>
        <w:br/>
        <w:t>| Contractor (CT) Sole Proprietor – active status - $338.00 |</w:t>
        <w:br/>
        <w:t>| Contractor (CT) RME – active status - $208.00 |</w:t>
        <w:br/>
        <w:t>| Contractor (CT) ALL – inactive status - $160.00 |</w:t>
        <w:br/>
        <w:t>Restoration Information</w:t>
        <w:br/>
        <w:t>(Restore within 60 days after license expiration)</w:t>
        <w:br/>
        <w:t>(Restore within 60 days after license expiration)</w:t>
        <w:br/>
        <w:t>| Forfeited licenses may be restored within 60 days and subject to meeting restoration requirements. |</w:t>
        <w:br/>
        <w:t>| Failure to restore a forfeited license within 60 days after the license expiration date will result in the termination of the license and the person must apply as a new applicant and meet current licensing requirements. |</w:t>
        <w:br/>
        <w:t>| Cost to Restore (late renewal) |</w:t>
        <w:br/>
        <w:t>| Contractor (CT) Entity – active status - $388.00 |</w:t>
        <w:br/>
        <w:t>| Contractor (CT) Sole Proprietor – active status - $388.00 |</w:t>
        <w:br/>
        <w:t>| Contractor (CT) RME – active status - $258.00 |</w:t>
        <w:br/>
        <w:t>| Contractor (CT) ALL – inactive status - $210.00 |</w:t>
        <w:br/>
        <w:t>Emergency Proclamations in Response to Wildfires</w:t>
        <w:br/>
        <w:t>SCAM ALERTS</w:t>
        <w:br/>
        <w:t>Consumer Resources</w:t>
        <w:br/>
        <w:t>Contractor Consumer Resources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