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dgw388893y39" w:id="0"/>
      <w:bookmarkEnd w:id="0"/>
      <w:r w:rsidDel="00000000" w:rsidR="00000000" w:rsidRPr="00000000">
        <w:rPr>
          <w:rtl w:val="0"/>
        </w:rPr>
        <w:t xml:space="preserve">Faktura nr: {title}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{seller}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35.99999999999994" w:lineRule="auto"/>
        <w:rPr>
          <w:color w:val="e01b84"/>
        </w:rPr>
      </w:pPr>
      <w:r w:rsidDel="00000000" w:rsidR="00000000" w:rsidRPr="00000000">
        <w:rPr>
          <w:color w:val="e01b84"/>
          <w:rtl w:val="0"/>
        </w:rPr>
        <w:t xml:space="preserve">4 września 20XX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35.99999999999994" w:lineRule="auto"/>
        <w:rPr>
          <w:color w:val="e01b84"/>
        </w:rPr>
      </w:pPr>
      <w:r w:rsidDel="00000000" w:rsidR="00000000" w:rsidRPr="00000000">
        <w:rPr>
          <w:color w:val="e01b84"/>
          <w:rtl w:val="0"/>
        </w:rPr>
        <w:t xml:space="preserve">{buyer}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20" w:lineRule="auto"/>
        <w:rPr/>
      </w:pPr>
      <w:r w:rsidDel="00000000" w:rsidR="00000000" w:rsidRPr="00000000">
        <w:rPr>
          <w:rtl w:val="0"/>
        </w:rPr>
        <w:t xml:space="preserve">Szanowny Panie,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Oto dane …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875"/>
        <w:gridCol w:w="1875"/>
        <w:gridCol w:w="1875"/>
        <w:gridCol w:w="1875"/>
        <w:tblGridChange w:id="0">
          <w:tblGrid>
            <w:gridCol w:w="1875"/>
            <w:gridCol w:w="1875"/>
            <w:gridCol w:w="1875"/>
            <w:gridCol w:w="1875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{quantity}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{pricePerItem}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{totalPrice}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Imię i nazwisko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Dyrektor generalny, nazwa firmy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footerReference r:id="rId9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171450</wp:posOffset>
          </wp:positionV>
          <wp:extent cx="7791450" cy="1063777"/>
          <wp:effectExtent b="0" l="0" r="0" t="0"/>
          <wp:wrapSquare wrapText="bothSides" distB="0" distT="0" distL="0" distR="0"/>
          <wp:docPr descr="footer graphic" id="1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377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180975</wp:posOffset>
          </wp:positionV>
          <wp:extent cx="7777163" cy="1060522"/>
          <wp:effectExtent b="0" l="0" r="0" t="0"/>
          <wp:wrapSquare wrapText="bothSides" distB="0" distT="0" distL="0" distR="0"/>
          <wp:docPr descr="grafika w stopce" id="4" name="image3.png"/>
          <a:graphic>
            <a:graphicData uri="http://schemas.openxmlformats.org/drawingml/2006/picture">
              <pic:pic>
                <pic:nvPicPr>
                  <pic:cNvPr descr="grafika w stopc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7163" cy="1060522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5715000</wp:posOffset>
          </wp:positionH>
          <wp:positionV relativeFrom="paragraph">
            <wp:posOffset>-57149</wp:posOffset>
          </wp:positionV>
          <wp:extent cx="1143000" cy="1143000"/>
          <wp:effectExtent b="0" l="0" r="0" t="0"/>
          <wp:wrapSquare wrapText="bothSides" distB="0" distT="0" distL="0" distR="0"/>
          <wp:docPr descr="corner graphic" id="3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4572000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rafika w rogu" id="2" name="image2.png"/>
          <a:graphic>
            <a:graphicData uri="http://schemas.openxmlformats.org/drawingml/2006/picture">
              <pic:pic>
                <pic:nvPicPr>
                  <pic:cNvPr descr="grafika w rogu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sz w:val="22"/>
        <w:szCs w:val="22"/>
        <w:lang w:val="pl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0" w:lineRule="auto"/>
      <w:ind w:left="0" w:firstLine="0"/>
    </w:pPr>
    <w:rPr>
      <w:b w:val="1"/>
      <w:color w:val="6d64e8"/>
      <w:sz w:val="40"/>
      <w:szCs w:val="40"/>
    </w:rPr>
  </w:style>
  <w:style w:type="paragraph" w:styleId="Heading2">
    <w:name w:val="heading 2"/>
    <w:basedOn w:val="Normal"/>
    <w:next w:val="Normal"/>
    <w:pPr>
      <w:pageBreakBefore w:val="0"/>
    </w:pPr>
    <w:rPr>
      <w:sz w:val="42"/>
      <w:szCs w:val="42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32"/>
      <w:szCs w:val="32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eb3f79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ind w:left="0" w:firstLine="0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  <w:widowControl w:val="0"/>
      <w:spacing w:before="0" w:line="240" w:lineRule="auto"/>
    </w:pPr>
    <w:rPr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