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0EABB" w14:textId="720AF0E2" w:rsidR="00640299" w:rsidRDefault="00CC78DE">
      <w:pPr>
        <w:rPr>
          <w:b/>
          <w:bCs/>
          <w:color w:val="C45911" w:themeColor="accent2" w:themeShade="BF"/>
          <w:sz w:val="56"/>
          <w:szCs w:val="56"/>
          <w:rtl/>
        </w:rPr>
      </w:pPr>
      <w:r w:rsidRPr="00CC78DE">
        <w:rPr>
          <w:b/>
          <w:bCs/>
          <w:color w:val="C45911" w:themeColor="accent2" w:themeShade="BF"/>
          <w:sz w:val="56"/>
          <w:szCs w:val="56"/>
        </w:rPr>
        <w:t>Task</w:t>
      </w:r>
    </w:p>
    <w:p w14:paraId="28C8143A" w14:textId="3D600762" w:rsidR="0054126C" w:rsidRPr="0054126C" w:rsidRDefault="0054126C" w:rsidP="0054126C">
      <w:pPr>
        <w:pStyle w:val="ListParagraph"/>
        <w:numPr>
          <w:ilvl w:val="0"/>
          <w:numId w:val="1"/>
        </w:numPr>
        <w:rPr>
          <w:sz w:val="24"/>
          <w:szCs w:val="24"/>
        </w:rPr>
      </w:pPr>
      <w:r w:rsidRPr="0054126C">
        <w:rPr>
          <w:sz w:val="24"/>
          <w:szCs w:val="24"/>
        </w:rPr>
        <w:t>When hovering with the mouse, the background should turn yellow, and the text should become bold.</w:t>
      </w:r>
    </w:p>
    <w:p w14:paraId="0134DA1B" w14:textId="639FF541" w:rsidR="000951CB" w:rsidRDefault="000951CB">
      <w:pPr>
        <w:rPr>
          <w:b/>
          <w:bCs/>
          <w:color w:val="C45911" w:themeColor="accent2" w:themeShade="BF"/>
          <w:sz w:val="56"/>
          <w:szCs w:val="56"/>
        </w:rPr>
      </w:pPr>
      <w:r>
        <w:rPr>
          <w:noProof/>
        </w:rPr>
        <w:drawing>
          <wp:inline distT="0" distB="0" distL="0" distR="0" wp14:anchorId="0A90B3D7" wp14:editId="5A02A85C">
            <wp:extent cx="5943600" cy="2517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17140"/>
                    </a:xfrm>
                    <a:prstGeom prst="rect">
                      <a:avLst/>
                    </a:prstGeom>
                    <a:noFill/>
                    <a:ln>
                      <a:noFill/>
                    </a:ln>
                  </pic:spPr>
                </pic:pic>
              </a:graphicData>
            </a:graphic>
          </wp:inline>
        </w:drawing>
      </w:r>
    </w:p>
    <w:p w14:paraId="2B452D14" w14:textId="23BDE3AC" w:rsidR="00CC78DE" w:rsidRDefault="00CC78DE">
      <w:pPr>
        <w:rPr>
          <w:b/>
          <w:bCs/>
          <w:color w:val="C45911" w:themeColor="accent2" w:themeShade="BF"/>
          <w:sz w:val="56"/>
          <w:szCs w:val="56"/>
          <w:rtl/>
        </w:rPr>
      </w:pPr>
    </w:p>
    <w:p w14:paraId="46D40770" w14:textId="600079C2" w:rsidR="0054126C" w:rsidRPr="0054126C" w:rsidRDefault="0054126C">
      <w:pPr>
        <w:rPr>
          <w:sz w:val="28"/>
          <w:szCs w:val="28"/>
        </w:rPr>
      </w:pPr>
      <w:r>
        <w:rPr>
          <w:rFonts w:hint="cs"/>
          <w:rtl/>
        </w:rPr>
        <w:t>2</w:t>
      </w:r>
      <w:r>
        <w:t xml:space="preserve">- </w:t>
      </w:r>
      <w:r>
        <w:t>In this dropdown menu, you should add a set of country names. When a specific country is selected, its corresponding flag should be displayed.</w:t>
      </w:r>
    </w:p>
    <w:p w14:paraId="42CE8C4B" w14:textId="7195B211" w:rsidR="000951CB" w:rsidRDefault="000951CB">
      <w:pPr>
        <w:rPr>
          <w:b/>
          <w:bCs/>
          <w:color w:val="C45911" w:themeColor="accent2" w:themeShade="BF"/>
          <w:sz w:val="56"/>
          <w:szCs w:val="56"/>
        </w:rPr>
      </w:pPr>
      <w:r>
        <w:rPr>
          <w:noProof/>
        </w:rPr>
        <w:drawing>
          <wp:inline distT="0" distB="0" distL="0" distR="0" wp14:anchorId="6AD0EF86" wp14:editId="2B387DFE">
            <wp:extent cx="5943600" cy="28327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32735"/>
                    </a:xfrm>
                    <a:prstGeom prst="rect">
                      <a:avLst/>
                    </a:prstGeom>
                    <a:noFill/>
                    <a:ln>
                      <a:noFill/>
                    </a:ln>
                  </pic:spPr>
                </pic:pic>
              </a:graphicData>
            </a:graphic>
          </wp:inline>
        </w:drawing>
      </w:r>
    </w:p>
    <w:p w14:paraId="16DD2380" w14:textId="5D670A1B" w:rsidR="000951CB" w:rsidRDefault="000951CB">
      <w:pPr>
        <w:rPr>
          <w:b/>
          <w:bCs/>
          <w:color w:val="C45911" w:themeColor="accent2" w:themeShade="BF"/>
          <w:sz w:val="56"/>
          <w:szCs w:val="56"/>
        </w:rPr>
      </w:pPr>
    </w:p>
    <w:p w14:paraId="54FB83C0" w14:textId="05CE413D" w:rsidR="000951CB" w:rsidRDefault="00603452">
      <w:pPr>
        <w:rPr>
          <w:b/>
          <w:bCs/>
          <w:color w:val="C45911" w:themeColor="accent2" w:themeShade="BF"/>
          <w:sz w:val="56"/>
          <w:szCs w:val="56"/>
        </w:rPr>
      </w:pPr>
      <w:r>
        <w:lastRenderedPageBreak/>
        <w:t xml:space="preserve">3- </w:t>
      </w:r>
      <w:r>
        <w:t>You should allow the user to enter a password. When it is too short, it should indicate that it is too short in red, as shown. When the password does not match the confirmation, it should indicate that they do not match.</w:t>
      </w:r>
    </w:p>
    <w:p w14:paraId="5670D059" w14:textId="10F14D90" w:rsidR="00906A95" w:rsidRDefault="00275CF3">
      <w:pPr>
        <w:rPr>
          <w:b/>
          <w:bCs/>
          <w:color w:val="C45911" w:themeColor="accent2" w:themeShade="BF"/>
          <w:sz w:val="56"/>
          <w:szCs w:val="56"/>
        </w:rPr>
      </w:pPr>
      <w:r>
        <w:rPr>
          <w:noProof/>
        </w:rPr>
        <w:drawing>
          <wp:inline distT="0" distB="0" distL="0" distR="0" wp14:anchorId="14393C25" wp14:editId="7F72309A">
            <wp:extent cx="5943600" cy="2518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18410"/>
                    </a:xfrm>
                    <a:prstGeom prst="rect">
                      <a:avLst/>
                    </a:prstGeom>
                  </pic:spPr>
                </pic:pic>
              </a:graphicData>
            </a:graphic>
          </wp:inline>
        </w:drawing>
      </w:r>
    </w:p>
    <w:p w14:paraId="4F0419E5" w14:textId="5ABF7DB4" w:rsidR="000951CB" w:rsidRDefault="000951CB">
      <w:pPr>
        <w:rPr>
          <w:b/>
          <w:bCs/>
          <w:color w:val="C45911" w:themeColor="accent2" w:themeShade="BF"/>
          <w:sz w:val="56"/>
          <w:szCs w:val="56"/>
        </w:rPr>
      </w:pPr>
      <w:r>
        <w:rPr>
          <w:noProof/>
        </w:rPr>
        <w:drawing>
          <wp:inline distT="0" distB="0" distL="0" distR="0" wp14:anchorId="34561809" wp14:editId="6DD2C689">
            <wp:extent cx="5943600" cy="252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p>
    <w:p w14:paraId="7F4642AC" w14:textId="02A2D935" w:rsidR="00275CF3" w:rsidRDefault="00275CF3">
      <w:pPr>
        <w:rPr>
          <w:b/>
          <w:bCs/>
          <w:color w:val="C45911" w:themeColor="accent2" w:themeShade="BF"/>
          <w:sz w:val="56"/>
          <w:szCs w:val="56"/>
        </w:rPr>
      </w:pPr>
      <w:r>
        <w:rPr>
          <w:noProof/>
        </w:rPr>
        <w:lastRenderedPageBreak/>
        <w:drawing>
          <wp:inline distT="0" distB="0" distL="0" distR="0" wp14:anchorId="7C3EEEAA" wp14:editId="17E39B7E">
            <wp:extent cx="5943600" cy="2518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18410"/>
                    </a:xfrm>
                    <a:prstGeom prst="rect">
                      <a:avLst/>
                    </a:prstGeom>
                  </pic:spPr>
                </pic:pic>
              </a:graphicData>
            </a:graphic>
          </wp:inline>
        </w:drawing>
      </w:r>
    </w:p>
    <w:p w14:paraId="3C73875E" w14:textId="371CF512" w:rsidR="0074306A" w:rsidRDefault="0074306A">
      <w:pPr>
        <w:rPr>
          <w:b/>
          <w:bCs/>
          <w:color w:val="C45911" w:themeColor="accent2" w:themeShade="BF"/>
          <w:sz w:val="56"/>
          <w:szCs w:val="56"/>
        </w:rPr>
      </w:pPr>
    </w:p>
    <w:p w14:paraId="6CF28ECD" w14:textId="47D8FEF9" w:rsidR="0074306A" w:rsidRPr="00FD0A12" w:rsidRDefault="00FD0A12">
      <w:pPr>
        <w:rPr>
          <w:sz w:val="28"/>
          <w:szCs w:val="28"/>
        </w:rPr>
      </w:pPr>
      <w:r>
        <w:rPr>
          <w:rFonts w:hint="cs"/>
          <w:sz w:val="28"/>
          <w:szCs w:val="28"/>
          <w:rtl/>
        </w:rPr>
        <w:t>4</w:t>
      </w:r>
      <w:r>
        <w:rPr>
          <w:sz w:val="28"/>
          <w:szCs w:val="28"/>
        </w:rPr>
        <w:t>-</w:t>
      </w:r>
      <w:r w:rsidRPr="00FD0A12">
        <w:rPr>
          <w:sz w:val="28"/>
          <w:szCs w:val="28"/>
        </w:rPr>
        <w:t>The user should be able to show and hide the content as needed.</w:t>
      </w:r>
    </w:p>
    <w:p w14:paraId="5A130D0B" w14:textId="70FB1148" w:rsidR="00275CF3" w:rsidRDefault="00275CF3">
      <w:pPr>
        <w:rPr>
          <w:b/>
          <w:bCs/>
          <w:color w:val="C45911" w:themeColor="accent2" w:themeShade="BF"/>
          <w:sz w:val="56"/>
          <w:szCs w:val="56"/>
        </w:rPr>
      </w:pPr>
      <w:r>
        <w:rPr>
          <w:noProof/>
        </w:rPr>
        <w:drawing>
          <wp:inline distT="0" distB="0" distL="0" distR="0" wp14:anchorId="65210D38" wp14:editId="7AE9A8BB">
            <wp:extent cx="5943600" cy="43014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01490"/>
                    </a:xfrm>
                    <a:prstGeom prst="rect">
                      <a:avLst/>
                    </a:prstGeom>
                  </pic:spPr>
                </pic:pic>
              </a:graphicData>
            </a:graphic>
          </wp:inline>
        </w:drawing>
      </w:r>
    </w:p>
    <w:p w14:paraId="6AD2E107" w14:textId="7654C36D" w:rsidR="00275CF3" w:rsidRDefault="007B253B">
      <w:pPr>
        <w:rPr>
          <w:b/>
          <w:bCs/>
          <w:color w:val="C45911" w:themeColor="accent2" w:themeShade="BF"/>
          <w:sz w:val="56"/>
          <w:szCs w:val="56"/>
        </w:rPr>
      </w:pPr>
      <w:r>
        <w:lastRenderedPageBreak/>
        <w:t>5-</w:t>
      </w:r>
      <w:r>
        <w:t>When typing any text inside the box, you should be able to edit it, such as changing the font type, making it bold, adding an underline, and adjusting the font size</w:t>
      </w:r>
    </w:p>
    <w:p w14:paraId="67785427" w14:textId="11D0E4ED" w:rsidR="00CC78DE" w:rsidRDefault="00CC78DE">
      <w:pPr>
        <w:rPr>
          <w:b/>
          <w:bCs/>
          <w:color w:val="C45911" w:themeColor="accent2" w:themeShade="BF"/>
          <w:sz w:val="56"/>
          <w:szCs w:val="56"/>
        </w:rPr>
      </w:pPr>
      <w:r>
        <w:rPr>
          <w:noProof/>
        </w:rPr>
        <w:drawing>
          <wp:inline distT="0" distB="0" distL="0" distR="0" wp14:anchorId="11FD8F3F" wp14:editId="2A012E49">
            <wp:extent cx="5943600" cy="283308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33087"/>
                    </a:xfrm>
                    <a:prstGeom prst="rect">
                      <a:avLst/>
                    </a:prstGeom>
                    <a:noFill/>
                    <a:ln>
                      <a:noFill/>
                    </a:ln>
                  </pic:spPr>
                </pic:pic>
              </a:graphicData>
            </a:graphic>
          </wp:inline>
        </w:drawing>
      </w:r>
    </w:p>
    <w:p w14:paraId="15EB1BC3" w14:textId="7794BC23" w:rsidR="00275CF3" w:rsidRDefault="00275CF3">
      <w:pPr>
        <w:rPr>
          <w:b/>
          <w:bCs/>
          <w:color w:val="C45911" w:themeColor="accent2" w:themeShade="BF"/>
          <w:sz w:val="56"/>
          <w:szCs w:val="56"/>
        </w:rPr>
      </w:pPr>
    </w:p>
    <w:p w14:paraId="200282AD" w14:textId="1B30CB2F" w:rsidR="00275CF3" w:rsidRDefault="007B253B">
      <w:pPr>
        <w:rPr>
          <w:b/>
          <w:bCs/>
          <w:color w:val="C45911" w:themeColor="accent2" w:themeShade="BF"/>
          <w:sz w:val="56"/>
          <w:szCs w:val="56"/>
        </w:rPr>
      </w:pPr>
      <w:r>
        <w:rPr>
          <w:rFonts w:hint="cs"/>
          <w:rtl/>
        </w:rPr>
        <w:t>6</w:t>
      </w:r>
      <w:r>
        <w:t>-</w:t>
      </w:r>
      <w:bookmarkStart w:id="0" w:name="_GoBack"/>
      <w:bookmarkEnd w:id="0"/>
      <w:r>
        <w:t>The box's color should change using animation based on the desired time, so that the color fluctuates according to a specified time</w:t>
      </w:r>
    </w:p>
    <w:p w14:paraId="471340C2" w14:textId="70E08047" w:rsidR="00275CF3" w:rsidRPr="00CC78DE" w:rsidRDefault="00275CF3">
      <w:pPr>
        <w:rPr>
          <w:b/>
          <w:bCs/>
          <w:color w:val="C45911" w:themeColor="accent2" w:themeShade="BF"/>
          <w:sz w:val="56"/>
          <w:szCs w:val="56"/>
        </w:rPr>
      </w:pPr>
      <w:r>
        <w:rPr>
          <w:noProof/>
        </w:rPr>
        <w:drawing>
          <wp:inline distT="0" distB="0" distL="0" distR="0" wp14:anchorId="6FA6196E" wp14:editId="551BB626">
            <wp:extent cx="5943600" cy="28301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30195"/>
                    </a:xfrm>
                    <a:prstGeom prst="rect">
                      <a:avLst/>
                    </a:prstGeom>
                  </pic:spPr>
                </pic:pic>
              </a:graphicData>
            </a:graphic>
          </wp:inline>
        </w:drawing>
      </w:r>
    </w:p>
    <w:sectPr w:rsidR="00275CF3" w:rsidRPr="00CC78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755A6"/>
    <w:multiLevelType w:val="hybridMultilevel"/>
    <w:tmpl w:val="2738F812"/>
    <w:lvl w:ilvl="0" w:tplc="52923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54"/>
    <w:rsid w:val="000951CB"/>
    <w:rsid w:val="001204CF"/>
    <w:rsid w:val="00275CF3"/>
    <w:rsid w:val="0054126C"/>
    <w:rsid w:val="00603452"/>
    <w:rsid w:val="00640299"/>
    <w:rsid w:val="00692254"/>
    <w:rsid w:val="0074306A"/>
    <w:rsid w:val="007B253B"/>
    <w:rsid w:val="00906A95"/>
    <w:rsid w:val="00CC78DE"/>
    <w:rsid w:val="00D33DF5"/>
    <w:rsid w:val="00FD0A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F87E"/>
  <w15:chartTrackingRefBased/>
  <w15:docId w15:val="{3CF2FC10-CA4B-4648-9045-260668BF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2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128</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rahmeh obeidat  -gt</dc:creator>
  <cp:keywords/>
  <dc:description/>
  <cp:lastModifiedBy>OBEIDAT Rahmeh O-JO</cp:lastModifiedBy>
  <cp:revision>7</cp:revision>
  <dcterms:created xsi:type="dcterms:W3CDTF">2023-11-14T08:55:00Z</dcterms:created>
  <dcterms:modified xsi:type="dcterms:W3CDTF">2024-06-12T11:18:00Z</dcterms:modified>
</cp:coreProperties>
</file>