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3FA" w:rsidRPr="00053CC8" w:rsidRDefault="00FE43FA" w:rsidP="00053CC8">
      <w:pPr>
        <w:pStyle w:val="UT"/>
      </w:pPr>
      <w:bookmarkStart w:id="0" w:name="_Toc325027701"/>
      <w:bookmarkStart w:id="1" w:name="_Toc338667704"/>
      <w:r w:rsidRPr="00053CC8">
        <w:t xml:space="preserve">Unit 3: </w:t>
      </w:r>
      <w:r w:rsidRPr="00053CC8">
        <w:tab/>
        <w:t>The Principles of Early Years Practice</w:t>
      </w:r>
      <w:bookmarkEnd w:id="0"/>
      <w:bookmarkEnd w:id="1"/>
    </w:p>
    <w:p w:rsidR="00FE43FA" w:rsidRPr="00053CC8" w:rsidRDefault="00FE43FA" w:rsidP="00053CC8">
      <w:pPr>
        <w:pStyle w:val="UTe"/>
      </w:pPr>
      <w:r w:rsidRPr="00053CC8">
        <w:t>Level:</w:t>
      </w:r>
      <w:r w:rsidRPr="00053CC8">
        <w:rPr>
          <w:rStyle w:val="UL"/>
        </w:rPr>
        <w:t>1 and 2</w:t>
      </w:r>
    </w:p>
    <w:p w:rsidR="00FE43FA" w:rsidRPr="00053CC8" w:rsidRDefault="00FE43FA" w:rsidP="00053CC8">
      <w:pPr>
        <w:pStyle w:val="UTe"/>
      </w:pPr>
      <w:r w:rsidRPr="00053CC8">
        <w:t>Unit type:</w:t>
      </w:r>
      <w:r w:rsidRPr="00053CC8">
        <w:rPr>
          <w:rStyle w:val="UTy"/>
        </w:rPr>
        <w:t>Mandatory</w:t>
      </w:r>
    </w:p>
    <w:p w:rsidR="00FE43FA" w:rsidRPr="00053CC8" w:rsidRDefault="00FE43FA" w:rsidP="00053CC8">
      <w:pPr>
        <w:pStyle w:val="UTe"/>
      </w:pPr>
      <w:r w:rsidRPr="00053CC8">
        <w:t>Guided learning hours:</w:t>
      </w:r>
      <w:r w:rsidRPr="00053CC8">
        <w:rPr>
          <w:rStyle w:val="UGLH"/>
        </w:rPr>
        <w:t>60</w:t>
      </w:r>
    </w:p>
    <w:p w:rsidR="00FE43FA" w:rsidRPr="00053CC8" w:rsidRDefault="00FE43FA" w:rsidP="00053CC8">
      <w:pPr>
        <w:pStyle w:val="UTe"/>
      </w:pPr>
      <w:r w:rsidRPr="00053CC8">
        <w:t>Assessment type:</w:t>
      </w:r>
      <w:r w:rsidRPr="00053CC8">
        <w:rPr>
          <w:rStyle w:val="UAT"/>
        </w:rPr>
        <w:t>Internal</w:t>
      </w:r>
    </w:p>
    <w:p w:rsidR="00FE43FA" w:rsidRPr="00053CC8" w:rsidRDefault="00FE43FA" w:rsidP="00053CC8">
      <w:pPr>
        <w:pStyle w:val="UIT"/>
        <w:rPr>
          <w:color w:val="000000"/>
        </w:rPr>
      </w:pPr>
      <w:r w:rsidRPr="00053CC8">
        <w:rPr>
          <w:color w:val="000000"/>
        </w:rPr>
        <w:t>Unit introduction</w:t>
      </w:r>
    </w:p>
    <w:p w:rsidR="00FE43FA" w:rsidRPr="00053CC8" w:rsidRDefault="00FE43FA" w:rsidP="00053CC8">
      <w:pPr>
        <w:pStyle w:val="UITe"/>
      </w:pPr>
      <w:r w:rsidRPr="00053CC8">
        <w:t xml:space="preserve">There are some general principles that underpin work in early </w:t>
      </w:r>
      <w:proofErr w:type="gramStart"/>
      <w:r w:rsidRPr="00053CC8">
        <w:t>years</w:t>
      </w:r>
      <w:proofErr w:type="gramEnd"/>
      <w:r w:rsidRPr="00053CC8">
        <w:t xml:space="preserve"> settings. These principles shape the way settings are run and the ways in which adults in settings work with children and their families.</w:t>
      </w:r>
    </w:p>
    <w:p w:rsidR="00FE43FA" w:rsidRPr="00053CC8" w:rsidRDefault="00FE43FA" w:rsidP="00053CC8">
      <w:pPr>
        <w:pStyle w:val="UITe"/>
      </w:pPr>
      <w:r w:rsidRPr="00053CC8">
        <w:t>In this unit you will look at some of the key principles that are reflected in best practice in early years. You will learn about inclusive practice as a way of valuing children and ensuring that they can benefit from the opportunities within the setting. You will also explore how children are empowered to ensure that children learn to become independent and develop a strong self-image, as well as ways in which this is put into practice.</w:t>
      </w:r>
    </w:p>
    <w:p w:rsidR="00FE43FA" w:rsidRPr="00053CC8" w:rsidRDefault="00FE43FA" w:rsidP="00053CC8">
      <w:pPr>
        <w:pStyle w:val="UITe"/>
        <w:rPr>
          <w:highlight w:val="green"/>
        </w:rPr>
      </w:pPr>
      <w:r w:rsidRPr="00053CC8">
        <w:t xml:space="preserve">A further principle of working with children is the key person approach, which early years settings use to meet children’s emotional and care needs. In this unit, you </w:t>
      </w:r>
      <w:r w:rsidRPr="00053CC8">
        <w:br/>
        <w:t xml:space="preserve">will learn why the key person approach is important to children’s learning and development. If you wish to work in early years, it is important that you have a </w:t>
      </w:r>
      <w:r w:rsidRPr="00053CC8">
        <w:br/>
        <w:t xml:space="preserve">good understanding of the principles as you will need to incorporate them into </w:t>
      </w:r>
      <w:r w:rsidRPr="00053CC8">
        <w:br/>
        <w:t>your practice.</w:t>
      </w:r>
    </w:p>
    <w:p w:rsidR="00FE43FA" w:rsidRPr="00053CC8" w:rsidRDefault="00FE43FA" w:rsidP="00053CC8">
      <w:pPr>
        <w:pStyle w:val="ULAT"/>
        <w:rPr>
          <w:color w:val="000000"/>
          <w:sz w:val="26"/>
        </w:rPr>
      </w:pPr>
      <w:r w:rsidRPr="00053CC8">
        <w:rPr>
          <w:color w:val="000000"/>
          <w:sz w:val="26"/>
        </w:rPr>
        <w:t>Learning aims</w:t>
      </w:r>
    </w:p>
    <w:p w:rsidR="00FE43FA" w:rsidRPr="00053CC8" w:rsidRDefault="00FE43FA" w:rsidP="00053CC8">
      <w:pPr>
        <w:pStyle w:val="ULATe"/>
      </w:pPr>
      <w:r w:rsidRPr="00053CC8">
        <w:t>In this unit you will:</w:t>
      </w:r>
    </w:p>
    <w:p w:rsidR="00FE43FA" w:rsidRPr="00053CC8" w:rsidRDefault="00053CC8" w:rsidP="00053CC8">
      <w:pPr>
        <w:pStyle w:val="ULAAL1"/>
        <w:numPr>
          <w:ilvl w:val="0"/>
          <w:numId w:val="0"/>
        </w:numPr>
        <w:ind w:left="720" w:hanging="360"/>
      </w:pPr>
      <w:proofErr w:type="gramStart"/>
      <w:r w:rsidRPr="00053CC8">
        <w:t>a</w:t>
      </w:r>
      <w:proofErr w:type="gramEnd"/>
      <w:r w:rsidRPr="00053CC8">
        <w:t>.</w:t>
      </w:r>
      <w:r w:rsidRPr="00053CC8">
        <w:tab/>
      </w:r>
      <w:r w:rsidR="00FE43FA" w:rsidRPr="00053CC8">
        <w:t>understand the importance of inclusive practice in early years</w:t>
      </w:r>
    </w:p>
    <w:p w:rsidR="00FE43FA" w:rsidRPr="00053CC8" w:rsidRDefault="00053CC8" w:rsidP="00053CC8">
      <w:pPr>
        <w:pStyle w:val="ULAAL1"/>
        <w:numPr>
          <w:ilvl w:val="0"/>
          <w:numId w:val="0"/>
        </w:numPr>
        <w:ind w:left="720" w:hanging="360"/>
      </w:pPr>
      <w:proofErr w:type="gramStart"/>
      <w:r w:rsidRPr="00053CC8">
        <w:t>b</w:t>
      </w:r>
      <w:proofErr w:type="gramEnd"/>
      <w:r w:rsidRPr="00053CC8">
        <w:t>.</w:t>
      </w:r>
      <w:r w:rsidRPr="00053CC8">
        <w:tab/>
      </w:r>
      <w:r w:rsidR="00FE43FA" w:rsidRPr="00053CC8">
        <w:t>explore ways in which early years settings implement inclusive practice</w:t>
      </w:r>
    </w:p>
    <w:p w:rsidR="00FE43FA" w:rsidRPr="00053CC8" w:rsidRDefault="00053CC8" w:rsidP="00053CC8">
      <w:pPr>
        <w:pStyle w:val="ULAAL1"/>
        <w:numPr>
          <w:ilvl w:val="0"/>
          <w:numId w:val="0"/>
        </w:numPr>
        <w:ind w:left="720" w:hanging="360"/>
      </w:pPr>
      <w:proofErr w:type="gramStart"/>
      <w:r w:rsidRPr="00053CC8">
        <w:t>c</w:t>
      </w:r>
      <w:proofErr w:type="gramEnd"/>
      <w:r w:rsidRPr="00053CC8">
        <w:t>.</w:t>
      </w:r>
      <w:r w:rsidRPr="00053CC8">
        <w:tab/>
      </w:r>
      <w:r w:rsidR="00FE43FA" w:rsidRPr="00053CC8">
        <w:t>understand how children are empowered in early years settings</w:t>
      </w:r>
    </w:p>
    <w:p w:rsidR="00FE43FA" w:rsidRPr="00053CC8" w:rsidRDefault="00053CC8" w:rsidP="00053CC8">
      <w:pPr>
        <w:pStyle w:val="ULAAL1"/>
        <w:numPr>
          <w:ilvl w:val="0"/>
          <w:numId w:val="0"/>
        </w:numPr>
        <w:ind w:left="720" w:hanging="360"/>
        <w:rPr>
          <w:highlight w:val="green"/>
        </w:rPr>
      </w:pPr>
      <w:proofErr w:type="gramStart"/>
      <w:r w:rsidRPr="00053CC8">
        <w:rPr>
          <w:highlight w:val="green"/>
        </w:rPr>
        <w:t>d</w:t>
      </w:r>
      <w:proofErr w:type="gramEnd"/>
      <w:r w:rsidRPr="00053CC8">
        <w:rPr>
          <w:highlight w:val="green"/>
        </w:rPr>
        <w:t>.</w:t>
      </w:r>
      <w:r w:rsidRPr="00053CC8">
        <w:rPr>
          <w:highlight w:val="green"/>
        </w:rPr>
        <w:tab/>
      </w:r>
      <w:r w:rsidR="00FE43FA" w:rsidRPr="00053CC8">
        <w:t>understand the importance of the key person approach in supporting children’s development.</w:t>
      </w:r>
    </w:p>
    <w:p w:rsidR="00FE43FA" w:rsidRPr="00053CC8" w:rsidRDefault="00FE43FA" w:rsidP="00053CC8">
      <w:pPr>
        <w:pStyle w:val="ULAST"/>
        <w:rPr>
          <w:color w:val="000000"/>
          <w:sz w:val="26"/>
        </w:rPr>
      </w:pPr>
      <w:r w:rsidRPr="00053CC8">
        <w:rPr>
          <w:color w:val="000000"/>
          <w:sz w:val="26"/>
          <w:highlight w:val="cyan"/>
        </w:rPr>
        <w:br w:type="page"/>
      </w:r>
      <w:r w:rsidRPr="00053CC8">
        <w:rPr>
          <w:color w:val="000000"/>
          <w:sz w:val="26"/>
        </w:rPr>
        <w:lastRenderedPageBreak/>
        <w:t>Learning aims and unit content</w:t>
      </w:r>
    </w:p>
    <w:p w:rsidR="00FE43FA" w:rsidRPr="004A59F5" w:rsidRDefault="00FE43FA" w:rsidP="004A59F5">
      <w:pPr>
        <w:rPr>
          <w:sz w:val="20"/>
        </w:rPr>
      </w:pPr>
    </w:p>
    <w:tbl>
      <w:tblPr>
        <w:tblW w:w="496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14"/>
      </w:tblGrid>
      <w:tr w:rsidR="00FE43FA" w:rsidRPr="00EB2259" w:rsidTr="00233275">
        <w:tc>
          <w:tcPr>
            <w:tcW w:w="5000" w:type="pct"/>
            <w:shd w:val="clear" w:color="auto" w:fill="CCCCCC"/>
          </w:tcPr>
          <w:p w:rsidR="00FE43FA" w:rsidRPr="0098001E" w:rsidRDefault="00FE43FA" w:rsidP="0098001E">
            <w:pPr>
              <w:pStyle w:val="ULAH1"/>
            </w:pPr>
            <w:r w:rsidRPr="0098001E">
              <w:t>What needs to be learnt</w:t>
            </w:r>
          </w:p>
        </w:tc>
      </w:tr>
      <w:tr w:rsidR="00FE43FA" w:rsidRPr="0093209B" w:rsidTr="00233275">
        <w:tc>
          <w:tcPr>
            <w:tcW w:w="5000" w:type="pct"/>
          </w:tcPr>
          <w:p w:rsidR="00FE43FA" w:rsidRPr="001B6AC1" w:rsidRDefault="00FE43FA" w:rsidP="001B6AC1">
            <w:pPr>
              <w:pStyle w:val="ULAH2"/>
              <w:rPr>
                <w:highlight w:val="cyan"/>
              </w:rPr>
            </w:pPr>
            <w:r w:rsidRPr="001B6AC1">
              <w:t>Learning aim A: Understand the importance of inclusive practice in early years</w:t>
            </w:r>
          </w:p>
        </w:tc>
      </w:tr>
      <w:tr w:rsidR="00FE43FA" w:rsidTr="00233275">
        <w:tc>
          <w:tcPr>
            <w:tcW w:w="5000" w:type="pct"/>
          </w:tcPr>
          <w:p w:rsidR="00FE43FA" w:rsidRPr="00053CC8" w:rsidRDefault="00FE43FA" w:rsidP="00053CC8">
            <w:pPr>
              <w:rPr>
                <w:rStyle w:val="ULATeS"/>
              </w:rPr>
            </w:pPr>
            <w:r w:rsidRPr="00053CC8">
              <w:rPr>
                <w:rStyle w:val="ULATeS"/>
              </w:rPr>
              <w:t>Topic A.1 How children benefit from inclusive practice</w:t>
            </w:r>
          </w:p>
          <w:p w:rsidR="00FE43FA" w:rsidRPr="00053CC8" w:rsidRDefault="00FE43FA" w:rsidP="00053CC8">
            <w:pPr>
              <w:pStyle w:val="ULATe"/>
            </w:pPr>
            <w:r w:rsidRPr="00053CC8">
              <w:t>Inclusive practice is the way in which children and their families are valued and support is given regardless of age, disability, race, background, gender or lifestyle in order that children and their families can benefit from the services and opportunities available. Learners must understand how children benefit from inclusive practice.</w:t>
            </w:r>
          </w:p>
          <w:p w:rsidR="00FE43FA" w:rsidRPr="00053CC8" w:rsidRDefault="00FE43FA" w:rsidP="00053CC8">
            <w:pPr>
              <w:rPr>
                <w:rStyle w:val="ULATeS"/>
              </w:rPr>
            </w:pPr>
            <w:r w:rsidRPr="00053CC8">
              <w:rPr>
                <w:rStyle w:val="ULATeS"/>
              </w:rPr>
              <w:t>The positive effects of inclusive practice on children’s outcomes, including:</w:t>
            </w:r>
          </w:p>
          <w:p w:rsidR="00FE43FA" w:rsidRPr="00053CC8" w:rsidRDefault="00053CC8" w:rsidP="00053CC8">
            <w:pPr>
              <w:pStyle w:val="ULABL1"/>
              <w:numPr>
                <w:ilvl w:val="0"/>
                <w:numId w:val="0"/>
              </w:numPr>
              <w:ind w:left="720" w:hanging="360"/>
            </w:pPr>
            <w:r w:rsidRPr="00053CC8">
              <w:rPr>
                <w:rFonts w:ascii="Symbol" w:hAnsi="Symbol"/>
              </w:rPr>
              <w:t></w:t>
            </w:r>
            <w:r w:rsidRPr="00053CC8">
              <w:rPr>
                <w:rFonts w:ascii="Symbol" w:hAnsi="Symbol"/>
              </w:rPr>
              <w:tab/>
            </w:r>
            <w:r w:rsidR="00FE43FA" w:rsidRPr="00053CC8">
              <w:t>development of a positive self-image affecting confidence, motivation and positive attitudes towards others</w:t>
            </w:r>
          </w:p>
          <w:p w:rsidR="00FE43FA" w:rsidRPr="00053CC8" w:rsidRDefault="00053CC8" w:rsidP="00053CC8">
            <w:pPr>
              <w:pStyle w:val="ULABL1"/>
              <w:numPr>
                <w:ilvl w:val="0"/>
                <w:numId w:val="0"/>
              </w:numPr>
              <w:ind w:left="720" w:hanging="360"/>
            </w:pPr>
            <w:r w:rsidRPr="00053CC8">
              <w:rPr>
                <w:rFonts w:ascii="Symbol" w:hAnsi="Symbol"/>
              </w:rPr>
              <w:t></w:t>
            </w:r>
            <w:r w:rsidRPr="00053CC8">
              <w:rPr>
                <w:rFonts w:ascii="Symbol" w:hAnsi="Symbol"/>
              </w:rPr>
              <w:tab/>
            </w:r>
            <w:r w:rsidR="00FE43FA" w:rsidRPr="00053CC8">
              <w:t>developmental benefits as any needs are identified and a wide range of opportunities is available and, if necessary, adapted to meet needs</w:t>
            </w:r>
          </w:p>
          <w:p w:rsidR="00FE43FA" w:rsidRPr="00053CC8" w:rsidRDefault="00053CC8" w:rsidP="00053CC8">
            <w:pPr>
              <w:pStyle w:val="ULABL1"/>
              <w:numPr>
                <w:ilvl w:val="0"/>
                <w:numId w:val="0"/>
              </w:numPr>
              <w:ind w:left="720" w:hanging="360"/>
            </w:pPr>
            <w:r w:rsidRPr="00053CC8">
              <w:rPr>
                <w:rFonts w:ascii="Symbol" w:hAnsi="Symbol"/>
              </w:rPr>
              <w:t></w:t>
            </w:r>
            <w:r w:rsidRPr="00053CC8">
              <w:rPr>
                <w:rFonts w:ascii="Symbol" w:hAnsi="Symbol"/>
              </w:rPr>
              <w:tab/>
            </w:r>
            <w:r w:rsidR="00FE43FA" w:rsidRPr="00053CC8">
              <w:t>opportunities to play and socialise with other children and thus gain social skills and learn to express feelings and emotions</w:t>
            </w:r>
          </w:p>
          <w:p w:rsidR="00FE43FA" w:rsidRPr="00053CC8" w:rsidRDefault="00053CC8" w:rsidP="00053CC8">
            <w:pPr>
              <w:pStyle w:val="ULABL1"/>
              <w:numPr>
                <w:ilvl w:val="0"/>
                <w:numId w:val="0"/>
              </w:numPr>
              <w:ind w:left="720" w:hanging="360"/>
            </w:pPr>
            <w:r w:rsidRPr="00053CC8">
              <w:rPr>
                <w:rFonts w:ascii="Symbol" w:hAnsi="Symbol"/>
              </w:rPr>
              <w:t></w:t>
            </w:r>
            <w:r w:rsidRPr="00053CC8">
              <w:rPr>
                <w:rFonts w:ascii="Symbol" w:hAnsi="Symbol"/>
              </w:rPr>
              <w:tab/>
            </w:r>
            <w:r w:rsidR="00FE43FA" w:rsidRPr="00053CC8">
              <w:t>development of self-efficacy, a ‘can do’ attitude, that gives children confidence to try out new activities or cope in unfamiliar situations</w:t>
            </w:r>
          </w:p>
          <w:p w:rsidR="00FE43FA" w:rsidRPr="00053CC8" w:rsidRDefault="00053CC8" w:rsidP="00053CC8">
            <w:pPr>
              <w:pStyle w:val="ULABL1"/>
              <w:numPr>
                <w:ilvl w:val="0"/>
                <w:numId w:val="0"/>
              </w:numPr>
              <w:ind w:left="720" w:hanging="360"/>
            </w:pPr>
            <w:r w:rsidRPr="00053CC8">
              <w:rPr>
                <w:rFonts w:ascii="Symbol" w:hAnsi="Symbol"/>
              </w:rPr>
              <w:t></w:t>
            </w:r>
            <w:r w:rsidRPr="00053CC8">
              <w:rPr>
                <w:rFonts w:ascii="Symbol" w:hAnsi="Symbol"/>
              </w:rPr>
              <w:tab/>
            </w:r>
            <w:r w:rsidR="00FE43FA" w:rsidRPr="00053CC8">
              <w:t>emotional wellbeing as a result of being accepted and cared about by others</w:t>
            </w:r>
          </w:p>
          <w:p w:rsidR="00FE43FA" w:rsidRPr="00053CC8" w:rsidRDefault="00053CC8" w:rsidP="00053CC8">
            <w:pPr>
              <w:pStyle w:val="ULABL1"/>
              <w:numPr>
                <w:ilvl w:val="0"/>
                <w:numId w:val="0"/>
              </w:numPr>
              <w:ind w:left="720" w:hanging="360"/>
            </w:pPr>
            <w:r w:rsidRPr="00053CC8">
              <w:rPr>
                <w:rFonts w:ascii="Symbol" w:hAnsi="Symbol"/>
              </w:rPr>
              <w:t></w:t>
            </w:r>
            <w:r w:rsidRPr="00053CC8">
              <w:rPr>
                <w:rFonts w:ascii="Symbol" w:hAnsi="Symbol"/>
              </w:rPr>
              <w:tab/>
            </w:r>
            <w:r w:rsidR="00FE43FA" w:rsidRPr="00053CC8">
              <w:t xml:space="preserve">positive benefits to health outcomes as physical needs are met through </w:t>
            </w:r>
            <w:r w:rsidR="00FE43FA" w:rsidRPr="00053CC8">
              <w:br/>
              <w:t>inclusive practice</w:t>
            </w:r>
          </w:p>
          <w:p w:rsidR="00FE43FA" w:rsidRPr="00053CC8" w:rsidRDefault="00053CC8" w:rsidP="00053CC8">
            <w:pPr>
              <w:pStyle w:val="ULABL1"/>
              <w:numPr>
                <w:ilvl w:val="0"/>
                <w:numId w:val="0"/>
              </w:numPr>
              <w:ind w:left="720" w:hanging="360"/>
            </w:pPr>
            <w:r w:rsidRPr="00053CC8">
              <w:rPr>
                <w:rFonts w:ascii="Symbol" w:hAnsi="Symbol"/>
              </w:rPr>
              <w:t></w:t>
            </w:r>
            <w:r w:rsidRPr="00053CC8">
              <w:rPr>
                <w:rFonts w:ascii="Symbol" w:hAnsi="Symbol"/>
              </w:rPr>
              <w:tab/>
            </w:r>
            <w:r w:rsidR="00FE43FA" w:rsidRPr="00053CC8">
              <w:t>development of enduring positive attitudes towards others as a result of observing how to value and support others regardless of their age, disability, race, background, gender or lifestyle.</w:t>
            </w:r>
          </w:p>
          <w:p w:rsidR="00FE43FA" w:rsidRPr="00053CC8" w:rsidRDefault="00FE43FA" w:rsidP="00053CC8">
            <w:pPr>
              <w:rPr>
                <w:rStyle w:val="ULATeS"/>
              </w:rPr>
            </w:pPr>
            <w:r w:rsidRPr="00053CC8">
              <w:rPr>
                <w:rStyle w:val="ULATeS"/>
              </w:rPr>
              <w:t>Topic A.2 How non-inclusive practice may affect children’s outcomes</w:t>
            </w:r>
          </w:p>
          <w:p w:rsidR="00FE43FA" w:rsidRPr="00053CC8" w:rsidRDefault="00FE43FA" w:rsidP="00053CC8">
            <w:pPr>
              <w:pStyle w:val="ULATe"/>
            </w:pPr>
            <w:r w:rsidRPr="00053CC8">
              <w:t>Learners must understand how children may be affected by non-inclusive practice.</w:t>
            </w:r>
          </w:p>
          <w:p w:rsidR="00FE43FA" w:rsidRPr="00053CC8" w:rsidRDefault="00FE43FA" w:rsidP="00053CC8">
            <w:pPr>
              <w:rPr>
                <w:rStyle w:val="ULATeS"/>
              </w:rPr>
            </w:pPr>
            <w:r w:rsidRPr="00053CC8">
              <w:rPr>
                <w:rStyle w:val="ULATeS"/>
              </w:rPr>
              <w:t>How outcomes for children may be affected by non-inclusive practice:</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poor self-image as a result of feeling unwanted, helpless or inferior</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 xml:space="preserve">low self-efficacy as children may have ‘learnt helplessness’ or see themselves </w:t>
            </w:r>
            <w:r w:rsidR="00FE43FA" w:rsidRPr="00053CC8">
              <w:br/>
              <w:t>as victims</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delayed development as a result of late identification of needs or needs not being met</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poor health outcomes if physical care needs have not been attended to, e.g. individual dietary needs unmet</w:t>
            </w:r>
          </w:p>
          <w:p w:rsidR="00FE43FA" w:rsidRDefault="00053CC8" w:rsidP="00053CC8">
            <w:pPr>
              <w:pStyle w:val="ULABL1"/>
              <w:numPr>
                <w:ilvl w:val="0"/>
                <w:numId w:val="0"/>
              </w:numPr>
              <w:ind w:left="720" w:hanging="363"/>
              <w:rPr>
                <w:b/>
                <w:bCs/>
              </w:rPr>
            </w:pPr>
            <w:r>
              <w:rPr>
                <w:rFonts w:ascii="Symbol" w:hAnsi="Symbol"/>
                <w:bCs/>
              </w:rPr>
              <w:t></w:t>
            </w:r>
            <w:r>
              <w:rPr>
                <w:rFonts w:ascii="Symbol" w:hAnsi="Symbol"/>
                <w:bCs/>
              </w:rPr>
              <w:tab/>
            </w:r>
            <w:proofErr w:type="gramStart"/>
            <w:r w:rsidR="00FE43FA" w:rsidRPr="00053CC8">
              <w:t>educational</w:t>
            </w:r>
            <w:proofErr w:type="gramEnd"/>
            <w:r w:rsidR="00FE43FA" w:rsidRPr="00053CC8">
              <w:t xml:space="preserve"> outcomes lower as a result of not being given the same opportunities to develop skills and knowledge because needs were not met.</w:t>
            </w:r>
          </w:p>
        </w:tc>
      </w:tr>
    </w:tbl>
    <w:p w:rsidR="00FE43FA" w:rsidRPr="004A59F5" w:rsidRDefault="00FE43FA" w:rsidP="004A59F5">
      <w:pPr>
        <w:rPr>
          <w:sz w:val="20"/>
        </w:rPr>
      </w:pPr>
    </w:p>
    <w:p w:rsidR="00FE43FA" w:rsidRDefault="00FE43FA" w:rsidP="00FE43FA">
      <w:r>
        <w:rPr>
          <w:b/>
        </w:rPr>
        <w:br w:type="page"/>
      </w:r>
    </w:p>
    <w:tbl>
      <w:tblPr>
        <w:tblW w:w="496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14"/>
      </w:tblGrid>
      <w:tr w:rsidR="00FE43FA" w:rsidRPr="00EB2259" w:rsidTr="00233275">
        <w:tc>
          <w:tcPr>
            <w:tcW w:w="5000" w:type="pct"/>
            <w:shd w:val="clear" w:color="auto" w:fill="CCCCCC"/>
          </w:tcPr>
          <w:p w:rsidR="00FE43FA" w:rsidRPr="00053CC8" w:rsidRDefault="00FE43FA" w:rsidP="00053CC8">
            <w:pPr>
              <w:pStyle w:val="ULAH1"/>
            </w:pPr>
            <w:r w:rsidRPr="00053CC8">
              <w:lastRenderedPageBreak/>
              <w:t>What needs to be learnt</w:t>
            </w:r>
          </w:p>
        </w:tc>
      </w:tr>
      <w:tr w:rsidR="00FE43FA" w:rsidTr="00233275">
        <w:tc>
          <w:tcPr>
            <w:tcW w:w="5000" w:type="pct"/>
          </w:tcPr>
          <w:p w:rsidR="00FE43FA" w:rsidRPr="00053CC8" w:rsidRDefault="00FE43FA" w:rsidP="00053CC8">
            <w:pPr>
              <w:pStyle w:val="ULAH2"/>
            </w:pPr>
            <w:r w:rsidRPr="00053CC8">
              <w:t>Learning aim B: Explore ways in which early years settings implement inclusive practice</w:t>
            </w:r>
          </w:p>
        </w:tc>
      </w:tr>
      <w:tr w:rsidR="00FE43FA" w:rsidTr="00233275">
        <w:tc>
          <w:tcPr>
            <w:tcW w:w="5000" w:type="pct"/>
          </w:tcPr>
          <w:p w:rsidR="00FE43FA" w:rsidRPr="00053CC8" w:rsidRDefault="00FE43FA" w:rsidP="00053CC8">
            <w:r w:rsidRPr="00053CC8">
              <w:rPr>
                <w:rStyle w:val="ULATeS"/>
              </w:rPr>
              <w:t>Topic B.1 Ways in which early years settings implement inclusive practice</w:t>
            </w:r>
          </w:p>
          <w:p w:rsidR="00FE43FA" w:rsidRPr="00053CC8" w:rsidRDefault="00FE43FA" w:rsidP="00053CC8">
            <w:pPr>
              <w:pStyle w:val="ULATe"/>
            </w:pPr>
            <w:r w:rsidRPr="00053CC8">
              <w:t>Learners must understand how early years settings ensure that children and their families are respected and valued and how children’s unique needs can be met, allowing all children to be included and supported.</w:t>
            </w:r>
          </w:p>
          <w:p w:rsidR="00FE43FA" w:rsidRPr="00053CC8" w:rsidRDefault="00FE43FA" w:rsidP="00053CC8">
            <w:pPr>
              <w:rPr>
                <w:rStyle w:val="ULATeS"/>
              </w:rPr>
            </w:pPr>
            <w:r w:rsidRPr="00053CC8">
              <w:rPr>
                <w:rStyle w:val="ULATeS"/>
              </w:rPr>
              <w:t>Inclusive practice in early years settings, including:</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 xml:space="preserve">adopting a non-judgemental attitude, e.g. respecting individual differences, </w:t>
            </w:r>
            <w:r w:rsidR="00FE43FA" w:rsidRPr="00053CC8">
              <w:br/>
              <w:t>cultures and beliefs, uniqueness of each child</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 xml:space="preserve">implementing a welcoming environment, e.g. posters in different languages, </w:t>
            </w:r>
            <w:r w:rsidR="00FE43FA" w:rsidRPr="00053CC8">
              <w:br/>
              <w:t>greeting parents</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 xml:space="preserve">using or displaying resources that reflect children’s lives and celebrate diversity, </w:t>
            </w:r>
            <w:r w:rsidR="00FE43FA" w:rsidRPr="00053CC8">
              <w:br/>
              <w:t>e.g. home corner, dressing-up clothes</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developing strong relationships with children and their families to ensure that children’s individual needs are fully understood</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adapting provision to meet the individual needs of children</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keeping children safe</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establishing routines</w:t>
            </w:r>
          </w:p>
          <w:p w:rsidR="00FE43FA" w:rsidRPr="00B46BDA" w:rsidRDefault="00053CC8" w:rsidP="00053CC8">
            <w:pPr>
              <w:pStyle w:val="ULABL1"/>
              <w:numPr>
                <w:ilvl w:val="0"/>
                <w:numId w:val="0"/>
              </w:numPr>
              <w:ind w:left="720" w:hanging="363"/>
            </w:pPr>
            <w:r w:rsidRPr="00B46BDA">
              <w:rPr>
                <w:rFonts w:ascii="Symbol" w:hAnsi="Symbol"/>
              </w:rPr>
              <w:t></w:t>
            </w:r>
            <w:r w:rsidRPr="00B46BDA">
              <w:rPr>
                <w:rFonts w:ascii="Symbol" w:hAnsi="Symbol"/>
              </w:rPr>
              <w:tab/>
            </w:r>
            <w:proofErr w:type="gramStart"/>
            <w:r w:rsidR="00FE43FA" w:rsidRPr="00053CC8">
              <w:t>adults</w:t>
            </w:r>
            <w:proofErr w:type="gramEnd"/>
            <w:r w:rsidR="00FE43FA" w:rsidRPr="00053CC8">
              <w:t xml:space="preserve"> consistently acting as positive role models.</w:t>
            </w:r>
          </w:p>
        </w:tc>
      </w:tr>
    </w:tbl>
    <w:p w:rsidR="00FE43FA" w:rsidRDefault="00FE43FA" w:rsidP="00FE43FA">
      <w:r>
        <w:rPr>
          <w:b/>
          <w:bCs/>
        </w:rPr>
        <w:br w:type="page"/>
      </w:r>
    </w:p>
    <w:tbl>
      <w:tblPr>
        <w:tblW w:w="496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14"/>
      </w:tblGrid>
      <w:tr w:rsidR="00FE43FA" w:rsidTr="00233275">
        <w:tc>
          <w:tcPr>
            <w:tcW w:w="5000" w:type="pct"/>
            <w:shd w:val="clear" w:color="auto" w:fill="CCCCCC"/>
          </w:tcPr>
          <w:p w:rsidR="00FE43FA" w:rsidRPr="00053CC8" w:rsidRDefault="00FE43FA" w:rsidP="00053CC8">
            <w:pPr>
              <w:pStyle w:val="ULAH1"/>
            </w:pPr>
            <w:r w:rsidRPr="00053CC8">
              <w:lastRenderedPageBreak/>
              <w:t>What needs to be learnt</w:t>
            </w:r>
          </w:p>
        </w:tc>
      </w:tr>
      <w:tr w:rsidR="00FE43FA" w:rsidTr="00233275">
        <w:tc>
          <w:tcPr>
            <w:tcW w:w="5000" w:type="pct"/>
          </w:tcPr>
          <w:p w:rsidR="00FE43FA" w:rsidRPr="00053CC8" w:rsidRDefault="00FE43FA" w:rsidP="00053CC8">
            <w:pPr>
              <w:pStyle w:val="ULAH2"/>
            </w:pPr>
            <w:r w:rsidRPr="00053CC8">
              <w:t>Learning aim C: Understand how children are empowered in early years settings</w:t>
            </w:r>
          </w:p>
        </w:tc>
      </w:tr>
      <w:tr w:rsidR="00FE43FA" w:rsidRPr="008C3538" w:rsidTr="00233275">
        <w:tc>
          <w:tcPr>
            <w:tcW w:w="5000" w:type="pct"/>
          </w:tcPr>
          <w:p w:rsidR="00FE43FA" w:rsidRPr="00053CC8" w:rsidRDefault="00FE43FA" w:rsidP="00053CC8">
            <w:pPr>
              <w:rPr>
                <w:rStyle w:val="ULATeS"/>
              </w:rPr>
            </w:pPr>
            <w:r w:rsidRPr="00053CC8">
              <w:rPr>
                <w:rStyle w:val="ULATeS"/>
              </w:rPr>
              <w:t>Topic C.1 The importance of empowerment of children in early years settings</w:t>
            </w:r>
          </w:p>
          <w:p w:rsidR="00FE43FA" w:rsidRPr="00053CC8" w:rsidRDefault="00FE43FA" w:rsidP="00053CC8">
            <w:pPr>
              <w:pStyle w:val="ULATe"/>
            </w:pPr>
            <w:r w:rsidRPr="00053CC8">
              <w:t>Learners must understand reasons why early years settings seek to empower children and how empowerment contributes to children’s learning and development.</w:t>
            </w:r>
          </w:p>
          <w:p w:rsidR="00FE43FA" w:rsidRPr="00053CC8" w:rsidRDefault="00FE43FA" w:rsidP="00053CC8">
            <w:pPr>
              <w:pStyle w:val="ULATe"/>
            </w:pPr>
            <w:r w:rsidRPr="00053CC8">
              <w:t>Definition of empowerment: giving children involvement in decisions that affect them, appropriate to their age and level of understanding.</w:t>
            </w:r>
          </w:p>
          <w:p w:rsidR="00FE43FA" w:rsidRPr="00053CC8" w:rsidRDefault="00FE43FA" w:rsidP="00053CC8">
            <w:pPr>
              <w:pStyle w:val="ULATe"/>
            </w:pPr>
            <w:r w:rsidRPr="00053CC8">
              <w:t>Why early years settings seek to empower children:</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children have a right to be informed, involved and consulted about all decisions that affect them</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to value children as their feelings and opinions are taken into account</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to show respect to children</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to help children to respect themselves and others</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to involve children in decision making, e.g. play opportunities, routines.</w:t>
            </w:r>
          </w:p>
          <w:p w:rsidR="00FE43FA" w:rsidRPr="00053CC8" w:rsidRDefault="00FE43FA" w:rsidP="00053CC8">
            <w:pPr>
              <w:pStyle w:val="ULATe"/>
            </w:pPr>
            <w:r w:rsidRPr="00053CC8">
              <w:t>How empowerment benefits children, including:</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benefits to physical development, e.g. children gain confidence to try new challenges, more motivated to practise skills, helps children to make decisions about risk</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benefits to emotional development e.g. self-esteem encouraged from being given opportunities to be involved in decision-making processes, more likely to be able to manage own behaviour if they have had some input in decisions about appropriate behaviour, boundaries and expectations</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benefits to social development, e.g. children develop self-respect and learn to respect and value others and the feelings of others</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benefits to cognitive development, e.g. involvement in decision-making process encourages motivation, perseverance and concentration.</w:t>
            </w:r>
          </w:p>
          <w:p w:rsidR="00FE43FA" w:rsidRPr="00053CC8" w:rsidRDefault="00FE43FA" w:rsidP="00053CC8">
            <w:pPr>
              <w:rPr>
                <w:rStyle w:val="ULATeS"/>
              </w:rPr>
            </w:pPr>
            <w:r w:rsidRPr="00053CC8">
              <w:rPr>
                <w:rStyle w:val="ULATeS"/>
              </w:rPr>
              <w:t>Topic C.2 How adults in early years settings empower children</w:t>
            </w:r>
          </w:p>
          <w:p w:rsidR="00FE43FA" w:rsidRPr="00053CC8" w:rsidRDefault="00FE43FA" w:rsidP="00053CC8">
            <w:pPr>
              <w:pStyle w:val="ULATe"/>
            </w:pPr>
            <w:r w:rsidRPr="00053CC8">
              <w:t xml:space="preserve">Learners must understand how adults in early years settings empower </w:t>
            </w:r>
            <w:proofErr w:type="gramStart"/>
            <w:r w:rsidRPr="00053CC8">
              <w:t>children,</w:t>
            </w:r>
            <w:proofErr w:type="gramEnd"/>
            <w:r w:rsidRPr="00053CC8">
              <w:t xml:space="preserve"> and the importance of ensuring children are empowered in ways appropriate to their age/stage of development.</w:t>
            </w:r>
          </w:p>
          <w:p w:rsidR="00FE43FA" w:rsidRPr="00053CC8" w:rsidRDefault="00FE43FA" w:rsidP="00053CC8">
            <w:pPr>
              <w:pStyle w:val="ULATe"/>
            </w:pPr>
            <w:r w:rsidRPr="00053CC8">
              <w:t>Ways adults in early years settings empower children appropriate to their age/stage of development, including:</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involving children in physical care routines and encouraging them to be involved in self-care to support independence, e.g. washing, dressing</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giving children appropriate control and privacy when dressing, e.g. half closing a door so that toddlers can use the toilet in private</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encouraging children to help themselves at meal and snack times</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supporting child-initiated play whereby children can make choices as to what and how they play, and with whom</w:t>
            </w:r>
          </w:p>
          <w:p w:rsidR="00FE43FA" w:rsidRPr="00053CC8" w:rsidRDefault="00053CC8" w:rsidP="00053CC8">
            <w:pPr>
              <w:pStyle w:val="ULABL1"/>
              <w:numPr>
                <w:ilvl w:val="0"/>
                <w:numId w:val="0"/>
              </w:numPr>
              <w:ind w:left="720" w:hanging="363"/>
            </w:pPr>
            <w:r w:rsidRPr="00053CC8">
              <w:rPr>
                <w:rFonts w:ascii="Symbol" w:hAnsi="Symbol"/>
              </w:rPr>
              <w:t></w:t>
            </w:r>
            <w:r w:rsidRPr="00053CC8">
              <w:rPr>
                <w:rFonts w:ascii="Symbol" w:hAnsi="Symbol"/>
              </w:rPr>
              <w:tab/>
            </w:r>
            <w:r w:rsidR="00FE43FA" w:rsidRPr="00053CC8">
              <w:t>involving children in planning so that children feed back what they have enjoyed doing and can make suggestions as to what they wish to do next</w:t>
            </w:r>
          </w:p>
          <w:p w:rsidR="00FE43FA" w:rsidRPr="008C3538" w:rsidRDefault="00053CC8" w:rsidP="00053CC8">
            <w:pPr>
              <w:pStyle w:val="ULABL1"/>
              <w:numPr>
                <w:ilvl w:val="0"/>
                <w:numId w:val="0"/>
              </w:numPr>
              <w:ind w:left="720" w:hanging="363"/>
            </w:pPr>
            <w:r w:rsidRPr="008C3538">
              <w:rPr>
                <w:rFonts w:ascii="Symbol" w:hAnsi="Symbol"/>
              </w:rPr>
              <w:t></w:t>
            </w:r>
            <w:r w:rsidRPr="008C3538">
              <w:rPr>
                <w:rFonts w:ascii="Symbol" w:hAnsi="Symbol"/>
              </w:rPr>
              <w:tab/>
            </w:r>
            <w:r w:rsidR="00FE43FA" w:rsidRPr="00053CC8">
              <w:t>involving children in all aspects of preparing the environment, e.g. choosing equipment to put out, tidying away, preparing snacks.</w:t>
            </w:r>
          </w:p>
        </w:tc>
      </w:tr>
    </w:tbl>
    <w:p w:rsidR="00FE43FA" w:rsidRPr="004A59F5" w:rsidRDefault="00FE43FA" w:rsidP="004A59F5">
      <w:pPr>
        <w:rPr>
          <w:sz w:val="20"/>
        </w:rPr>
      </w:pPr>
    </w:p>
    <w:p w:rsidR="00FE43FA" w:rsidRDefault="00FE43FA" w:rsidP="00FE43FA">
      <w:r>
        <w:rPr>
          <w:b/>
        </w:rPr>
        <w:br w:type="page"/>
      </w:r>
    </w:p>
    <w:tbl>
      <w:tblPr>
        <w:tblW w:w="496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14"/>
      </w:tblGrid>
      <w:tr w:rsidR="00FE43FA" w:rsidRPr="00EB2259" w:rsidTr="00233275">
        <w:tc>
          <w:tcPr>
            <w:tcW w:w="5000" w:type="pct"/>
            <w:shd w:val="clear" w:color="auto" w:fill="CCCCCC"/>
          </w:tcPr>
          <w:p w:rsidR="00FE43FA" w:rsidRPr="00053CC8" w:rsidRDefault="00FE43FA" w:rsidP="00053CC8">
            <w:pPr>
              <w:pStyle w:val="ULAH1"/>
            </w:pPr>
            <w:r w:rsidRPr="00053CC8">
              <w:lastRenderedPageBreak/>
              <w:t>What needs to be learnt</w:t>
            </w:r>
          </w:p>
        </w:tc>
      </w:tr>
      <w:tr w:rsidR="00FE43FA" w:rsidRPr="008C3538" w:rsidTr="00233275">
        <w:tc>
          <w:tcPr>
            <w:tcW w:w="5000" w:type="pct"/>
          </w:tcPr>
          <w:p w:rsidR="00FE43FA" w:rsidRPr="00B01B99" w:rsidRDefault="00FE43FA" w:rsidP="00B01B99">
            <w:pPr>
              <w:pStyle w:val="ULAH2"/>
            </w:pPr>
            <w:r w:rsidRPr="00B01B99">
              <w:t>Learning aim D: Understand the importance of the key person approach in supporting children’s development</w:t>
            </w:r>
          </w:p>
        </w:tc>
      </w:tr>
      <w:tr w:rsidR="00FE43FA" w:rsidTr="00233275">
        <w:tc>
          <w:tcPr>
            <w:tcW w:w="5000" w:type="pct"/>
          </w:tcPr>
          <w:p w:rsidR="00FE43FA" w:rsidRPr="00B01B99" w:rsidRDefault="00FE43FA" w:rsidP="00B01B99">
            <w:pPr>
              <w:rPr>
                <w:rStyle w:val="ULATeS"/>
              </w:rPr>
            </w:pPr>
            <w:r w:rsidRPr="00B01B99">
              <w:rPr>
                <w:rStyle w:val="ULATeS"/>
              </w:rPr>
              <w:t>Topic D.1 Why the key person approach is used in early years settings</w:t>
            </w:r>
          </w:p>
          <w:p w:rsidR="00FE43FA" w:rsidRPr="00B01B99" w:rsidRDefault="00FE43FA" w:rsidP="00B01B99">
            <w:pPr>
              <w:pStyle w:val="ULATe"/>
            </w:pPr>
            <w:r w:rsidRPr="00B01B99">
              <w:t xml:space="preserve">Learners need to understand that the key person approach is the way in which early </w:t>
            </w:r>
            <w:proofErr w:type="gramStart"/>
            <w:r w:rsidRPr="00B01B99">
              <w:t>years</w:t>
            </w:r>
            <w:proofErr w:type="gramEnd"/>
            <w:r w:rsidRPr="00B01B99">
              <w:t xml:space="preserve"> settings meet children’s emotional and care needs through the development of a strong and consistent relationship with a child and their family.</w:t>
            </w:r>
          </w:p>
          <w:p w:rsidR="00FE43FA" w:rsidRPr="00B01B99" w:rsidRDefault="00B01B99" w:rsidP="00B01B99">
            <w:pPr>
              <w:pStyle w:val="ULABL1"/>
              <w:numPr>
                <w:ilvl w:val="0"/>
                <w:numId w:val="0"/>
              </w:numPr>
              <w:ind w:left="720" w:hanging="363"/>
            </w:pPr>
            <w:r w:rsidRPr="00B01B99">
              <w:rPr>
                <w:rFonts w:ascii="Symbol" w:hAnsi="Symbol"/>
              </w:rPr>
              <w:t></w:t>
            </w:r>
            <w:r w:rsidRPr="00B01B99">
              <w:rPr>
                <w:rFonts w:ascii="Symbol" w:hAnsi="Symbol"/>
              </w:rPr>
              <w:tab/>
            </w:r>
            <w:r w:rsidR="00FE43FA" w:rsidRPr="00B01B99">
              <w:t>Definition of key person role as someone who develops a strong and consistent relationship with a child and their family to ensure emotional and care needs are met.</w:t>
            </w:r>
          </w:p>
          <w:p w:rsidR="00FE43FA" w:rsidRPr="00B01B99" w:rsidRDefault="00B01B99" w:rsidP="00B01B99">
            <w:pPr>
              <w:pStyle w:val="ULABL1"/>
              <w:numPr>
                <w:ilvl w:val="0"/>
                <w:numId w:val="0"/>
              </w:numPr>
              <w:ind w:left="720" w:hanging="363"/>
            </w:pPr>
            <w:r w:rsidRPr="00B01B99">
              <w:rPr>
                <w:rFonts w:ascii="Symbol" w:hAnsi="Symbol"/>
              </w:rPr>
              <w:t></w:t>
            </w:r>
            <w:r w:rsidRPr="00B01B99">
              <w:rPr>
                <w:rFonts w:ascii="Symbol" w:hAnsi="Symbol"/>
              </w:rPr>
              <w:tab/>
            </w:r>
            <w:r w:rsidR="00FE43FA" w:rsidRPr="00B01B99">
              <w:t>Main roles of key person, e.g. developing a special bond with the child, sharing information with parents, supporting transition and observing the child.</w:t>
            </w:r>
          </w:p>
          <w:p w:rsidR="00FE43FA" w:rsidRPr="00B01B99" w:rsidRDefault="00B01B99" w:rsidP="00B01B99">
            <w:pPr>
              <w:pStyle w:val="ULABL1"/>
              <w:numPr>
                <w:ilvl w:val="0"/>
                <w:numId w:val="0"/>
              </w:numPr>
              <w:ind w:left="720" w:hanging="363"/>
            </w:pPr>
            <w:r w:rsidRPr="00B01B99">
              <w:rPr>
                <w:rFonts w:ascii="Symbol" w:hAnsi="Symbol"/>
              </w:rPr>
              <w:t></w:t>
            </w:r>
            <w:r w:rsidRPr="00B01B99">
              <w:rPr>
                <w:rFonts w:ascii="Symbol" w:hAnsi="Symbol"/>
              </w:rPr>
              <w:tab/>
            </w:r>
            <w:r w:rsidR="00FE43FA" w:rsidRPr="00B01B99">
              <w:t xml:space="preserve">Key person approach is a requirement of early </w:t>
            </w:r>
            <w:proofErr w:type="gramStart"/>
            <w:r w:rsidR="00FE43FA" w:rsidRPr="00B01B99">
              <w:t>years</w:t>
            </w:r>
            <w:proofErr w:type="gramEnd"/>
            <w:r w:rsidR="00FE43FA" w:rsidRPr="00B01B99">
              <w:t xml:space="preserve"> education/care frameworks, </w:t>
            </w:r>
            <w:r w:rsidR="00FE43FA" w:rsidRPr="00B01B99">
              <w:br/>
              <w:t>e.g. Early Years Foundation Stage (England), Foundation Phase (Wales).</w:t>
            </w:r>
          </w:p>
          <w:p w:rsidR="00FE43FA" w:rsidRPr="00B01B99" w:rsidRDefault="00B01B99" w:rsidP="00B01B99">
            <w:pPr>
              <w:pStyle w:val="ULABL1"/>
              <w:numPr>
                <w:ilvl w:val="0"/>
                <w:numId w:val="0"/>
              </w:numPr>
              <w:ind w:left="720" w:hanging="363"/>
            </w:pPr>
            <w:r w:rsidRPr="00B01B99">
              <w:rPr>
                <w:rFonts w:ascii="Symbol" w:hAnsi="Symbol"/>
              </w:rPr>
              <w:t></w:t>
            </w:r>
            <w:r w:rsidRPr="00B01B99">
              <w:rPr>
                <w:rFonts w:ascii="Symbol" w:hAnsi="Symbol"/>
              </w:rPr>
              <w:tab/>
            </w:r>
            <w:r w:rsidR="00FE43FA" w:rsidRPr="00B01B99">
              <w:t>Key person approach helps parents to effectively exchange and share information effectively to support children’s physical care and development, e.g. dietary needs, allergies, health conditions, ensuring medical and physical needs are met.</w:t>
            </w:r>
          </w:p>
          <w:p w:rsidR="00FE43FA" w:rsidRPr="00B01B99" w:rsidRDefault="00FE43FA" w:rsidP="00B01B99">
            <w:pPr>
              <w:rPr>
                <w:rStyle w:val="ULATeS"/>
              </w:rPr>
            </w:pPr>
            <w:r w:rsidRPr="00B01B99">
              <w:rPr>
                <w:rStyle w:val="ULATeS"/>
              </w:rPr>
              <w:t>Topic D.2 How the key person approach supports children’s development</w:t>
            </w:r>
          </w:p>
          <w:p w:rsidR="00FE43FA" w:rsidRPr="00B01B99" w:rsidRDefault="00FE43FA" w:rsidP="00B01B99">
            <w:pPr>
              <w:pStyle w:val="ULATe"/>
            </w:pPr>
            <w:r w:rsidRPr="00B01B99">
              <w:t>Learners must understand how the key person approach, in meeting children’s emotional needs, enables children’s development to be supported.</w:t>
            </w:r>
          </w:p>
          <w:p w:rsidR="00FE43FA" w:rsidRPr="00B01B99" w:rsidRDefault="00FE43FA" w:rsidP="00B01B99">
            <w:pPr>
              <w:pStyle w:val="ULATe"/>
            </w:pPr>
            <w:r w:rsidRPr="00B01B99">
              <w:t>How the key person approach supports children’s development:</w:t>
            </w:r>
          </w:p>
          <w:p w:rsidR="00FE43FA" w:rsidRPr="00B01B99" w:rsidRDefault="00B01B99" w:rsidP="00B01B99">
            <w:pPr>
              <w:pStyle w:val="ULABL1"/>
              <w:numPr>
                <w:ilvl w:val="0"/>
                <w:numId w:val="0"/>
              </w:numPr>
              <w:ind w:left="720" w:hanging="363"/>
            </w:pPr>
            <w:r w:rsidRPr="00B01B99">
              <w:rPr>
                <w:rFonts w:ascii="Symbol" w:hAnsi="Symbol"/>
              </w:rPr>
              <w:t></w:t>
            </w:r>
            <w:r w:rsidRPr="00B01B99">
              <w:rPr>
                <w:rFonts w:ascii="Symbol" w:hAnsi="Symbol"/>
              </w:rPr>
              <w:tab/>
            </w:r>
            <w:r w:rsidR="00FE43FA" w:rsidRPr="00B01B99">
              <w:t>emotional development is supported as young children are prevented from becoming distressed when separated from parent/carer, e.g. key person understands children’s individual emotional needs and ways to comfort them, children feel more secure</w:t>
            </w:r>
          </w:p>
          <w:p w:rsidR="00FE43FA" w:rsidRPr="00B01B99" w:rsidRDefault="00B01B99" w:rsidP="00B01B99">
            <w:pPr>
              <w:pStyle w:val="ULABL1"/>
              <w:numPr>
                <w:ilvl w:val="0"/>
                <w:numId w:val="0"/>
              </w:numPr>
              <w:ind w:left="720" w:hanging="363"/>
            </w:pPr>
            <w:r w:rsidRPr="00B01B99">
              <w:rPr>
                <w:rFonts w:ascii="Symbol" w:hAnsi="Symbol"/>
              </w:rPr>
              <w:t></w:t>
            </w:r>
            <w:r w:rsidRPr="00B01B99">
              <w:rPr>
                <w:rFonts w:ascii="Symbol" w:hAnsi="Symbol"/>
              </w:rPr>
              <w:tab/>
            </w:r>
            <w:r w:rsidR="00FE43FA" w:rsidRPr="00B01B99">
              <w:t>language development is supported, e.g. children communicate more to people with whom they have a strong relationship, key person knows how best to communicate with child</w:t>
            </w:r>
          </w:p>
          <w:p w:rsidR="00FE43FA" w:rsidRPr="00B01B99" w:rsidRDefault="00B01B99" w:rsidP="00B01B99">
            <w:pPr>
              <w:pStyle w:val="ULABL1"/>
              <w:numPr>
                <w:ilvl w:val="0"/>
                <w:numId w:val="0"/>
              </w:numPr>
              <w:ind w:left="720" w:hanging="363"/>
            </w:pPr>
            <w:r w:rsidRPr="00B01B99">
              <w:rPr>
                <w:rFonts w:ascii="Symbol" w:hAnsi="Symbol"/>
              </w:rPr>
              <w:t></w:t>
            </w:r>
            <w:r w:rsidRPr="00B01B99">
              <w:rPr>
                <w:rFonts w:ascii="Symbol" w:hAnsi="Symbol"/>
              </w:rPr>
              <w:tab/>
            </w:r>
            <w:r w:rsidR="00FE43FA" w:rsidRPr="00B01B99">
              <w:t>children’s learning is supported, e.g. key person knows children’s interests, children feel more confident to try new experiences and explore</w:t>
            </w:r>
          </w:p>
          <w:p w:rsidR="00FE43FA" w:rsidRPr="00B01B99" w:rsidRDefault="00B01B99" w:rsidP="00B01B99">
            <w:pPr>
              <w:pStyle w:val="ULABL1"/>
              <w:numPr>
                <w:ilvl w:val="0"/>
                <w:numId w:val="0"/>
              </w:numPr>
              <w:ind w:left="720" w:hanging="363"/>
            </w:pPr>
            <w:r w:rsidRPr="00B01B99">
              <w:rPr>
                <w:rFonts w:ascii="Symbol" w:hAnsi="Symbol"/>
              </w:rPr>
              <w:t></w:t>
            </w:r>
            <w:r w:rsidRPr="00B01B99">
              <w:rPr>
                <w:rFonts w:ascii="Symbol" w:hAnsi="Symbol"/>
              </w:rPr>
              <w:tab/>
            </w:r>
            <w:r w:rsidR="00FE43FA" w:rsidRPr="00B01B99">
              <w:t>children’s physical development is supported, e.g. key person is aware of the child’s stage of development, recognises suitable equipment and resources</w:t>
            </w:r>
          </w:p>
          <w:p w:rsidR="00FE43FA" w:rsidRPr="008C3538" w:rsidRDefault="00B01B99" w:rsidP="00B01B99">
            <w:pPr>
              <w:pStyle w:val="ULABL1"/>
              <w:numPr>
                <w:ilvl w:val="0"/>
                <w:numId w:val="0"/>
              </w:numPr>
              <w:ind w:left="720" w:hanging="363"/>
              <w:rPr>
                <w:b/>
                <w:bCs/>
                <w:color w:val="000000"/>
              </w:rPr>
            </w:pPr>
            <w:r w:rsidRPr="008C3538">
              <w:rPr>
                <w:rFonts w:ascii="Symbol" w:hAnsi="Symbol"/>
                <w:bCs/>
                <w:color w:val="000000"/>
              </w:rPr>
              <w:t></w:t>
            </w:r>
            <w:r w:rsidRPr="008C3538">
              <w:rPr>
                <w:rFonts w:ascii="Symbol" w:hAnsi="Symbol"/>
                <w:bCs/>
                <w:color w:val="000000"/>
              </w:rPr>
              <w:tab/>
            </w:r>
            <w:proofErr w:type="gramStart"/>
            <w:r w:rsidR="00FE43FA" w:rsidRPr="00B01B99">
              <w:t>children’s</w:t>
            </w:r>
            <w:proofErr w:type="gramEnd"/>
            <w:r w:rsidR="00FE43FA" w:rsidRPr="00B01B99">
              <w:t xml:space="preserve"> social development is supported as children learn to make relationships beyond their family circle, e.g. key person approach helps children to develop relationships with others in the setting.</w:t>
            </w:r>
          </w:p>
        </w:tc>
      </w:tr>
    </w:tbl>
    <w:p w:rsidR="00FE43FA" w:rsidRPr="004A59F5" w:rsidRDefault="00FE43FA" w:rsidP="004A59F5">
      <w:pPr>
        <w:rPr>
          <w:sz w:val="20"/>
        </w:rPr>
      </w:pPr>
    </w:p>
    <w:p w:rsidR="00FE43FA" w:rsidRPr="004A59F5" w:rsidRDefault="00FE43FA" w:rsidP="004A59F5">
      <w:pPr>
        <w:rPr>
          <w:sz w:val="20"/>
          <w:highlight w:val="cyan"/>
        </w:rPr>
      </w:pPr>
    </w:p>
    <w:p w:rsidR="00FE43FA" w:rsidRPr="004A59F5" w:rsidRDefault="00FE43FA" w:rsidP="004A59F5">
      <w:pPr>
        <w:rPr>
          <w:sz w:val="20"/>
          <w:highlight w:val="cyan"/>
        </w:rPr>
        <w:sectPr w:rsidR="00FE43FA" w:rsidRPr="004A59F5" w:rsidSect="000C5186">
          <w:headerReference w:type="even" r:id="rId7"/>
          <w:headerReference w:type="default" r:id="rId8"/>
          <w:pgSz w:w="11906" w:h="16838" w:code="9"/>
          <w:pgMar w:top="1134" w:right="1418" w:bottom="1134" w:left="1418" w:header="482" w:footer="482" w:gutter="0"/>
          <w:cols w:space="708"/>
          <w:docGrid w:linePitch="360"/>
        </w:sectPr>
      </w:pPr>
    </w:p>
    <w:p w:rsidR="00FE43FA" w:rsidRPr="00B01B99" w:rsidRDefault="00FE43FA" w:rsidP="00B01B99">
      <w:pPr>
        <w:pStyle w:val="UACT"/>
        <w:rPr>
          <w:color w:val="000000"/>
          <w:sz w:val="26"/>
        </w:rPr>
      </w:pPr>
      <w:r w:rsidRPr="00B01B99">
        <w:rPr>
          <w:color w:val="000000"/>
          <w:sz w:val="26"/>
        </w:rPr>
        <w:lastRenderedPageBreak/>
        <w:t>Assessment criteria</w:t>
      </w:r>
    </w:p>
    <w:p w:rsidR="00FE43FA" w:rsidRPr="004A59F5" w:rsidRDefault="00FE43FA" w:rsidP="004A59F5">
      <w:pPr>
        <w:rPr>
          <w:sz w:val="20"/>
        </w:rPr>
      </w:pPr>
    </w:p>
    <w:tbl>
      <w:tblPr>
        <w:tblW w:w="14012"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3503"/>
        <w:gridCol w:w="3503"/>
        <w:gridCol w:w="3503"/>
        <w:gridCol w:w="3503"/>
      </w:tblGrid>
      <w:tr w:rsidR="00FE43FA" w:rsidRPr="00354A97" w:rsidTr="00233275">
        <w:trPr>
          <w:trHeight w:val="188"/>
        </w:trPr>
        <w:tc>
          <w:tcPr>
            <w:tcW w:w="3503" w:type="dxa"/>
            <w:tcBorders>
              <w:top w:val="single" w:sz="4" w:space="0" w:color="auto"/>
              <w:bottom w:val="single" w:sz="4" w:space="0" w:color="auto"/>
            </w:tcBorders>
            <w:shd w:val="clear" w:color="auto" w:fill="CCCCCC"/>
          </w:tcPr>
          <w:p w:rsidR="00FE43FA" w:rsidRPr="00B01B99" w:rsidRDefault="00FE43FA" w:rsidP="00B01B99">
            <w:pPr>
              <w:pStyle w:val="UACH1"/>
            </w:pPr>
            <w:r w:rsidRPr="00B01B99">
              <w:t>Level 1</w:t>
            </w:r>
          </w:p>
        </w:tc>
        <w:tc>
          <w:tcPr>
            <w:tcW w:w="3503" w:type="dxa"/>
            <w:tcBorders>
              <w:top w:val="single" w:sz="4" w:space="0" w:color="auto"/>
              <w:bottom w:val="single" w:sz="4" w:space="0" w:color="auto"/>
            </w:tcBorders>
            <w:shd w:val="clear" w:color="auto" w:fill="CCCCCC"/>
          </w:tcPr>
          <w:p w:rsidR="00FE43FA" w:rsidRPr="00B01B99" w:rsidRDefault="00FE43FA" w:rsidP="00B01B99">
            <w:pPr>
              <w:pStyle w:val="UACH1"/>
            </w:pPr>
            <w:r w:rsidRPr="00B01B99">
              <w:t>Level 2 Pass</w:t>
            </w:r>
          </w:p>
        </w:tc>
        <w:tc>
          <w:tcPr>
            <w:tcW w:w="3503" w:type="dxa"/>
            <w:tcBorders>
              <w:top w:val="single" w:sz="4" w:space="0" w:color="auto"/>
              <w:bottom w:val="single" w:sz="4" w:space="0" w:color="auto"/>
            </w:tcBorders>
            <w:shd w:val="clear" w:color="auto" w:fill="CCCCCC"/>
          </w:tcPr>
          <w:p w:rsidR="00FE43FA" w:rsidRPr="00B01B99" w:rsidRDefault="00FE43FA" w:rsidP="00B01B99">
            <w:pPr>
              <w:pStyle w:val="UACH1"/>
            </w:pPr>
            <w:r w:rsidRPr="00B01B99">
              <w:t>Level 2 Merit</w:t>
            </w:r>
          </w:p>
        </w:tc>
        <w:tc>
          <w:tcPr>
            <w:tcW w:w="3503" w:type="dxa"/>
            <w:tcBorders>
              <w:top w:val="single" w:sz="4" w:space="0" w:color="auto"/>
              <w:bottom w:val="single" w:sz="4" w:space="0" w:color="auto"/>
            </w:tcBorders>
            <w:shd w:val="clear" w:color="auto" w:fill="CCCCCC"/>
          </w:tcPr>
          <w:p w:rsidR="00FE43FA" w:rsidRPr="00B01B99" w:rsidRDefault="00FE43FA" w:rsidP="00B01B99">
            <w:pPr>
              <w:pStyle w:val="UACH1"/>
            </w:pPr>
            <w:r w:rsidRPr="00B01B99">
              <w:t xml:space="preserve">Level 2 Distinction </w:t>
            </w:r>
          </w:p>
        </w:tc>
      </w:tr>
      <w:tr w:rsidR="00FE43FA" w:rsidRPr="00951D89" w:rsidTr="00233275">
        <w:tc>
          <w:tcPr>
            <w:tcW w:w="14012" w:type="dxa"/>
            <w:gridSpan w:val="4"/>
            <w:tcBorders>
              <w:top w:val="single" w:sz="4" w:space="0" w:color="auto"/>
              <w:bottom w:val="single" w:sz="4" w:space="0" w:color="auto"/>
            </w:tcBorders>
          </w:tcPr>
          <w:p w:rsidR="00FE43FA" w:rsidRPr="00B01B99" w:rsidRDefault="00FE43FA" w:rsidP="00B01B99">
            <w:pPr>
              <w:pStyle w:val="UACH2"/>
            </w:pPr>
            <w:r w:rsidRPr="00B01B99">
              <w:t>Learning aim A: Understand the importance of inclusive practice in early years</w:t>
            </w:r>
          </w:p>
        </w:tc>
      </w:tr>
      <w:tr w:rsidR="00FE43FA" w:rsidRPr="000A449D" w:rsidTr="00233275">
        <w:tc>
          <w:tcPr>
            <w:tcW w:w="3503" w:type="dxa"/>
            <w:tcBorders>
              <w:top w:val="single" w:sz="4" w:space="0" w:color="auto"/>
              <w:bottom w:val="single" w:sz="4" w:space="0" w:color="auto"/>
            </w:tcBorders>
          </w:tcPr>
          <w:p w:rsidR="00FE43FA" w:rsidRPr="00B01B99" w:rsidRDefault="00FE43FA" w:rsidP="00B01B99">
            <w:pPr>
              <w:pStyle w:val="UACTe"/>
            </w:pPr>
            <w:r w:rsidRPr="00D526BF">
              <w:rPr>
                <w:rStyle w:val="UACTeE"/>
              </w:rPr>
              <w:t>1A.1</w:t>
            </w:r>
            <w:r w:rsidRPr="00B01B99">
              <w:tab/>
              <w:t xml:space="preserve">Outline three benefits </w:t>
            </w:r>
            <w:r w:rsidRPr="00B01B99">
              <w:br/>
              <w:t>to children of inclusive practice in early years settings.</w:t>
            </w:r>
          </w:p>
        </w:tc>
        <w:tc>
          <w:tcPr>
            <w:tcW w:w="3503" w:type="dxa"/>
            <w:tcBorders>
              <w:top w:val="single" w:sz="4" w:space="0" w:color="auto"/>
              <w:bottom w:val="single" w:sz="4" w:space="0" w:color="auto"/>
            </w:tcBorders>
          </w:tcPr>
          <w:p w:rsidR="00FE43FA" w:rsidRPr="00B01B99" w:rsidRDefault="00FE43FA" w:rsidP="00B01B99">
            <w:pPr>
              <w:pStyle w:val="UACTe"/>
            </w:pPr>
            <w:r w:rsidRPr="00D526BF">
              <w:rPr>
                <w:rStyle w:val="UACTeE"/>
              </w:rPr>
              <w:t>2A.P1</w:t>
            </w:r>
            <w:r w:rsidRPr="00B01B99">
              <w:tab/>
              <w:t>Describe how children benefit from inclusive practice in early years settings.</w:t>
            </w:r>
          </w:p>
          <w:p w:rsidR="00FE43FA" w:rsidRPr="00EE36E9" w:rsidRDefault="00FE43FA" w:rsidP="00B01B99">
            <w:pPr>
              <w:pStyle w:val="UACTe"/>
            </w:pPr>
            <w:r w:rsidRPr="00B01B99">
              <w:t>#</w:t>
            </w:r>
          </w:p>
        </w:tc>
        <w:tc>
          <w:tcPr>
            <w:tcW w:w="3503" w:type="dxa"/>
            <w:vMerge w:val="restart"/>
            <w:tcBorders>
              <w:top w:val="single" w:sz="4" w:space="0" w:color="auto"/>
            </w:tcBorders>
            <w:vAlign w:val="center"/>
          </w:tcPr>
          <w:p w:rsidR="00FE43FA" w:rsidRPr="00B01B99" w:rsidRDefault="00FE43FA" w:rsidP="00B01B99">
            <w:pPr>
              <w:pStyle w:val="UACTe"/>
            </w:pPr>
            <w:r w:rsidRPr="00D526BF">
              <w:rPr>
                <w:rStyle w:val="UACTeE"/>
              </w:rPr>
              <w:t>2A.M1</w:t>
            </w:r>
            <w:r w:rsidRPr="00B01B99">
              <w:tab/>
              <w:t xml:space="preserve">Explain the potential impact on children </w:t>
            </w:r>
            <w:r w:rsidRPr="00B01B99">
              <w:br/>
              <w:t xml:space="preserve">of inclusive and non-inclusive practice in early </w:t>
            </w:r>
            <w:proofErr w:type="gramStart"/>
            <w:r w:rsidRPr="00B01B99">
              <w:t>years</w:t>
            </w:r>
            <w:proofErr w:type="gramEnd"/>
            <w:r w:rsidRPr="00B01B99">
              <w:t xml:space="preserve"> settings, using appropriate examples.</w:t>
            </w:r>
          </w:p>
          <w:p w:rsidR="00FE43FA" w:rsidRPr="00EE36E9" w:rsidRDefault="00FE43FA" w:rsidP="00B01B99">
            <w:pPr>
              <w:pStyle w:val="UACTe"/>
            </w:pPr>
            <w:r w:rsidRPr="00B01B99">
              <w:t>#</w:t>
            </w:r>
          </w:p>
        </w:tc>
        <w:tc>
          <w:tcPr>
            <w:tcW w:w="3503" w:type="dxa"/>
            <w:vMerge w:val="restart"/>
            <w:tcBorders>
              <w:top w:val="single" w:sz="4" w:space="0" w:color="auto"/>
            </w:tcBorders>
            <w:vAlign w:val="center"/>
          </w:tcPr>
          <w:p w:rsidR="00FE43FA" w:rsidRPr="00B01B99" w:rsidRDefault="00FE43FA" w:rsidP="00B01B99">
            <w:pPr>
              <w:pStyle w:val="UACTe"/>
            </w:pPr>
            <w:r w:rsidRPr="00D526BF">
              <w:rPr>
                <w:rStyle w:val="UACTeE"/>
              </w:rPr>
              <w:t>2A.D1</w:t>
            </w:r>
            <w:r w:rsidRPr="00B01B99">
              <w:tab/>
              <w:t>Compare how inclusive and non-inclusive practice affects children in early years settings, using case studies.</w:t>
            </w:r>
            <w:r w:rsidRPr="00B01B99">
              <w:br/>
              <w:t>#</w:t>
            </w:r>
          </w:p>
        </w:tc>
      </w:tr>
      <w:tr w:rsidR="00FE43FA" w:rsidRPr="000A449D" w:rsidTr="00233275">
        <w:tc>
          <w:tcPr>
            <w:tcW w:w="3503" w:type="dxa"/>
            <w:tcBorders>
              <w:top w:val="single" w:sz="4" w:space="0" w:color="auto"/>
              <w:bottom w:val="single" w:sz="4" w:space="0" w:color="auto"/>
            </w:tcBorders>
          </w:tcPr>
          <w:p w:rsidR="00FE43FA" w:rsidRPr="00B01B99" w:rsidRDefault="00FE43FA" w:rsidP="00B01B99">
            <w:pPr>
              <w:pStyle w:val="UACTe"/>
            </w:pPr>
            <w:r w:rsidRPr="00D526BF">
              <w:rPr>
                <w:rStyle w:val="UACTeE"/>
              </w:rPr>
              <w:t>1A.2</w:t>
            </w:r>
            <w:r w:rsidRPr="00B01B99">
              <w:tab/>
              <w:t>Outline three ways in which children may be affected by non-inclusive practice in early years settings.</w:t>
            </w:r>
          </w:p>
        </w:tc>
        <w:tc>
          <w:tcPr>
            <w:tcW w:w="3503" w:type="dxa"/>
            <w:tcBorders>
              <w:top w:val="single" w:sz="4" w:space="0" w:color="auto"/>
              <w:bottom w:val="single" w:sz="4" w:space="0" w:color="auto"/>
            </w:tcBorders>
          </w:tcPr>
          <w:p w:rsidR="00FE43FA" w:rsidRPr="00B01B99" w:rsidRDefault="00FE43FA" w:rsidP="00B01B99">
            <w:pPr>
              <w:pStyle w:val="UACTe"/>
            </w:pPr>
            <w:r w:rsidRPr="00D526BF">
              <w:rPr>
                <w:rStyle w:val="UACTeE"/>
              </w:rPr>
              <w:t>2A.P2</w:t>
            </w:r>
            <w:r w:rsidRPr="00B01B99">
              <w:tab/>
              <w:t>Describe ways in which children may be affected by non-inclusive practice in early years settings.</w:t>
            </w:r>
          </w:p>
          <w:p w:rsidR="00FE43FA" w:rsidRPr="00EE36E9" w:rsidRDefault="00FE43FA" w:rsidP="00B01B99">
            <w:pPr>
              <w:pStyle w:val="UACTe"/>
            </w:pPr>
            <w:r w:rsidRPr="00B01B99">
              <w:t>#</w:t>
            </w:r>
          </w:p>
        </w:tc>
        <w:tc>
          <w:tcPr>
            <w:tcW w:w="3503" w:type="dxa"/>
            <w:vMerge/>
            <w:tcBorders>
              <w:bottom w:val="single" w:sz="4" w:space="0" w:color="auto"/>
            </w:tcBorders>
          </w:tcPr>
          <w:p w:rsidR="00FE43FA" w:rsidRPr="00EE36E9" w:rsidRDefault="00FE43FA" w:rsidP="00233275">
            <w:pPr>
              <w:pStyle w:val="Level2MeritCriteria"/>
              <w:ind w:hanging="24"/>
            </w:pPr>
          </w:p>
        </w:tc>
        <w:tc>
          <w:tcPr>
            <w:tcW w:w="3503" w:type="dxa"/>
            <w:vMerge/>
            <w:tcBorders>
              <w:bottom w:val="single" w:sz="4" w:space="0" w:color="auto"/>
            </w:tcBorders>
          </w:tcPr>
          <w:p w:rsidR="00FE43FA" w:rsidRPr="00EE36E9" w:rsidRDefault="00FE43FA" w:rsidP="00233275">
            <w:pPr>
              <w:pStyle w:val="Level2DistinctionCriteria"/>
            </w:pPr>
          </w:p>
        </w:tc>
      </w:tr>
      <w:tr w:rsidR="00FE43FA" w:rsidRPr="00951D89" w:rsidTr="00233275">
        <w:tc>
          <w:tcPr>
            <w:tcW w:w="14012" w:type="dxa"/>
            <w:gridSpan w:val="4"/>
            <w:tcBorders>
              <w:top w:val="single" w:sz="4" w:space="0" w:color="auto"/>
              <w:bottom w:val="single" w:sz="4" w:space="0" w:color="auto"/>
            </w:tcBorders>
          </w:tcPr>
          <w:p w:rsidR="00FE43FA" w:rsidRPr="00B01B99" w:rsidRDefault="00FE43FA" w:rsidP="00B01B99">
            <w:pPr>
              <w:pStyle w:val="UACH2"/>
            </w:pPr>
            <w:r w:rsidRPr="00B01B99">
              <w:t>Learning aim B: Explore ways in which early years settings implement inclusive practice</w:t>
            </w:r>
          </w:p>
        </w:tc>
      </w:tr>
      <w:tr w:rsidR="00FE43FA" w:rsidRPr="000A449D" w:rsidTr="00233275">
        <w:tc>
          <w:tcPr>
            <w:tcW w:w="3503" w:type="dxa"/>
            <w:tcBorders>
              <w:top w:val="single" w:sz="4" w:space="0" w:color="auto"/>
              <w:bottom w:val="single" w:sz="4" w:space="0" w:color="auto"/>
            </w:tcBorders>
          </w:tcPr>
          <w:p w:rsidR="00FE43FA" w:rsidRPr="00B01B99" w:rsidRDefault="00FE43FA" w:rsidP="00B01B99">
            <w:pPr>
              <w:pStyle w:val="UACTe"/>
            </w:pPr>
            <w:r w:rsidRPr="00D526BF">
              <w:rPr>
                <w:rStyle w:val="UACTeE"/>
              </w:rPr>
              <w:t>1B.3</w:t>
            </w:r>
            <w:r w:rsidRPr="00B01B99">
              <w:tab/>
              <w:t>Outline how inclusive practice is implemented in selected early years settings.</w:t>
            </w:r>
          </w:p>
        </w:tc>
        <w:tc>
          <w:tcPr>
            <w:tcW w:w="3503" w:type="dxa"/>
            <w:tcBorders>
              <w:top w:val="single" w:sz="4" w:space="0" w:color="auto"/>
              <w:bottom w:val="single" w:sz="4" w:space="0" w:color="auto"/>
            </w:tcBorders>
          </w:tcPr>
          <w:p w:rsidR="00FE43FA" w:rsidRPr="00B01B99" w:rsidRDefault="00FE43FA" w:rsidP="00B01B99">
            <w:pPr>
              <w:pStyle w:val="UACTe"/>
            </w:pPr>
            <w:r w:rsidRPr="00D526BF">
              <w:rPr>
                <w:rStyle w:val="UACTeE"/>
              </w:rPr>
              <w:t>2B.P3</w:t>
            </w:r>
            <w:r w:rsidRPr="00B01B99">
              <w:tab/>
              <w:t>Describe how inclusive practice is implemented in selected early years settings.</w:t>
            </w:r>
          </w:p>
        </w:tc>
        <w:tc>
          <w:tcPr>
            <w:tcW w:w="3503" w:type="dxa"/>
            <w:tcBorders>
              <w:top w:val="single" w:sz="4" w:space="0" w:color="auto"/>
              <w:bottom w:val="single" w:sz="4" w:space="0" w:color="auto"/>
            </w:tcBorders>
          </w:tcPr>
          <w:p w:rsidR="00FE43FA" w:rsidRPr="00B01B99" w:rsidRDefault="00FE43FA" w:rsidP="00B01B99">
            <w:pPr>
              <w:pStyle w:val="UACTe"/>
            </w:pPr>
            <w:r w:rsidRPr="00D526BF">
              <w:rPr>
                <w:rStyle w:val="UACTeE"/>
              </w:rPr>
              <w:t>2B.M2</w:t>
            </w:r>
            <w:r w:rsidRPr="00B01B99">
              <w:tab/>
              <w:t xml:space="preserve">Explain how inclusive practice is implemented in a selected early years setting. </w:t>
            </w:r>
          </w:p>
        </w:tc>
        <w:tc>
          <w:tcPr>
            <w:tcW w:w="3503" w:type="dxa"/>
            <w:tcBorders>
              <w:top w:val="single" w:sz="4" w:space="0" w:color="auto"/>
              <w:bottom w:val="single" w:sz="4" w:space="0" w:color="auto"/>
            </w:tcBorders>
          </w:tcPr>
          <w:p w:rsidR="00FE43FA" w:rsidRPr="00B01B99" w:rsidRDefault="00FE43FA" w:rsidP="00B01B99">
            <w:pPr>
              <w:pStyle w:val="UACTe"/>
            </w:pPr>
            <w:r w:rsidRPr="00D526BF">
              <w:rPr>
                <w:rStyle w:val="UACTeE"/>
              </w:rPr>
              <w:t>2B.D2</w:t>
            </w:r>
            <w:r w:rsidRPr="00B01B99">
              <w:tab/>
              <w:t>Assess the extent to which inclusive practice is successfully implemented in a selected early years setting.</w:t>
            </w:r>
          </w:p>
        </w:tc>
      </w:tr>
    </w:tbl>
    <w:p w:rsidR="00FE43FA" w:rsidRPr="004A59F5" w:rsidRDefault="00FE43FA" w:rsidP="004A59F5">
      <w:pPr>
        <w:rPr>
          <w:sz w:val="20"/>
        </w:rPr>
      </w:pPr>
    </w:p>
    <w:p w:rsidR="00FE43FA" w:rsidRPr="004A59F5" w:rsidRDefault="00FE43FA" w:rsidP="004A59F5">
      <w:pPr>
        <w:rPr>
          <w:sz w:val="20"/>
        </w:rPr>
      </w:pPr>
      <w:r w:rsidRPr="004A59F5">
        <w:rPr>
          <w:sz w:val="20"/>
        </w:rPr>
        <w:br w:type="page"/>
      </w:r>
    </w:p>
    <w:tbl>
      <w:tblPr>
        <w:tblW w:w="14012"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3503"/>
        <w:gridCol w:w="3503"/>
        <w:gridCol w:w="3503"/>
        <w:gridCol w:w="3503"/>
      </w:tblGrid>
      <w:tr w:rsidR="00FE43FA" w:rsidRPr="00354A97" w:rsidTr="00233275">
        <w:trPr>
          <w:trHeight w:val="188"/>
        </w:trPr>
        <w:tc>
          <w:tcPr>
            <w:tcW w:w="3503" w:type="dxa"/>
            <w:tcBorders>
              <w:top w:val="single" w:sz="4" w:space="0" w:color="auto"/>
              <w:bottom w:val="single" w:sz="4" w:space="0" w:color="auto"/>
            </w:tcBorders>
            <w:shd w:val="clear" w:color="auto" w:fill="CCCCCC"/>
          </w:tcPr>
          <w:p w:rsidR="00FE43FA" w:rsidRPr="00B01B99" w:rsidRDefault="00FE43FA" w:rsidP="00B01B99">
            <w:pPr>
              <w:pStyle w:val="UACH1"/>
            </w:pPr>
            <w:r w:rsidRPr="00B01B99">
              <w:lastRenderedPageBreak/>
              <w:t>Level 1</w:t>
            </w:r>
          </w:p>
        </w:tc>
        <w:tc>
          <w:tcPr>
            <w:tcW w:w="3503" w:type="dxa"/>
            <w:tcBorders>
              <w:top w:val="single" w:sz="4" w:space="0" w:color="auto"/>
              <w:bottom w:val="single" w:sz="4" w:space="0" w:color="auto"/>
            </w:tcBorders>
            <w:shd w:val="clear" w:color="auto" w:fill="CCCCCC"/>
          </w:tcPr>
          <w:p w:rsidR="00FE43FA" w:rsidRPr="00B01B99" w:rsidRDefault="00FE43FA" w:rsidP="00B01B99">
            <w:pPr>
              <w:pStyle w:val="UACH1"/>
            </w:pPr>
            <w:r w:rsidRPr="00B01B99">
              <w:t>Level 2 Pass</w:t>
            </w:r>
          </w:p>
        </w:tc>
        <w:tc>
          <w:tcPr>
            <w:tcW w:w="3503" w:type="dxa"/>
            <w:tcBorders>
              <w:top w:val="single" w:sz="4" w:space="0" w:color="auto"/>
              <w:bottom w:val="single" w:sz="4" w:space="0" w:color="auto"/>
            </w:tcBorders>
            <w:shd w:val="clear" w:color="auto" w:fill="CCCCCC"/>
          </w:tcPr>
          <w:p w:rsidR="00FE43FA" w:rsidRPr="00B01B99" w:rsidRDefault="00FE43FA" w:rsidP="00B01B99">
            <w:pPr>
              <w:pStyle w:val="UACH1"/>
            </w:pPr>
            <w:r w:rsidRPr="00B01B99">
              <w:t>Level 2 Merit</w:t>
            </w:r>
          </w:p>
        </w:tc>
        <w:tc>
          <w:tcPr>
            <w:tcW w:w="3503" w:type="dxa"/>
            <w:tcBorders>
              <w:top w:val="single" w:sz="4" w:space="0" w:color="auto"/>
              <w:bottom w:val="single" w:sz="4" w:space="0" w:color="auto"/>
            </w:tcBorders>
            <w:shd w:val="clear" w:color="auto" w:fill="CCCCCC"/>
          </w:tcPr>
          <w:p w:rsidR="00FE43FA" w:rsidRPr="00B01B99" w:rsidRDefault="00FE43FA" w:rsidP="00B01B99">
            <w:pPr>
              <w:pStyle w:val="UACH1"/>
            </w:pPr>
            <w:r w:rsidRPr="00B01B99">
              <w:t xml:space="preserve">Level 2 Distinction </w:t>
            </w:r>
          </w:p>
        </w:tc>
      </w:tr>
      <w:tr w:rsidR="00FE43FA" w:rsidRPr="00951D89" w:rsidTr="0023327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012" w:type="dxa"/>
            <w:gridSpan w:val="4"/>
          </w:tcPr>
          <w:p w:rsidR="00FE43FA" w:rsidRPr="00B01B99" w:rsidRDefault="00FE43FA" w:rsidP="00B01B99">
            <w:pPr>
              <w:pStyle w:val="UACH2"/>
            </w:pPr>
            <w:r w:rsidRPr="00B01B99">
              <w:t>Learning aim C: Understand how children are empowered in early years settings</w:t>
            </w:r>
          </w:p>
        </w:tc>
      </w:tr>
      <w:tr w:rsidR="00FE43FA" w:rsidRPr="00B01B99" w:rsidTr="0023327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503" w:type="dxa"/>
          </w:tcPr>
          <w:p w:rsidR="00FE43FA" w:rsidRPr="00B01B99" w:rsidRDefault="00FE43FA" w:rsidP="00B01B99">
            <w:pPr>
              <w:pStyle w:val="UACTe"/>
            </w:pPr>
            <w:r w:rsidRPr="00D526BF">
              <w:rPr>
                <w:rStyle w:val="UACTeE"/>
              </w:rPr>
              <w:t>1C.4</w:t>
            </w:r>
            <w:r w:rsidRPr="00B01B99">
              <w:tab/>
              <w:t>Outline why adults in early years settings seek to empower children.</w:t>
            </w:r>
          </w:p>
        </w:tc>
        <w:tc>
          <w:tcPr>
            <w:tcW w:w="3503" w:type="dxa"/>
          </w:tcPr>
          <w:p w:rsidR="00FE43FA" w:rsidRPr="00B01B99" w:rsidRDefault="00FE43FA" w:rsidP="00B01B99">
            <w:pPr>
              <w:pStyle w:val="UACTe"/>
            </w:pPr>
            <w:r w:rsidRPr="00D526BF">
              <w:rPr>
                <w:rStyle w:val="UACTeE"/>
              </w:rPr>
              <w:t>2C.P4</w:t>
            </w:r>
            <w:r w:rsidRPr="00B01B99">
              <w:tab/>
              <w:t>Explain why adults in early years settings seek to empower children.</w:t>
            </w:r>
          </w:p>
        </w:tc>
        <w:tc>
          <w:tcPr>
            <w:tcW w:w="3503" w:type="dxa"/>
            <w:vMerge w:val="restart"/>
            <w:vAlign w:val="center"/>
          </w:tcPr>
          <w:p w:rsidR="00FE43FA" w:rsidRPr="00B01B99" w:rsidRDefault="00FE43FA" w:rsidP="00B01B99">
            <w:pPr>
              <w:pStyle w:val="UACTe"/>
            </w:pPr>
            <w:r w:rsidRPr="00D526BF">
              <w:rPr>
                <w:rStyle w:val="UACTeE"/>
              </w:rPr>
              <w:t>2C.M3</w:t>
            </w:r>
            <w:r w:rsidRPr="00B01B99">
              <w:tab/>
              <w:t>Explain how effective empowerment of children can benefit their development, using appropriate examples.</w:t>
            </w:r>
          </w:p>
        </w:tc>
        <w:tc>
          <w:tcPr>
            <w:tcW w:w="3503" w:type="dxa"/>
            <w:vMerge w:val="restart"/>
            <w:vAlign w:val="center"/>
          </w:tcPr>
          <w:p w:rsidR="00FE43FA" w:rsidRPr="00B01B99" w:rsidRDefault="00FE43FA" w:rsidP="00B01B99">
            <w:pPr>
              <w:pStyle w:val="UACTe"/>
            </w:pPr>
            <w:r w:rsidRPr="00D526BF">
              <w:rPr>
                <w:rStyle w:val="UACTeE"/>
              </w:rPr>
              <w:t>2C.D3</w:t>
            </w:r>
            <w:r w:rsidRPr="00B01B99">
              <w:tab/>
              <w:t>Assess the extent to which an early years setting is successful in empowering children, using a case study.</w:t>
            </w:r>
          </w:p>
        </w:tc>
      </w:tr>
      <w:tr w:rsidR="00FE43FA" w:rsidRPr="00B01B99" w:rsidTr="0023327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503" w:type="dxa"/>
          </w:tcPr>
          <w:p w:rsidR="00FE43FA" w:rsidRPr="00B01B99" w:rsidRDefault="00FE43FA" w:rsidP="00B01B99">
            <w:pPr>
              <w:pStyle w:val="UACTe"/>
            </w:pPr>
            <w:r w:rsidRPr="00D526BF">
              <w:rPr>
                <w:rStyle w:val="UACTeE"/>
              </w:rPr>
              <w:t>1C.5</w:t>
            </w:r>
            <w:r w:rsidRPr="00B01B99">
              <w:tab/>
              <w:t xml:space="preserve">Identify how adults in early </w:t>
            </w:r>
            <w:proofErr w:type="gramStart"/>
            <w:r w:rsidRPr="00B01B99">
              <w:t>years</w:t>
            </w:r>
            <w:proofErr w:type="gramEnd"/>
            <w:r w:rsidRPr="00B01B99">
              <w:t xml:space="preserve"> settings can empower children.</w:t>
            </w:r>
          </w:p>
        </w:tc>
        <w:tc>
          <w:tcPr>
            <w:tcW w:w="3503" w:type="dxa"/>
          </w:tcPr>
          <w:p w:rsidR="00FE43FA" w:rsidRPr="00B01B99" w:rsidRDefault="00FE43FA" w:rsidP="00B01B99">
            <w:pPr>
              <w:pStyle w:val="UACTe"/>
            </w:pPr>
            <w:r w:rsidRPr="00D526BF">
              <w:rPr>
                <w:rStyle w:val="UACTeE"/>
              </w:rPr>
              <w:t>2C.P5</w:t>
            </w:r>
            <w:r w:rsidRPr="00B01B99">
              <w:tab/>
              <w:t xml:space="preserve">Describe how adults in early </w:t>
            </w:r>
            <w:proofErr w:type="gramStart"/>
            <w:r w:rsidRPr="00B01B99">
              <w:t>years</w:t>
            </w:r>
            <w:proofErr w:type="gramEnd"/>
            <w:r w:rsidRPr="00B01B99">
              <w:t xml:space="preserve"> settings can empower children.</w:t>
            </w:r>
          </w:p>
        </w:tc>
        <w:tc>
          <w:tcPr>
            <w:tcW w:w="3503" w:type="dxa"/>
            <w:vMerge/>
          </w:tcPr>
          <w:p w:rsidR="00FE43FA" w:rsidRPr="00B01B99" w:rsidRDefault="00FE43FA" w:rsidP="00B01B99">
            <w:pPr>
              <w:pStyle w:val="UACTe"/>
            </w:pPr>
          </w:p>
        </w:tc>
        <w:tc>
          <w:tcPr>
            <w:tcW w:w="3503" w:type="dxa"/>
            <w:vMerge/>
          </w:tcPr>
          <w:p w:rsidR="00FE43FA" w:rsidRPr="00B01B99" w:rsidRDefault="00FE43FA" w:rsidP="00B01B99">
            <w:pPr>
              <w:pStyle w:val="UACTe"/>
            </w:pPr>
          </w:p>
        </w:tc>
      </w:tr>
      <w:tr w:rsidR="00FE43FA" w:rsidRPr="009F7CF8" w:rsidTr="0023327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012" w:type="dxa"/>
            <w:gridSpan w:val="4"/>
          </w:tcPr>
          <w:p w:rsidR="00FE43FA" w:rsidRPr="00B01B99" w:rsidRDefault="00FE43FA" w:rsidP="00B01B99">
            <w:pPr>
              <w:pStyle w:val="UACH2"/>
            </w:pPr>
            <w:r w:rsidRPr="00B01B99">
              <w:t>Learning aim D: Understand the importance of the key person approach in supporting children’s development</w:t>
            </w:r>
          </w:p>
        </w:tc>
      </w:tr>
      <w:tr w:rsidR="00FE43FA" w:rsidRPr="00B01B99" w:rsidTr="0023327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503" w:type="dxa"/>
          </w:tcPr>
          <w:p w:rsidR="00FE43FA" w:rsidRPr="00B01B99" w:rsidRDefault="00FE43FA" w:rsidP="00B01B99">
            <w:pPr>
              <w:pStyle w:val="UACTe"/>
            </w:pPr>
            <w:r w:rsidRPr="00D526BF">
              <w:rPr>
                <w:rStyle w:val="UACTeE"/>
              </w:rPr>
              <w:t>1D.6</w:t>
            </w:r>
            <w:r w:rsidRPr="00B01B99">
              <w:tab/>
              <w:t>Identify two reasons why the key person approach is used in early years settings.</w:t>
            </w:r>
          </w:p>
        </w:tc>
        <w:tc>
          <w:tcPr>
            <w:tcW w:w="3503" w:type="dxa"/>
          </w:tcPr>
          <w:p w:rsidR="00FE43FA" w:rsidRPr="00B01B99" w:rsidRDefault="00FE43FA" w:rsidP="00B01B99">
            <w:pPr>
              <w:pStyle w:val="UACTe"/>
            </w:pPr>
            <w:r w:rsidRPr="00D526BF">
              <w:rPr>
                <w:rStyle w:val="UACTeE"/>
              </w:rPr>
              <w:t>2D.P6</w:t>
            </w:r>
            <w:r w:rsidRPr="00B01B99">
              <w:tab/>
              <w:t>Explain why the key person approach is used in early years settings.</w:t>
            </w:r>
          </w:p>
        </w:tc>
        <w:tc>
          <w:tcPr>
            <w:tcW w:w="3503" w:type="dxa"/>
            <w:vMerge w:val="restart"/>
            <w:vAlign w:val="center"/>
          </w:tcPr>
          <w:p w:rsidR="00FE43FA" w:rsidRPr="00B01B99" w:rsidRDefault="00FE43FA" w:rsidP="00B01B99">
            <w:pPr>
              <w:pStyle w:val="UACTe"/>
            </w:pPr>
            <w:r w:rsidRPr="00D526BF">
              <w:rPr>
                <w:rStyle w:val="UACTeE"/>
              </w:rPr>
              <w:t>2D.M4</w:t>
            </w:r>
            <w:r w:rsidRPr="00B01B99">
              <w:tab/>
              <w:t>Explain how the key person approach supports children’s development, using appropriate examples.</w:t>
            </w:r>
          </w:p>
        </w:tc>
        <w:tc>
          <w:tcPr>
            <w:tcW w:w="3503" w:type="dxa"/>
            <w:vMerge w:val="restart"/>
            <w:vAlign w:val="center"/>
          </w:tcPr>
          <w:p w:rsidR="00FE43FA" w:rsidRPr="00B01B99" w:rsidRDefault="00FE43FA" w:rsidP="00B01B99">
            <w:pPr>
              <w:pStyle w:val="UACTe"/>
            </w:pPr>
            <w:r w:rsidRPr="00D526BF">
              <w:rPr>
                <w:rStyle w:val="UACTeE"/>
              </w:rPr>
              <w:t>2D.D4</w:t>
            </w:r>
            <w:r w:rsidRPr="00B01B99">
              <w:tab/>
              <w:t>Evaluate the contribution of the key person approach to a selected child’s development.</w:t>
            </w:r>
          </w:p>
        </w:tc>
      </w:tr>
      <w:tr w:rsidR="00FE43FA" w:rsidRPr="00B01B99" w:rsidTr="0023327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503" w:type="dxa"/>
          </w:tcPr>
          <w:p w:rsidR="00FE43FA" w:rsidRPr="00B01B99" w:rsidRDefault="00FE43FA" w:rsidP="00B01B99">
            <w:pPr>
              <w:pStyle w:val="UACTe"/>
            </w:pPr>
            <w:r w:rsidRPr="00D526BF">
              <w:rPr>
                <w:rStyle w:val="UACTeE"/>
              </w:rPr>
              <w:t>1D.7</w:t>
            </w:r>
            <w:r w:rsidRPr="00B01B99">
              <w:tab/>
              <w:t xml:space="preserve">Identify ways that children’s development </w:t>
            </w:r>
            <w:r w:rsidRPr="00B01B99">
              <w:br/>
              <w:t>is supported by the key person approach.</w:t>
            </w:r>
          </w:p>
        </w:tc>
        <w:tc>
          <w:tcPr>
            <w:tcW w:w="3503" w:type="dxa"/>
          </w:tcPr>
          <w:p w:rsidR="00FE43FA" w:rsidRPr="00B01B99" w:rsidRDefault="00FE43FA" w:rsidP="00B01B99">
            <w:pPr>
              <w:pStyle w:val="UACTe"/>
            </w:pPr>
            <w:r w:rsidRPr="00D526BF">
              <w:rPr>
                <w:rStyle w:val="UACTeE"/>
              </w:rPr>
              <w:t>2D.P7</w:t>
            </w:r>
            <w:r w:rsidRPr="00B01B99">
              <w:tab/>
              <w:t>Describe how the key person approach supports all areas of children’s development.</w:t>
            </w:r>
          </w:p>
        </w:tc>
        <w:tc>
          <w:tcPr>
            <w:tcW w:w="3503" w:type="dxa"/>
            <w:vMerge/>
          </w:tcPr>
          <w:p w:rsidR="00FE43FA" w:rsidRPr="00B01B99" w:rsidRDefault="00FE43FA" w:rsidP="00B01B99">
            <w:pPr>
              <w:pStyle w:val="UACTe"/>
            </w:pPr>
          </w:p>
        </w:tc>
        <w:tc>
          <w:tcPr>
            <w:tcW w:w="3503" w:type="dxa"/>
            <w:vMerge/>
          </w:tcPr>
          <w:p w:rsidR="00FE43FA" w:rsidRPr="00B01B99" w:rsidRDefault="00FE43FA" w:rsidP="00B01B99">
            <w:pPr>
              <w:pStyle w:val="UACTe"/>
            </w:pPr>
          </w:p>
        </w:tc>
      </w:tr>
    </w:tbl>
    <w:p w:rsidR="00FE43FA" w:rsidRPr="004A59F5" w:rsidRDefault="00FE43FA" w:rsidP="004A59F5">
      <w:pPr>
        <w:rPr>
          <w:sz w:val="20"/>
        </w:rPr>
      </w:pPr>
      <w:r w:rsidRPr="004A59F5">
        <w:rPr>
          <w:sz w:val="20"/>
        </w:rPr>
        <w:t>#Opportunity to assess English skills</w:t>
      </w:r>
    </w:p>
    <w:p w:rsidR="00FE43FA" w:rsidRPr="004A59F5" w:rsidRDefault="00FE43FA" w:rsidP="004A59F5">
      <w:pPr>
        <w:rPr>
          <w:sz w:val="20"/>
        </w:rPr>
      </w:pPr>
    </w:p>
    <w:p w:rsidR="00FE43FA" w:rsidRPr="004A59F5" w:rsidRDefault="00FE43FA" w:rsidP="004A59F5">
      <w:pPr>
        <w:rPr>
          <w:b/>
          <w:color w:val="000000"/>
          <w:sz w:val="23"/>
        </w:rPr>
        <w:sectPr w:rsidR="00FE43FA" w:rsidRPr="004A59F5" w:rsidSect="000C5186">
          <w:headerReference w:type="even" r:id="rId9"/>
          <w:pgSz w:w="16838" w:h="11906" w:orient="landscape" w:code="9"/>
          <w:pgMar w:top="1134" w:right="1418" w:bottom="1134" w:left="1418" w:header="482" w:footer="482" w:gutter="0"/>
          <w:cols w:space="708"/>
          <w:docGrid w:linePitch="360"/>
        </w:sectPr>
      </w:pPr>
    </w:p>
    <w:p w:rsidR="00FE43FA" w:rsidRPr="00B01B99" w:rsidRDefault="00FE43FA" w:rsidP="00B01B99">
      <w:pPr>
        <w:pStyle w:val="UTGT"/>
        <w:rPr>
          <w:color w:val="000000"/>
          <w:sz w:val="26"/>
        </w:rPr>
      </w:pPr>
      <w:r w:rsidRPr="00B01B99">
        <w:rPr>
          <w:color w:val="000000"/>
          <w:sz w:val="26"/>
        </w:rPr>
        <w:lastRenderedPageBreak/>
        <w:t>Teacher guidance</w:t>
      </w:r>
    </w:p>
    <w:p w:rsidR="00FE43FA" w:rsidRPr="00B01B99" w:rsidRDefault="00FE43FA" w:rsidP="00B01B99">
      <w:pPr>
        <w:pStyle w:val="UTGH1"/>
        <w:rPr>
          <w:color w:val="000000"/>
          <w:sz w:val="23"/>
        </w:rPr>
      </w:pPr>
      <w:r w:rsidRPr="00B01B99">
        <w:rPr>
          <w:color w:val="000000"/>
          <w:sz w:val="23"/>
        </w:rPr>
        <w:t>Resources</w:t>
      </w:r>
    </w:p>
    <w:p w:rsidR="00FE43FA" w:rsidRPr="00B01B99" w:rsidRDefault="00FE43FA" w:rsidP="00B01B99">
      <w:pPr>
        <w:pStyle w:val="UTGTe"/>
      </w:pPr>
      <w:r w:rsidRPr="00B01B99">
        <w:t>There are no special resources needed for this unit.</w:t>
      </w:r>
    </w:p>
    <w:p w:rsidR="00FE43FA" w:rsidRPr="00B01B99" w:rsidRDefault="00FE43FA" w:rsidP="00B01B99">
      <w:pPr>
        <w:pStyle w:val="UTGH1"/>
        <w:rPr>
          <w:color w:val="000000"/>
          <w:sz w:val="23"/>
        </w:rPr>
      </w:pPr>
      <w:r w:rsidRPr="00B01B99">
        <w:rPr>
          <w:color w:val="000000"/>
          <w:sz w:val="23"/>
        </w:rPr>
        <w:t>Assessment guidance</w:t>
      </w:r>
    </w:p>
    <w:p w:rsidR="00FE43FA" w:rsidRPr="00B01B99" w:rsidRDefault="00FE43FA" w:rsidP="00B01B99">
      <w:pPr>
        <w:pStyle w:val="UTGTe"/>
        <w:rPr>
          <w:highlight w:val="green"/>
        </w:rPr>
      </w:pPr>
      <w:r w:rsidRPr="00B01B99">
        <w:t xml:space="preserve">This unit is assessed internally by the centre and externally verified by Edexcel. Please read this guidance in conjunction with </w:t>
      </w:r>
      <w:r w:rsidRPr="00B01B99">
        <w:rPr>
          <w:rStyle w:val="UTGTeE"/>
        </w:rPr>
        <w:t>Section 8 Internal assessment</w:t>
      </w:r>
      <w:r w:rsidRPr="00B01B99">
        <w:t>.</w:t>
      </w:r>
    </w:p>
    <w:p w:rsidR="00FE43FA" w:rsidRPr="00B01B99" w:rsidRDefault="00FE43FA" w:rsidP="00B01B99">
      <w:pPr>
        <w:pStyle w:val="UTGTe"/>
        <w:rPr>
          <w:rFonts w:eastAsia="SimSun"/>
        </w:rPr>
      </w:pPr>
      <w:r w:rsidRPr="00B01B99">
        <w:rPr>
          <w:rFonts w:eastAsia="SimSun"/>
        </w:rPr>
        <w:t xml:space="preserve">When learners undertake assessments, they need to be aware that assessment criteria are hierarchical. For example, within a learning aim, the Level 2 Merit and Distinction criteria directly build on and encompass the expected learning of the Level 2 Pass criteria. Where there are examples of comparison, review, analysis, discussion </w:t>
      </w:r>
      <w:r w:rsidRPr="00B01B99">
        <w:rPr>
          <w:rFonts w:eastAsia="SimSun"/>
        </w:rPr>
        <w:br/>
        <w:t>or in-depth evaluation of selected examples, these must build on the breadth of understanding required through the definition of topics in the content section.</w:t>
      </w:r>
    </w:p>
    <w:p w:rsidR="00FE43FA" w:rsidRPr="00B01B99" w:rsidRDefault="00FE43FA" w:rsidP="00B01B99">
      <w:pPr>
        <w:pStyle w:val="UTGTe"/>
      </w:pPr>
      <w:r w:rsidRPr="00B01B99">
        <w:t xml:space="preserve">This unit can be achieved either through one holistic assignment designed to </w:t>
      </w:r>
      <w:r w:rsidRPr="00B01B99">
        <w:br/>
        <w:t xml:space="preserve">assess all assessment criteria within a level, or by several, smaller assignments. </w:t>
      </w:r>
      <w:r w:rsidRPr="00B01B99">
        <w:br/>
        <w:t xml:space="preserve">For example, the assignment can be set within a specific early years setting and </w:t>
      </w:r>
      <w:r w:rsidRPr="00B01B99">
        <w:br/>
        <w:t>explore how the principles of early years practice are applied within that setting.</w:t>
      </w:r>
    </w:p>
    <w:p w:rsidR="00FE43FA" w:rsidRPr="00B01B99" w:rsidRDefault="00FE43FA" w:rsidP="00B01B99">
      <w:pPr>
        <w:pStyle w:val="UTGH1"/>
        <w:rPr>
          <w:sz w:val="20"/>
        </w:rPr>
      </w:pPr>
      <w:r w:rsidRPr="00B01B99">
        <w:rPr>
          <w:sz w:val="20"/>
        </w:rPr>
        <w:t>Learning aim A</w:t>
      </w:r>
    </w:p>
    <w:p w:rsidR="00FE43FA" w:rsidRPr="00B01B99" w:rsidRDefault="00FE43FA" w:rsidP="00B01B99">
      <w:pPr>
        <w:pStyle w:val="UTGTe"/>
        <w:rPr>
          <w:rFonts w:eastAsia="SimSun"/>
        </w:rPr>
      </w:pPr>
      <w:r w:rsidRPr="00B01B99">
        <w:rPr>
          <w:rStyle w:val="UTGTeS"/>
        </w:rPr>
        <w:t xml:space="preserve">For 2A.P1: </w:t>
      </w:r>
      <w:r w:rsidRPr="00B01B99">
        <w:rPr>
          <w:rFonts w:eastAsia="SimSun"/>
        </w:rPr>
        <w:t>learners must describe how children benefit from inclusive practice in early years settings. They are expected to give examples of ways in which children may benefit from inclusive practice in early years settings. These could include examples that illustrate advantages to children’s development, wellbeing and health, using the unit content in topic A.1. Learners’ descriptions are expected to show understanding of the concept of inclusive practice.</w:t>
      </w:r>
    </w:p>
    <w:p w:rsidR="00FE43FA" w:rsidRPr="00B01B99" w:rsidRDefault="00FE43FA" w:rsidP="00B01B99">
      <w:pPr>
        <w:pStyle w:val="UTGTe"/>
        <w:rPr>
          <w:rFonts w:eastAsia="SimSun"/>
        </w:rPr>
      </w:pPr>
      <w:r w:rsidRPr="00B01B99">
        <w:rPr>
          <w:rStyle w:val="UTGTeS"/>
        </w:rPr>
        <w:t xml:space="preserve">For 2A.P2: </w:t>
      </w:r>
      <w:r w:rsidRPr="00B01B99">
        <w:rPr>
          <w:rFonts w:eastAsia="SimSun"/>
        </w:rPr>
        <w:t xml:space="preserve">learners must describe ways in which children may be affected by non-inclusive practice in early </w:t>
      </w:r>
      <w:proofErr w:type="gramStart"/>
      <w:r w:rsidRPr="00B01B99">
        <w:rPr>
          <w:rFonts w:eastAsia="SimSun"/>
        </w:rPr>
        <w:t>years</w:t>
      </w:r>
      <w:proofErr w:type="gramEnd"/>
      <w:r w:rsidRPr="00B01B99">
        <w:rPr>
          <w:rFonts w:eastAsia="SimSun"/>
        </w:rPr>
        <w:t xml:space="preserve"> settings. Learners could use examples that describe ways children may be affected if settings do not apply inclusive practice. For example, if a child is excluded from joining in a physical play opportunity with others as equipment is not suitable for their </w:t>
      </w:r>
      <w:proofErr w:type="gramStart"/>
      <w:r w:rsidRPr="00B01B99">
        <w:rPr>
          <w:rFonts w:eastAsia="SimSun"/>
        </w:rPr>
        <w:t>needs,</w:t>
      </w:r>
      <w:proofErr w:type="gramEnd"/>
      <w:r w:rsidRPr="00B01B99">
        <w:rPr>
          <w:rFonts w:eastAsia="SimSun"/>
        </w:rPr>
        <w:t xml:space="preserve"> they may feel inferior, resulting in a poor self-image. Learners should be able to describe at least three different ways in which children may be affected.</w:t>
      </w:r>
    </w:p>
    <w:p w:rsidR="00FE43FA" w:rsidRPr="00B01B99" w:rsidRDefault="00FE43FA" w:rsidP="00B01B99">
      <w:pPr>
        <w:pStyle w:val="UTGTe"/>
        <w:rPr>
          <w:rFonts w:eastAsia="SimSun"/>
        </w:rPr>
      </w:pPr>
      <w:r w:rsidRPr="00B01B99">
        <w:rPr>
          <w:rStyle w:val="UTGTeS"/>
        </w:rPr>
        <w:t xml:space="preserve">For 2A.M1: </w:t>
      </w:r>
      <w:r w:rsidRPr="00B01B99">
        <w:rPr>
          <w:rFonts w:eastAsia="SimSun"/>
        </w:rPr>
        <w:t xml:space="preserve">learners are asked to explain the potential impact on children of inclusive and non-inclusive practice in early </w:t>
      </w:r>
      <w:proofErr w:type="gramStart"/>
      <w:r w:rsidRPr="00B01B99">
        <w:rPr>
          <w:rFonts w:eastAsia="SimSun"/>
        </w:rPr>
        <w:t>years</w:t>
      </w:r>
      <w:proofErr w:type="gramEnd"/>
      <w:r w:rsidRPr="00B01B99">
        <w:rPr>
          <w:rFonts w:eastAsia="SimSun"/>
        </w:rPr>
        <w:t xml:space="preserve"> settings. Learners must use appropriate examples to explain the ways in which children’s health, development and wellbeing and may be affected by inclusive and non-inclusive practice in early </w:t>
      </w:r>
      <w:proofErr w:type="gramStart"/>
      <w:r w:rsidRPr="00B01B99">
        <w:rPr>
          <w:rFonts w:eastAsia="SimSun"/>
        </w:rPr>
        <w:t>years</w:t>
      </w:r>
      <w:proofErr w:type="gramEnd"/>
      <w:r w:rsidRPr="00B01B99">
        <w:rPr>
          <w:rFonts w:eastAsia="SimSun"/>
        </w:rPr>
        <w:t xml:space="preserve"> settings, linking the unit content in topic A.1 and topic A.2. The examples or case studies must demonstrate accepted best inclusive practice and examples of non-inclusive practice in early years settings.</w:t>
      </w:r>
    </w:p>
    <w:p w:rsidR="00FE43FA" w:rsidRPr="00B01B99" w:rsidRDefault="00FE43FA" w:rsidP="00B01B99">
      <w:pPr>
        <w:pStyle w:val="UTGTe"/>
        <w:rPr>
          <w:rFonts w:eastAsia="SimSun"/>
        </w:rPr>
      </w:pPr>
      <w:r w:rsidRPr="00B01B99">
        <w:rPr>
          <w:rStyle w:val="UTGTeS"/>
        </w:rPr>
        <w:t xml:space="preserve">For 2A.D1: </w:t>
      </w:r>
      <w:r w:rsidRPr="00B01B99">
        <w:rPr>
          <w:rFonts w:eastAsia="SimSun"/>
        </w:rPr>
        <w:t xml:space="preserve">learners must compare how inclusive and non-inclusive practice affects children in early </w:t>
      </w:r>
      <w:proofErr w:type="gramStart"/>
      <w:r w:rsidRPr="00B01B99">
        <w:rPr>
          <w:rFonts w:eastAsia="SimSun"/>
        </w:rPr>
        <w:t>years</w:t>
      </w:r>
      <w:proofErr w:type="gramEnd"/>
      <w:r w:rsidRPr="00B01B99">
        <w:rPr>
          <w:rFonts w:eastAsia="SimSun"/>
        </w:rPr>
        <w:t xml:space="preserve"> settings, using case studies. Learners are expected to extend their piece of work to contrast both the long- and short-term outcomes to children’s health, development and wellbeing of inclusive and non-inclusive practice in early </w:t>
      </w:r>
      <w:proofErr w:type="gramStart"/>
      <w:r w:rsidRPr="00B01B99">
        <w:rPr>
          <w:rFonts w:eastAsia="SimSun"/>
        </w:rPr>
        <w:t>years</w:t>
      </w:r>
      <w:proofErr w:type="gramEnd"/>
      <w:r w:rsidRPr="00B01B99">
        <w:rPr>
          <w:rFonts w:eastAsia="SimSun"/>
        </w:rPr>
        <w:t xml:space="preserve"> settings.</w:t>
      </w:r>
    </w:p>
    <w:p w:rsidR="00FE43FA" w:rsidRPr="00B01B99" w:rsidRDefault="00FE43FA" w:rsidP="00B01B99">
      <w:pPr>
        <w:pStyle w:val="UTGTe"/>
        <w:rPr>
          <w:rFonts w:eastAsia="SimSun"/>
        </w:rPr>
      </w:pPr>
      <w:r w:rsidRPr="00B01B99">
        <w:rPr>
          <w:rStyle w:val="UTGTeS"/>
        </w:rPr>
        <w:t xml:space="preserve">For 1A.1: </w:t>
      </w:r>
      <w:r w:rsidRPr="00B01B99">
        <w:rPr>
          <w:rFonts w:eastAsia="SimSun"/>
        </w:rPr>
        <w:t xml:space="preserve">learners are expected to outline three benefits to children of inclusive practice in early </w:t>
      </w:r>
      <w:proofErr w:type="gramStart"/>
      <w:r w:rsidRPr="00B01B99">
        <w:rPr>
          <w:rFonts w:eastAsia="SimSun"/>
        </w:rPr>
        <w:t>years</w:t>
      </w:r>
      <w:proofErr w:type="gramEnd"/>
      <w:r w:rsidRPr="00B01B99">
        <w:rPr>
          <w:rFonts w:eastAsia="SimSun"/>
        </w:rPr>
        <w:t xml:space="preserve"> settings.</w:t>
      </w:r>
    </w:p>
    <w:p w:rsidR="00FE43FA" w:rsidRPr="00B01B99" w:rsidRDefault="00FE43FA" w:rsidP="00B01B99">
      <w:pPr>
        <w:pStyle w:val="UTGTe"/>
        <w:rPr>
          <w:rFonts w:eastAsia="SimSun"/>
        </w:rPr>
      </w:pPr>
      <w:r w:rsidRPr="00B01B99">
        <w:rPr>
          <w:rStyle w:val="UTGTeS"/>
        </w:rPr>
        <w:t xml:space="preserve">For 1A.2: </w:t>
      </w:r>
      <w:r w:rsidRPr="00B01B99">
        <w:rPr>
          <w:rFonts w:eastAsia="SimSun"/>
        </w:rPr>
        <w:t xml:space="preserve">learners must outline three ways in which children may be affected by non-inclusive practice in early </w:t>
      </w:r>
      <w:proofErr w:type="gramStart"/>
      <w:r w:rsidRPr="00B01B99">
        <w:rPr>
          <w:rFonts w:eastAsia="SimSun"/>
        </w:rPr>
        <w:t>years</w:t>
      </w:r>
      <w:proofErr w:type="gramEnd"/>
      <w:r w:rsidRPr="00B01B99">
        <w:rPr>
          <w:rFonts w:eastAsia="SimSun"/>
        </w:rPr>
        <w:t xml:space="preserve"> settings.</w:t>
      </w:r>
    </w:p>
    <w:p w:rsidR="00FE43FA" w:rsidRPr="00B01B99" w:rsidRDefault="00FE43FA" w:rsidP="00B01B99">
      <w:pPr>
        <w:pStyle w:val="UTGH1"/>
        <w:rPr>
          <w:sz w:val="20"/>
        </w:rPr>
      </w:pPr>
      <w:r w:rsidRPr="00B01B99">
        <w:rPr>
          <w:sz w:val="20"/>
        </w:rPr>
        <w:br w:type="page"/>
      </w:r>
      <w:r w:rsidRPr="00B01B99">
        <w:rPr>
          <w:sz w:val="20"/>
        </w:rPr>
        <w:lastRenderedPageBreak/>
        <w:t>Learning aim B</w:t>
      </w:r>
    </w:p>
    <w:p w:rsidR="00FE43FA" w:rsidRPr="00B01B99" w:rsidRDefault="00FE43FA" w:rsidP="00B01B99">
      <w:pPr>
        <w:pStyle w:val="UTGTe"/>
        <w:rPr>
          <w:rFonts w:eastAsia="SimSun"/>
        </w:rPr>
      </w:pPr>
      <w:r w:rsidRPr="00B01B99">
        <w:rPr>
          <w:rStyle w:val="UTGTeS"/>
        </w:rPr>
        <w:t xml:space="preserve">For 2B.P3: </w:t>
      </w:r>
      <w:r w:rsidRPr="00B01B99">
        <w:rPr>
          <w:rFonts w:eastAsia="SimSun"/>
        </w:rPr>
        <w:t xml:space="preserve">learners must describe how inclusive practice is implemented in selected early </w:t>
      </w:r>
      <w:proofErr w:type="gramStart"/>
      <w:r w:rsidRPr="00B01B99">
        <w:rPr>
          <w:rFonts w:eastAsia="SimSun"/>
        </w:rPr>
        <w:t>years</w:t>
      </w:r>
      <w:proofErr w:type="gramEnd"/>
      <w:r w:rsidRPr="00B01B99">
        <w:rPr>
          <w:rFonts w:eastAsia="SimSun"/>
        </w:rPr>
        <w:t xml:space="preserve"> settings. Learners could use examples from settings for children of different ages to describe approaches used by the settings to demonstrate inclusive practice. Learners are expected to explore the unit content for topic B.1 and show understanding of the concept of inclusive practice in meeting children’s unique needs.</w:t>
      </w:r>
    </w:p>
    <w:p w:rsidR="00FE43FA" w:rsidRPr="00B01B99" w:rsidRDefault="00FE43FA" w:rsidP="00B01B99">
      <w:pPr>
        <w:pStyle w:val="UTGTe"/>
        <w:rPr>
          <w:rFonts w:eastAsia="SimSun"/>
        </w:rPr>
      </w:pPr>
      <w:r w:rsidRPr="00B01B99">
        <w:rPr>
          <w:rStyle w:val="UTGTeS"/>
        </w:rPr>
        <w:t xml:space="preserve">For 2B.M2: </w:t>
      </w:r>
      <w:r w:rsidRPr="00B01B99">
        <w:rPr>
          <w:rFonts w:eastAsia="SimSun"/>
        </w:rPr>
        <w:t>learners need to explain how inclusive practice is implemented in a selected early years setting. They could use examples of approaches, which may be case studies. Learners need to explain the approaches used by the setting to support inclusive practice – for example, how providing a florescent ball enables a child with visual impairment to play a ball game with other children shows that a setting has provision to meet individual needs and has included and supported the child.</w:t>
      </w:r>
    </w:p>
    <w:p w:rsidR="00FE43FA" w:rsidRPr="00B01B99" w:rsidRDefault="00FE43FA" w:rsidP="00B01B99">
      <w:pPr>
        <w:pStyle w:val="UTGTe"/>
        <w:rPr>
          <w:rFonts w:eastAsia="SimSun"/>
        </w:rPr>
      </w:pPr>
      <w:r w:rsidRPr="00B01B99">
        <w:rPr>
          <w:rStyle w:val="UTGTeS"/>
        </w:rPr>
        <w:t xml:space="preserve">For 2B.D2: </w:t>
      </w:r>
      <w:r w:rsidRPr="00B01B99">
        <w:rPr>
          <w:rFonts w:eastAsia="SimSun"/>
        </w:rPr>
        <w:t xml:space="preserve">learners need to assess the extent to which inclusive practice is successfully implemented in a selected early years setting. They are expected to extend their piece of work to make judgements about how successful the approaches used were in ensuring that children and their families were respected and valued, </w:t>
      </w:r>
      <w:r w:rsidRPr="00B01B99">
        <w:rPr>
          <w:rFonts w:eastAsia="SimSun"/>
        </w:rPr>
        <w:br/>
        <w:t xml:space="preserve">in meeting children’s unique needs and in allowing all children to be included and supported. This could include suggestions for different approaches the settings </w:t>
      </w:r>
      <w:r w:rsidRPr="00B01B99">
        <w:rPr>
          <w:rFonts w:eastAsia="SimSun"/>
        </w:rPr>
        <w:br/>
        <w:t>could use.</w:t>
      </w:r>
    </w:p>
    <w:p w:rsidR="00FE43FA" w:rsidRPr="00B01B99" w:rsidRDefault="00FE43FA" w:rsidP="00B01B99">
      <w:pPr>
        <w:pStyle w:val="UTGTe"/>
        <w:rPr>
          <w:rFonts w:eastAsia="SimSun"/>
        </w:rPr>
      </w:pPr>
      <w:r w:rsidRPr="00B01B99">
        <w:rPr>
          <w:rStyle w:val="UTGTeS"/>
        </w:rPr>
        <w:t xml:space="preserve">For 1B.3: </w:t>
      </w:r>
      <w:r w:rsidRPr="00B01B99">
        <w:rPr>
          <w:rFonts w:eastAsia="SimSun"/>
        </w:rPr>
        <w:t xml:space="preserve">learners need to outline how inclusive practice is implemented in selected early </w:t>
      </w:r>
      <w:proofErr w:type="gramStart"/>
      <w:r w:rsidRPr="00B01B99">
        <w:rPr>
          <w:rFonts w:eastAsia="SimSun"/>
        </w:rPr>
        <w:t>years</w:t>
      </w:r>
      <w:proofErr w:type="gramEnd"/>
      <w:r w:rsidRPr="00B01B99">
        <w:rPr>
          <w:rFonts w:eastAsia="SimSun"/>
        </w:rPr>
        <w:t xml:space="preserve"> settings. Three different ways should be given.</w:t>
      </w:r>
    </w:p>
    <w:p w:rsidR="00FE43FA" w:rsidRPr="00B01B99" w:rsidRDefault="00FE43FA" w:rsidP="00B01B99">
      <w:pPr>
        <w:pStyle w:val="UTGH1"/>
        <w:rPr>
          <w:sz w:val="20"/>
        </w:rPr>
      </w:pPr>
      <w:r w:rsidRPr="00B01B99">
        <w:rPr>
          <w:sz w:val="20"/>
        </w:rPr>
        <w:t>Learning aim C</w:t>
      </w:r>
    </w:p>
    <w:p w:rsidR="00FE43FA" w:rsidRPr="00564252" w:rsidRDefault="00FE43FA" w:rsidP="00564252">
      <w:pPr>
        <w:pStyle w:val="UTGTe"/>
        <w:rPr>
          <w:rFonts w:eastAsia="SimSun"/>
        </w:rPr>
      </w:pPr>
      <w:r w:rsidRPr="00564252">
        <w:rPr>
          <w:rStyle w:val="UTGTeS"/>
        </w:rPr>
        <w:t xml:space="preserve">For 2C.P4: </w:t>
      </w:r>
      <w:r w:rsidRPr="00564252">
        <w:rPr>
          <w:rFonts w:eastAsia="SimSun"/>
        </w:rPr>
        <w:t>learners need to explain why adults in early years settings seek to empower children. Learners could use examples to support their explanation, which must include why settings seek to empower children and how children benefit from being empowered. Learners are expected to explore the content given for topic C.1 and show understanding of the concept of empowerment.</w:t>
      </w:r>
    </w:p>
    <w:p w:rsidR="00FE43FA" w:rsidRPr="00564252" w:rsidRDefault="00FE43FA" w:rsidP="00564252">
      <w:pPr>
        <w:pStyle w:val="UTGTe"/>
        <w:rPr>
          <w:rFonts w:eastAsia="SimSun"/>
        </w:rPr>
      </w:pPr>
      <w:r w:rsidRPr="00564252">
        <w:rPr>
          <w:rStyle w:val="UTGTeS"/>
        </w:rPr>
        <w:t xml:space="preserve">For 2C.P5: </w:t>
      </w:r>
      <w:r w:rsidRPr="00564252">
        <w:rPr>
          <w:rFonts w:eastAsia="SimSun"/>
        </w:rPr>
        <w:t xml:space="preserve">learners are expected to describe how adults in early </w:t>
      </w:r>
      <w:proofErr w:type="gramStart"/>
      <w:r w:rsidRPr="00564252">
        <w:rPr>
          <w:rFonts w:eastAsia="SimSun"/>
        </w:rPr>
        <w:t>years</w:t>
      </w:r>
      <w:proofErr w:type="gramEnd"/>
      <w:r w:rsidRPr="00564252">
        <w:rPr>
          <w:rFonts w:eastAsia="SimSun"/>
        </w:rPr>
        <w:t xml:space="preserve"> settings </w:t>
      </w:r>
      <w:r w:rsidRPr="00564252">
        <w:rPr>
          <w:rFonts w:eastAsia="SimSun"/>
        </w:rPr>
        <w:br/>
        <w:t>can empower children. They could use examples that show how adults empower children using the content given for topic C.2 – for example, how a snack time in a setting for children aged three years up to five years is organised by the adults to enable the children to prepare the food for snack, set the table, choose when they have their snack and offer choices of food. Learners could then describe how this supports empowerment by involving children, supporting decision making, encouraging choices and supporting independence and self-care. Learners are expected to use examples from settings for children of different ages.</w:t>
      </w:r>
    </w:p>
    <w:p w:rsidR="00FE43FA" w:rsidRPr="00564252" w:rsidRDefault="00FE43FA" w:rsidP="00564252">
      <w:pPr>
        <w:pStyle w:val="UTGTe"/>
        <w:rPr>
          <w:rFonts w:eastAsia="SimSun"/>
        </w:rPr>
      </w:pPr>
      <w:r w:rsidRPr="00564252">
        <w:rPr>
          <w:rStyle w:val="UTGTeS"/>
        </w:rPr>
        <w:t xml:space="preserve">For 2C.M3: </w:t>
      </w:r>
      <w:r w:rsidRPr="00564252">
        <w:rPr>
          <w:rFonts w:eastAsia="SimSun"/>
        </w:rPr>
        <w:t xml:space="preserve">learners need to explain how effective empowerment of children can benefit their development. They could use a case study to provide appropriate examples. Learners should be encouraged to link the unit content of topic C.2 to explain how the setting empowers children in ways appropriate to their age/stage </w:t>
      </w:r>
      <w:r w:rsidRPr="00564252">
        <w:rPr>
          <w:rFonts w:eastAsia="SimSun"/>
        </w:rPr>
        <w:br/>
        <w:t>of development.</w:t>
      </w:r>
    </w:p>
    <w:p w:rsidR="00FE43FA" w:rsidRPr="00564252" w:rsidRDefault="00FE43FA" w:rsidP="00564252">
      <w:pPr>
        <w:pStyle w:val="UTGTe"/>
        <w:rPr>
          <w:rFonts w:eastAsia="SimSun"/>
        </w:rPr>
      </w:pPr>
      <w:r w:rsidRPr="00564252">
        <w:rPr>
          <w:rStyle w:val="UTGTeS"/>
        </w:rPr>
        <w:t xml:space="preserve">For 2C.D3: </w:t>
      </w:r>
      <w:r w:rsidRPr="00564252">
        <w:rPr>
          <w:rFonts w:eastAsia="SimSun"/>
        </w:rPr>
        <w:t>The teacher will select an appropriate early years setting that will give learners the opportunity to study this topic in depth. Learners are expected to make a judgement about how successful the setting has been in empowering children and why their approaches have been successful in ensuring children are involved in decisions that affect them.</w:t>
      </w:r>
    </w:p>
    <w:p w:rsidR="00FE43FA" w:rsidRPr="00564252" w:rsidRDefault="00FE43FA" w:rsidP="00564252">
      <w:pPr>
        <w:pStyle w:val="UTGTe"/>
        <w:rPr>
          <w:rFonts w:eastAsia="SimSun"/>
        </w:rPr>
      </w:pPr>
      <w:r w:rsidRPr="00564252">
        <w:rPr>
          <w:rStyle w:val="UTGTeS"/>
        </w:rPr>
        <w:t xml:space="preserve">For 1C.4: </w:t>
      </w:r>
      <w:r w:rsidRPr="00564252">
        <w:rPr>
          <w:rFonts w:eastAsia="SimSun"/>
        </w:rPr>
        <w:t>learners need to outline why adults in early years settings seek to empower children.</w:t>
      </w:r>
    </w:p>
    <w:p w:rsidR="00FE43FA" w:rsidRPr="00564252" w:rsidRDefault="00FE43FA" w:rsidP="00564252">
      <w:pPr>
        <w:pStyle w:val="UTGTe"/>
        <w:rPr>
          <w:rFonts w:eastAsia="SimSun"/>
        </w:rPr>
      </w:pPr>
      <w:r w:rsidRPr="00564252">
        <w:rPr>
          <w:rStyle w:val="UTGTeS"/>
        </w:rPr>
        <w:t xml:space="preserve">For 1C.5: </w:t>
      </w:r>
      <w:r w:rsidRPr="00564252">
        <w:rPr>
          <w:rFonts w:eastAsia="SimSun"/>
        </w:rPr>
        <w:t xml:space="preserve">learners must identify how adults in early </w:t>
      </w:r>
      <w:proofErr w:type="gramStart"/>
      <w:r w:rsidRPr="00564252">
        <w:rPr>
          <w:rFonts w:eastAsia="SimSun"/>
        </w:rPr>
        <w:t>years</w:t>
      </w:r>
      <w:proofErr w:type="gramEnd"/>
      <w:r w:rsidRPr="00564252">
        <w:rPr>
          <w:rFonts w:eastAsia="SimSun"/>
        </w:rPr>
        <w:t xml:space="preserve"> settings can empower children, citing three different ways.</w:t>
      </w:r>
    </w:p>
    <w:p w:rsidR="00FE43FA" w:rsidRPr="004A59F5" w:rsidRDefault="00FE43FA" w:rsidP="004A59F5">
      <w:pPr>
        <w:rPr>
          <w:b/>
          <w:sz w:val="20"/>
        </w:rPr>
        <w:sectPr w:rsidR="00FE43FA" w:rsidRPr="004A59F5" w:rsidSect="000C5186">
          <w:pgSz w:w="11906" w:h="16838" w:code="9"/>
          <w:pgMar w:top="1134" w:right="1418" w:bottom="1134" w:left="1418" w:header="482" w:footer="482" w:gutter="0"/>
          <w:cols w:space="708"/>
          <w:docGrid w:linePitch="360"/>
        </w:sectPr>
      </w:pPr>
    </w:p>
    <w:p w:rsidR="00FE43FA" w:rsidRPr="00564252" w:rsidRDefault="00FE43FA" w:rsidP="00564252">
      <w:pPr>
        <w:pStyle w:val="UTGH1"/>
        <w:rPr>
          <w:sz w:val="20"/>
        </w:rPr>
      </w:pPr>
      <w:r w:rsidRPr="00564252">
        <w:rPr>
          <w:sz w:val="20"/>
        </w:rPr>
        <w:lastRenderedPageBreak/>
        <w:t>Learning aim D</w:t>
      </w:r>
    </w:p>
    <w:p w:rsidR="00FE43FA" w:rsidRPr="00564252" w:rsidRDefault="00FE43FA" w:rsidP="00564252">
      <w:pPr>
        <w:pStyle w:val="UTGTe"/>
        <w:rPr>
          <w:rFonts w:eastAsia="SimSun"/>
        </w:rPr>
      </w:pPr>
      <w:r w:rsidRPr="00564252">
        <w:rPr>
          <w:rStyle w:val="UTGTeS"/>
        </w:rPr>
        <w:t xml:space="preserve">For 2D.P6: </w:t>
      </w:r>
      <w:r w:rsidRPr="00564252">
        <w:rPr>
          <w:rFonts w:eastAsia="SimSun"/>
        </w:rPr>
        <w:t xml:space="preserve">learners must explain why the key person approach is used in early </w:t>
      </w:r>
      <w:proofErr w:type="gramStart"/>
      <w:r w:rsidRPr="00564252">
        <w:rPr>
          <w:rFonts w:eastAsia="SimSun"/>
        </w:rPr>
        <w:t>years</w:t>
      </w:r>
      <w:proofErr w:type="gramEnd"/>
      <w:r w:rsidRPr="00564252">
        <w:rPr>
          <w:rFonts w:eastAsia="SimSun"/>
        </w:rPr>
        <w:t xml:space="preserve"> settings. They could use examples from settings for children of different ages to support their explanations, using the content given for topic D.1. For example, the key person approach in a setting for children for two up to five years gives emotional support to children starting school as children may be anxious in this transition. Learners are expected to show understanding of how the key person approach in settings provides for the emotional and care needs of children aged from birth up to eight years through the development of a strong and consistent relationship with a child and their family.</w:t>
      </w:r>
    </w:p>
    <w:p w:rsidR="00FE43FA" w:rsidRPr="00564252" w:rsidRDefault="00FE43FA" w:rsidP="00564252">
      <w:pPr>
        <w:pStyle w:val="UTGTe"/>
        <w:rPr>
          <w:rFonts w:eastAsia="SimSun"/>
        </w:rPr>
      </w:pPr>
      <w:r w:rsidRPr="00564252">
        <w:rPr>
          <w:rStyle w:val="UTGTeS"/>
        </w:rPr>
        <w:t xml:space="preserve">For 2D.P7: </w:t>
      </w:r>
      <w:r w:rsidRPr="00564252">
        <w:rPr>
          <w:rFonts w:eastAsia="SimSun"/>
        </w:rPr>
        <w:t xml:space="preserve">learners are to describe how the key person approach supports all </w:t>
      </w:r>
      <w:r w:rsidRPr="00564252">
        <w:rPr>
          <w:rFonts w:eastAsia="SimSun"/>
        </w:rPr>
        <w:br/>
        <w:t>areas of children’s development. Learners’ descriptions must cover all areas of development (physical, cognitive, communication and language, social and emotional development, and social development). Examples of ways in which development may be supported are given in topic D.2.</w:t>
      </w:r>
    </w:p>
    <w:p w:rsidR="00FE43FA" w:rsidRPr="00564252" w:rsidRDefault="00FE43FA" w:rsidP="00564252">
      <w:pPr>
        <w:pStyle w:val="UTGTe"/>
        <w:rPr>
          <w:rFonts w:eastAsia="SimSun"/>
        </w:rPr>
      </w:pPr>
      <w:r w:rsidRPr="00564252">
        <w:rPr>
          <w:rStyle w:val="UTGTeS"/>
        </w:rPr>
        <w:t xml:space="preserve">For 2D.M4: </w:t>
      </w:r>
      <w:r w:rsidRPr="00564252">
        <w:rPr>
          <w:rFonts w:eastAsia="SimSun"/>
        </w:rPr>
        <w:t xml:space="preserve">learners need to explain how the key person approach supports children’s learning and development. Learners need to use appropriate examples which could be case studies of children in different settings across the age ranges (birth up to two years, two years up to five years, five years up to eight years). Learners must use the examples to explain how having a key person approach in place helps to meet the emotional and care needs of the children, and how their development is supported, with reference to the unit content in topic D.1 and </w:t>
      </w:r>
      <w:r w:rsidRPr="00564252">
        <w:rPr>
          <w:rFonts w:eastAsia="SimSun"/>
        </w:rPr>
        <w:br/>
        <w:t>topic D.2.</w:t>
      </w:r>
    </w:p>
    <w:p w:rsidR="00FE43FA" w:rsidRPr="00564252" w:rsidRDefault="00FE43FA" w:rsidP="00564252">
      <w:pPr>
        <w:pStyle w:val="UTGTe"/>
        <w:rPr>
          <w:rFonts w:eastAsia="SimSun"/>
        </w:rPr>
      </w:pPr>
      <w:r w:rsidRPr="00564252">
        <w:rPr>
          <w:rStyle w:val="UTGTeS"/>
        </w:rPr>
        <w:t xml:space="preserve">For 2D.D4: </w:t>
      </w:r>
      <w:r w:rsidRPr="00564252">
        <w:rPr>
          <w:rFonts w:eastAsia="SimSun"/>
        </w:rPr>
        <w:t xml:space="preserve">learners are to evaluate the contribution of key person approach to a child’s development. Learners need to use a case study and make a judgement about the value of the key person approach to all areas of the child’s development. This could consider the impact on the child‘s development if the key person approach </w:t>
      </w:r>
      <w:r w:rsidRPr="00564252">
        <w:rPr>
          <w:rFonts w:eastAsia="SimSun"/>
        </w:rPr>
        <w:br/>
        <w:t>had not been effective in meeting the child’s emotional and care needs.</w:t>
      </w:r>
    </w:p>
    <w:p w:rsidR="00FE43FA" w:rsidRPr="00564252" w:rsidRDefault="00FE43FA" w:rsidP="00564252">
      <w:pPr>
        <w:pStyle w:val="UTGTe"/>
        <w:rPr>
          <w:rFonts w:eastAsia="SimSun"/>
        </w:rPr>
      </w:pPr>
      <w:r w:rsidRPr="00564252">
        <w:rPr>
          <w:rStyle w:val="UTGTeS"/>
        </w:rPr>
        <w:t xml:space="preserve">For 1D.6: </w:t>
      </w:r>
      <w:r w:rsidRPr="00564252">
        <w:rPr>
          <w:rFonts w:eastAsia="SimSun"/>
        </w:rPr>
        <w:t xml:space="preserve">learners need to identify two reasons why the key person approach is used in early </w:t>
      </w:r>
      <w:proofErr w:type="gramStart"/>
      <w:r w:rsidRPr="00564252">
        <w:rPr>
          <w:rFonts w:eastAsia="SimSun"/>
        </w:rPr>
        <w:t>years</w:t>
      </w:r>
      <w:proofErr w:type="gramEnd"/>
      <w:r w:rsidRPr="00564252">
        <w:rPr>
          <w:rFonts w:eastAsia="SimSun"/>
        </w:rPr>
        <w:t xml:space="preserve"> settings.</w:t>
      </w:r>
    </w:p>
    <w:p w:rsidR="00FE43FA" w:rsidRPr="00564252" w:rsidRDefault="00FE43FA" w:rsidP="00564252">
      <w:pPr>
        <w:pStyle w:val="UTGTe"/>
        <w:rPr>
          <w:rFonts w:eastAsia="SimSun"/>
        </w:rPr>
      </w:pPr>
      <w:r w:rsidRPr="00564252">
        <w:rPr>
          <w:rStyle w:val="UTGTeS"/>
        </w:rPr>
        <w:t xml:space="preserve">For 1D.7: </w:t>
      </w:r>
      <w:r w:rsidRPr="00564252">
        <w:rPr>
          <w:rFonts w:eastAsia="SimSun"/>
        </w:rPr>
        <w:t>learners must identify ways that children’s development is supported by the key person approach and include different areas of development.</w:t>
      </w:r>
    </w:p>
    <w:p w:rsidR="00FE43FA" w:rsidRPr="004A59F5" w:rsidRDefault="00FE43FA" w:rsidP="004A59F5">
      <w:pPr>
        <w:rPr>
          <w:sz w:val="20"/>
        </w:rPr>
      </w:pPr>
    </w:p>
    <w:p w:rsidR="00FE43FA" w:rsidRPr="004A59F5" w:rsidRDefault="00FE43FA" w:rsidP="004A59F5">
      <w:pPr>
        <w:rPr>
          <w:sz w:val="20"/>
        </w:rPr>
        <w:sectPr w:rsidR="00FE43FA" w:rsidRPr="004A59F5" w:rsidSect="000C5186">
          <w:pgSz w:w="11906" w:h="16838" w:code="9"/>
          <w:pgMar w:top="1134" w:right="1418" w:bottom="1134" w:left="1418" w:header="482" w:footer="482" w:gutter="0"/>
          <w:cols w:space="708"/>
          <w:docGrid w:linePitch="360"/>
        </w:sectPr>
      </w:pPr>
    </w:p>
    <w:p w:rsidR="00FE43FA" w:rsidRPr="00564252" w:rsidRDefault="00FE43FA" w:rsidP="00564252">
      <w:pPr>
        <w:pStyle w:val="USAOT"/>
        <w:rPr>
          <w:color w:val="000000"/>
          <w:sz w:val="23"/>
        </w:rPr>
      </w:pPr>
      <w:r w:rsidRPr="00564252">
        <w:rPr>
          <w:color w:val="000000"/>
          <w:sz w:val="23"/>
        </w:rPr>
        <w:lastRenderedPageBreak/>
        <w:t>Suggested assignment outlines</w:t>
      </w:r>
    </w:p>
    <w:p w:rsidR="00FE43FA" w:rsidRPr="00564252" w:rsidRDefault="00FE43FA" w:rsidP="00564252">
      <w:pPr>
        <w:pStyle w:val="USAOTe"/>
      </w:pPr>
      <w:r w:rsidRPr="00564252">
        <w:t>The table below shows a programme of suggested assignment outlines that cover the assessment criteria. This is guidance and it is recommended that centres either write their own assignments or adapt any assignments we provide to meet local needs and resources.</w:t>
      </w:r>
    </w:p>
    <w:tbl>
      <w:tblPr>
        <w:tblW w:w="140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3"/>
        <w:gridCol w:w="2265"/>
        <w:gridCol w:w="5177"/>
        <w:gridCol w:w="4307"/>
      </w:tblGrid>
      <w:tr w:rsidR="00FE43FA" w:rsidTr="00233275">
        <w:tc>
          <w:tcPr>
            <w:tcW w:w="2263" w:type="dxa"/>
            <w:shd w:val="clear" w:color="auto" w:fill="CCCCCC"/>
          </w:tcPr>
          <w:p w:rsidR="00FE43FA" w:rsidRPr="00564252" w:rsidRDefault="00FE43FA" w:rsidP="00564252">
            <w:pPr>
              <w:pStyle w:val="USAOH1"/>
            </w:pPr>
            <w:r w:rsidRPr="00564252">
              <w:t>Criteria covered</w:t>
            </w:r>
          </w:p>
        </w:tc>
        <w:tc>
          <w:tcPr>
            <w:tcW w:w="2265" w:type="dxa"/>
            <w:shd w:val="clear" w:color="auto" w:fill="CCCCCC"/>
          </w:tcPr>
          <w:p w:rsidR="00FE43FA" w:rsidRPr="00564252" w:rsidRDefault="00FE43FA" w:rsidP="00564252">
            <w:pPr>
              <w:pStyle w:val="USAOH1"/>
            </w:pPr>
            <w:r w:rsidRPr="00564252">
              <w:t>Assignment</w:t>
            </w:r>
          </w:p>
        </w:tc>
        <w:tc>
          <w:tcPr>
            <w:tcW w:w="5177" w:type="dxa"/>
            <w:shd w:val="clear" w:color="auto" w:fill="CCCCCC"/>
          </w:tcPr>
          <w:p w:rsidR="00FE43FA" w:rsidRPr="00564252" w:rsidRDefault="00FE43FA" w:rsidP="00564252">
            <w:pPr>
              <w:pStyle w:val="USAOH1"/>
            </w:pPr>
            <w:r w:rsidRPr="00564252">
              <w:t>Scenario</w:t>
            </w:r>
          </w:p>
        </w:tc>
        <w:tc>
          <w:tcPr>
            <w:tcW w:w="4307" w:type="dxa"/>
            <w:shd w:val="clear" w:color="auto" w:fill="CCCCCC"/>
          </w:tcPr>
          <w:p w:rsidR="00FE43FA" w:rsidRPr="00564252" w:rsidRDefault="00FE43FA" w:rsidP="00564252">
            <w:pPr>
              <w:pStyle w:val="USAOH1"/>
            </w:pPr>
            <w:r w:rsidRPr="00564252">
              <w:t>Assessment evidence</w:t>
            </w:r>
          </w:p>
        </w:tc>
      </w:tr>
      <w:tr w:rsidR="00FE43FA" w:rsidRPr="00AF7F3B" w:rsidTr="00233275">
        <w:tc>
          <w:tcPr>
            <w:tcW w:w="2263" w:type="dxa"/>
          </w:tcPr>
          <w:p w:rsidR="00FE43FA" w:rsidRPr="00564252" w:rsidRDefault="00FE43FA" w:rsidP="00564252">
            <w:pPr>
              <w:pStyle w:val="USAOTe"/>
            </w:pPr>
            <w:r w:rsidRPr="00564252">
              <w:t>1A.1, 1A.2, 2A.P1, 2A.P2, 2A.M1, 2A.D1</w:t>
            </w:r>
          </w:p>
        </w:tc>
        <w:tc>
          <w:tcPr>
            <w:tcW w:w="2265" w:type="dxa"/>
          </w:tcPr>
          <w:p w:rsidR="00FE43FA" w:rsidRPr="00564252" w:rsidRDefault="00FE43FA" w:rsidP="00564252">
            <w:pPr>
              <w:pStyle w:val="USAOTe"/>
            </w:pPr>
            <w:r w:rsidRPr="00564252">
              <w:t>Why inclusive practice is important in early years settings</w:t>
            </w:r>
          </w:p>
        </w:tc>
        <w:tc>
          <w:tcPr>
            <w:tcW w:w="5177" w:type="dxa"/>
          </w:tcPr>
          <w:p w:rsidR="00FE43FA" w:rsidRPr="00564252" w:rsidRDefault="00FE43FA" w:rsidP="00564252">
            <w:pPr>
              <w:pStyle w:val="USAOTe"/>
            </w:pPr>
            <w:r w:rsidRPr="00564252">
              <w:t xml:space="preserve">As part of your preparation for work, the manager of the setting has asked you to look </w:t>
            </w:r>
            <w:r w:rsidRPr="00564252">
              <w:br/>
              <w:t>at inclusive practice. This will help you to understand why early years settings place great importance on ensuring all children and their families are valued and supported. You are to produce a report.</w:t>
            </w:r>
          </w:p>
          <w:p w:rsidR="00FE43FA" w:rsidRPr="00564252" w:rsidRDefault="00FE43FA" w:rsidP="00564252">
            <w:pPr>
              <w:pStyle w:val="USAOTe"/>
            </w:pPr>
            <w:r w:rsidRPr="00564252">
              <w:t>You need to:</w:t>
            </w:r>
          </w:p>
          <w:p w:rsidR="00FE43FA" w:rsidRPr="00564252" w:rsidRDefault="00564252" w:rsidP="00564252">
            <w:pPr>
              <w:pStyle w:val="USAOBL1"/>
              <w:numPr>
                <w:ilvl w:val="0"/>
                <w:numId w:val="0"/>
              </w:numPr>
              <w:ind w:left="720" w:hanging="360"/>
            </w:pPr>
            <w:r w:rsidRPr="00564252">
              <w:rPr>
                <w:rFonts w:ascii="Symbol" w:hAnsi="Symbol"/>
              </w:rPr>
              <w:t></w:t>
            </w:r>
            <w:r w:rsidRPr="00564252">
              <w:rPr>
                <w:rFonts w:ascii="Symbol" w:hAnsi="Symbol"/>
              </w:rPr>
              <w:tab/>
            </w:r>
            <w:r w:rsidR="00FE43FA" w:rsidRPr="00564252">
              <w:t>describe how children benefit from inclusive practice in early years settings</w:t>
            </w:r>
          </w:p>
          <w:p w:rsidR="00FE43FA" w:rsidRPr="00564252" w:rsidRDefault="00564252" w:rsidP="00564252">
            <w:pPr>
              <w:pStyle w:val="USAOBL1"/>
              <w:numPr>
                <w:ilvl w:val="0"/>
                <w:numId w:val="0"/>
              </w:numPr>
              <w:ind w:left="720" w:hanging="360"/>
            </w:pPr>
            <w:r w:rsidRPr="00564252">
              <w:rPr>
                <w:rFonts w:ascii="Symbol" w:hAnsi="Symbol"/>
              </w:rPr>
              <w:t></w:t>
            </w:r>
            <w:r w:rsidRPr="00564252">
              <w:rPr>
                <w:rFonts w:ascii="Symbol" w:hAnsi="Symbol"/>
              </w:rPr>
              <w:tab/>
            </w:r>
            <w:r w:rsidR="00FE43FA" w:rsidRPr="00564252">
              <w:t>describe how children may be affected by non-inclusive practice in a setting</w:t>
            </w:r>
          </w:p>
          <w:p w:rsidR="00FE43FA" w:rsidRPr="00564252" w:rsidRDefault="00564252" w:rsidP="00564252">
            <w:pPr>
              <w:pStyle w:val="USAOBL1"/>
              <w:numPr>
                <w:ilvl w:val="0"/>
                <w:numId w:val="0"/>
              </w:numPr>
              <w:ind w:left="720" w:hanging="360"/>
            </w:pPr>
            <w:r w:rsidRPr="00564252">
              <w:rPr>
                <w:rFonts w:ascii="Symbol" w:hAnsi="Symbol"/>
              </w:rPr>
              <w:t></w:t>
            </w:r>
            <w:r w:rsidRPr="00564252">
              <w:rPr>
                <w:rFonts w:ascii="Symbol" w:hAnsi="Symbol"/>
              </w:rPr>
              <w:tab/>
            </w:r>
            <w:r w:rsidR="00FE43FA" w:rsidRPr="00564252">
              <w:t>use appropriate examples to explain the potential impact on children of inclusive and non-inclusive practice in early years settings</w:t>
            </w:r>
          </w:p>
          <w:p w:rsidR="00FE43FA" w:rsidRPr="00EE36E9" w:rsidRDefault="00564252" w:rsidP="00564252">
            <w:pPr>
              <w:pStyle w:val="USAOBL1"/>
              <w:numPr>
                <w:ilvl w:val="0"/>
                <w:numId w:val="0"/>
              </w:numPr>
              <w:ind w:left="720" w:hanging="360"/>
            </w:pPr>
            <w:r w:rsidRPr="00EE36E9">
              <w:rPr>
                <w:rFonts w:ascii="Symbol" w:hAnsi="Symbol"/>
              </w:rPr>
              <w:t></w:t>
            </w:r>
            <w:r w:rsidRPr="00EE36E9">
              <w:rPr>
                <w:rFonts w:ascii="Symbol" w:hAnsi="Symbol"/>
              </w:rPr>
              <w:tab/>
            </w:r>
            <w:r w:rsidR="00FE43FA" w:rsidRPr="00564252">
              <w:t xml:space="preserve">compare how inclusive and non-inclusive practice affects children in early </w:t>
            </w:r>
            <w:proofErr w:type="gramStart"/>
            <w:r w:rsidR="00FE43FA" w:rsidRPr="00564252">
              <w:t>years</w:t>
            </w:r>
            <w:proofErr w:type="gramEnd"/>
            <w:r w:rsidR="00FE43FA" w:rsidRPr="00564252">
              <w:t xml:space="preserve"> settings, using case studies.</w:t>
            </w:r>
          </w:p>
        </w:tc>
        <w:tc>
          <w:tcPr>
            <w:tcW w:w="4307" w:type="dxa"/>
          </w:tcPr>
          <w:p w:rsidR="00FE43FA" w:rsidRPr="00564252" w:rsidRDefault="00FE43FA" w:rsidP="00564252">
            <w:pPr>
              <w:pStyle w:val="USAOTe"/>
            </w:pPr>
            <w:r w:rsidRPr="00564252">
              <w:t xml:space="preserve">The report could be written or IT-produced. </w:t>
            </w:r>
          </w:p>
        </w:tc>
      </w:tr>
    </w:tbl>
    <w:p w:rsidR="00FE43FA" w:rsidRDefault="00FE43FA" w:rsidP="00FE43FA">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7"/>
        <w:gridCol w:w="2268"/>
        <w:gridCol w:w="5185"/>
        <w:gridCol w:w="4314"/>
      </w:tblGrid>
      <w:tr w:rsidR="00FE43FA" w:rsidTr="00233275">
        <w:tc>
          <w:tcPr>
            <w:tcW w:w="2267" w:type="dxa"/>
            <w:shd w:val="clear" w:color="auto" w:fill="CCCCCC"/>
          </w:tcPr>
          <w:p w:rsidR="00FE43FA" w:rsidRPr="00564252" w:rsidRDefault="00FE43FA" w:rsidP="00564252">
            <w:pPr>
              <w:pStyle w:val="USAOH1"/>
            </w:pPr>
            <w:r w:rsidRPr="00564252">
              <w:lastRenderedPageBreak/>
              <w:t>Criteria covered</w:t>
            </w:r>
          </w:p>
        </w:tc>
        <w:tc>
          <w:tcPr>
            <w:tcW w:w="2268" w:type="dxa"/>
            <w:shd w:val="clear" w:color="auto" w:fill="CCCCCC"/>
          </w:tcPr>
          <w:p w:rsidR="00FE43FA" w:rsidRPr="00564252" w:rsidRDefault="00FE43FA" w:rsidP="00564252">
            <w:pPr>
              <w:pStyle w:val="USAOH1"/>
            </w:pPr>
            <w:r w:rsidRPr="00564252">
              <w:t>Assignment</w:t>
            </w:r>
          </w:p>
        </w:tc>
        <w:tc>
          <w:tcPr>
            <w:tcW w:w="5185" w:type="dxa"/>
            <w:shd w:val="clear" w:color="auto" w:fill="CCCCCC"/>
          </w:tcPr>
          <w:p w:rsidR="00FE43FA" w:rsidRPr="00564252" w:rsidRDefault="00FE43FA" w:rsidP="00564252">
            <w:pPr>
              <w:pStyle w:val="USAOH1"/>
            </w:pPr>
            <w:r w:rsidRPr="00564252">
              <w:t>Scenario</w:t>
            </w:r>
          </w:p>
        </w:tc>
        <w:tc>
          <w:tcPr>
            <w:tcW w:w="4314" w:type="dxa"/>
            <w:shd w:val="clear" w:color="auto" w:fill="CCCCCC"/>
          </w:tcPr>
          <w:p w:rsidR="00FE43FA" w:rsidRPr="00564252" w:rsidRDefault="00FE43FA" w:rsidP="00564252">
            <w:pPr>
              <w:pStyle w:val="USAOH1"/>
            </w:pPr>
            <w:r w:rsidRPr="00564252">
              <w:t>Assessment evidence</w:t>
            </w:r>
          </w:p>
        </w:tc>
      </w:tr>
      <w:tr w:rsidR="00FE43FA" w:rsidRPr="00EE36E9" w:rsidTr="00233275">
        <w:tc>
          <w:tcPr>
            <w:tcW w:w="2267" w:type="dxa"/>
          </w:tcPr>
          <w:p w:rsidR="00FE43FA" w:rsidRPr="00564252" w:rsidRDefault="00FE43FA" w:rsidP="00564252">
            <w:pPr>
              <w:pStyle w:val="USAOTe"/>
            </w:pPr>
            <w:r w:rsidRPr="00564252">
              <w:t>1B.3, 2B.P3, 2B.M2, 2B.D2</w:t>
            </w:r>
          </w:p>
        </w:tc>
        <w:tc>
          <w:tcPr>
            <w:tcW w:w="2268" w:type="dxa"/>
          </w:tcPr>
          <w:p w:rsidR="00FE43FA" w:rsidRPr="00564252" w:rsidRDefault="00FE43FA" w:rsidP="00564252">
            <w:pPr>
              <w:pStyle w:val="USAOTe"/>
            </w:pPr>
            <w:r w:rsidRPr="00564252">
              <w:t>How early years settings implement inclusive practice</w:t>
            </w:r>
          </w:p>
        </w:tc>
        <w:tc>
          <w:tcPr>
            <w:tcW w:w="5185" w:type="dxa"/>
          </w:tcPr>
          <w:p w:rsidR="00FE43FA" w:rsidRPr="00564252" w:rsidRDefault="00FE43FA" w:rsidP="00564252">
            <w:pPr>
              <w:pStyle w:val="USAOTe"/>
            </w:pPr>
            <w:r w:rsidRPr="00564252">
              <w:t xml:space="preserve">The manager was impressed with your understanding of the importance of inclusive practice and has asked you to contribute to the handbook for students to help them to understand how the setting enables all children to be included and supported. You are to produce a chapter for the work experience book for early </w:t>
            </w:r>
            <w:proofErr w:type="gramStart"/>
            <w:r w:rsidRPr="00564252">
              <w:t>years</w:t>
            </w:r>
            <w:proofErr w:type="gramEnd"/>
            <w:r w:rsidRPr="00564252">
              <w:t xml:space="preserve"> students.</w:t>
            </w:r>
          </w:p>
          <w:p w:rsidR="00FE43FA" w:rsidRPr="00564252" w:rsidRDefault="00FE43FA" w:rsidP="00564252">
            <w:pPr>
              <w:pStyle w:val="USAOTe"/>
            </w:pPr>
            <w:r w:rsidRPr="00564252">
              <w:t>You need to:</w:t>
            </w:r>
          </w:p>
          <w:p w:rsidR="00FE43FA" w:rsidRPr="00564252" w:rsidRDefault="00564252" w:rsidP="00564252">
            <w:pPr>
              <w:pStyle w:val="USAOBL1"/>
              <w:numPr>
                <w:ilvl w:val="0"/>
                <w:numId w:val="0"/>
              </w:numPr>
              <w:ind w:left="720" w:hanging="363"/>
            </w:pPr>
            <w:r w:rsidRPr="00564252">
              <w:rPr>
                <w:rFonts w:ascii="Symbol" w:hAnsi="Symbol"/>
              </w:rPr>
              <w:t></w:t>
            </w:r>
            <w:r w:rsidRPr="00564252">
              <w:rPr>
                <w:rFonts w:ascii="Symbol" w:hAnsi="Symbol"/>
              </w:rPr>
              <w:tab/>
            </w:r>
            <w:r w:rsidR="00FE43FA" w:rsidRPr="00564252">
              <w:t>describe how inclusive practice is implemented in selected early years settings</w:t>
            </w:r>
          </w:p>
          <w:p w:rsidR="00FE43FA" w:rsidRPr="00564252" w:rsidRDefault="00564252" w:rsidP="00564252">
            <w:pPr>
              <w:pStyle w:val="USAOBL1"/>
              <w:numPr>
                <w:ilvl w:val="0"/>
                <w:numId w:val="0"/>
              </w:numPr>
              <w:ind w:left="720" w:hanging="363"/>
            </w:pPr>
            <w:r w:rsidRPr="00564252">
              <w:rPr>
                <w:rFonts w:ascii="Symbol" w:hAnsi="Symbol"/>
              </w:rPr>
              <w:t></w:t>
            </w:r>
            <w:r w:rsidRPr="00564252">
              <w:rPr>
                <w:rFonts w:ascii="Symbol" w:hAnsi="Symbol"/>
              </w:rPr>
              <w:tab/>
            </w:r>
            <w:r w:rsidR="00FE43FA" w:rsidRPr="00564252">
              <w:t>explain how a selected early years setting implements inclusive early years practice</w:t>
            </w:r>
          </w:p>
          <w:p w:rsidR="00FE43FA" w:rsidRPr="00EE36E9" w:rsidRDefault="00564252" w:rsidP="00564252">
            <w:pPr>
              <w:pStyle w:val="USAOBL1"/>
              <w:numPr>
                <w:ilvl w:val="0"/>
                <w:numId w:val="0"/>
              </w:numPr>
              <w:ind w:left="720" w:hanging="363"/>
            </w:pPr>
            <w:r w:rsidRPr="00EE36E9">
              <w:rPr>
                <w:rFonts w:ascii="Symbol" w:hAnsi="Symbol"/>
              </w:rPr>
              <w:t></w:t>
            </w:r>
            <w:r w:rsidRPr="00EE36E9">
              <w:rPr>
                <w:rFonts w:ascii="Symbol" w:hAnsi="Symbol"/>
              </w:rPr>
              <w:tab/>
            </w:r>
            <w:r w:rsidR="00FE43FA" w:rsidRPr="00564252">
              <w:t>assess the extent to which inclusive practice is successfully implemented in a selected early years setting.</w:t>
            </w:r>
          </w:p>
        </w:tc>
        <w:tc>
          <w:tcPr>
            <w:tcW w:w="4314" w:type="dxa"/>
          </w:tcPr>
          <w:p w:rsidR="00FE43FA" w:rsidRPr="00564252" w:rsidRDefault="00FE43FA" w:rsidP="00564252">
            <w:pPr>
              <w:pStyle w:val="USAOTe"/>
            </w:pPr>
            <w:r w:rsidRPr="00564252">
              <w:t>The handbook could be written/IT-produced accounts.</w:t>
            </w:r>
          </w:p>
        </w:tc>
      </w:tr>
    </w:tbl>
    <w:p w:rsidR="00FE43FA" w:rsidRDefault="00FE43FA" w:rsidP="00FE43FA"/>
    <w:p w:rsidR="00FE43FA" w:rsidRDefault="00FE43FA" w:rsidP="00FE43FA"/>
    <w:p w:rsidR="00FE43FA" w:rsidRDefault="00FE43FA" w:rsidP="00FE43FA">
      <w:r>
        <w:rPr>
          <w:b/>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7"/>
        <w:gridCol w:w="2268"/>
        <w:gridCol w:w="5185"/>
        <w:gridCol w:w="4314"/>
      </w:tblGrid>
      <w:tr w:rsidR="00FE43FA" w:rsidTr="00233275">
        <w:tc>
          <w:tcPr>
            <w:tcW w:w="2267" w:type="dxa"/>
            <w:shd w:val="clear" w:color="auto" w:fill="CCCCCC"/>
          </w:tcPr>
          <w:p w:rsidR="00FE43FA" w:rsidRPr="00564252" w:rsidRDefault="00FE43FA" w:rsidP="00564252">
            <w:pPr>
              <w:pStyle w:val="USAOH1"/>
            </w:pPr>
            <w:r w:rsidRPr="00564252">
              <w:lastRenderedPageBreak/>
              <w:t>Criteria covered</w:t>
            </w:r>
          </w:p>
        </w:tc>
        <w:tc>
          <w:tcPr>
            <w:tcW w:w="2268" w:type="dxa"/>
            <w:shd w:val="clear" w:color="auto" w:fill="CCCCCC"/>
          </w:tcPr>
          <w:p w:rsidR="00FE43FA" w:rsidRPr="00564252" w:rsidRDefault="00FE43FA" w:rsidP="00564252">
            <w:pPr>
              <w:pStyle w:val="USAOH1"/>
            </w:pPr>
            <w:r w:rsidRPr="00564252">
              <w:t>Assignment</w:t>
            </w:r>
          </w:p>
        </w:tc>
        <w:tc>
          <w:tcPr>
            <w:tcW w:w="5185" w:type="dxa"/>
            <w:shd w:val="clear" w:color="auto" w:fill="CCCCCC"/>
          </w:tcPr>
          <w:p w:rsidR="00FE43FA" w:rsidRPr="00564252" w:rsidRDefault="00FE43FA" w:rsidP="00564252">
            <w:pPr>
              <w:pStyle w:val="USAOH1"/>
            </w:pPr>
            <w:r w:rsidRPr="00564252">
              <w:t>Scenario</w:t>
            </w:r>
          </w:p>
        </w:tc>
        <w:tc>
          <w:tcPr>
            <w:tcW w:w="4314" w:type="dxa"/>
            <w:shd w:val="clear" w:color="auto" w:fill="CCCCCC"/>
          </w:tcPr>
          <w:p w:rsidR="00FE43FA" w:rsidRPr="00564252" w:rsidRDefault="00FE43FA" w:rsidP="00564252">
            <w:pPr>
              <w:pStyle w:val="USAOH1"/>
            </w:pPr>
            <w:r w:rsidRPr="00564252">
              <w:t>Assessment evidence</w:t>
            </w:r>
          </w:p>
        </w:tc>
      </w:tr>
      <w:tr w:rsidR="00FE43FA" w:rsidRPr="00EE36E9" w:rsidTr="00233275">
        <w:tc>
          <w:tcPr>
            <w:tcW w:w="2267" w:type="dxa"/>
          </w:tcPr>
          <w:p w:rsidR="00FE43FA" w:rsidRPr="00564252" w:rsidRDefault="00FE43FA" w:rsidP="00564252">
            <w:pPr>
              <w:pStyle w:val="USAOTe"/>
            </w:pPr>
            <w:r w:rsidRPr="00564252">
              <w:t>1C.4, 1C.5, 2C.P4, 2C.P5, 2C.M3, 2C.D3</w:t>
            </w:r>
          </w:p>
        </w:tc>
        <w:tc>
          <w:tcPr>
            <w:tcW w:w="2268" w:type="dxa"/>
          </w:tcPr>
          <w:p w:rsidR="00FE43FA" w:rsidRPr="00564252" w:rsidRDefault="00FE43FA" w:rsidP="00564252">
            <w:pPr>
              <w:pStyle w:val="USAOTe"/>
            </w:pPr>
            <w:r w:rsidRPr="00564252">
              <w:t>How children are empowered in early years settings</w:t>
            </w:r>
          </w:p>
        </w:tc>
        <w:tc>
          <w:tcPr>
            <w:tcW w:w="5185" w:type="dxa"/>
          </w:tcPr>
          <w:p w:rsidR="00FE43FA" w:rsidRPr="00564252" w:rsidRDefault="00FE43FA" w:rsidP="00564252">
            <w:pPr>
              <w:pStyle w:val="USAOTe"/>
            </w:pPr>
            <w:r w:rsidRPr="00564252">
              <w:t xml:space="preserve">Part of the induction process for new staff </w:t>
            </w:r>
            <w:r w:rsidRPr="00564252">
              <w:br/>
              <w:t xml:space="preserve">in the early years setting includes providing information about empowering children and how the adults in the setting work to involve children in decisions that affect them. Your manager has asked you to produce materials for induction. The setting provides for children from birth up </w:t>
            </w:r>
            <w:r w:rsidRPr="00564252">
              <w:br/>
              <w:t>to eight years so your information needs to be relevant for staff working with children across the whole age range. You are to produce a handout for new staff.</w:t>
            </w:r>
          </w:p>
          <w:p w:rsidR="00FE43FA" w:rsidRPr="00564252" w:rsidRDefault="00FE43FA" w:rsidP="00564252">
            <w:pPr>
              <w:pStyle w:val="USAOTe"/>
            </w:pPr>
            <w:r w:rsidRPr="00564252">
              <w:t>You need to:</w:t>
            </w:r>
          </w:p>
          <w:p w:rsidR="00FE43FA" w:rsidRPr="00564252" w:rsidRDefault="00564252" w:rsidP="00564252">
            <w:pPr>
              <w:pStyle w:val="USAOBL1"/>
              <w:numPr>
                <w:ilvl w:val="0"/>
                <w:numId w:val="0"/>
              </w:numPr>
              <w:ind w:left="720" w:hanging="363"/>
            </w:pPr>
            <w:r w:rsidRPr="00564252">
              <w:rPr>
                <w:rFonts w:ascii="Symbol" w:hAnsi="Symbol"/>
              </w:rPr>
              <w:t></w:t>
            </w:r>
            <w:r w:rsidRPr="00564252">
              <w:rPr>
                <w:rFonts w:ascii="Symbol" w:hAnsi="Symbol"/>
              </w:rPr>
              <w:tab/>
            </w:r>
            <w:r w:rsidR="00FE43FA" w:rsidRPr="00564252">
              <w:t>explain why adults in early years settings seek to empower children</w:t>
            </w:r>
          </w:p>
          <w:p w:rsidR="00FE43FA" w:rsidRPr="00564252" w:rsidRDefault="00564252" w:rsidP="00564252">
            <w:pPr>
              <w:pStyle w:val="USAOBL1"/>
              <w:numPr>
                <w:ilvl w:val="0"/>
                <w:numId w:val="0"/>
              </w:numPr>
              <w:ind w:left="720" w:hanging="363"/>
            </w:pPr>
            <w:r w:rsidRPr="00564252">
              <w:rPr>
                <w:rFonts w:ascii="Symbol" w:hAnsi="Symbol"/>
              </w:rPr>
              <w:t></w:t>
            </w:r>
            <w:r w:rsidRPr="00564252">
              <w:rPr>
                <w:rFonts w:ascii="Symbol" w:hAnsi="Symbol"/>
              </w:rPr>
              <w:tab/>
            </w:r>
            <w:r w:rsidR="00FE43FA" w:rsidRPr="00564252">
              <w:t>describe how adults in early years settings can empower children</w:t>
            </w:r>
          </w:p>
          <w:p w:rsidR="00FE43FA" w:rsidRPr="00564252" w:rsidRDefault="00564252" w:rsidP="00564252">
            <w:pPr>
              <w:pStyle w:val="USAOBL1"/>
              <w:numPr>
                <w:ilvl w:val="0"/>
                <w:numId w:val="0"/>
              </w:numPr>
              <w:ind w:left="720" w:hanging="363"/>
            </w:pPr>
            <w:r w:rsidRPr="00564252">
              <w:rPr>
                <w:rFonts w:ascii="Symbol" w:hAnsi="Symbol"/>
              </w:rPr>
              <w:t></w:t>
            </w:r>
            <w:r w:rsidRPr="00564252">
              <w:rPr>
                <w:rFonts w:ascii="Symbol" w:hAnsi="Symbol"/>
              </w:rPr>
              <w:tab/>
            </w:r>
            <w:r w:rsidR="00FE43FA" w:rsidRPr="00564252">
              <w:t>use appropriate examples to explain how adults in an early years setting empower children</w:t>
            </w:r>
          </w:p>
          <w:p w:rsidR="00FE43FA" w:rsidRPr="00EE36E9" w:rsidRDefault="00564252" w:rsidP="00564252">
            <w:pPr>
              <w:pStyle w:val="USAOBL1"/>
              <w:numPr>
                <w:ilvl w:val="0"/>
                <w:numId w:val="0"/>
              </w:numPr>
              <w:ind w:left="720" w:hanging="363"/>
            </w:pPr>
            <w:r w:rsidRPr="00EE36E9">
              <w:rPr>
                <w:rFonts w:ascii="Symbol" w:hAnsi="Symbol"/>
              </w:rPr>
              <w:t></w:t>
            </w:r>
            <w:r w:rsidRPr="00EE36E9">
              <w:rPr>
                <w:rFonts w:ascii="Symbol" w:hAnsi="Symbol"/>
              </w:rPr>
              <w:tab/>
            </w:r>
            <w:r w:rsidR="00FE43FA" w:rsidRPr="00564252">
              <w:t>assess the extent to which an early years setting is successful in empowering children.</w:t>
            </w:r>
          </w:p>
        </w:tc>
        <w:tc>
          <w:tcPr>
            <w:tcW w:w="4314" w:type="dxa"/>
          </w:tcPr>
          <w:p w:rsidR="00FE43FA" w:rsidRPr="00564252" w:rsidRDefault="00FE43FA" w:rsidP="00564252">
            <w:pPr>
              <w:pStyle w:val="USAOTe"/>
            </w:pPr>
            <w:r w:rsidRPr="00564252">
              <w:t>The handout could include written/IT-produced accounts.</w:t>
            </w:r>
          </w:p>
        </w:tc>
      </w:tr>
    </w:tbl>
    <w:p w:rsidR="00FE43FA" w:rsidRDefault="00FE43FA" w:rsidP="00FE43FA"/>
    <w:p w:rsidR="00DB4D83" w:rsidRDefault="00FE43FA" w:rsidP="00FE43FA">
      <w:r>
        <w:rPr>
          <w:b/>
        </w:rPr>
        <w:br w:type="page"/>
      </w:r>
      <w:bookmarkStart w:id="2" w:name="_GoBack"/>
      <w:bookmarkEnd w:id="2"/>
    </w:p>
    <w:sectPr w:rsidR="00DB4D83" w:rsidSect="00F865D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8DB" w:rsidRDefault="009648DB" w:rsidP="00E17747">
      <w:r>
        <w:separator/>
      </w:r>
    </w:p>
  </w:endnote>
  <w:endnote w:type="continuationSeparator" w:id="1">
    <w:p w:rsidR="009648DB" w:rsidRDefault="009648DB" w:rsidP="00E177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Frutiger Roman">
    <w:altName w:val="Frutiger 55 Roman"/>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8DB" w:rsidRDefault="009648DB" w:rsidP="00E17747">
      <w:r>
        <w:separator/>
      </w:r>
    </w:p>
  </w:footnote>
  <w:footnote w:type="continuationSeparator" w:id="1">
    <w:p w:rsidR="009648DB" w:rsidRDefault="009648DB" w:rsidP="00E177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E56" w:rsidRPr="000A449D" w:rsidRDefault="009648DB" w:rsidP="000C5186">
    <w:r w:rsidRPr="000A449D">
      <w:t xml:space="preserve">Unit </w:t>
    </w:r>
    <w:r>
      <w:t>3</w:t>
    </w:r>
    <w:r w:rsidRPr="000A449D">
      <w:t xml:space="preserve">: </w:t>
    </w:r>
    <w:r>
      <w:t>The Principles of Early Years Practice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AFF" w:rsidRPr="00982916" w:rsidRDefault="009648DB" w:rsidP="000C5186">
    <w:smartTag w:uri="urn:schemas-microsoft-com:office:smarttags" w:element="stockticker">
      <w:r w:rsidRPr="000A449D">
        <w:t>Unit</w:t>
      </w:r>
    </w:smartTag>
    <w:r>
      <w:t>3</w:t>
    </w:r>
    <w:r w:rsidRPr="000A449D">
      <w:t xml:space="preserve">: </w:t>
    </w:r>
    <w:r>
      <w:t>The Principles of Early Years Practice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E56" w:rsidRPr="000A449D" w:rsidRDefault="009648DB" w:rsidP="000C5186">
    <w:smartTag w:uri="urn:schemas-microsoft-com:office:smarttags" w:element="stockticker">
      <w:r w:rsidRPr="000A449D">
        <w:t>Unit</w:t>
      </w:r>
    </w:smartTag>
    <w:r>
      <w:t>3</w:t>
    </w:r>
    <w:r w:rsidRPr="000A449D">
      <w:t xml:space="preserve">: </w:t>
    </w:r>
    <w:r>
      <w:t>The Principles of Early Years Practice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2"/>
    <w:lvl w:ilvl="0">
      <w:start w:val="1"/>
      <w:numFmt w:val="bullet"/>
      <w:lvlText w:val=""/>
      <w:lvlJc w:val="left"/>
      <w:pPr>
        <w:tabs>
          <w:tab w:val="num" w:pos="0"/>
        </w:tabs>
        <w:ind w:left="720" w:hanging="360"/>
      </w:pPr>
      <w:rPr>
        <w:rFonts w:ascii="Symbol" w:hAnsi="Symbol"/>
      </w:rPr>
    </w:lvl>
  </w:abstractNum>
  <w:abstractNum w:abstractNumId="1">
    <w:nsid w:val="00000004"/>
    <w:multiLevelType w:val="singleLevel"/>
    <w:tmpl w:val="00000004"/>
    <w:name w:val="WW8Num14"/>
    <w:lvl w:ilvl="0">
      <w:start w:val="1"/>
      <w:numFmt w:val="bullet"/>
      <w:lvlText w:val=""/>
      <w:lvlJc w:val="left"/>
      <w:pPr>
        <w:tabs>
          <w:tab w:val="num" w:pos="0"/>
        </w:tabs>
        <w:ind w:left="720" w:hanging="360"/>
      </w:pPr>
      <w:rPr>
        <w:rFonts w:ascii="Symbol" w:hAnsi="Symbol"/>
      </w:rPr>
    </w:lvl>
  </w:abstractNum>
  <w:abstractNum w:abstractNumId="2">
    <w:nsid w:val="00000005"/>
    <w:multiLevelType w:val="singleLevel"/>
    <w:tmpl w:val="00000005"/>
    <w:name w:val="WW8Num17"/>
    <w:lvl w:ilvl="0">
      <w:start w:val="1"/>
      <w:numFmt w:val="bullet"/>
      <w:lvlText w:val=""/>
      <w:lvlJc w:val="left"/>
      <w:pPr>
        <w:tabs>
          <w:tab w:val="num" w:pos="0"/>
        </w:tabs>
        <w:ind w:left="360" w:hanging="360"/>
      </w:pPr>
      <w:rPr>
        <w:rFonts w:ascii="Symbol" w:hAnsi="Symbol"/>
      </w:rPr>
    </w:lvl>
  </w:abstractNum>
  <w:abstractNum w:abstractNumId="3">
    <w:nsid w:val="02F65052"/>
    <w:multiLevelType w:val="multilevel"/>
    <w:tmpl w:val="B0D44178"/>
    <w:name w:val="U_LA_AL1"/>
    <w:lvl w:ilvl="0">
      <w:start w:val="1"/>
      <w:numFmt w:val="lowerLetter"/>
      <w:lvlRestart w:val="0"/>
      <w:lvlText w:val="%1."/>
      <w:lvlJc w:val="left"/>
      <w:pPr>
        <w:ind w:left="720" w:hanging="363"/>
      </w:pPr>
    </w:lvl>
    <w:lvl w:ilvl="1">
      <w:start w:val="1"/>
      <w:numFmt w:val="lowerLetter"/>
      <w:lvlText w:val="%2."/>
      <w:lvlJc w:val="left"/>
      <w:pPr>
        <w:ind w:left="1077" w:hanging="363"/>
      </w:pPr>
    </w:lvl>
    <w:lvl w:ilvl="2">
      <w:start w:val="1"/>
      <w:numFmt w:val="lowerLetter"/>
      <w:lvlText w:val="%3."/>
      <w:lvlJc w:val="left"/>
      <w:pPr>
        <w:ind w:left="1434" w:hanging="363"/>
      </w:pPr>
    </w:lvl>
    <w:lvl w:ilvl="3">
      <w:start w:val="1"/>
      <w:numFmt w:val="lowerLetter"/>
      <w:lvlText w:val="%4."/>
      <w:lvlJc w:val="left"/>
      <w:pPr>
        <w:ind w:left="1791" w:hanging="363"/>
      </w:pPr>
    </w:lvl>
    <w:lvl w:ilvl="4">
      <w:start w:val="1"/>
      <w:numFmt w:val="lowerLetter"/>
      <w:lvlText w:val="%5."/>
      <w:lvlJc w:val="left"/>
      <w:pPr>
        <w:ind w:left="2148" w:hanging="363"/>
      </w:pPr>
    </w:lvl>
    <w:lvl w:ilvl="5">
      <w:start w:val="1"/>
      <w:numFmt w:val="lowerLetter"/>
      <w:lvlText w:val="%6."/>
      <w:lvlJc w:val="left"/>
      <w:pPr>
        <w:ind w:left="2505" w:hanging="363"/>
      </w:pPr>
    </w:lvl>
    <w:lvl w:ilvl="6">
      <w:start w:val="1"/>
      <w:numFmt w:val="lowerLetter"/>
      <w:lvlText w:val="%7."/>
      <w:lvlJc w:val="left"/>
      <w:pPr>
        <w:ind w:left="2862" w:hanging="363"/>
      </w:pPr>
    </w:lvl>
    <w:lvl w:ilvl="7">
      <w:start w:val="1"/>
      <w:numFmt w:val="lowerLetter"/>
      <w:lvlText w:val="%8."/>
      <w:lvlJc w:val="left"/>
      <w:pPr>
        <w:ind w:left="3219" w:hanging="363"/>
      </w:pPr>
    </w:lvl>
    <w:lvl w:ilvl="8">
      <w:start w:val="1"/>
      <w:numFmt w:val="lowerLetter"/>
      <w:lvlText w:val="%9."/>
      <w:lvlJc w:val="left"/>
      <w:pPr>
        <w:ind w:left="3576" w:hanging="363"/>
      </w:pPr>
    </w:lvl>
  </w:abstractNum>
  <w:abstractNum w:abstractNumId="4">
    <w:nsid w:val="03546093"/>
    <w:multiLevelType w:val="hybridMultilevel"/>
    <w:tmpl w:val="B31CA7BC"/>
    <w:lvl w:ilvl="0" w:tplc="72ACA538">
      <w:start w:val="1"/>
      <w:numFmt w:val="decimal"/>
      <w:pStyle w:val="USAON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4C22C32"/>
    <w:multiLevelType w:val="hybridMultilevel"/>
    <w:tmpl w:val="CA9C4218"/>
    <w:lvl w:ilvl="0" w:tplc="0CBCEDE2">
      <w:start w:val="1"/>
      <w:numFmt w:val="decimal"/>
      <w:pStyle w:val="USAON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5AB340B"/>
    <w:multiLevelType w:val="hybridMultilevel"/>
    <w:tmpl w:val="797E4B32"/>
    <w:lvl w:ilvl="0" w:tplc="04E073AC">
      <w:start w:val="1"/>
      <w:numFmt w:val="lowerLetter"/>
      <w:pStyle w:val="USAOA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6163510"/>
    <w:multiLevelType w:val="hybridMultilevel"/>
    <w:tmpl w:val="31E68DE8"/>
    <w:lvl w:ilvl="0" w:tplc="893C5EDC">
      <w:start w:val="1"/>
      <w:numFmt w:val="bullet"/>
      <w:pStyle w:val="UACBL3"/>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8636392"/>
    <w:multiLevelType w:val="hybridMultilevel"/>
    <w:tmpl w:val="5FB2CE78"/>
    <w:lvl w:ilvl="0" w:tplc="D9D69A7C">
      <w:start w:val="1"/>
      <w:numFmt w:val="lowerLetter"/>
      <w:pStyle w:val="ULAA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9471CA7"/>
    <w:multiLevelType w:val="hybridMultilevel"/>
    <w:tmpl w:val="4EF47B44"/>
    <w:lvl w:ilvl="0" w:tplc="776CCE54">
      <w:start w:val="1"/>
      <w:numFmt w:val="bullet"/>
      <w:pStyle w:val="ULABL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9C20A49"/>
    <w:multiLevelType w:val="hybridMultilevel"/>
    <w:tmpl w:val="09B0E6AC"/>
    <w:lvl w:ilvl="0" w:tplc="E3F27502">
      <w:start w:val="1"/>
      <w:numFmt w:val="decimal"/>
      <w:pStyle w:val="UTGN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0C9247A"/>
    <w:multiLevelType w:val="hybridMultilevel"/>
    <w:tmpl w:val="3E78D1DA"/>
    <w:lvl w:ilvl="0" w:tplc="4540192C">
      <w:start w:val="1"/>
      <w:numFmt w:val="bullet"/>
      <w:pStyle w:val="UIBL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6317B6"/>
    <w:multiLevelType w:val="hybridMultilevel"/>
    <w:tmpl w:val="C398349A"/>
    <w:lvl w:ilvl="0" w:tplc="47B66D22">
      <w:start w:val="1"/>
      <w:numFmt w:val="lowerLetter"/>
      <w:pStyle w:val="UIAL2"/>
      <w:lvlText w:val="%1."/>
      <w:lvlJc w:val="left"/>
      <w:pPr>
        <w:ind w:left="107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53B7DB6"/>
    <w:multiLevelType w:val="multilevel"/>
    <w:tmpl w:val="77883E34"/>
    <w:name w:val="U_LA_BL1"/>
    <w:lvl w:ilvl="0">
      <w:start w:val="1"/>
      <w:numFmt w:val="bullet"/>
      <w:lvlRestart w:val="0"/>
      <w:lvlText w:val=""/>
      <w:lvlJc w:val="left"/>
      <w:pPr>
        <w:ind w:left="720" w:hanging="363"/>
      </w:pPr>
      <w:rPr>
        <w:rFonts w:ascii="Symbol" w:hAnsi="Symbol" w:hint="default"/>
      </w:rPr>
    </w:lvl>
    <w:lvl w:ilvl="1">
      <w:start w:val="1"/>
      <w:numFmt w:val="bullet"/>
      <w:lvlText w:val=""/>
      <w:lvlJc w:val="left"/>
      <w:pPr>
        <w:ind w:left="1077" w:hanging="363"/>
      </w:pPr>
      <w:rPr>
        <w:rFonts w:ascii="Symbol" w:hAnsi="Symbol" w:hint="default"/>
      </w:rPr>
    </w:lvl>
    <w:lvl w:ilvl="2">
      <w:start w:val="1"/>
      <w:numFmt w:val="bullet"/>
      <w:lvlText w:val=""/>
      <w:lvlJc w:val="left"/>
      <w:pPr>
        <w:ind w:left="1434" w:hanging="363"/>
      </w:pPr>
      <w:rPr>
        <w:rFonts w:ascii="Symbol" w:hAnsi="Symbol" w:hint="default"/>
      </w:rPr>
    </w:lvl>
    <w:lvl w:ilvl="3">
      <w:start w:val="1"/>
      <w:numFmt w:val="bullet"/>
      <w:lvlText w:val=""/>
      <w:lvlJc w:val="left"/>
      <w:pPr>
        <w:ind w:left="1791" w:hanging="363"/>
      </w:pPr>
      <w:rPr>
        <w:rFonts w:ascii="Symbol" w:hAnsi="Symbol" w:hint="default"/>
      </w:rPr>
    </w:lvl>
    <w:lvl w:ilvl="4">
      <w:start w:val="1"/>
      <w:numFmt w:val="bullet"/>
      <w:lvlText w:val=""/>
      <w:lvlJc w:val="left"/>
      <w:pPr>
        <w:ind w:left="2148" w:hanging="363"/>
      </w:pPr>
      <w:rPr>
        <w:rFonts w:ascii="Symbol" w:hAnsi="Symbol" w:hint="default"/>
      </w:rPr>
    </w:lvl>
    <w:lvl w:ilvl="5">
      <w:start w:val="1"/>
      <w:numFmt w:val="bullet"/>
      <w:lvlText w:val=""/>
      <w:lvlJc w:val="left"/>
      <w:pPr>
        <w:ind w:left="2505" w:hanging="363"/>
      </w:pPr>
      <w:rPr>
        <w:rFonts w:ascii="Symbol" w:hAnsi="Symbol" w:hint="default"/>
      </w:rPr>
    </w:lvl>
    <w:lvl w:ilvl="6">
      <w:start w:val="1"/>
      <w:numFmt w:val="bullet"/>
      <w:lvlText w:val=""/>
      <w:lvlJc w:val="left"/>
      <w:pPr>
        <w:ind w:left="2862" w:hanging="363"/>
      </w:pPr>
      <w:rPr>
        <w:rFonts w:ascii="Symbol" w:hAnsi="Symbol" w:hint="default"/>
      </w:rPr>
    </w:lvl>
    <w:lvl w:ilvl="7">
      <w:start w:val="1"/>
      <w:numFmt w:val="bullet"/>
      <w:lvlText w:val=""/>
      <w:lvlJc w:val="left"/>
      <w:pPr>
        <w:ind w:left="3219" w:hanging="363"/>
      </w:pPr>
      <w:rPr>
        <w:rFonts w:ascii="Symbol" w:hAnsi="Symbol" w:hint="default"/>
      </w:rPr>
    </w:lvl>
    <w:lvl w:ilvl="8">
      <w:start w:val="1"/>
      <w:numFmt w:val="bullet"/>
      <w:lvlText w:val=""/>
      <w:lvlJc w:val="left"/>
      <w:pPr>
        <w:ind w:left="3576" w:hanging="363"/>
      </w:pPr>
      <w:rPr>
        <w:rFonts w:ascii="Symbol" w:hAnsi="Symbol" w:hint="default"/>
      </w:rPr>
    </w:lvl>
  </w:abstractNum>
  <w:abstractNum w:abstractNumId="14">
    <w:nsid w:val="29380822"/>
    <w:multiLevelType w:val="hybridMultilevel"/>
    <w:tmpl w:val="5ADE602E"/>
    <w:lvl w:ilvl="0" w:tplc="C7B61A9C">
      <w:start w:val="1"/>
      <w:numFmt w:val="decimal"/>
      <w:pStyle w:val="UIN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C78291E"/>
    <w:multiLevelType w:val="hybridMultilevel"/>
    <w:tmpl w:val="1612F8DC"/>
    <w:lvl w:ilvl="0" w:tplc="D00CF34A">
      <w:start w:val="1"/>
      <w:numFmt w:val="lowerLetter"/>
      <w:pStyle w:val="USAOA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DF67FD3"/>
    <w:multiLevelType w:val="hybridMultilevel"/>
    <w:tmpl w:val="B62C269C"/>
    <w:lvl w:ilvl="0" w:tplc="9E163628">
      <w:start w:val="1"/>
      <w:numFmt w:val="decimal"/>
      <w:pStyle w:val="ULAN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7479D9"/>
    <w:multiLevelType w:val="hybridMultilevel"/>
    <w:tmpl w:val="B1221BF0"/>
    <w:lvl w:ilvl="0" w:tplc="16AC103E">
      <w:start w:val="1"/>
      <w:numFmt w:val="lowerLetter"/>
      <w:pStyle w:val="USAOA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5D904EC"/>
    <w:multiLevelType w:val="hybridMultilevel"/>
    <w:tmpl w:val="F0D255D6"/>
    <w:lvl w:ilvl="0" w:tplc="56B4C782">
      <w:start w:val="1"/>
      <w:numFmt w:val="lowerLetter"/>
      <w:pStyle w:val="UACA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5FD6C70"/>
    <w:multiLevelType w:val="hybridMultilevel"/>
    <w:tmpl w:val="7214E3B8"/>
    <w:lvl w:ilvl="0" w:tplc="8D8EFA7E">
      <w:start w:val="1"/>
      <w:numFmt w:val="lowerLetter"/>
      <w:pStyle w:val="ULAA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9A34FE0"/>
    <w:multiLevelType w:val="hybridMultilevel"/>
    <w:tmpl w:val="1A2C6010"/>
    <w:lvl w:ilvl="0" w:tplc="10E47F7E">
      <w:start w:val="1"/>
      <w:numFmt w:val="decimal"/>
      <w:pStyle w:val="UACN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C0E2952"/>
    <w:multiLevelType w:val="hybridMultilevel"/>
    <w:tmpl w:val="D85E42C0"/>
    <w:lvl w:ilvl="0" w:tplc="A3AED4D4">
      <w:start w:val="1"/>
      <w:numFmt w:val="decimal"/>
      <w:pStyle w:val="UIN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CF2549E"/>
    <w:multiLevelType w:val="multilevel"/>
    <w:tmpl w:val="ABB825D2"/>
    <w:lvl w:ilvl="0">
      <w:start w:val="1"/>
      <w:numFmt w:val="decimal"/>
      <w:pStyle w:val="Heading1"/>
      <w:lvlText w:val="%1."/>
      <w:lvlJc w:val="left"/>
      <w:pPr>
        <w:tabs>
          <w:tab w:val="num" w:pos="2835"/>
        </w:tabs>
        <w:ind w:left="2835" w:hanging="2835"/>
      </w:pPr>
      <w:rPr>
        <w:rFonts w:hint="default"/>
      </w:rPr>
    </w:lvl>
    <w:lvl w:ilvl="1">
      <w:start w:val="1"/>
      <w:numFmt w:val="decimal"/>
      <w:pStyle w:val="Heading2"/>
      <w:lvlText w:val="%1.%2."/>
      <w:lvlJc w:val="left"/>
      <w:pPr>
        <w:tabs>
          <w:tab w:val="num" w:pos="2835"/>
        </w:tabs>
        <w:ind w:left="2835" w:hanging="2835"/>
      </w:pPr>
      <w:rPr>
        <w:rFonts w:hint="default"/>
      </w:rPr>
    </w:lvl>
    <w:lvl w:ilvl="2">
      <w:start w:val="1"/>
      <w:numFmt w:val="decimal"/>
      <w:pStyle w:val="Heading3"/>
      <w:lvlText w:val="%1.%2.%3."/>
      <w:lvlJc w:val="left"/>
      <w:pPr>
        <w:tabs>
          <w:tab w:val="num" w:pos="2835"/>
        </w:tabs>
        <w:ind w:left="2835" w:hanging="2835"/>
      </w:pPr>
      <w:rPr>
        <w:rFonts w:hint="default"/>
      </w:rPr>
    </w:lvl>
    <w:lvl w:ilvl="3">
      <w:start w:val="1"/>
      <w:numFmt w:val="decimal"/>
      <w:pStyle w:val="Heading4"/>
      <w:lvlText w:val="%1.%2.%3.%4."/>
      <w:lvlJc w:val="left"/>
      <w:pPr>
        <w:tabs>
          <w:tab w:val="num" w:pos="2835"/>
        </w:tabs>
        <w:ind w:left="2835" w:hanging="2835"/>
      </w:pPr>
      <w:rPr>
        <w:rFonts w:hint="default"/>
      </w:rPr>
    </w:lvl>
    <w:lvl w:ilvl="4">
      <w:start w:val="1"/>
      <w:numFmt w:val="decimal"/>
      <w:lvlText w:val="%1.%2.%3.%4.%5."/>
      <w:lvlJc w:val="left"/>
      <w:pPr>
        <w:tabs>
          <w:tab w:val="num" w:pos="2835"/>
        </w:tabs>
        <w:ind w:left="2835" w:hanging="2835"/>
      </w:pPr>
      <w:rPr>
        <w:rFonts w:hint="default"/>
      </w:rPr>
    </w:lvl>
    <w:lvl w:ilvl="5">
      <w:start w:val="1"/>
      <w:numFmt w:val="decimal"/>
      <w:lvlText w:val="%1.%2.%3.%4.%5.%6."/>
      <w:lvlJc w:val="left"/>
      <w:pPr>
        <w:tabs>
          <w:tab w:val="num" w:pos="2835"/>
        </w:tabs>
        <w:ind w:left="2835" w:hanging="2835"/>
      </w:pPr>
      <w:rPr>
        <w:rFonts w:hint="default"/>
      </w:rPr>
    </w:lvl>
    <w:lvl w:ilvl="6">
      <w:start w:val="1"/>
      <w:numFmt w:val="decimal"/>
      <w:lvlText w:val="%1.%2.%3.%4.%5.%6.%7."/>
      <w:lvlJc w:val="left"/>
      <w:pPr>
        <w:tabs>
          <w:tab w:val="num" w:pos="2835"/>
        </w:tabs>
        <w:ind w:left="2835" w:hanging="2835"/>
      </w:pPr>
      <w:rPr>
        <w:rFonts w:hint="default"/>
      </w:rPr>
    </w:lvl>
    <w:lvl w:ilvl="7">
      <w:start w:val="1"/>
      <w:numFmt w:val="decimal"/>
      <w:lvlText w:val="%1.%2.%3.%4.%5.%6.%7.%8."/>
      <w:lvlJc w:val="left"/>
      <w:pPr>
        <w:tabs>
          <w:tab w:val="num" w:pos="2835"/>
        </w:tabs>
        <w:ind w:left="2835" w:hanging="2835"/>
      </w:pPr>
      <w:rPr>
        <w:rFonts w:hint="default"/>
      </w:rPr>
    </w:lvl>
    <w:lvl w:ilvl="8">
      <w:start w:val="1"/>
      <w:numFmt w:val="decimal"/>
      <w:lvlText w:val="%1.%2.%3.%4.%5.%6.%7.%8.%9."/>
      <w:lvlJc w:val="left"/>
      <w:pPr>
        <w:tabs>
          <w:tab w:val="num" w:pos="2835"/>
        </w:tabs>
        <w:ind w:left="2835" w:hanging="2835"/>
      </w:pPr>
      <w:rPr>
        <w:rFonts w:hint="default"/>
      </w:rPr>
    </w:lvl>
  </w:abstractNum>
  <w:abstractNum w:abstractNumId="23">
    <w:nsid w:val="3F8469DD"/>
    <w:multiLevelType w:val="hybridMultilevel"/>
    <w:tmpl w:val="625E49EA"/>
    <w:lvl w:ilvl="0" w:tplc="07583E68">
      <w:start w:val="1"/>
      <w:numFmt w:val="decimal"/>
      <w:pStyle w:val="USAON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39220B"/>
    <w:multiLevelType w:val="hybridMultilevel"/>
    <w:tmpl w:val="ECC03DF2"/>
    <w:lvl w:ilvl="0" w:tplc="D9DA2162">
      <w:start w:val="1"/>
      <w:numFmt w:val="bullet"/>
      <w:pStyle w:val="UTGBL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7681291"/>
    <w:multiLevelType w:val="hybridMultilevel"/>
    <w:tmpl w:val="5428D720"/>
    <w:lvl w:ilvl="0" w:tplc="9C76083C">
      <w:start w:val="1"/>
      <w:numFmt w:val="bullet"/>
      <w:pStyle w:val="USAOBL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95E621C"/>
    <w:multiLevelType w:val="hybridMultilevel"/>
    <w:tmpl w:val="787A6C88"/>
    <w:lvl w:ilvl="0" w:tplc="14880050">
      <w:start w:val="1"/>
      <w:numFmt w:val="bullet"/>
      <w:pStyle w:val="Text-bullet"/>
      <w:lvlText w:val="●"/>
      <w:lvlJc w:val="left"/>
      <w:pPr>
        <w:tabs>
          <w:tab w:val="num" w:pos="360"/>
        </w:tabs>
        <w:ind w:left="460" w:hanging="340"/>
      </w:pPr>
      <w:rPr>
        <w:rFonts w:ascii="Verdana" w:hAnsi="Verdana" w:hint="default"/>
        <w:b w:val="0"/>
        <w:i w:val="0"/>
        <w:color w:val="auto"/>
        <w:sz w:val="20"/>
      </w:rPr>
    </w:lvl>
    <w:lvl w:ilvl="1" w:tplc="08090003">
      <w:start w:val="1"/>
      <w:numFmt w:val="bullet"/>
      <w:lvlText w:val="o"/>
      <w:lvlJc w:val="left"/>
      <w:pPr>
        <w:tabs>
          <w:tab w:val="num" w:pos="1440"/>
        </w:tabs>
        <w:ind w:left="1440" w:hanging="360"/>
      </w:pPr>
      <w:rPr>
        <w:rFonts w:ascii="Courier New" w:hAnsi="Courier New" w:cs="Frutiger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Frutiger Roma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Frutiger Roma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4A282E79"/>
    <w:multiLevelType w:val="hybridMultilevel"/>
    <w:tmpl w:val="19C87806"/>
    <w:lvl w:ilvl="0" w:tplc="C226E3B8">
      <w:start w:val="1"/>
      <w:numFmt w:val="lowerLetter"/>
      <w:pStyle w:val="UACA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EC225F5"/>
    <w:multiLevelType w:val="hybridMultilevel"/>
    <w:tmpl w:val="D9E49A12"/>
    <w:lvl w:ilvl="0" w:tplc="1D58203A">
      <w:start w:val="1"/>
      <w:numFmt w:val="decimal"/>
      <w:pStyle w:val="UTGN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44070BA"/>
    <w:multiLevelType w:val="hybridMultilevel"/>
    <w:tmpl w:val="C5026B06"/>
    <w:lvl w:ilvl="0" w:tplc="496882B4">
      <w:start w:val="1"/>
      <w:numFmt w:val="decimal"/>
      <w:pStyle w:val="UTGN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96D03D3"/>
    <w:multiLevelType w:val="multilevel"/>
    <w:tmpl w:val="9086DF44"/>
    <w:name w:val="U_SAO_BL1"/>
    <w:lvl w:ilvl="0">
      <w:start w:val="1"/>
      <w:numFmt w:val="bullet"/>
      <w:lvlRestart w:val="0"/>
      <w:lvlText w:val=""/>
      <w:lvlJc w:val="left"/>
      <w:pPr>
        <w:ind w:left="720" w:hanging="363"/>
      </w:pPr>
      <w:rPr>
        <w:rFonts w:ascii="Symbol" w:hAnsi="Symbol" w:hint="default"/>
      </w:rPr>
    </w:lvl>
    <w:lvl w:ilvl="1">
      <w:start w:val="1"/>
      <w:numFmt w:val="bullet"/>
      <w:lvlText w:val=""/>
      <w:lvlJc w:val="left"/>
      <w:pPr>
        <w:ind w:left="1077" w:hanging="363"/>
      </w:pPr>
      <w:rPr>
        <w:rFonts w:ascii="Symbol" w:hAnsi="Symbol" w:hint="default"/>
      </w:rPr>
    </w:lvl>
    <w:lvl w:ilvl="2">
      <w:start w:val="1"/>
      <w:numFmt w:val="bullet"/>
      <w:lvlText w:val=""/>
      <w:lvlJc w:val="left"/>
      <w:pPr>
        <w:ind w:left="1434" w:hanging="363"/>
      </w:pPr>
      <w:rPr>
        <w:rFonts w:ascii="Symbol" w:hAnsi="Symbol" w:hint="default"/>
      </w:rPr>
    </w:lvl>
    <w:lvl w:ilvl="3">
      <w:start w:val="1"/>
      <w:numFmt w:val="bullet"/>
      <w:lvlText w:val=""/>
      <w:lvlJc w:val="left"/>
      <w:pPr>
        <w:ind w:left="1791" w:hanging="363"/>
      </w:pPr>
      <w:rPr>
        <w:rFonts w:ascii="Symbol" w:hAnsi="Symbol" w:hint="default"/>
      </w:rPr>
    </w:lvl>
    <w:lvl w:ilvl="4">
      <w:start w:val="1"/>
      <w:numFmt w:val="bullet"/>
      <w:lvlText w:val=""/>
      <w:lvlJc w:val="left"/>
      <w:pPr>
        <w:ind w:left="2148" w:hanging="363"/>
      </w:pPr>
      <w:rPr>
        <w:rFonts w:ascii="Symbol" w:hAnsi="Symbol" w:hint="default"/>
      </w:rPr>
    </w:lvl>
    <w:lvl w:ilvl="5">
      <w:start w:val="1"/>
      <w:numFmt w:val="bullet"/>
      <w:lvlText w:val=""/>
      <w:lvlJc w:val="left"/>
      <w:pPr>
        <w:ind w:left="2505" w:hanging="363"/>
      </w:pPr>
      <w:rPr>
        <w:rFonts w:ascii="Symbol" w:hAnsi="Symbol" w:hint="default"/>
      </w:rPr>
    </w:lvl>
    <w:lvl w:ilvl="6">
      <w:start w:val="1"/>
      <w:numFmt w:val="bullet"/>
      <w:lvlText w:val=""/>
      <w:lvlJc w:val="left"/>
      <w:pPr>
        <w:ind w:left="2862" w:hanging="363"/>
      </w:pPr>
      <w:rPr>
        <w:rFonts w:ascii="Symbol" w:hAnsi="Symbol" w:hint="default"/>
      </w:rPr>
    </w:lvl>
    <w:lvl w:ilvl="7">
      <w:start w:val="1"/>
      <w:numFmt w:val="bullet"/>
      <w:lvlText w:val=""/>
      <w:lvlJc w:val="left"/>
      <w:pPr>
        <w:ind w:left="3219" w:hanging="363"/>
      </w:pPr>
      <w:rPr>
        <w:rFonts w:ascii="Symbol" w:hAnsi="Symbol" w:hint="default"/>
      </w:rPr>
    </w:lvl>
    <w:lvl w:ilvl="8">
      <w:start w:val="1"/>
      <w:numFmt w:val="bullet"/>
      <w:lvlText w:val=""/>
      <w:lvlJc w:val="left"/>
      <w:pPr>
        <w:ind w:left="3576" w:hanging="363"/>
      </w:pPr>
      <w:rPr>
        <w:rFonts w:ascii="Symbol" w:hAnsi="Symbol" w:hint="default"/>
      </w:rPr>
    </w:lvl>
  </w:abstractNum>
  <w:abstractNum w:abstractNumId="31">
    <w:nsid w:val="5AC8665F"/>
    <w:multiLevelType w:val="hybridMultilevel"/>
    <w:tmpl w:val="7592C3BE"/>
    <w:lvl w:ilvl="0" w:tplc="CC0C924C">
      <w:start w:val="1"/>
      <w:numFmt w:val="decimal"/>
      <w:pStyle w:val="UIN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FD6149"/>
    <w:multiLevelType w:val="hybridMultilevel"/>
    <w:tmpl w:val="179622EE"/>
    <w:lvl w:ilvl="0" w:tplc="ED1017EA">
      <w:start w:val="1"/>
      <w:numFmt w:val="decimal"/>
      <w:pStyle w:val="UACN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BA041BD"/>
    <w:multiLevelType w:val="hybridMultilevel"/>
    <w:tmpl w:val="DAC080B6"/>
    <w:lvl w:ilvl="0" w:tplc="48F44D26">
      <w:start w:val="1"/>
      <w:numFmt w:val="lowerLetter"/>
      <w:pStyle w:val="UTGA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C532A57"/>
    <w:multiLevelType w:val="hybridMultilevel"/>
    <w:tmpl w:val="323ECE1E"/>
    <w:lvl w:ilvl="0" w:tplc="DDDE17EA">
      <w:start w:val="1"/>
      <w:numFmt w:val="bullet"/>
      <w:pStyle w:val="UACBL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D5A05B5"/>
    <w:multiLevelType w:val="hybridMultilevel"/>
    <w:tmpl w:val="2AA2CDB2"/>
    <w:lvl w:ilvl="0" w:tplc="D12AD0DA">
      <w:start w:val="1"/>
      <w:numFmt w:val="decimal"/>
      <w:pStyle w:val="UACN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48E58D7"/>
    <w:multiLevelType w:val="hybridMultilevel"/>
    <w:tmpl w:val="D5C45F6E"/>
    <w:lvl w:ilvl="0" w:tplc="CE229D08">
      <w:start w:val="1"/>
      <w:numFmt w:val="lowerLetter"/>
      <w:pStyle w:val="UTGA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1411A8D"/>
    <w:multiLevelType w:val="hybridMultilevel"/>
    <w:tmpl w:val="204C44DE"/>
    <w:lvl w:ilvl="0" w:tplc="59DE200A">
      <w:start w:val="1"/>
      <w:numFmt w:val="lowerLetter"/>
      <w:pStyle w:val="UACA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54244D5"/>
    <w:multiLevelType w:val="hybridMultilevel"/>
    <w:tmpl w:val="2370EE9C"/>
    <w:lvl w:ilvl="0" w:tplc="87869DB4">
      <w:start w:val="1"/>
      <w:numFmt w:val="lowerLetter"/>
      <w:pStyle w:val="UIAL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5BF7EDE"/>
    <w:multiLevelType w:val="hybridMultilevel"/>
    <w:tmpl w:val="766CB042"/>
    <w:lvl w:ilvl="0" w:tplc="67D26088">
      <w:start w:val="1"/>
      <w:numFmt w:val="lowerLetter"/>
      <w:pStyle w:val="ULAAL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7426B93"/>
    <w:multiLevelType w:val="hybridMultilevel"/>
    <w:tmpl w:val="827EC284"/>
    <w:lvl w:ilvl="0" w:tplc="3FB4657E">
      <w:start w:val="1"/>
      <w:numFmt w:val="lowerLetter"/>
      <w:pStyle w:val="UIA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E53057E"/>
    <w:multiLevelType w:val="hybridMultilevel"/>
    <w:tmpl w:val="D820D618"/>
    <w:lvl w:ilvl="0" w:tplc="A1A24A90">
      <w:start w:val="1"/>
      <w:numFmt w:val="lowerLetter"/>
      <w:pStyle w:val="UTGAL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22"/>
  </w:num>
  <w:num w:numId="3">
    <w:abstractNumId w:val="3"/>
  </w:num>
  <w:num w:numId="4">
    <w:abstractNumId w:val="13"/>
  </w:num>
  <w:num w:numId="5">
    <w:abstractNumId w:val="30"/>
  </w:num>
  <w:num w:numId="6">
    <w:abstractNumId w:val="27"/>
  </w:num>
  <w:num w:numId="7">
    <w:abstractNumId w:val="37"/>
  </w:num>
  <w:num w:numId="8">
    <w:abstractNumId w:val="18"/>
  </w:num>
  <w:num w:numId="9">
    <w:abstractNumId w:val="34"/>
  </w:num>
  <w:num w:numId="10">
    <w:abstractNumId w:val="7"/>
  </w:num>
  <w:num w:numId="11">
    <w:abstractNumId w:val="20"/>
  </w:num>
  <w:num w:numId="12">
    <w:abstractNumId w:val="32"/>
  </w:num>
  <w:num w:numId="13">
    <w:abstractNumId w:val="35"/>
  </w:num>
  <w:num w:numId="14">
    <w:abstractNumId w:val="38"/>
  </w:num>
  <w:num w:numId="15">
    <w:abstractNumId w:val="12"/>
  </w:num>
  <w:num w:numId="16">
    <w:abstractNumId w:val="40"/>
  </w:num>
  <w:num w:numId="17">
    <w:abstractNumId w:val="11"/>
  </w:num>
  <w:num w:numId="18">
    <w:abstractNumId w:val="14"/>
  </w:num>
  <w:num w:numId="19">
    <w:abstractNumId w:val="21"/>
  </w:num>
  <w:num w:numId="20">
    <w:abstractNumId w:val="31"/>
  </w:num>
  <w:num w:numId="21">
    <w:abstractNumId w:val="8"/>
  </w:num>
  <w:num w:numId="22">
    <w:abstractNumId w:val="39"/>
  </w:num>
  <w:num w:numId="23">
    <w:abstractNumId w:val="19"/>
  </w:num>
  <w:num w:numId="24">
    <w:abstractNumId w:val="9"/>
  </w:num>
  <w:num w:numId="25">
    <w:abstractNumId w:val="16"/>
  </w:num>
  <w:num w:numId="26">
    <w:abstractNumId w:val="6"/>
  </w:num>
  <w:num w:numId="27">
    <w:abstractNumId w:val="15"/>
  </w:num>
  <w:num w:numId="28">
    <w:abstractNumId w:val="17"/>
  </w:num>
  <w:num w:numId="29">
    <w:abstractNumId w:val="25"/>
  </w:num>
  <w:num w:numId="30">
    <w:abstractNumId w:val="4"/>
  </w:num>
  <w:num w:numId="31">
    <w:abstractNumId w:val="23"/>
  </w:num>
  <w:num w:numId="32">
    <w:abstractNumId w:val="5"/>
  </w:num>
  <w:num w:numId="33">
    <w:abstractNumId w:val="36"/>
  </w:num>
  <w:num w:numId="34">
    <w:abstractNumId w:val="33"/>
  </w:num>
  <w:num w:numId="35">
    <w:abstractNumId w:val="41"/>
  </w:num>
  <w:num w:numId="36">
    <w:abstractNumId w:val="24"/>
  </w:num>
  <w:num w:numId="37">
    <w:abstractNumId w:val="28"/>
  </w:num>
  <w:num w:numId="38">
    <w:abstractNumId w:val="10"/>
  </w:num>
  <w:num w:numId="39">
    <w:abstractNumId w:val="29"/>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linkStyles/>
  <w:doNotTrackFormatting/>
  <w:defaultTabStop w:val="720"/>
  <w:characterSpacingControl w:val="doNotCompress"/>
  <w:footnotePr>
    <w:footnote w:id="0"/>
    <w:footnote w:id="1"/>
  </w:footnotePr>
  <w:endnotePr>
    <w:endnote w:id="0"/>
    <w:endnote w:id="1"/>
  </w:endnotePr>
  <w:compat/>
  <w:rsids>
    <w:rsidRoot w:val="00FE43FA"/>
    <w:rsid w:val="00053CC8"/>
    <w:rsid w:val="001B6AC1"/>
    <w:rsid w:val="004A59F5"/>
    <w:rsid w:val="00564252"/>
    <w:rsid w:val="009648DB"/>
    <w:rsid w:val="0098001E"/>
    <w:rsid w:val="00B01B99"/>
    <w:rsid w:val="00D526BF"/>
    <w:rsid w:val="00DB4D83"/>
    <w:rsid w:val="00DC4DC9"/>
    <w:rsid w:val="00E17747"/>
    <w:rsid w:val="00F865D3"/>
    <w:rsid w:val="00FE43F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Subtitle" w:semiHidden="0" w:uiPriority="0" w:unhideWhenUsed="0" w:qFormat="1"/>
    <w:lsdException w:name="Date"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01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autoRedefine/>
    <w:uiPriority w:val="9"/>
    <w:qFormat/>
    <w:rsid w:val="0098001E"/>
    <w:pPr>
      <w:keepNext/>
      <w:keepLines/>
      <w:numPr>
        <w:numId w:val="2"/>
      </w:numPr>
      <w:spacing w:before="180" w:after="360"/>
      <w:outlineLvl w:val="0"/>
    </w:pPr>
    <w:rPr>
      <w:rFonts w:ascii="Verdana" w:hAnsi="Verdana"/>
      <w:bCs/>
      <w:color w:val="364395"/>
      <w:sz w:val="36"/>
      <w:szCs w:val="28"/>
      <w:lang/>
    </w:rPr>
  </w:style>
  <w:style w:type="paragraph" w:styleId="Heading2">
    <w:name w:val="heading 2"/>
    <w:basedOn w:val="Heading1"/>
    <w:next w:val="Normal"/>
    <w:link w:val="Heading2Char"/>
    <w:autoRedefine/>
    <w:uiPriority w:val="9"/>
    <w:qFormat/>
    <w:rsid w:val="0098001E"/>
    <w:pPr>
      <w:numPr>
        <w:ilvl w:val="1"/>
      </w:numPr>
      <w:outlineLvl w:val="1"/>
    </w:pPr>
    <w:rPr>
      <w:bCs w:val="0"/>
      <w:szCs w:val="26"/>
    </w:rPr>
  </w:style>
  <w:style w:type="paragraph" w:styleId="Heading3">
    <w:name w:val="heading 3"/>
    <w:basedOn w:val="Heading2"/>
    <w:next w:val="Normal"/>
    <w:link w:val="Heading3Char"/>
    <w:autoRedefine/>
    <w:uiPriority w:val="9"/>
    <w:qFormat/>
    <w:rsid w:val="0098001E"/>
    <w:pPr>
      <w:numPr>
        <w:ilvl w:val="2"/>
      </w:numPr>
      <w:outlineLvl w:val="2"/>
    </w:pPr>
    <w:rPr>
      <w:bCs/>
    </w:rPr>
  </w:style>
  <w:style w:type="paragraph" w:styleId="Heading4">
    <w:name w:val="heading 4"/>
    <w:basedOn w:val="Heading3"/>
    <w:next w:val="Normal"/>
    <w:link w:val="Heading4Char"/>
    <w:autoRedefine/>
    <w:uiPriority w:val="9"/>
    <w:qFormat/>
    <w:rsid w:val="0098001E"/>
    <w:pPr>
      <w:numPr>
        <w:ilvl w:val="3"/>
      </w:numPr>
      <w:outlineLvl w:val="3"/>
    </w:pPr>
    <w:rPr>
      <w:bCs w:val="0"/>
      <w:iCs/>
    </w:rPr>
  </w:style>
  <w:style w:type="paragraph" w:styleId="Heading5">
    <w:name w:val="heading 5"/>
    <w:basedOn w:val="Normal"/>
    <w:next w:val="Normal"/>
    <w:link w:val="Heading5Char"/>
    <w:qFormat/>
    <w:rsid w:val="00FE43FA"/>
    <w:pPr>
      <w:keepNext/>
      <w:jc w:val="both"/>
      <w:outlineLvl w:val="4"/>
    </w:pPr>
    <w:rPr>
      <w:b/>
      <w:sz w:val="28"/>
      <w:szCs w:val="20"/>
      <w:lang w:eastAsia="en-US"/>
    </w:rPr>
  </w:style>
  <w:style w:type="paragraph" w:styleId="Heading6">
    <w:name w:val="heading 6"/>
    <w:basedOn w:val="Normal"/>
    <w:next w:val="Normal"/>
    <w:link w:val="Heading6Char"/>
    <w:qFormat/>
    <w:rsid w:val="00FE43FA"/>
    <w:pPr>
      <w:keepNext/>
      <w:outlineLvl w:val="5"/>
    </w:pPr>
    <w:rPr>
      <w:b/>
      <w:szCs w:val="20"/>
      <w:lang w:eastAsia="en-US"/>
    </w:rPr>
  </w:style>
  <w:style w:type="paragraph" w:styleId="Heading7">
    <w:name w:val="heading 7"/>
    <w:basedOn w:val="Normal"/>
    <w:next w:val="Normal"/>
    <w:link w:val="Heading7Char"/>
    <w:qFormat/>
    <w:rsid w:val="00FE43FA"/>
    <w:pPr>
      <w:keepNext/>
      <w:spacing w:line="160" w:lineRule="exact"/>
      <w:ind w:left="-567" w:right="-1134"/>
      <w:jc w:val="both"/>
      <w:outlineLvl w:val="6"/>
    </w:pPr>
    <w:rPr>
      <w:rFonts w:ascii="Trebuchet MS" w:hAnsi="Trebuchet MS"/>
      <w:b/>
      <w:noProof/>
      <w:sz w:val="12"/>
      <w:szCs w:val="20"/>
      <w:lang w:val="en-US" w:eastAsia="en-US"/>
    </w:rPr>
  </w:style>
  <w:style w:type="paragraph" w:styleId="Heading8">
    <w:name w:val="heading 8"/>
    <w:basedOn w:val="Normal"/>
    <w:next w:val="Normal"/>
    <w:link w:val="Heading8Char"/>
    <w:qFormat/>
    <w:rsid w:val="00FE43FA"/>
    <w:pPr>
      <w:keepNext/>
      <w:spacing w:line="260" w:lineRule="atLeast"/>
      <w:outlineLvl w:val="7"/>
    </w:pPr>
    <w:rPr>
      <w:rFonts w:ascii="Arial" w:hAnsi="Arial"/>
      <w:b/>
      <w:sz w:val="12"/>
      <w:szCs w:val="20"/>
      <w:lang w:val="en-US" w:eastAsia="en-US"/>
    </w:rPr>
  </w:style>
  <w:style w:type="paragraph" w:styleId="Heading9">
    <w:name w:val="heading 9"/>
    <w:basedOn w:val="Normal"/>
    <w:next w:val="Normal"/>
    <w:link w:val="Heading9Char"/>
    <w:qFormat/>
    <w:rsid w:val="00FE43FA"/>
    <w:pPr>
      <w:keepNext/>
      <w:outlineLvl w:val="8"/>
    </w:pPr>
    <w:rPr>
      <w:b/>
      <w:sz w:val="28"/>
      <w:szCs w:val="20"/>
      <w:lang w:eastAsia="en-US"/>
    </w:rPr>
  </w:style>
  <w:style w:type="character" w:default="1" w:styleId="DefaultParagraphFont">
    <w:name w:val="Default Paragraph Font"/>
    <w:uiPriority w:val="1"/>
    <w:semiHidden/>
    <w:unhideWhenUsed/>
    <w:rsid w:val="0098001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98001E"/>
  </w:style>
  <w:style w:type="character" w:customStyle="1" w:styleId="Heading1Char">
    <w:name w:val="Heading 1 Char"/>
    <w:link w:val="Heading1"/>
    <w:uiPriority w:val="9"/>
    <w:rsid w:val="0098001E"/>
    <w:rPr>
      <w:rFonts w:ascii="Verdana" w:eastAsia="Times New Roman" w:hAnsi="Verdana" w:cs="Times New Roman"/>
      <w:bCs/>
      <w:color w:val="364395"/>
      <w:sz w:val="36"/>
      <w:szCs w:val="28"/>
      <w:lang/>
    </w:rPr>
  </w:style>
  <w:style w:type="character" w:customStyle="1" w:styleId="Heading2Char">
    <w:name w:val="Heading 2 Char"/>
    <w:basedOn w:val="DefaultParagraphFont"/>
    <w:link w:val="Heading2"/>
    <w:uiPriority w:val="9"/>
    <w:rsid w:val="00FE43FA"/>
    <w:rPr>
      <w:rFonts w:ascii="Verdana" w:eastAsia="Times New Roman" w:hAnsi="Verdana" w:cs="Times New Roman"/>
      <w:color w:val="364395"/>
      <w:sz w:val="36"/>
      <w:szCs w:val="26"/>
      <w:lang/>
    </w:rPr>
  </w:style>
  <w:style w:type="character" w:customStyle="1" w:styleId="Heading3Char">
    <w:name w:val="Heading 3 Char"/>
    <w:link w:val="Heading3"/>
    <w:uiPriority w:val="9"/>
    <w:rsid w:val="0098001E"/>
    <w:rPr>
      <w:rFonts w:ascii="Verdana" w:eastAsia="Times New Roman" w:hAnsi="Verdana" w:cs="Times New Roman"/>
      <w:bCs/>
      <w:color w:val="364395"/>
      <w:sz w:val="36"/>
      <w:szCs w:val="26"/>
      <w:lang/>
    </w:rPr>
  </w:style>
  <w:style w:type="character" w:customStyle="1" w:styleId="Heading4Char">
    <w:name w:val="Heading 4 Char"/>
    <w:link w:val="Heading4"/>
    <w:uiPriority w:val="9"/>
    <w:rsid w:val="0098001E"/>
    <w:rPr>
      <w:rFonts w:ascii="Verdana" w:eastAsia="Times New Roman" w:hAnsi="Verdana" w:cs="Times New Roman"/>
      <w:iCs/>
      <w:color w:val="364395"/>
      <w:sz w:val="36"/>
      <w:szCs w:val="26"/>
      <w:lang/>
    </w:rPr>
  </w:style>
  <w:style w:type="character" w:customStyle="1" w:styleId="Heading5Char">
    <w:name w:val="Heading 5 Char"/>
    <w:basedOn w:val="DefaultParagraphFont"/>
    <w:link w:val="Heading5"/>
    <w:rsid w:val="00FE43FA"/>
    <w:rPr>
      <w:rFonts w:ascii="Times New Roman" w:eastAsia="Times New Roman" w:hAnsi="Times New Roman" w:cs="Times New Roman"/>
      <w:b/>
      <w:sz w:val="28"/>
      <w:szCs w:val="20"/>
    </w:rPr>
  </w:style>
  <w:style w:type="character" w:customStyle="1" w:styleId="Heading6Char">
    <w:name w:val="Heading 6 Char"/>
    <w:basedOn w:val="DefaultParagraphFont"/>
    <w:link w:val="Heading6"/>
    <w:rsid w:val="00FE43FA"/>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E43FA"/>
    <w:rPr>
      <w:rFonts w:ascii="Trebuchet MS" w:eastAsia="Times New Roman" w:hAnsi="Trebuchet MS" w:cs="Times New Roman"/>
      <w:b/>
      <w:noProof/>
      <w:sz w:val="12"/>
      <w:szCs w:val="20"/>
      <w:lang w:val="en-US"/>
    </w:rPr>
  </w:style>
  <w:style w:type="character" w:customStyle="1" w:styleId="Heading8Char">
    <w:name w:val="Heading 8 Char"/>
    <w:basedOn w:val="DefaultParagraphFont"/>
    <w:link w:val="Heading8"/>
    <w:rsid w:val="00FE43FA"/>
    <w:rPr>
      <w:rFonts w:ascii="Arial" w:eastAsia="Times New Roman" w:hAnsi="Arial" w:cs="Times New Roman"/>
      <w:b/>
      <w:sz w:val="12"/>
      <w:szCs w:val="20"/>
      <w:lang w:val="en-US"/>
    </w:rPr>
  </w:style>
  <w:style w:type="character" w:customStyle="1" w:styleId="Heading9Char">
    <w:name w:val="Heading 9 Char"/>
    <w:basedOn w:val="DefaultParagraphFont"/>
    <w:link w:val="Heading9"/>
    <w:rsid w:val="00FE43FA"/>
    <w:rPr>
      <w:rFonts w:ascii="Times New Roman" w:eastAsia="Times New Roman" w:hAnsi="Times New Roman" w:cs="Times New Roman"/>
      <w:b/>
      <w:sz w:val="28"/>
      <w:szCs w:val="20"/>
    </w:rPr>
  </w:style>
  <w:style w:type="paragraph" w:customStyle="1" w:styleId="Text">
    <w:name w:val="Text"/>
    <w:basedOn w:val="Normal"/>
    <w:link w:val="TextChar"/>
    <w:rsid w:val="00FE43FA"/>
    <w:pPr>
      <w:spacing w:before="100" w:after="100" w:line="260" w:lineRule="atLeast"/>
      <w:ind w:right="400"/>
    </w:pPr>
    <w:rPr>
      <w:sz w:val="20"/>
      <w:szCs w:val="20"/>
      <w:lang w:eastAsia="en-US"/>
    </w:rPr>
  </w:style>
  <w:style w:type="paragraph" w:customStyle="1" w:styleId="Level2PassCriteria">
    <w:name w:val="Level2PassCriteria"/>
    <w:basedOn w:val="Normal"/>
    <w:rsid w:val="00FE43FA"/>
    <w:pPr>
      <w:tabs>
        <w:tab w:val="left" w:pos="720"/>
      </w:tabs>
      <w:spacing w:before="60" w:after="60" w:line="260" w:lineRule="atLeast"/>
      <w:ind w:left="720" w:hanging="720"/>
    </w:pPr>
    <w:rPr>
      <w:sz w:val="20"/>
      <w:szCs w:val="22"/>
      <w:lang w:eastAsia="en-US"/>
    </w:rPr>
  </w:style>
  <w:style w:type="paragraph" w:customStyle="1" w:styleId="UT">
    <w:name w:val="U_T"/>
    <w:basedOn w:val="Normal"/>
    <w:autoRedefine/>
    <w:rsid w:val="0098001E"/>
    <w:pPr>
      <w:spacing w:after="360"/>
    </w:pPr>
    <w:rPr>
      <w:rFonts w:ascii="Verdana" w:hAnsi="Verdana"/>
      <w:b/>
      <w:sz w:val="36"/>
    </w:rPr>
  </w:style>
  <w:style w:type="paragraph" w:customStyle="1" w:styleId="UTe">
    <w:name w:val="U_Te"/>
    <w:basedOn w:val="Normal"/>
    <w:autoRedefine/>
    <w:rsid w:val="00053CC8"/>
    <w:rPr>
      <w:rFonts w:ascii="Verdana" w:hAnsi="Verdana"/>
    </w:rPr>
  </w:style>
  <w:style w:type="character" w:customStyle="1" w:styleId="UL">
    <w:name w:val="U_L"/>
    <w:rsid w:val="0098001E"/>
    <w:rPr>
      <w:rFonts w:ascii="Verdana" w:hAnsi="Verdana"/>
      <w:b/>
      <w:sz w:val="24"/>
    </w:rPr>
  </w:style>
  <w:style w:type="character" w:customStyle="1" w:styleId="UTy">
    <w:name w:val="U_Ty"/>
    <w:rsid w:val="0098001E"/>
    <w:rPr>
      <w:rFonts w:ascii="Verdana" w:hAnsi="Verdana"/>
      <w:b/>
      <w:sz w:val="24"/>
    </w:rPr>
  </w:style>
  <w:style w:type="character" w:customStyle="1" w:styleId="UGLH">
    <w:name w:val="U_GLH"/>
    <w:rsid w:val="0098001E"/>
    <w:rPr>
      <w:rFonts w:ascii="Verdana" w:hAnsi="Verdana"/>
      <w:b/>
      <w:sz w:val="24"/>
    </w:rPr>
  </w:style>
  <w:style w:type="character" w:customStyle="1" w:styleId="TextChar">
    <w:name w:val="Text Char"/>
    <w:basedOn w:val="DefaultParagraphFont"/>
    <w:link w:val="Text"/>
    <w:locked/>
    <w:rsid w:val="00FE43FA"/>
    <w:rPr>
      <w:rFonts w:ascii="Verdana" w:eastAsia="Times New Roman" w:hAnsi="Verdana" w:cs="Times New Roman"/>
      <w:sz w:val="20"/>
      <w:szCs w:val="20"/>
    </w:rPr>
  </w:style>
  <w:style w:type="paragraph" w:customStyle="1" w:styleId="Text-head">
    <w:name w:val="Text-head"/>
    <w:basedOn w:val="Normal"/>
    <w:next w:val="Text"/>
    <w:link w:val="Text-headChar"/>
    <w:rsid w:val="00FE43FA"/>
    <w:pPr>
      <w:tabs>
        <w:tab w:val="left" w:pos="240"/>
      </w:tabs>
      <w:spacing w:before="180" w:after="60"/>
    </w:pPr>
    <w:rPr>
      <w:b/>
      <w:sz w:val="20"/>
      <w:szCs w:val="20"/>
      <w:lang w:eastAsia="en-US"/>
    </w:rPr>
  </w:style>
  <w:style w:type="character" w:customStyle="1" w:styleId="UAT">
    <w:name w:val="U_AT"/>
    <w:rsid w:val="0098001E"/>
    <w:rPr>
      <w:rFonts w:ascii="Verdana" w:hAnsi="Verdana"/>
      <w:b/>
      <w:sz w:val="24"/>
    </w:rPr>
  </w:style>
  <w:style w:type="paragraph" w:customStyle="1" w:styleId="UIT">
    <w:name w:val="U_I_T"/>
    <w:basedOn w:val="Normal"/>
    <w:autoRedefine/>
    <w:rsid w:val="0098001E"/>
    <w:rPr>
      <w:rFonts w:ascii="Verdana" w:hAnsi="Verdana"/>
      <w:sz w:val="26"/>
    </w:rPr>
  </w:style>
  <w:style w:type="paragraph" w:styleId="Footer">
    <w:name w:val="footer"/>
    <w:basedOn w:val="Normal"/>
    <w:link w:val="FooterChar"/>
    <w:uiPriority w:val="99"/>
    <w:rsid w:val="00FE43FA"/>
    <w:pPr>
      <w:pBdr>
        <w:top w:val="single" w:sz="4" w:space="4" w:color="auto"/>
      </w:pBdr>
    </w:pPr>
    <w:rPr>
      <w:sz w:val="14"/>
      <w:szCs w:val="20"/>
      <w:lang w:eastAsia="en-US"/>
    </w:rPr>
  </w:style>
  <w:style w:type="character" w:customStyle="1" w:styleId="FooterChar">
    <w:name w:val="Footer Char"/>
    <w:basedOn w:val="DefaultParagraphFont"/>
    <w:link w:val="Footer"/>
    <w:uiPriority w:val="99"/>
    <w:rsid w:val="00FE43FA"/>
    <w:rPr>
      <w:rFonts w:ascii="Verdana" w:eastAsia="Times New Roman" w:hAnsi="Verdana" w:cs="Times New Roman"/>
      <w:sz w:val="14"/>
      <w:szCs w:val="20"/>
    </w:rPr>
  </w:style>
  <w:style w:type="paragraph" w:customStyle="1" w:styleId="UITe">
    <w:name w:val="U_I_Te"/>
    <w:basedOn w:val="Normal"/>
    <w:autoRedefine/>
    <w:rsid w:val="0098001E"/>
    <w:rPr>
      <w:rFonts w:ascii="Verdana" w:hAnsi="Verdana"/>
      <w:sz w:val="20"/>
    </w:rPr>
  </w:style>
  <w:style w:type="character" w:styleId="PageNumber">
    <w:name w:val="page number"/>
    <w:basedOn w:val="DefaultParagraphFont"/>
    <w:rsid w:val="00FE43FA"/>
    <w:rPr>
      <w:rFonts w:ascii="Verdana" w:hAnsi="Verdana"/>
      <w:sz w:val="18"/>
      <w:szCs w:val="22"/>
      <w:bdr w:val="none" w:sz="0" w:space="0" w:color="auto"/>
    </w:rPr>
  </w:style>
  <w:style w:type="paragraph" w:customStyle="1" w:styleId="ULAT">
    <w:name w:val="U_LA_T"/>
    <w:basedOn w:val="Normal"/>
    <w:autoRedefine/>
    <w:rsid w:val="0098001E"/>
    <w:pPr>
      <w:spacing w:after="160"/>
    </w:pPr>
    <w:rPr>
      <w:rFonts w:ascii="Verdana" w:hAnsi="Verdana"/>
      <w:b/>
      <w:sz w:val="32"/>
    </w:rPr>
  </w:style>
  <w:style w:type="paragraph" w:styleId="TOC2">
    <w:name w:val="toc 2"/>
    <w:basedOn w:val="TOC1"/>
    <w:next w:val="Normal"/>
    <w:autoRedefine/>
    <w:uiPriority w:val="39"/>
    <w:unhideWhenUsed/>
    <w:rsid w:val="0098001E"/>
    <w:rPr>
      <w:b w:val="0"/>
    </w:rPr>
  </w:style>
  <w:style w:type="paragraph" w:styleId="TOC1">
    <w:name w:val="toc 1"/>
    <w:basedOn w:val="Normal"/>
    <w:next w:val="Normal"/>
    <w:autoRedefine/>
    <w:uiPriority w:val="39"/>
    <w:unhideWhenUsed/>
    <w:rsid w:val="0098001E"/>
    <w:pPr>
      <w:tabs>
        <w:tab w:val="left" w:pos="450"/>
        <w:tab w:val="left" w:pos="1418"/>
        <w:tab w:val="right" w:pos="8080"/>
      </w:tabs>
    </w:pPr>
    <w:rPr>
      <w:rFonts w:ascii="Verdana" w:eastAsia="Calibri" w:hAnsi="Verdana"/>
      <w:b/>
      <w:color w:val="364395"/>
      <w:sz w:val="21"/>
      <w:szCs w:val="21"/>
      <w:lang w:eastAsia="ja-JP"/>
    </w:rPr>
  </w:style>
  <w:style w:type="paragraph" w:styleId="TOC3">
    <w:name w:val="toc 3"/>
    <w:basedOn w:val="TOC2"/>
    <w:next w:val="Normal"/>
    <w:autoRedefine/>
    <w:uiPriority w:val="39"/>
    <w:unhideWhenUsed/>
    <w:rsid w:val="0098001E"/>
    <w:rPr>
      <w:color w:val="205F9F"/>
    </w:rPr>
  </w:style>
  <w:style w:type="paragraph" w:styleId="Header">
    <w:name w:val="header"/>
    <w:basedOn w:val="Normal"/>
    <w:link w:val="HeaderChar"/>
    <w:rsid w:val="00FE43FA"/>
    <w:pPr>
      <w:tabs>
        <w:tab w:val="center" w:pos="4320"/>
        <w:tab w:val="right" w:pos="8640"/>
      </w:tabs>
    </w:pPr>
  </w:style>
  <w:style w:type="character" w:customStyle="1" w:styleId="HeaderChar">
    <w:name w:val="Header Char"/>
    <w:basedOn w:val="DefaultParagraphFont"/>
    <w:link w:val="Header"/>
    <w:rsid w:val="00FE43FA"/>
    <w:rPr>
      <w:rFonts w:ascii="Verdana" w:eastAsia="Times New Roman" w:hAnsi="Verdana" w:cs="Times New Roman"/>
      <w:szCs w:val="24"/>
      <w:lang w:eastAsia="en-GB"/>
    </w:rPr>
  </w:style>
  <w:style w:type="paragraph" w:customStyle="1" w:styleId="ULATe">
    <w:name w:val="U_LA_Te"/>
    <w:basedOn w:val="Normal"/>
    <w:autoRedefine/>
    <w:rsid w:val="0098001E"/>
    <w:rPr>
      <w:rFonts w:ascii="Verdana" w:hAnsi="Verdana"/>
      <w:sz w:val="20"/>
    </w:rPr>
  </w:style>
  <w:style w:type="paragraph" w:customStyle="1" w:styleId="ULAAL1">
    <w:name w:val="U_LA_AL1"/>
    <w:basedOn w:val="Normal"/>
    <w:autoRedefine/>
    <w:rsid w:val="0098001E"/>
    <w:pPr>
      <w:numPr>
        <w:numId w:val="21"/>
      </w:numPr>
    </w:pPr>
    <w:rPr>
      <w:rFonts w:ascii="Verdana" w:hAnsi="Verdana"/>
      <w:sz w:val="20"/>
    </w:rPr>
  </w:style>
  <w:style w:type="paragraph" w:customStyle="1" w:styleId="ULAST">
    <w:name w:val="U_LA_ST"/>
    <w:basedOn w:val="ULAT"/>
    <w:qFormat/>
    <w:rsid w:val="0098001E"/>
    <w:pPr>
      <w:spacing w:after="140"/>
    </w:pPr>
    <w:rPr>
      <w:sz w:val="28"/>
    </w:rPr>
  </w:style>
  <w:style w:type="paragraph" w:customStyle="1" w:styleId="ULAH1">
    <w:name w:val="U_LA_H1"/>
    <w:basedOn w:val="Normal"/>
    <w:autoRedefine/>
    <w:rsid w:val="0098001E"/>
    <w:rPr>
      <w:rFonts w:ascii="Verdana" w:hAnsi="Verdana"/>
      <w:b/>
    </w:rPr>
  </w:style>
  <w:style w:type="paragraph" w:customStyle="1" w:styleId="ULAH2">
    <w:name w:val="U_LA_H2"/>
    <w:basedOn w:val="ULAH1"/>
    <w:autoRedefine/>
    <w:rsid w:val="0098001E"/>
    <w:rPr>
      <w:sz w:val="20"/>
    </w:rPr>
  </w:style>
  <w:style w:type="paragraph" w:customStyle="1" w:styleId="LearningObjective">
    <w:name w:val="LearningObjective"/>
    <w:basedOn w:val="Normal"/>
    <w:rsid w:val="00FE43FA"/>
    <w:pPr>
      <w:tabs>
        <w:tab w:val="left" w:pos="240"/>
      </w:tabs>
      <w:spacing w:before="100" w:after="100" w:line="260" w:lineRule="atLeast"/>
      <w:ind w:left="240" w:right="567" w:hanging="240"/>
    </w:pPr>
    <w:rPr>
      <w:sz w:val="20"/>
      <w:szCs w:val="22"/>
      <w:lang w:eastAsia="en-US"/>
    </w:rPr>
  </w:style>
  <w:style w:type="character" w:customStyle="1" w:styleId="ULATeS">
    <w:name w:val="U_LA_Te_S"/>
    <w:rsid w:val="0098001E"/>
    <w:rPr>
      <w:rFonts w:ascii="Verdana" w:hAnsi="Verdana"/>
      <w:b/>
      <w:sz w:val="20"/>
    </w:rPr>
  </w:style>
  <w:style w:type="paragraph" w:customStyle="1" w:styleId="ULABL1">
    <w:name w:val="U_LA_BL1"/>
    <w:basedOn w:val="Normal"/>
    <w:autoRedefine/>
    <w:rsid w:val="0098001E"/>
    <w:pPr>
      <w:numPr>
        <w:numId w:val="24"/>
      </w:numPr>
    </w:pPr>
    <w:rPr>
      <w:rFonts w:ascii="Verdana" w:hAnsi="Verdana"/>
      <w:sz w:val="20"/>
    </w:rPr>
  </w:style>
  <w:style w:type="paragraph" w:customStyle="1" w:styleId="UACT">
    <w:name w:val="U_AC_T"/>
    <w:basedOn w:val="Normal"/>
    <w:autoRedefine/>
    <w:rsid w:val="0098001E"/>
    <w:pPr>
      <w:spacing w:after="160"/>
    </w:pPr>
    <w:rPr>
      <w:rFonts w:ascii="Verdana" w:hAnsi="Verdana"/>
      <w:b/>
      <w:sz w:val="32"/>
    </w:rPr>
  </w:style>
  <w:style w:type="paragraph" w:customStyle="1" w:styleId="Level2MeritCriteria">
    <w:name w:val="Level2MeritCriteria"/>
    <w:basedOn w:val="Level2PassCriteria"/>
    <w:rsid w:val="00FE43FA"/>
  </w:style>
  <w:style w:type="paragraph" w:customStyle="1" w:styleId="UACH1">
    <w:name w:val="U_AC_H1"/>
    <w:basedOn w:val="Normal"/>
    <w:autoRedefine/>
    <w:rsid w:val="0098001E"/>
    <w:rPr>
      <w:rFonts w:ascii="Verdana" w:hAnsi="Verdana"/>
      <w:b/>
    </w:rPr>
  </w:style>
  <w:style w:type="paragraph" w:customStyle="1" w:styleId="Level2DistinctionCriteria">
    <w:name w:val="Level2DistinctionCriteria"/>
    <w:basedOn w:val="Level2PassCriteria"/>
    <w:rsid w:val="00FE43FA"/>
  </w:style>
  <w:style w:type="character" w:styleId="Hyperlink">
    <w:name w:val="Hyperlink"/>
    <w:basedOn w:val="DefaultParagraphFont"/>
    <w:rsid w:val="00FE43FA"/>
    <w:rPr>
      <w:color w:val="0000FF"/>
      <w:u w:val="single"/>
    </w:rPr>
  </w:style>
  <w:style w:type="character" w:customStyle="1" w:styleId="Text-headChar">
    <w:name w:val="Text-head Char"/>
    <w:basedOn w:val="DefaultParagraphFont"/>
    <w:link w:val="Text-head"/>
    <w:rsid w:val="00FE43FA"/>
    <w:rPr>
      <w:rFonts w:ascii="Verdana" w:eastAsia="Times New Roman" w:hAnsi="Verdana" w:cs="Times New Roman"/>
      <w:b/>
      <w:sz w:val="20"/>
      <w:szCs w:val="20"/>
    </w:rPr>
  </w:style>
  <w:style w:type="paragraph" w:customStyle="1" w:styleId="SuggestedAssignment">
    <w:name w:val="SuggestedAssignment"/>
    <w:basedOn w:val="Text"/>
    <w:rsid w:val="00FE43FA"/>
    <w:pPr>
      <w:ind w:right="0"/>
    </w:pPr>
  </w:style>
  <w:style w:type="paragraph" w:customStyle="1" w:styleId="UACH2">
    <w:name w:val="U_AC_H2"/>
    <w:basedOn w:val="UACH1"/>
    <w:autoRedefine/>
    <w:rsid w:val="0098001E"/>
    <w:rPr>
      <w:sz w:val="20"/>
    </w:rPr>
  </w:style>
  <w:style w:type="paragraph" w:customStyle="1" w:styleId="Text-bullet">
    <w:name w:val="Text-bullet"/>
    <w:basedOn w:val="Normal"/>
    <w:link w:val="Text-bulletChar"/>
    <w:rsid w:val="00FE43FA"/>
    <w:pPr>
      <w:numPr>
        <w:numId w:val="1"/>
      </w:numPr>
      <w:tabs>
        <w:tab w:val="clear" w:pos="360"/>
        <w:tab w:val="num" w:pos="240"/>
      </w:tabs>
      <w:spacing w:before="100" w:after="100" w:line="260" w:lineRule="atLeast"/>
      <w:ind w:left="240" w:right="400" w:hanging="240"/>
    </w:pPr>
    <w:rPr>
      <w:sz w:val="20"/>
      <w:szCs w:val="20"/>
      <w:lang w:eastAsia="en-US"/>
    </w:rPr>
  </w:style>
  <w:style w:type="paragraph" w:customStyle="1" w:styleId="UACTe">
    <w:name w:val="U_AC_Te"/>
    <w:basedOn w:val="Normal"/>
    <w:autoRedefine/>
    <w:rsid w:val="0098001E"/>
    <w:rPr>
      <w:rFonts w:ascii="Verdana" w:hAnsi="Verdana"/>
      <w:sz w:val="20"/>
    </w:rPr>
  </w:style>
  <w:style w:type="paragraph" w:customStyle="1" w:styleId="Level1Criteria">
    <w:name w:val="Level1Criteria"/>
    <w:basedOn w:val="Level2PassCriteria"/>
    <w:rsid w:val="00FE43FA"/>
  </w:style>
  <w:style w:type="paragraph" w:customStyle="1" w:styleId="UTGT">
    <w:name w:val="U_TG_T"/>
    <w:basedOn w:val="Normal"/>
    <w:autoRedefine/>
    <w:rsid w:val="0098001E"/>
    <w:pPr>
      <w:spacing w:after="160"/>
    </w:pPr>
    <w:rPr>
      <w:rFonts w:ascii="Verdana" w:hAnsi="Verdana"/>
      <w:b/>
      <w:sz w:val="32"/>
    </w:rPr>
  </w:style>
  <w:style w:type="paragraph" w:customStyle="1" w:styleId="Topic">
    <w:name w:val="Topic"/>
    <w:basedOn w:val="Normal"/>
    <w:rsid w:val="00FE43FA"/>
    <w:pPr>
      <w:tabs>
        <w:tab w:val="left" w:pos="720"/>
      </w:tabs>
      <w:spacing w:before="100" w:after="100" w:line="260" w:lineRule="atLeast"/>
    </w:pPr>
    <w:rPr>
      <w:b/>
      <w:sz w:val="20"/>
      <w:szCs w:val="20"/>
      <w:lang w:eastAsia="en-US"/>
    </w:rPr>
  </w:style>
  <w:style w:type="paragraph" w:customStyle="1" w:styleId="Tabletext">
    <w:name w:val="Table text"/>
    <w:basedOn w:val="Text"/>
    <w:link w:val="TabletextChar"/>
    <w:rsid w:val="00FE43FA"/>
    <w:pPr>
      <w:tabs>
        <w:tab w:val="left" w:pos="720"/>
      </w:tabs>
      <w:spacing w:before="60" w:after="60"/>
      <w:ind w:right="0"/>
    </w:pPr>
  </w:style>
  <w:style w:type="paragraph" w:customStyle="1" w:styleId="Tablebullets">
    <w:name w:val="Table bullets"/>
    <w:basedOn w:val="Text-bullet"/>
    <w:link w:val="TablebulletsChar"/>
    <w:rsid w:val="00FE43FA"/>
    <w:pPr>
      <w:spacing w:before="60" w:after="60"/>
      <w:ind w:right="0"/>
    </w:pPr>
  </w:style>
  <w:style w:type="paragraph" w:customStyle="1" w:styleId="UTGH1">
    <w:name w:val="U_TG_H1"/>
    <w:basedOn w:val="Normal"/>
    <w:autoRedefine/>
    <w:rsid w:val="0098001E"/>
    <w:rPr>
      <w:rFonts w:ascii="Verdana" w:hAnsi="Verdana"/>
      <w:b/>
    </w:rPr>
  </w:style>
  <w:style w:type="paragraph" w:styleId="Subtitle">
    <w:name w:val="Subtitle"/>
    <w:basedOn w:val="Normal"/>
    <w:link w:val="SubtitleChar"/>
    <w:qFormat/>
    <w:rsid w:val="00FE43FA"/>
    <w:pPr>
      <w:spacing w:before="120" w:after="120" w:line="260" w:lineRule="atLeast"/>
      <w:outlineLvl w:val="1"/>
    </w:pPr>
    <w:rPr>
      <w:sz w:val="28"/>
      <w:szCs w:val="20"/>
      <w:lang w:eastAsia="en-US"/>
    </w:rPr>
  </w:style>
  <w:style w:type="character" w:customStyle="1" w:styleId="SubtitleChar">
    <w:name w:val="Subtitle Char"/>
    <w:basedOn w:val="DefaultParagraphFont"/>
    <w:link w:val="Subtitle"/>
    <w:rsid w:val="00FE43FA"/>
    <w:rPr>
      <w:rFonts w:ascii="Verdana" w:eastAsia="Times New Roman" w:hAnsi="Verdana" w:cs="Times New Roman"/>
      <w:sz w:val="28"/>
      <w:szCs w:val="20"/>
    </w:rPr>
  </w:style>
  <w:style w:type="paragraph" w:customStyle="1" w:styleId="UTGTe">
    <w:name w:val="U_TG_Te"/>
    <w:basedOn w:val="Normal"/>
    <w:autoRedefine/>
    <w:rsid w:val="0098001E"/>
    <w:rPr>
      <w:rFonts w:ascii="Verdana" w:hAnsi="Verdana"/>
      <w:sz w:val="20"/>
    </w:rPr>
  </w:style>
  <w:style w:type="paragraph" w:styleId="CommentText">
    <w:name w:val="annotation text"/>
    <w:basedOn w:val="Normal"/>
    <w:link w:val="CommentTextChar"/>
    <w:semiHidden/>
    <w:rsid w:val="00FE43FA"/>
    <w:rPr>
      <w:sz w:val="20"/>
      <w:szCs w:val="20"/>
    </w:rPr>
  </w:style>
  <w:style w:type="character" w:customStyle="1" w:styleId="CommentTextChar">
    <w:name w:val="Comment Text Char"/>
    <w:basedOn w:val="DefaultParagraphFont"/>
    <w:link w:val="CommentText"/>
    <w:semiHidden/>
    <w:rsid w:val="00FE43FA"/>
    <w:rPr>
      <w:rFonts w:ascii="Verdana" w:eastAsia="Times New Roman" w:hAnsi="Verdana" w:cs="Times New Roman"/>
      <w:sz w:val="20"/>
      <w:szCs w:val="20"/>
      <w:lang w:eastAsia="en-GB"/>
    </w:rPr>
  </w:style>
  <w:style w:type="character" w:customStyle="1" w:styleId="UTGTeE">
    <w:name w:val="U_TG_Te_E"/>
    <w:rsid w:val="0098001E"/>
    <w:rPr>
      <w:rFonts w:ascii="Verdana" w:hAnsi="Verdana"/>
      <w:b w:val="0"/>
      <w:i/>
      <w:sz w:val="20"/>
    </w:rPr>
  </w:style>
  <w:style w:type="character" w:customStyle="1" w:styleId="UTGTeS">
    <w:name w:val="U_TG_Te_S"/>
    <w:rsid w:val="0098001E"/>
    <w:rPr>
      <w:rFonts w:ascii="Verdana" w:hAnsi="Verdana"/>
      <w:b/>
      <w:sz w:val="20"/>
    </w:rPr>
  </w:style>
  <w:style w:type="paragraph" w:customStyle="1" w:styleId="USAOT">
    <w:name w:val="U_SAO_T"/>
    <w:basedOn w:val="Normal"/>
    <w:autoRedefine/>
    <w:rsid w:val="0098001E"/>
    <w:pPr>
      <w:spacing w:after="160"/>
    </w:pPr>
    <w:rPr>
      <w:rFonts w:ascii="Verdana" w:hAnsi="Verdana"/>
      <w:b/>
      <w:sz w:val="32"/>
    </w:rPr>
  </w:style>
  <w:style w:type="paragraph" w:customStyle="1" w:styleId="USAOTe">
    <w:name w:val="U_SAO_Te"/>
    <w:basedOn w:val="Normal"/>
    <w:autoRedefine/>
    <w:rsid w:val="0098001E"/>
    <w:rPr>
      <w:rFonts w:ascii="Verdana" w:hAnsi="Verdana"/>
      <w:sz w:val="20"/>
    </w:rPr>
  </w:style>
  <w:style w:type="character" w:customStyle="1" w:styleId="Text-bulletChar">
    <w:name w:val="Text-bullet Char"/>
    <w:basedOn w:val="DefaultParagraphFont"/>
    <w:link w:val="Text-bullet"/>
    <w:locked/>
    <w:rsid w:val="00FE43FA"/>
    <w:rPr>
      <w:rFonts w:ascii="Times New Roman" w:eastAsia="Times New Roman" w:hAnsi="Times New Roman" w:cs="Times New Roman"/>
      <w:sz w:val="20"/>
      <w:szCs w:val="20"/>
    </w:rPr>
  </w:style>
  <w:style w:type="paragraph" w:customStyle="1" w:styleId="USAOH1">
    <w:name w:val="U_SAO_H1"/>
    <w:basedOn w:val="Normal"/>
    <w:autoRedefine/>
    <w:rsid w:val="0098001E"/>
    <w:rPr>
      <w:rFonts w:ascii="Verdana" w:hAnsi="Verdana"/>
      <w:b/>
    </w:rPr>
  </w:style>
  <w:style w:type="paragraph" w:customStyle="1" w:styleId="USAOBL1">
    <w:name w:val="U_SAO_BL1"/>
    <w:basedOn w:val="Normal"/>
    <w:autoRedefine/>
    <w:rsid w:val="0098001E"/>
    <w:pPr>
      <w:numPr>
        <w:numId w:val="29"/>
      </w:numPr>
    </w:pPr>
    <w:rPr>
      <w:rFonts w:ascii="Verdana" w:hAnsi="Verdana"/>
      <w:sz w:val="20"/>
    </w:rPr>
  </w:style>
  <w:style w:type="paragraph" w:styleId="BalloonText">
    <w:name w:val="Balloon Text"/>
    <w:basedOn w:val="Normal"/>
    <w:link w:val="BalloonTextChar"/>
    <w:semiHidden/>
    <w:rsid w:val="00FE43FA"/>
    <w:rPr>
      <w:rFonts w:ascii="Tahoma" w:hAnsi="Tahoma" w:cs="Tahoma"/>
      <w:sz w:val="16"/>
      <w:szCs w:val="16"/>
    </w:rPr>
  </w:style>
  <w:style w:type="character" w:customStyle="1" w:styleId="BalloonTextChar">
    <w:name w:val="Balloon Text Char"/>
    <w:basedOn w:val="DefaultParagraphFont"/>
    <w:link w:val="BalloonText"/>
    <w:semiHidden/>
    <w:rsid w:val="00FE43FA"/>
    <w:rPr>
      <w:rFonts w:ascii="Tahoma" w:eastAsia="Times New Roman" w:hAnsi="Tahoma" w:cs="Tahoma"/>
      <w:sz w:val="16"/>
      <w:szCs w:val="16"/>
      <w:lang w:eastAsia="en-GB"/>
    </w:rPr>
  </w:style>
  <w:style w:type="character" w:styleId="CommentReference">
    <w:name w:val="annotation reference"/>
    <w:basedOn w:val="DefaultParagraphFont"/>
    <w:semiHidden/>
    <w:rsid w:val="00FE43FA"/>
    <w:rPr>
      <w:sz w:val="16"/>
      <w:szCs w:val="16"/>
    </w:rPr>
  </w:style>
  <w:style w:type="paragraph" w:styleId="TOC5">
    <w:name w:val="toc 5"/>
    <w:basedOn w:val="TOC4"/>
    <w:next w:val="Normal"/>
    <w:autoRedefine/>
    <w:uiPriority w:val="39"/>
    <w:unhideWhenUsed/>
    <w:rsid w:val="0098001E"/>
    <w:rPr>
      <w:color w:val="0080AA"/>
    </w:rPr>
  </w:style>
  <w:style w:type="paragraph" w:styleId="CommentSubject">
    <w:name w:val="annotation subject"/>
    <w:basedOn w:val="Normal"/>
    <w:link w:val="CommentSubjectChar"/>
    <w:semiHidden/>
    <w:rsid w:val="00FE43FA"/>
    <w:rPr>
      <w:rFonts w:eastAsia="Batang"/>
      <w:b/>
      <w:bCs/>
      <w:sz w:val="20"/>
      <w:szCs w:val="20"/>
    </w:rPr>
  </w:style>
  <w:style w:type="character" w:customStyle="1" w:styleId="CommentSubjectChar">
    <w:name w:val="Comment Subject Char"/>
    <w:basedOn w:val="CommentTextChar"/>
    <w:link w:val="CommentSubject"/>
    <w:semiHidden/>
    <w:rsid w:val="00FE43FA"/>
    <w:rPr>
      <w:rFonts w:ascii="Verdana" w:eastAsia="Batang" w:hAnsi="Verdana" w:cs="Times New Roman"/>
      <w:b/>
      <w:bCs/>
      <w:sz w:val="20"/>
      <w:szCs w:val="20"/>
      <w:lang w:eastAsia="en-GB"/>
    </w:rPr>
  </w:style>
  <w:style w:type="paragraph" w:styleId="DocumentMap">
    <w:name w:val="Document Map"/>
    <w:basedOn w:val="Normal"/>
    <w:link w:val="DocumentMapChar"/>
    <w:semiHidden/>
    <w:rsid w:val="00FE43F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E43FA"/>
    <w:rPr>
      <w:rFonts w:ascii="Tahoma" w:eastAsia="Times New Roman" w:hAnsi="Tahoma" w:cs="Tahoma"/>
      <w:sz w:val="20"/>
      <w:szCs w:val="20"/>
      <w:shd w:val="clear" w:color="auto" w:fill="000080"/>
      <w:lang w:eastAsia="en-GB"/>
    </w:rPr>
  </w:style>
  <w:style w:type="character" w:customStyle="1" w:styleId="LearningAimheadingChar">
    <w:name w:val="Learning Aim heading Char"/>
    <w:basedOn w:val="DefaultParagraphFont"/>
    <w:link w:val="LearningAimheading"/>
    <w:locked/>
    <w:rsid w:val="00FE43FA"/>
    <w:rPr>
      <w:rFonts w:ascii="Verdana" w:hAnsi="Verdana"/>
      <w:b/>
    </w:rPr>
  </w:style>
  <w:style w:type="paragraph" w:customStyle="1" w:styleId="LearningAimheading">
    <w:name w:val="Learning Aim heading"/>
    <w:basedOn w:val="LearningObjective"/>
    <w:link w:val="LearningAimheadingChar"/>
    <w:rsid w:val="00FE43FA"/>
    <w:pPr>
      <w:ind w:left="0" w:right="0" w:firstLine="0"/>
    </w:pPr>
    <w:rPr>
      <w:rFonts w:eastAsiaTheme="minorHAnsi" w:cstheme="minorBidi"/>
      <w:b/>
      <w:sz w:val="22"/>
    </w:rPr>
  </w:style>
  <w:style w:type="paragraph" w:styleId="Caption">
    <w:name w:val="caption"/>
    <w:basedOn w:val="Normal"/>
    <w:next w:val="Normal"/>
    <w:autoRedefine/>
    <w:uiPriority w:val="35"/>
    <w:qFormat/>
    <w:rsid w:val="0098001E"/>
    <w:pPr>
      <w:keepLines/>
      <w:spacing w:after="240"/>
      <w:jc w:val="right"/>
    </w:pPr>
    <w:rPr>
      <w:rFonts w:ascii="Verdana" w:eastAsia="Calibri" w:hAnsi="Verdana"/>
      <w:bCs/>
      <w:sz w:val="16"/>
      <w:szCs w:val="20"/>
      <w:lang w:eastAsia="ja-JP"/>
    </w:rPr>
  </w:style>
  <w:style w:type="paragraph" w:styleId="Date">
    <w:name w:val="Date"/>
    <w:basedOn w:val="Normal"/>
    <w:next w:val="Normal"/>
    <w:link w:val="DateChar"/>
    <w:rsid w:val="00FE43FA"/>
  </w:style>
  <w:style w:type="character" w:customStyle="1" w:styleId="DateChar">
    <w:name w:val="Date Char"/>
    <w:basedOn w:val="DefaultParagraphFont"/>
    <w:link w:val="Date"/>
    <w:rsid w:val="00FE43FA"/>
    <w:rPr>
      <w:rFonts w:ascii="Verdana" w:eastAsia="Times New Roman" w:hAnsi="Verdana" w:cs="Times New Roman"/>
      <w:szCs w:val="24"/>
      <w:lang w:eastAsia="en-GB"/>
    </w:rPr>
  </w:style>
  <w:style w:type="character" w:styleId="FootnoteReference">
    <w:name w:val="footnote reference"/>
    <w:semiHidden/>
    <w:rsid w:val="00FE43FA"/>
    <w:rPr>
      <w:vertAlign w:val="superscript"/>
    </w:rPr>
  </w:style>
  <w:style w:type="paragraph" w:styleId="FootnoteText">
    <w:name w:val="footnote text"/>
    <w:basedOn w:val="Normal"/>
    <w:link w:val="FootnoteTextChar"/>
    <w:semiHidden/>
    <w:rsid w:val="00FE43FA"/>
    <w:rPr>
      <w:sz w:val="20"/>
      <w:szCs w:val="20"/>
      <w:lang w:eastAsia="en-US"/>
    </w:rPr>
  </w:style>
  <w:style w:type="character" w:customStyle="1" w:styleId="FootnoteTextChar">
    <w:name w:val="Footnote Text Char"/>
    <w:basedOn w:val="DefaultParagraphFont"/>
    <w:link w:val="FootnoteText"/>
    <w:semiHidden/>
    <w:rsid w:val="00FE43FA"/>
    <w:rPr>
      <w:rFonts w:ascii="Times New Roman" w:eastAsia="Times New Roman" w:hAnsi="Times New Roman" w:cs="Times New Roman"/>
      <w:sz w:val="20"/>
      <w:szCs w:val="20"/>
    </w:rPr>
  </w:style>
  <w:style w:type="paragraph" w:styleId="EndnoteText">
    <w:name w:val="endnote text"/>
    <w:basedOn w:val="Normal"/>
    <w:link w:val="EndnoteTextChar"/>
    <w:semiHidden/>
    <w:rsid w:val="00FE43FA"/>
    <w:rPr>
      <w:sz w:val="20"/>
      <w:szCs w:val="20"/>
    </w:rPr>
  </w:style>
  <w:style w:type="character" w:customStyle="1" w:styleId="EndnoteTextChar">
    <w:name w:val="Endnote Text Char"/>
    <w:basedOn w:val="DefaultParagraphFont"/>
    <w:link w:val="EndnoteText"/>
    <w:semiHidden/>
    <w:rsid w:val="00FE43FA"/>
    <w:rPr>
      <w:rFonts w:ascii="Verdana" w:eastAsia="Times New Roman" w:hAnsi="Verdana" w:cs="Times New Roman"/>
      <w:sz w:val="20"/>
      <w:szCs w:val="20"/>
      <w:lang w:eastAsia="en-GB"/>
    </w:rPr>
  </w:style>
  <w:style w:type="character" w:styleId="FollowedHyperlink">
    <w:name w:val="FollowedHyperlink"/>
    <w:semiHidden/>
    <w:rsid w:val="00FE43FA"/>
    <w:rPr>
      <w:color w:val="800080"/>
      <w:u w:val="single"/>
    </w:rPr>
  </w:style>
  <w:style w:type="paragraph" w:styleId="Index1">
    <w:name w:val="index 1"/>
    <w:basedOn w:val="Normal"/>
    <w:next w:val="Normal"/>
    <w:autoRedefine/>
    <w:semiHidden/>
    <w:rsid w:val="00FE43FA"/>
    <w:pPr>
      <w:ind w:left="220" w:hanging="220"/>
    </w:pPr>
  </w:style>
  <w:style w:type="paragraph" w:styleId="Index2">
    <w:name w:val="index 2"/>
    <w:basedOn w:val="Normal"/>
    <w:next w:val="Normal"/>
    <w:autoRedefine/>
    <w:semiHidden/>
    <w:rsid w:val="00FE43FA"/>
    <w:pPr>
      <w:ind w:left="440" w:hanging="220"/>
    </w:pPr>
  </w:style>
  <w:style w:type="paragraph" w:styleId="Index3">
    <w:name w:val="index 3"/>
    <w:basedOn w:val="Normal"/>
    <w:next w:val="Normal"/>
    <w:autoRedefine/>
    <w:semiHidden/>
    <w:rsid w:val="00FE43FA"/>
    <w:pPr>
      <w:ind w:left="660" w:hanging="220"/>
    </w:pPr>
  </w:style>
  <w:style w:type="paragraph" w:styleId="Index4">
    <w:name w:val="index 4"/>
    <w:basedOn w:val="Normal"/>
    <w:next w:val="Normal"/>
    <w:autoRedefine/>
    <w:semiHidden/>
    <w:rsid w:val="00FE43FA"/>
    <w:pPr>
      <w:ind w:left="880" w:hanging="220"/>
    </w:pPr>
  </w:style>
  <w:style w:type="paragraph" w:styleId="Index5">
    <w:name w:val="index 5"/>
    <w:basedOn w:val="Normal"/>
    <w:next w:val="Normal"/>
    <w:autoRedefine/>
    <w:semiHidden/>
    <w:rsid w:val="00FE43FA"/>
    <w:pPr>
      <w:ind w:left="1100" w:hanging="220"/>
    </w:pPr>
  </w:style>
  <w:style w:type="paragraph" w:styleId="Index6">
    <w:name w:val="index 6"/>
    <w:basedOn w:val="Normal"/>
    <w:next w:val="Normal"/>
    <w:autoRedefine/>
    <w:semiHidden/>
    <w:rsid w:val="00FE43FA"/>
    <w:pPr>
      <w:ind w:left="1320" w:hanging="220"/>
    </w:pPr>
  </w:style>
  <w:style w:type="paragraph" w:styleId="Index7">
    <w:name w:val="index 7"/>
    <w:basedOn w:val="Normal"/>
    <w:next w:val="Normal"/>
    <w:autoRedefine/>
    <w:semiHidden/>
    <w:rsid w:val="00FE43FA"/>
    <w:pPr>
      <w:ind w:left="1540" w:hanging="220"/>
    </w:pPr>
  </w:style>
  <w:style w:type="paragraph" w:styleId="Index8">
    <w:name w:val="index 8"/>
    <w:basedOn w:val="Normal"/>
    <w:next w:val="Normal"/>
    <w:autoRedefine/>
    <w:semiHidden/>
    <w:rsid w:val="00FE43FA"/>
    <w:pPr>
      <w:ind w:left="1760" w:hanging="220"/>
    </w:pPr>
  </w:style>
  <w:style w:type="paragraph" w:styleId="Index9">
    <w:name w:val="index 9"/>
    <w:basedOn w:val="Normal"/>
    <w:next w:val="Normal"/>
    <w:autoRedefine/>
    <w:semiHidden/>
    <w:rsid w:val="00FE43FA"/>
    <w:pPr>
      <w:ind w:left="1980" w:hanging="220"/>
    </w:pPr>
  </w:style>
  <w:style w:type="paragraph" w:styleId="IndexHeading">
    <w:name w:val="index heading"/>
    <w:basedOn w:val="Normal"/>
    <w:next w:val="Index1"/>
    <w:semiHidden/>
    <w:rsid w:val="00FE43FA"/>
    <w:rPr>
      <w:rFonts w:ascii="Arial" w:hAnsi="Arial" w:cs="Arial"/>
      <w:b/>
      <w:bCs/>
    </w:rPr>
  </w:style>
  <w:style w:type="paragraph" w:styleId="NormalWeb">
    <w:name w:val="Normal (Web)"/>
    <w:basedOn w:val="Normal"/>
    <w:semiHidden/>
    <w:unhideWhenUsed/>
    <w:rsid w:val="00FE43FA"/>
    <w:pPr>
      <w:spacing w:before="100" w:beforeAutospacing="1" w:after="100" w:afterAutospacing="1"/>
    </w:pPr>
    <w:rPr>
      <w:rFonts w:eastAsia="Calibri"/>
    </w:rPr>
  </w:style>
  <w:style w:type="paragraph" w:styleId="Title">
    <w:name w:val="Title"/>
    <w:basedOn w:val="Normal"/>
    <w:link w:val="TitleChar"/>
    <w:qFormat/>
    <w:rsid w:val="00FE43F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E43FA"/>
    <w:rPr>
      <w:rFonts w:ascii="Arial" w:eastAsia="Times New Roman" w:hAnsi="Arial" w:cs="Arial"/>
      <w:b/>
      <w:bCs/>
      <w:kern w:val="28"/>
      <w:sz w:val="32"/>
      <w:szCs w:val="32"/>
      <w:lang w:eastAsia="en-GB"/>
    </w:rPr>
  </w:style>
  <w:style w:type="paragraph" w:styleId="MacroText">
    <w:name w:val="macro"/>
    <w:link w:val="MacroTextChar"/>
    <w:semiHidden/>
    <w:rsid w:val="00FE43F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en-GB"/>
    </w:rPr>
  </w:style>
  <w:style w:type="character" w:customStyle="1" w:styleId="MacroTextChar">
    <w:name w:val="Macro Text Char"/>
    <w:basedOn w:val="DefaultParagraphFont"/>
    <w:link w:val="MacroText"/>
    <w:semiHidden/>
    <w:rsid w:val="00FE43FA"/>
    <w:rPr>
      <w:rFonts w:ascii="Courier New" w:eastAsia="Times New Roman" w:hAnsi="Courier New" w:cs="Courier New"/>
      <w:sz w:val="20"/>
      <w:szCs w:val="20"/>
      <w:lang w:eastAsia="en-GB"/>
    </w:rPr>
  </w:style>
  <w:style w:type="paragraph" w:styleId="TableofAuthorities">
    <w:name w:val="table of authorities"/>
    <w:basedOn w:val="Normal"/>
    <w:next w:val="Normal"/>
    <w:semiHidden/>
    <w:rsid w:val="00FE43FA"/>
    <w:pPr>
      <w:ind w:left="220" w:hanging="220"/>
    </w:pPr>
  </w:style>
  <w:style w:type="paragraph" w:styleId="TableofFigures">
    <w:name w:val="table of figures"/>
    <w:basedOn w:val="Normal"/>
    <w:next w:val="Normal"/>
    <w:semiHidden/>
    <w:rsid w:val="00FE43FA"/>
  </w:style>
  <w:style w:type="paragraph" w:styleId="TOAHeading">
    <w:name w:val="toa heading"/>
    <w:basedOn w:val="Normal"/>
    <w:next w:val="Normal"/>
    <w:semiHidden/>
    <w:rsid w:val="00FE43FA"/>
    <w:pPr>
      <w:spacing w:before="120"/>
    </w:pPr>
    <w:rPr>
      <w:rFonts w:ascii="Arial" w:hAnsi="Arial" w:cs="Arial"/>
      <w:b/>
      <w:bCs/>
    </w:rPr>
  </w:style>
  <w:style w:type="paragraph" w:styleId="TOC4">
    <w:name w:val="toc 4"/>
    <w:basedOn w:val="TOC3"/>
    <w:next w:val="Normal"/>
    <w:autoRedefine/>
    <w:uiPriority w:val="39"/>
    <w:unhideWhenUsed/>
    <w:rsid w:val="0098001E"/>
    <w:rPr>
      <w:color w:val="006DA4"/>
    </w:rPr>
  </w:style>
  <w:style w:type="paragraph" w:styleId="TOC6">
    <w:name w:val="toc 6"/>
    <w:basedOn w:val="Normal"/>
    <w:next w:val="Normal"/>
    <w:autoRedefine/>
    <w:semiHidden/>
    <w:rsid w:val="00FE43FA"/>
    <w:pPr>
      <w:ind w:left="1100"/>
    </w:pPr>
  </w:style>
  <w:style w:type="paragraph" w:styleId="TOC7">
    <w:name w:val="toc 7"/>
    <w:basedOn w:val="Normal"/>
    <w:next w:val="Normal"/>
    <w:autoRedefine/>
    <w:semiHidden/>
    <w:rsid w:val="00FE43FA"/>
    <w:pPr>
      <w:ind w:left="1320"/>
    </w:pPr>
  </w:style>
  <w:style w:type="paragraph" w:styleId="TOC8">
    <w:name w:val="toc 8"/>
    <w:basedOn w:val="Normal"/>
    <w:next w:val="Normal"/>
    <w:autoRedefine/>
    <w:semiHidden/>
    <w:rsid w:val="00FE43FA"/>
    <w:pPr>
      <w:ind w:left="1540"/>
    </w:pPr>
  </w:style>
  <w:style w:type="paragraph" w:styleId="TOC9">
    <w:name w:val="toc 9"/>
    <w:basedOn w:val="Normal"/>
    <w:next w:val="Normal"/>
    <w:autoRedefine/>
    <w:semiHidden/>
    <w:rsid w:val="00FE43FA"/>
    <w:pPr>
      <w:ind w:left="1760"/>
    </w:pPr>
  </w:style>
  <w:style w:type="character" w:customStyle="1" w:styleId="TabletextChar">
    <w:name w:val="Table text Char"/>
    <w:link w:val="Tabletext"/>
    <w:locked/>
    <w:rsid w:val="00FE43FA"/>
    <w:rPr>
      <w:rFonts w:ascii="Verdana" w:eastAsia="Times New Roman" w:hAnsi="Verdana" w:cs="Times New Roman"/>
      <w:sz w:val="20"/>
      <w:szCs w:val="20"/>
    </w:rPr>
  </w:style>
  <w:style w:type="character" w:customStyle="1" w:styleId="TablebulletsChar">
    <w:name w:val="Table bullets Char"/>
    <w:link w:val="Tablebullets"/>
    <w:locked/>
    <w:rsid w:val="00FE43FA"/>
    <w:rPr>
      <w:rFonts w:ascii="Times New Roman" w:eastAsia="Times New Roman" w:hAnsi="Times New Roman" w:cs="Times New Roman"/>
      <w:sz w:val="20"/>
      <w:szCs w:val="20"/>
    </w:rPr>
  </w:style>
  <w:style w:type="paragraph" w:styleId="Revision">
    <w:name w:val="Revision"/>
    <w:hidden/>
    <w:semiHidden/>
    <w:rsid w:val="00FE43FA"/>
    <w:pPr>
      <w:spacing w:after="0" w:line="240" w:lineRule="auto"/>
    </w:pPr>
    <w:rPr>
      <w:rFonts w:ascii="Verdana" w:eastAsia="Batang" w:hAnsi="Verdana" w:cs="Verdana"/>
      <w:sz w:val="20"/>
      <w:szCs w:val="20"/>
      <w:lang w:eastAsia="en-GB"/>
    </w:rPr>
  </w:style>
  <w:style w:type="character" w:styleId="BookTitle">
    <w:name w:val="Book Title"/>
    <w:basedOn w:val="DefaultParagraphFont"/>
    <w:uiPriority w:val="33"/>
    <w:qFormat/>
    <w:rsid w:val="0098001E"/>
    <w:rPr>
      <w:b/>
      <w:bCs/>
      <w:smallCaps/>
      <w:spacing w:val="5"/>
    </w:rPr>
  </w:style>
  <w:style w:type="character" w:styleId="Emphasis">
    <w:name w:val="Emphasis"/>
    <w:basedOn w:val="DefaultParagraphFont"/>
    <w:qFormat/>
    <w:rsid w:val="0098001E"/>
    <w:rPr>
      <w:i/>
      <w:iCs/>
    </w:rPr>
  </w:style>
  <w:style w:type="character" w:styleId="HTMLAcronym">
    <w:name w:val="HTML Acronym"/>
    <w:basedOn w:val="DefaultParagraphFont"/>
    <w:uiPriority w:val="99"/>
    <w:semiHidden/>
    <w:unhideWhenUsed/>
    <w:rsid w:val="004A59F5"/>
  </w:style>
  <w:style w:type="character" w:styleId="HTMLCite">
    <w:name w:val="HTML Cite"/>
    <w:basedOn w:val="DefaultParagraphFont"/>
    <w:uiPriority w:val="99"/>
    <w:semiHidden/>
    <w:unhideWhenUsed/>
    <w:rsid w:val="004A59F5"/>
    <w:rPr>
      <w:i/>
      <w:iCs/>
    </w:rPr>
  </w:style>
  <w:style w:type="character" w:styleId="HTMLCode">
    <w:name w:val="HTML Code"/>
    <w:basedOn w:val="DefaultParagraphFont"/>
    <w:uiPriority w:val="99"/>
    <w:semiHidden/>
    <w:unhideWhenUsed/>
    <w:rsid w:val="004A59F5"/>
    <w:rPr>
      <w:rFonts w:ascii="Consolas" w:hAnsi="Consolas"/>
      <w:sz w:val="20"/>
      <w:szCs w:val="20"/>
    </w:rPr>
  </w:style>
  <w:style w:type="character" w:styleId="HTMLDefinition">
    <w:name w:val="HTML Definition"/>
    <w:basedOn w:val="DefaultParagraphFont"/>
    <w:uiPriority w:val="99"/>
    <w:semiHidden/>
    <w:unhideWhenUsed/>
    <w:rsid w:val="004A59F5"/>
    <w:rPr>
      <w:i/>
      <w:iCs/>
    </w:rPr>
  </w:style>
  <w:style w:type="character" w:styleId="HTMLKeyboard">
    <w:name w:val="HTML Keyboard"/>
    <w:basedOn w:val="DefaultParagraphFont"/>
    <w:uiPriority w:val="99"/>
    <w:semiHidden/>
    <w:unhideWhenUsed/>
    <w:rsid w:val="004A59F5"/>
    <w:rPr>
      <w:rFonts w:ascii="Consolas" w:hAnsi="Consolas"/>
      <w:sz w:val="20"/>
      <w:szCs w:val="20"/>
    </w:rPr>
  </w:style>
  <w:style w:type="character" w:styleId="HTMLSample">
    <w:name w:val="HTML Sample"/>
    <w:basedOn w:val="DefaultParagraphFont"/>
    <w:uiPriority w:val="99"/>
    <w:semiHidden/>
    <w:unhideWhenUsed/>
    <w:rsid w:val="004A59F5"/>
    <w:rPr>
      <w:rFonts w:ascii="Consolas" w:hAnsi="Consolas"/>
      <w:sz w:val="24"/>
      <w:szCs w:val="24"/>
    </w:rPr>
  </w:style>
  <w:style w:type="character" w:styleId="HTMLTypewriter">
    <w:name w:val="HTML Typewriter"/>
    <w:basedOn w:val="DefaultParagraphFont"/>
    <w:uiPriority w:val="99"/>
    <w:semiHidden/>
    <w:unhideWhenUsed/>
    <w:rsid w:val="004A59F5"/>
    <w:rPr>
      <w:rFonts w:ascii="Consolas" w:hAnsi="Consolas"/>
      <w:sz w:val="20"/>
      <w:szCs w:val="20"/>
    </w:rPr>
  </w:style>
  <w:style w:type="character" w:styleId="HTMLVariable">
    <w:name w:val="HTML Variable"/>
    <w:basedOn w:val="DefaultParagraphFont"/>
    <w:uiPriority w:val="99"/>
    <w:semiHidden/>
    <w:unhideWhenUsed/>
    <w:rsid w:val="004A59F5"/>
    <w:rPr>
      <w:i/>
      <w:iCs/>
    </w:rPr>
  </w:style>
  <w:style w:type="character" w:styleId="IntenseEmphasis">
    <w:name w:val="Intense Emphasis"/>
    <w:basedOn w:val="DefaultParagraphFont"/>
    <w:uiPriority w:val="21"/>
    <w:qFormat/>
    <w:rsid w:val="0098001E"/>
    <w:rPr>
      <w:b/>
      <w:bCs/>
      <w:i/>
      <w:iCs/>
      <w:color w:val="4F81BD"/>
    </w:rPr>
  </w:style>
  <w:style w:type="character" w:styleId="LineNumber">
    <w:name w:val="line number"/>
    <w:basedOn w:val="DefaultParagraphFont"/>
    <w:uiPriority w:val="99"/>
    <w:semiHidden/>
    <w:unhideWhenUsed/>
    <w:rsid w:val="004A59F5"/>
  </w:style>
  <w:style w:type="character" w:styleId="PlaceholderText">
    <w:name w:val="Placeholder Text"/>
    <w:basedOn w:val="DefaultParagraphFont"/>
    <w:uiPriority w:val="99"/>
    <w:semiHidden/>
    <w:rsid w:val="004A59F5"/>
    <w:rPr>
      <w:color w:val="808080"/>
    </w:rPr>
  </w:style>
  <w:style w:type="character" w:styleId="Strong">
    <w:name w:val="Strong"/>
    <w:basedOn w:val="DefaultParagraphFont"/>
    <w:qFormat/>
    <w:rsid w:val="0098001E"/>
    <w:rPr>
      <w:b/>
      <w:bCs/>
    </w:rPr>
  </w:style>
  <w:style w:type="character" w:styleId="SubtleEmphasis">
    <w:name w:val="Subtle Emphasis"/>
    <w:basedOn w:val="DefaultParagraphFont"/>
    <w:uiPriority w:val="19"/>
    <w:qFormat/>
    <w:rsid w:val="0098001E"/>
    <w:rPr>
      <w:i/>
      <w:iCs/>
      <w:color w:val="808080"/>
    </w:rPr>
  </w:style>
  <w:style w:type="paragraph" w:customStyle="1" w:styleId="UACAL1">
    <w:name w:val="U_AC_AL1"/>
    <w:basedOn w:val="Normal"/>
    <w:autoRedefine/>
    <w:rsid w:val="0098001E"/>
    <w:pPr>
      <w:numPr>
        <w:numId w:val="6"/>
      </w:numPr>
    </w:pPr>
    <w:rPr>
      <w:rFonts w:ascii="Verdana" w:hAnsi="Verdana"/>
      <w:sz w:val="20"/>
    </w:rPr>
  </w:style>
  <w:style w:type="paragraph" w:customStyle="1" w:styleId="UACAL2">
    <w:name w:val="U_AC_AL2"/>
    <w:basedOn w:val="UACAL1"/>
    <w:autoRedefine/>
    <w:rsid w:val="0098001E"/>
    <w:pPr>
      <w:numPr>
        <w:numId w:val="7"/>
      </w:numPr>
    </w:pPr>
  </w:style>
  <w:style w:type="paragraph" w:customStyle="1" w:styleId="UACAL3">
    <w:name w:val="U_AC_AL3"/>
    <w:basedOn w:val="UACAL2"/>
    <w:autoRedefine/>
    <w:rsid w:val="0098001E"/>
    <w:pPr>
      <w:numPr>
        <w:numId w:val="8"/>
      </w:numPr>
    </w:pPr>
  </w:style>
  <w:style w:type="paragraph" w:customStyle="1" w:styleId="UACBL1">
    <w:name w:val="U_AC_BL1"/>
    <w:basedOn w:val="Normal"/>
    <w:autoRedefine/>
    <w:rsid w:val="0098001E"/>
    <w:pPr>
      <w:numPr>
        <w:numId w:val="9"/>
      </w:numPr>
    </w:pPr>
    <w:rPr>
      <w:rFonts w:ascii="Verdana" w:hAnsi="Verdana"/>
      <w:sz w:val="20"/>
    </w:rPr>
  </w:style>
  <w:style w:type="paragraph" w:customStyle="1" w:styleId="UACBL2">
    <w:name w:val="U_AC_BL2"/>
    <w:basedOn w:val="UACBL1"/>
    <w:autoRedefine/>
    <w:rsid w:val="0098001E"/>
    <w:pPr>
      <w:numPr>
        <w:numId w:val="0"/>
      </w:numPr>
    </w:pPr>
  </w:style>
  <w:style w:type="paragraph" w:customStyle="1" w:styleId="UACBL3">
    <w:name w:val="U_AC_BL3"/>
    <w:basedOn w:val="UACBL2"/>
    <w:autoRedefine/>
    <w:rsid w:val="0098001E"/>
    <w:pPr>
      <w:numPr>
        <w:numId w:val="10"/>
      </w:numPr>
    </w:pPr>
  </w:style>
  <w:style w:type="paragraph" w:customStyle="1" w:styleId="UACNL1">
    <w:name w:val="U_AC_NL1"/>
    <w:basedOn w:val="Normal"/>
    <w:autoRedefine/>
    <w:rsid w:val="0098001E"/>
    <w:pPr>
      <w:numPr>
        <w:numId w:val="11"/>
      </w:numPr>
    </w:pPr>
    <w:rPr>
      <w:rFonts w:ascii="Verdana" w:hAnsi="Verdana"/>
      <w:sz w:val="20"/>
    </w:rPr>
  </w:style>
  <w:style w:type="paragraph" w:customStyle="1" w:styleId="UACNL2">
    <w:name w:val="U_AC_NL2"/>
    <w:basedOn w:val="UACNL1"/>
    <w:autoRedefine/>
    <w:rsid w:val="0098001E"/>
    <w:pPr>
      <w:numPr>
        <w:numId w:val="12"/>
      </w:numPr>
    </w:pPr>
  </w:style>
  <w:style w:type="paragraph" w:customStyle="1" w:styleId="UACNL3">
    <w:name w:val="U_AC_NL3"/>
    <w:basedOn w:val="UACNL2"/>
    <w:autoRedefine/>
    <w:rsid w:val="0098001E"/>
    <w:pPr>
      <w:numPr>
        <w:numId w:val="13"/>
      </w:numPr>
    </w:pPr>
  </w:style>
  <w:style w:type="character" w:customStyle="1" w:styleId="UACTeE">
    <w:name w:val="U_AC_Te_E"/>
    <w:rsid w:val="0098001E"/>
    <w:rPr>
      <w:rFonts w:ascii="Verdana" w:hAnsi="Verdana"/>
      <w:b w:val="0"/>
      <w:i/>
      <w:caps w:val="0"/>
      <w:smallCaps w:val="0"/>
      <w:strike w:val="0"/>
      <w:dstrike w:val="0"/>
      <w:outline w:val="0"/>
      <w:shadow w:val="0"/>
      <w:emboss w:val="0"/>
      <w:imprint w:val="0"/>
      <w:vanish w:val="0"/>
      <w:color w:val="auto"/>
      <w:spacing w:val="0"/>
      <w:w w:val="100"/>
      <w:kern w:val="0"/>
      <w:position w:val="0"/>
      <w:sz w:val="20"/>
      <w:u w:val="none"/>
      <w:vertAlign w:val="baseline"/>
    </w:rPr>
  </w:style>
  <w:style w:type="character" w:customStyle="1" w:styleId="UACTeS">
    <w:name w:val="U_AC_Te_S"/>
    <w:rsid w:val="0098001E"/>
    <w:rPr>
      <w:rFonts w:ascii="Verdana" w:hAnsi="Verdana"/>
      <w:b/>
      <w:sz w:val="20"/>
    </w:rPr>
  </w:style>
  <w:style w:type="paragraph" w:customStyle="1" w:styleId="UIAL1">
    <w:name w:val="U_I_AL1"/>
    <w:basedOn w:val="Normal"/>
    <w:autoRedefine/>
    <w:rsid w:val="0098001E"/>
    <w:pPr>
      <w:numPr>
        <w:numId w:val="14"/>
      </w:numPr>
    </w:pPr>
    <w:rPr>
      <w:rFonts w:ascii="Verdana" w:hAnsi="Verdana"/>
      <w:sz w:val="20"/>
    </w:rPr>
  </w:style>
  <w:style w:type="paragraph" w:customStyle="1" w:styleId="UIAL2">
    <w:name w:val="U_I_AL2"/>
    <w:basedOn w:val="UIAL1"/>
    <w:autoRedefine/>
    <w:rsid w:val="0098001E"/>
    <w:pPr>
      <w:numPr>
        <w:numId w:val="15"/>
      </w:numPr>
    </w:pPr>
  </w:style>
  <w:style w:type="paragraph" w:customStyle="1" w:styleId="UIAL3">
    <w:name w:val="U_I_AL3"/>
    <w:basedOn w:val="UIAL2"/>
    <w:autoRedefine/>
    <w:rsid w:val="0098001E"/>
    <w:pPr>
      <w:numPr>
        <w:numId w:val="16"/>
      </w:numPr>
    </w:pPr>
  </w:style>
  <w:style w:type="paragraph" w:customStyle="1" w:styleId="UIBL1">
    <w:name w:val="U_I_BL1"/>
    <w:basedOn w:val="Normal"/>
    <w:autoRedefine/>
    <w:rsid w:val="0098001E"/>
    <w:pPr>
      <w:numPr>
        <w:numId w:val="17"/>
      </w:numPr>
    </w:pPr>
    <w:rPr>
      <w:rFonts w:ascii="Verdana" w:hAnsi="Verdana"/>
      <w:sz w:val="20"/>
    </w:rPr>
  </w:style>
  <w:style w:type="paragraph" w:customStyle="1" w:styleId="UIBL2">
    <w:name w:val="U_I_BL2"/>
    <w:basedOn w:val="UIBL1"/>
    <w:autoRedefine/>
    <w:rsid w:val="0098001E"/>
    <w:pPr>
      <w:numPr>
        <w:numId w:val="0"/>
      </w:numPr>
    </w:pPr>
  </w:style>
  <w:style w:type="paragraph" w:customStyle="1" w:styleId="UIBL3">
    <w:name w:val="U_I_BL3"/>
    <w:basedOn w:val="UIBL2"/>
    <w:autoRedefine/>
    <w:rsid w:val="0098001E"/>
  </w:style>
  <w:style w:type="paragraph" w:customStyle="1" w:styleId="UINL1">
    <w:name w:val="U_I_NL1"/>
    <w:basedOn w:val="Normal"/>
    <w:autoRedefine/>
    <w:rsid w:val="0098001E"/>
    <w:pPr>
      <w:numPr>
        <w:numId w:val="18"/>
      </w:numPr>
    </w:pPr>
    <w:rPr>
      <w:rFonts w:ascii="Verdana" w:hAnsi="Verdana"/>
      <w:sz w:val="20"/>
    </w:rPr>
  </w:style>
  <w:style w:type="paragraph" w:customStyle="1" w:styleId="UINL2">
    <w:name w:val="U_I_NL2"/>
    <w:basedOn w:val="UINL1"/>
    <w:autoRedefine/>
    <w:rsid w:val="0098001E"/>
    <w:pPr>
      <w:numPr>
        <w:numId w:val="19"/>
      </w:numPr>
    </w:pPr>
  </w:style>
  <w:style w:type="paragraph" w:customStyle="1" w:styleId="UINL3">
    <w:name w:val="U_I_NL3"/>
    <w:basedOn w:val="UINL2"/>
    <w:autoRedefine/>
    <w:rsid w:val="0098001E"/>
    <w:pPr>
      <w:numPr>
        <w:numId w:val="20"/>
      </w:numPr>
    </w:pPr>
  </w:style>
  <w:style w:type="character" w:customStyle="1" w:styleId="UITeE">
    <w:name w:val="U_I_Te_E"/>
    <w:rsid w:val="0098001E"/>
    <w:rPr>
      <w:rFonts w:ascii="Verdana" w:hAnsi="Verdana"/>
      <w:b w:val="0"/>
      <w:i/>
      <w:sz w:val="20"/>
    </w:rPr>
  </w:style>
  <w:style w:type="character" w:customStyle="1" w:styleId="UITeS">
    <w:name w:val="U_I_Te_S"/>
    <w:rsid w:val="0098001E"/>
    <w:rPr>
      <w:rFonts w:ascii="Verdana" w:hAnsi="Verdana"/>
      <w:b/>
      <w:sz w:val="20"/>
    </w:rPr>
  </w:style>
  <w:style w:type="paragraph" w:customStyle="1" w:styleId="ULAAL2">
    <w:name w:val="U_LA_AL2"/>
    <w:basedOn w:val="ULAAL1"/>
    <w:autoRedefine/>
    <w:rsid w:val="0098001E"/>
    <w:pPr>
      <w:numPr>
        <w:numId w:val="22"/>
      </w:numPr>
    </w:pPr>
  </w:style>
  <w:style w:type="paragraph" w:customStyle="1" w:styleId="ULAAL3">
    <w:name w:val="U_LA_AL3"/>
    <w:basedOn w:val="ULAAL2"/>
    <w:autoRedefine/>
    <w:rsid w:val="0098001E"/>
    <w:pPr>
      <w:numPr>
        <w:numId w:val="23"/>
      </w:numPr>
    </w:pPr>
  </w:style>
  <w:style w:type="paragraph" w:customStyle="1" w:styleId="ULABL2">
    <w:name w:val="U_LA_BL2"/>
    <w:basedOn w:val="ULABL1"/>
    <w:autoRedefine/>
    <w:rsid w:val="0098001E"/>
    <w:pPr>
      <w:numPr>
        <w:numId w:val="0"/>
      </w:numPr>
    </w:pPr>
  </w:style>
  <w:style w:type="paragraph" w:customStyle="1" w:styleId="ULABL3">
    <w:name w:val="U_LA_BL3"/>
    <w:basedOn w:val="ULABL2"/>
    <w:autoRedefine/>
    <w:rsid w:val="0098001E"/>
  </w:style>
  <w:style w:type="paragraph" w:customStyle="1" w:styleId="ULANL1">
    <w:name w:val="U_LA_NL1"/>
    <w:basedOn w:val="Normal"/>
    <w:autoRedefine/>
    <w:rsid w:val="0098001E"/>
    <w:pPr>
      <w:numPr>
        <w:numId w:val="25"/>
      </w:numPr>
    </w:pPr>
    <w:rPr>
      <w:rFonts w:ascii="Verdana" w:hAnsi="Verdana"/>
      <w:sz w:val="20"/>
    </w:rPr>
  </w:style>
  <w:style w:type="paragraph" w:customStyle="1" w:styleId="ULANL2">
    <w:name w:val="U_LA_NL2"/>
    <w:basedOn w:val="ULANL1"/>
    <w:autoRedefine/>
    <w:rsid w:val="0098001E"/>
    <w:pPr>
      <w:numPr>
        <w:numId w:val="0"/>
      </w:numPr>
    </w:pPr>
  </w:style>
  <w:style w:type="paragraph" w:customStyle="1" w:styleId="ULANL3">
    <w:name w:val="U_LA_NL3"/>
    <w:basedOn w:val="ULANL2"/>
    <w:autoRedefine/>
    <w:rsid w:val="0098001E"/>
  </w:style>
  <w:style w:type="character" w:customStyle="1" w:styleId="ULATeE">
    <w:name w:val="U_LA_Te_E"/>
    <w:rsid w:val="0098001E"/>
    <w:rPr>
      <w:rFonts w:ascii="Verdana" w:hAnsi="Verdana"/>
      <w:b w:val="0"/>
      <w:i/>
      <w:sz w:val="20"/>
    </w:rPr>
  </w:style>
  <w:style w:type="paragraph" w:customStyle="1" w:styleId="USAOAL1">
    <w:name w:val="U_SAO_AL1"/>
    <w:basedOn w:val="Normal"/>
    <w:autoRedefine/>
    <w:rsid w:val="0098001E"/>
    <w:pPr>
      <w:numPr>
        <w:numId w:val="26"/>
      </w:numPr>
    </w:pPr>
    <w:rPr>
      <w:rFonts w:ascii="Verdana" w:hAnsi="Verdana"/>
      <w:sz w:val="20"/>
    </w:rPr>
  </w:style>
  <w:style w:type="paragraph" w:customStyle="1" w:styleId="USAOAL2">
    <w:name w:val="U_SAO_AL2"/>
    <w:basedOn w:val="USAOAL1"/>
    <w:autoRedefine/>
    <w:rsid w:val="0098001E"/>
    <w:pPr>
      <w:numPr>
        <w:numId w:val="27"/>
      </w:numPr>
    </w:pPr>
  </w:style>
  <w:style w:type="paragraph" w:customStyle="1" w:styleId="USAOAL3">
    <w:name w:val="U_SAO_AL3"/>
    <w:basedOn w:val="USAOAL2"/>
    <w:autoRedefine/>
    <w:rsid w:val="0098001E"/>
    <w:pPr>
      <w:numPr>
        <w:numId w:val="28"/>
      </w:numPr>
    </w:pPr>
  </w:style>
  <w:style w:type="paragraph" w:customStyle="1" w:styleId="USAOBL2">
    <w:name w:val="U_SAO_BL2"/>
    <w:basedOn w:val="USAOBL1"/>
    <w:autoRedefine/>
    <w:rsid w:val="0098001E"/>
    <w:pPr>
      <w:numPr>
        <w:numId w:val="0"/>
      </w:numPr>
    </w:pPr>
  </w:style>
  <w:style w:type="paragraph" w:customStyle="1" w:styleId="USAOBL3">
    <w:name w:val="U_SAO_BL3"/>
    <w:basedOn w:val="USAOBL2"/>
    <w:autoRedefine/>
    <w:rsid w:val="0098001E"/>
  </w:style>
  <w:style w:type="paragraph" w:customStyle="1" w:styleId="USAONL1">
    <w:name w:val="U_SAO_NL1"/>
    <w:basedOn w:val="Normal"/>
    <w:autoRedefine/>
    <w:rsid w:val="0098001E"/>
    <w:pPr>
      <w:numPr>
        <w:numId w:val="30"/>
      </w:numPr>
    </w:pPr>
    <w:rPr>
      <w:rFonts w:ascii="Verdana" w:hAnsi="Verdana"/>
      <w:sz w:val="20"/>
    </w:rPr>
  </w:style>
  <w:style w:type="paragraph" w:customStyle="1" w:styleId="USAONL2">
    <w:name w:val="U_SAO_NL2"/>
    <w:basedOn w:val="USAONL1"/>
    <w:autoRedefine/>
    <w:rsid w:val="0098001E"/>
    <w:pPr>
      <w:numPr>
        <w:numId w:val="31"/>
      </w:numPr>
    </w:pPr>
  </w:style>
  <w:style w:type="paragraph" w:customStyle="1" w:styleId="USAONL3">
    <w:name w:val="U_SAO_NL3"/>
    <w:basedOn w:val="USAONL2"/>
    <w:autoRedefine/>
    <w:rsid w:val="0098001E"/>
    <w:pPr>
      <w:numPr>
        <w:numId w:val="32"/>
      </w:numPr>
    </w:pPr>
  </w:style>
  <w:style w:type="character" w:customStyle="1" w:styleId="USAOTeE">
    <w:name w:val="U_SAO_Te_E"/>
    <w:rsid w:val="0098001E"/>
    <w:rPr>
      <w:rFonts w:ascii="Verdana" w:hAnsi="Verdana"/>
      <w:b w:val="0"/>
      <w:i/>
      <w:sz w:val="20"/>
    </w:rPr>
  </w:style>
  <w:style w:type="character" w:customStyle="1" w:styleId="USAOTeS">
    <w:name w:val="U_SAO_Te_S"/>
    <w:rsid w:val="0098001E"/>
    <w:rPr>
      <w:rFonts w:ascii="Verdana" w:hAnsi="Verdana"/>
      <w:b/>
      <w:sz w:val="20"/>
    </w:rPr>
  </w:style>
  <w:style w:type="paragraph" w:customStyle="1" w:styleId="UTGAL1">
    <w:name w:val="U_TG_AL1"/>
    <w:basedOn w:val="Normal"/>
    <w:autoRedefine/>
    <w:rsid w:val="0098001E"/>
    <w:pPr>
      <w:numPr>
        <w:numId w:val="33"/>
      </w:numPr>
    </w:pPr>
    <w:rPr>
      <w:rFonts w:ascii="Verdana" w:hAnsi="Verdana"/>
      <w:sz w:val="20"/>
    </w:rPr>
  </w:style>
  <w:style w:type="paragraph" w:customStyle="1" w:styleId="UTGAL2">
    <w:name w:val="U_TG_AL2"/>
    <w:basedOn w:val="ULAAL1"/>
    <w:autoRedefine/>
    <w:rsid w:val="0098001E"/>
    <w:pPr>
      <w:numPr>
        <w:numId w:val="34"/>
      </w:numPr>
    </w:pPr>
  </w:style>
  <w:style w:type="paragraph" w:customStyle="1" w:styleId="UTGAL3">
    <w:name w:val="U_TG_AL3"/>
    <w:basedOn w:val="UTGAL2"/>
    <w:autoRedefine/>
    <w:rsid w:val="0098001E"/>
    <w:pPr>
      <w:numPr>
        <w:numId w:val="35"/>
      </w:numPr>
    </w:pPr>
  </w:style>
  <w:style w:type="paragraph" w:customStyle="1" w:styleId="UTGBL1">
    <w:name w:val="U_TG_BL1"/>
    <w:basedOn w:val="Normal"/>
    <w:autoRedefine/>
    <w:rsid w:val="0098001E"/>
    <w:pPr>
      <w:numPr>
        <w:numId w:val="36"/>
      </w:numPr>
    </w:pPr>
    <w:rPr>
      <w:rFonts w:ascii="Verdana" w:hAnsi="Verdana"/>
      <w:sz w:val="20"/>
    </w:rPr>
  </w:style>
  <w:style w:type="paragraph" w:customStyle="1" w:styleId="UTGBL2">
    <w:name w:val="U_TG_BL2"/>
    <w:basedOn w:val="UTGBL1"/>
    <w:autoRedefine/>
    <w:rsid w:val="0098001E"/>
    <w:pPr>
      <w:numPr>
        <w:numId w:val="0"/>
      </w:numPr>
    </w:pPr>
  </w:style>
  <w:style w:type="paragraph" w:customStyle="1" w:styleId="UTGBL3">
    <w:name w:val="U_TG_BL3"/>
    <w:basedOn w:val="UTGBL2"/>
    <w:autoRedefine/>
    <w:rsid w:val="0098001E"/>
  </w:style>
  <w:style w:type="paragraph" w:customStyle="1" w:styleId="UTGNL1">
    <w:name w:val="U_TG_NL1"/>
    <w:basedOn w:val="Normal"/>
    <w:autoRedefine/>
    <w:rsid w:val="0098001E"/>
    <w:pPr>
      <w:numPr>
        <w:numId w:val="37"/>
      </w:numPr>
    </w:pPr>
    <w:rPr>
      <w:rFonts w:ascii="Verdana" w:hAnsi="Verdana"/>
      <w:sz w:val="20"/>
    </w:rPr>
  </w:style>
  <w:style w:type="paragraph" w:customStyle="1" w:styleId="UTGNL2">
    <w:name w:val="U_TG_NL2"/>
    <w:basedOn w:val="UTGNL1"/>
    <w:autoRedefine/>
    <w:rsid w:val="0098001E"/>
    <w:pPr>
      <w:numPr>
        <w:numId w:val="38"/>
      </w:numPr>
    </w:pPr>
  </w:style>
  <w:style w:type="paragraph" w:customStyle="1" w:styleId="UTGNL3">
    <w:name w:val="U_TG_NL3"/>
    <w:basedOn w:val="UTGNL2"/>
    <w:autoRedefine/>
    <w:rsid w:val="0098001E"/>
    <w:pPr>
      <w:numPr>
        <w:numId w:val="39"/>
      </w:numPr>
    </w:pPr>
  </w:style>
  <w:style w:type="paragraph" w:customStyle="1" w:styleId="UTGST">
    <w:name w:val="U_TG_ST"/>
    <w:basedOn w:val="UTGT"/>
    <w:qFormat/>
    <w:rsid w:val="0098001E"/>
    <w:pPr>
      <w:spacing w:after="140"/>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Subtitle" w:semiHidden="0" w:uiPriority="0" w:unhideWhenUsed="0" w:qFormat="1"/>
    <w:lsdException w:name="Date"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9F5"/>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autoRedefine/>
    <w:uiPriority w:val="9"/>
    <w:qFormat/>
    <w:rsid w:val="004A59F5"/>
    <w:pPr>
      <w:keepNext/>
      <w:keepLines/>
      <w:numPr>
        <w:numId w:val="2"/>
      </w:numPr>
      <w:spacing w:before="180" w:after="360"/>
      <w:outlineLvl w:val="0"/>
    </w:pPr>
    <w:rPr>
      <w:rFonts w:ascii="Verdana" w:hAnsi="Verdana"/>
      <w:bCs/>
      <w:color w:val="364395"/>
      <w:sz w:val="36"/>
      <w:szCs w:val="28"/>
      <w:lang w:val="x-none" w:eastAsia="x-none"/>
    </w:rPr>
  </w:style>
  <w:style w:type="paragraph" w:styleId="Heading2">
    <w:name w:val="heading 2"/>
    <w:basedOn w:val="Heading1"/>
    <w:next w:val="Normal"/>
    <w:link w:val="Heading2Char"/>
    <w:autoRedefine/>
    <w:uiPriority w:val="9"/>
    <w:qFormat/>
    <w:rsid w:val="004A59F5"/>
    <w:pPr>
      <w:numPr>
        <w:ilvl w:val="1"/>
      </w:numPr>
      <w:outlineLvl w:val="1"/>
    </w:pPr>
    <w:rPr>
      <w:bCs w:val="0"/>
      <w:szCs w:val="26"/>
    </w:rPr>
  </w:style>
  <w:style w:type="paragraph" w:styleId="Heading3">
    <w:name w:val="heading 3"/>
    <w:basedOn w:val="Heading2"/>
    <w:next w:val="Normal"/>
    <w:link w:val="Heading3Char"/>
    <w:autoRedefine/>
    <w:uiPriority w:val="9"/>
    <w:qFormat/>
    <w:rsid w:val="004A59F5"/>
    <w:pPr>
      <w:numPr>
        <w:ilvl w:val="2"/>
      </w:numPr>
      <w:outlineLvl w:val="2"/>
    </w:pPr>
    <w:rPr>
      <w:bCs/>
    </w:rPr>
  </w:style>
  <w:style w:type="paragraph" w:styleId="Heading4">
    <w:name w:val="heading 4"/>
    <w:basedOn w:val="Heading3"/>
    <w:next w:val="Normal"/>
    <w:link w:val="Heading4Char"/>
    <w:autoRedefine/>
    <w:uiPriority w:val="9"/>
    <w:qFormat/>
    <w:rsid w:val="004A59F5"/>
    <w:pPr>
      <w:numPr>
        <w:ilvl w:val="3"/>
      </w:numPr>
      <w:ind w:left="2268" w:hanging="2268"/>
      <w:outlineLvl w:val="3"/>
    </w:pPr>
    <w:rPr>
      <w:bCs w:val="0"/>
      <w:iCs/>
    </w:rPr>
  </w:style>
  <w:style w:type="paragraph" w:styleId="Heading5">
    <w:name w:val="heading 5"/>
    <w:basedOn w:val="Normal"/>
    <w:next w:val="Normal"/>
    <w:link w:val="Heading5Char"/>
    <w:qFormat/>
    <w:rsid w:val="00FE43FA"/>
    <w:pPr>
      <w:keepNext/>
      <w:jc w:val="both"/>
      <w:outlineLvl w:val="4"/>
    </w:pPr>
    <w:rPr>
      <w:b/>
      <w:sz w:val="28"/>
      <w:szCs w:val="20"/>
      <w:lang w:eastAsia="en-US"/>
    </w:rPr>
  </w:style>
  <w:style w:type="paragraph" w:styleId="Heading6">
    <w:name w:val="heading 6"/>
    <w:basedOn w:val="Normal"/>
    <w:next w:val="Normal"/>
    <w:link w:val="Heading6Char"/>
    <w:qFormat/>
    <w:rsid w:val="00FE43FA"/>
    <w:pPr>
      <w:keepNext/>
      <w:outlineLvl w:val="5"/>
    </w:pPr>
    <w:rPr>
      <w:b/>
      <w:szCs w:val="20"/>
      <w:lang w:eastAsia="en-US"/>
    </w:rPr>
  </w:style>
  <w:style w:type="paragraph" w:styleId="Heading7">
    <w:name w:val="heading 7"/>
    <w:basedOn w:val="Normal"/>
    <w:next w:val="Normal"/>
    <w:link w:val="Heading7Char"/>
    <w:qFormat/>
    <w:rsid w:val="00FE43FA"/>
    <w:pPr>
      <w:keepNext/>
      <w:spacing w:line="160" w:lineRule="exact"/>
      <w:ind w:left="-567" w:right="-1134"/>
      <w:jc w:val="both"/>
      <w:outlineLvl w:val="6"/>
    </w:pPr>
    <w:rPr>
      <w:rFonts w:ascii="Trebuchet MS" w:hAnsi="Trebuchet MS"/>
      <w:b/>
      <w:noProof/>
      <w:sz w:val="12"/>
      <w:szCs w:val="20"/>
      <w:lang w:val="en-US" w:eastAsia="en-US"/>
    </w:rPr>
  </w:style>
  <w:style w:type="paragraph" w:styleId="Heading8">
    <w:name w:val="heading 8"/>
    <w:basedOn w:val="Normal"/>
    <w:next w:val="Normal"/>
    <w:link w:val="Heading8Char"/>
    <w:qFormat/>
    <w:rsid w:val="00FE43FA"/>
    <w:pPr>
      <w:keepNext/>
      <w:spacing w:line="260" w:lineRule="atLeast"/>
      <w:outlineLvl w:val="7"/>
    </w:pPr>
    <w:rPr>
      <w:rFonts w:ascii="Arial" w:hAnsi="Arial"/>
      <w:b/>
      <w:sz w:val="12"/>
      <w:szCs w:val="20"/>
      <w:lang w:val="en-US" w:eastAsia="en-US"/>
    </w:rPr>
  </w:style>
  <w:style w:type="paragraph" w:styleId="Heading9">
    <w:name w:val="heading 9"/>
    <w:basedOn w:val="Normal"/>
    <w:next w:val="Normal"/>
    <w:link w:val="Heading9Char"/>
    <w:qFormat/>
    <w:rsid w:val="00FE43FA"/>
    <w:pPr>
      <w:keepNext/>
      <w:outlineLvl w:val="8"/>
    </w:pPr>
    <w:rPr>
      <w:b/>
      <w:sz w:val="28"/>
      <w:szCs w:val="20"/>
      <w:lang w:eastAsia="en-US"/>
    </w:rPr>
  </w:style>
  <w:style w:type="character" w:default="1" w:styleId="DefaultParagraphFont">
    <w:name w:val="Default Paragraph Font"/>
    <w:uiPriority w:val="1"/>
    <w:semiHidden/>
    <w:unhideWhenUsed/>
    <w:rsid w:val="004A59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59F5"/>
  </w:style>
  <w:style w:type="character" w:customStyle="1" w:styleId="Heading1Char">
    <w:name w:val="Heading 1 Char"/>
    <w:basedOn w:val="DefaultParagraphFont"/>
    <w:link w:val="Heading1"/>
    <w:uiPriority w:val="9"/>
    <w:rsid w:val="00FE43FA"/>
    <w:rPr>
      <w:rFonts w:ascii="Verdana" w:eastAsia="Times New Roman" w:hAnsi="Verdana" w:cs="Times New Roman"/>
      <w:bCs/>
      <w:color w:val="364395"/>
      <w:sz w:val="36"/>
      <w:szCs w:val="28"/>
      <w:lang w:val="x-none" w:eastAsia="x-none"/>
    </w:rPr>
  </w:style>
  <w:style w:type="character" w:customStyle="1" w:styleId="Heading2Char">
    <w:name w:val="Heading 2 Char"/>
    <w:basedOn w:val="DefaultParagraphFont"/>
    <w:link w:val="Heading2"/>
    <w:uiPriority w:val="9"/>
    <w:rsid w:val="00FE43FA"/>
    <w:rPr>
      <w:rFonts w:ascii="Verdana" w:eastAsia="Times New Roman" w:hAnsi="Verdana" w:cs="Times New Roman"/>
      <w:color w:val="364395"/>
      <w:sz w:val="36"/>
      <w:szCs w:val="26"/>
      <w:lang w:val="x-none" w:eastAsia="x-none"/>
    </w:rPr>
  </w:style>
  <w:style w:type="character" w:customStyle="1" w:styleId="Heading3Char">
    <w:name w:val="Heading 3 Char"/>
    <w:basedOn w:val="DefaultParagraphFont"/>
    <w:link w:val="Heading3"/>
    <w:uiPriority w:val="9"/>
    <w:rsid w:val="00FE43FA"/>
    <w:rPr>
      <w:rFonts w:ascii="Verdana" w:eastAsia="Times New Roman" w:hAnsi="Verdana" w:cs="Times New Roman"/>
      <w:bCs/>
      <w:color w:val="364395"/>
      <w:sz w:val="36"/>
      <w:szCs w:val="26"/>
      <w:lang w:val="x-none" w:eastAsia="x-none"/>
    </w:rPr>
  </w:style>
  <w:style w:type="character" w:customStyle="1" w:styleId="Heading4Char">
    <w:name w:val="Heading 4 Char"/>
    <w:basedOn w:val="DefaultParagraphFont"/>
    <w:link w:val="Heading4"/>
    <w:uiPriority w:val="9"/>
    <w:rsid w:val="00FE43FA"/>
    <w:rPr>
      <w:rFonts w:ascii="Verdana" w:eastAsia="Times New Roman" w:hAnsi="Verdana" w:cs="Times New Roman"/>
      <w:iCs/>
      <w:color w:val="364395"/>
      <w:sz w:val="36"/>
      <w:szCs w:val="26"/>
      <w:lang w:val="x-none" w:eastAsia="x-none"/>
    </w:rPr>
  </w:style>
  <w:style w:type="character" w:customStyle="1" w:styleId="Heading5Char">
    <w:name w:val="Heading 5 Char"/>
    <w:basedOn w:val="DefaultParagraphFont"/>
    <w:link w:val="Heading5"/>
    <w:rsid w:val="00FE43FA"/>
    <w:rPr>
      <w:rFonts w:ascii="Times New Roman" w:eastAsia="Times New Roman" w:hAnsi="Times New Roman" w:cs="Times New Roman"/>
      <w:b/>
      <w:sz w:val="28"/>
      <w:szCs w:val="20"/>
    </w:rPr>
  </w:style>
  <w:style w:type="character" w:customStyle="1" w:styleId="Heading6Char">
    <w:name w:val="Heading 6 Char"/>
    <w:basedOn w:val="DefaultParagraphFont"/>
    <w:link w:val="Heading6"/>
    <w:rsid w:val="00FE43FA"/>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E43FA"/>
    <w:rPr>
      <w:rFonts w:ascii="Trebuchet MS" w:eastAsia="Times New Roman" w:hAnsi="Trebuchet MS" w:cs="Times New Roman"/>
      <w:b/>
      <w:noProof/>
      <w:sz w:val="12"/>
      <w:szCs w:val="20"/>
      <w:lang w:val="en-US"/>
    </w:rPr>
  </w:style>
  <w:style w:type="character" w:customStyle="1" w:styleId="Heading8Char">
    <w:name w:val="Heading 8 Char"/>
    <w:basedOn w:val="DefaultParagraphFont"/>
    <w:link w:val="Heading8"/>
    <w:rsid w:val="00FE43FA"/>
    <w:rPr>
      <w:rFonts w:ascii="Arial" w:eastAsia="Times New Roman" w:hAnsi="Arial" w:cs="Times New Roman"/>
      <w:b/>
      <w:sz w:val="12"/>
      <w:szCs w:val="20"/>
      <w:lang w:val="en-US"/>
    </w:rPr>
  </w:style>
  <w:style w:type="character" w:customStyle="1" w:styleId="Heading9Char">
    <w:name w:val="Heading 9 Char"/>
    <w:basedOn w:val="DefaultParagraphFont"/>
    <w:link w:val="Heading9"/>
    <w:rsid w:val="00FE43FA"/>
    <w:rPr>
      <w:rFonts w:ascii="Times New Roman" w:eastAsia="Times New Roman" w:hAnsi="Times New Roman" w:cs="Times New Roman"/>
      <w:b/>
      <w:sz w:val="28"/>
      <w:szCs w:val="20"/>
    </w:rPr>
  </w:style>
  <w:style w:type="paragraph" w:customStyle="1" w:styleId="Text">
    <w:name w:val="Text"/>
    <w:basedOn w:val="Normal"/>
    <w:link w:val="TextChar"/>
    <w:rsid w:val="00FE43FA"/>
    <w:pPr>
      <w:spacing w:before="100" w:after="100" w:line="260" w:lineRule="atLeast"/>
      <w:ind w:right="400"/>
    </w:pPr>
    <w:rPr>
      <w:sz w:val="20"/>
      <w:szCs w:val="20"/>
      <w:lang w:eastAsia="en-US"/>
    </w:rPr>
  </w:style>
  <w:style w:type="paragraph" w:customStyle="1" w:styleId="Level2PassCriteria">
    <w:name w:val="Level2PassCriteria"/>
    <w:basedOn w:val="Normal"/>
    <w:rsid w:val="00FE43FA"/>
    <w:pPr>
      <w:tabs>
        <w:tab w:val="left" w:pos="720"/>
      </w:tabs>
      <w:spacing w:before="60" w:after="60" w:line="260" w:lineRule="atLeast"/>
      <w:ind w:left="720" w:hanging="720"/>
    </w:pPr>
    <w:rPr>
      <w:sz w:val="20"/>
      <w:szCs w:val="22"/>
      <w:lang w:eastAsia="en-US"/>
    </w:rPr>
  </w:style>
  <w:style w:type="paragraph" w:customStyle="1" w:styleId="UT">
    <w:name w:val="U_T"/>
    <w:basedOn w:val="Normal"/>
    <w:autoRedefine/>
    <w:rsid w:val="00053CC8"/>
    <w:pPr>
      <w:spacing w:after="360"/>
    </w:pPr>
    <w:rPr>
      <w:rFonts w:ascii="Verdana" w:hAnsi="Verdana"/>
      <w:b/>
      <w:sz w:val="36"/>
    </w:rPr>
  </w:style>
  <w:style w:type="paragraph" w:customStyle="1" w:styleId="UTe">
    <w:name w:val="U_Te"/>
    <w:basedOn w:val="Normal"/>
    <w:autoRedefine/>
    <w:rsid w:val="00053CC8"/>
    <w:rPr>
      <w:rFonts w:ascii="Verdana" w:hAnsi="Verdana"/>
    </w:rPr>
  </w:style>
  <w:style w:type="character" w:customStyle="1" w:styleId="UL">
    <w:name w:val="U_L"/>
    <w:rsid w:val="00053CC8"/>
    <w:rPr>
      <w:rFonts w:ascii="Verdana" w:hAnsi="Verdana"/>
      <w:b/>
      <w:i w:val="0"/>
      <w:caps w:val="0"/>
      <w:smallCaps w:val="0"/>
      <w:strike w:val="0"/>
      <w:dstrike w:val="0"/>
      <w:outline w:val="0"/>
      <w:shadow w:val="0"/>
      <w:emboss w:val="0"/>
      <w:imprint w:val="0"/>
      <w:vanish w:val="0"/>
      <w:color w:val="auto"/>
      <w:spacing w:val="0"/>
      <w:w w:val="100"/>
      <w:kern w:val="0"/>
      <w:position w:val="0"/>
      <w:sz w:val="24"/>
      <w:u w:val="none"/>
      <w:vertAlign w:val="baseline"/>
    </w:rPr>
  </w:style>
  <w:style w:type="character" w:customStyle="1" w:styleId="UTy">
    <w:name w:val="U_Ty"/>
    <w:rsid w:val="00053CC8"/>
    <w:rPr>
      <w:rFonts w:ascii="Verdana" w:hAnsi="Verdana"/>
      <w:b/>
      <w:i w:val="0"/>
      <w:caps w:val="0"/>
      <w:smallCaps w:val="0"/>
      <w:strike w:val="0"/>
      <w:dstrike w:val="0"/>
      <w:outline w:val="0"/>
      <w:shadow w:val="0"/>
      <w:emboss w:val="0"/>
      <w:imprint w:val="0"/>
      <w:vanish w:val="0"/>
      <w:color w:val="auto"/>
      <w:spacing w:val="0"/>
      <w:w w:val="100"/>
      <w:kern w:val="0"/>
      <w:position w:val="0"/>
      <w:sz w:val="24"/>
      <w:u w:val="none"/>
      <w:vertAlign w:val="baseline"/>
    </w:rPr>
  </w:style>
  <w:style w:type="character" w:customStyle="1" w:styleId="UGLH">
    <w:name w:val="U_GLH"/>
    <w:rsid w:val="00053CC8"/>
    <w:rPr>
      <w:rFonts w:ascii="Verdana" w:hAnsi="Verdana"/>
      <w:b/>
      <w:i w:val="0"/>
      <w:caps w:val="0"/>
      <w:smallCaps w:val="0"/>
      <w:strike w:val="0"/>
      <w:dstrike w:val="0"/>
      <w:outline w:val="0"/>
      <w:shadow w:val="0"/>
      <w:emboss w:val="0"/>
      <w:imprint w:val="0"/>
      <w:vanish w:val="0"/>
      <w:color w:val="auto"/>
      <w:spacing w:val="0"/>
      <w:w w:val="100"/>
      <w:kern w:val="0"/>
      <w:position w:val="0"/>
      <w:sz w:val="24"/>
      <w:u w:val="none"/>
      <w:vertAlign w:val="baseline"/>
    </w:rPr>
  </w:style>
  <w:style w:type="character" w:customStyle="1" w:styleId="TextChar">
    <w:name w:val="Text Char"/>
    <w:basedOn w:val="DefaultParagraphFont"/>
    <w:link w:val="Text"/>
    <w:locked/>
    <w:rsid w:val="00FE43FA"/>
    <w:rPr>
      <w:rFonts w:ascii="Verdana" w:eastAsia="Times New Roman" w:hAnsi="Verdana" w:cs="Times New Roman"/>
      <w:sz w:val="20"/>
      <w:szCs w:val="20"/>
    </w:rPr>
  </w:style>
  <w:style w:type="paragraph" w:customStyle="1" w:styleId="Text-head">
    <w:name w:val="Text-head"/>
    <w:basedOn w:val="Normal"/>
    <w:next w:val="Text"/>
    <w:link w:val="Text-headChar"/>
    <w:rsid w:val="00FE43FA"/>
    <w:pPr>
      <w:tabs>
        <w:tab w:val="left" w:pos="240"/>
      </w:tabs>
      <w:spacing w:before="180" w:after="60"/>
    </w:pPr>
    <w:rPr>
      <w:b/>
      <w:sz w:val="20"/>
      <w:szCs w:val="20"/>
      <w:lang w:eastAsia="en-US"/>
    </w:rPr>
  </w:style>
  <w:style w:type="character" w:customStyle="1" w:styleId="UAT">
    <w:name w:val="U_AT"/>
    <w:rsid w:val="00053CC8"/>
    <w:rPr>
      <w:rFonts w:ascii="Verdana" w:hAnsi="Verdana"/>
      <w:b/>
      <w:i w:val="0"/>
      <w:caps w:val="0"/>
      <w:smallCaps w:val="0"/>
      <w:strike w:val="0"/>
      <w:dstrike w:val="0"/>
      <w:outline w:val="0"/>
      <w:shadow w:val="0"/>
      <w:emboss w:val="0"/>
      <w:imprint w:val="0"/>
      <w:vanish w:val="0"/>
      <w:color w:val="auto"/>
      <w:spacing w:val="0"/>
      <w:w w:val="100"/>
      <w:kern w:val="0"/>
      <w:position w:val="0"/>
      <w:sz w:val="24"/>
      <w:u w:val="none"/>
      <w:vertAlign w:val="baseline"/>
    </w:rPr>
  </w:style>
  <w:style w:type="paragraph" w:customStyle="1" w:styleId="UIT">
    <w:name w:val="U_I_T"/>
    <w:basedOn w:val="Normal"/>
    <w:autoRedefine/>
    <w:rsid w:val="00053CC8"/>
    <w:pPr>
      <w:spacing w:after="160"/>
    </w:pPr>
    <w:rPr>
      <w:rFonts w:ascii="Verdana" w:hAnsi="Verdana"/>
      <w:b/>
      <w:sz w:val="32"/>
    </w:rPr>
  </w:style>
  <w:style w:type="paragraph" w:styleId="Footer">
    <w:name w:val="footer"/>
    <w:basedOn w:val="Normal"/>
    <w:link w:val="FooterChar"/>
    <w:uiPriority w:val="99"/>
    <w:rsid w:val="00FE43FA"/>
    <w:pPr>
      <w:pBdr>
        <w:top w:val="single" w:sz="4" w:space="4" w:color="auto"/>
      </w:pBdr>
    </w:pPr>
    <w:rPr>
      <w:sz w:val="14"/>
      <w:szCs w:val="20"/>
      <w:lang w:eastAsia="en-US"/>
    </w:rPr>
  </w:style>
  <w:style w:type="character" w:customStyle="1" w:styleId="FooterChar">
    <w:name w:val="Footer Char"/>
    <w:basedOn w:val="DefaultParagraphFont"/>
    <w:link w:val="Footer"/>
    <w:uiPriority w:val="99"/>
    <w:rsid w:val="00FE43FA"/>
    <w:rPr>
      <w:rFonts w:ascii="Verdana" w:eastAsia="Times New Roman" w:hAnsi="Verdana" w:cs="Times New Roman"/>
      <w:sz w:val="14"/>
      <w:szCs w:val="20"/>
    </w:rPr>
  </w:style>
  <w:style w:type="paragraph" w:customStyle="1" w:styleId="UITe">
    <w:name w:val="U_I_Te"/>
    <w:basedOn w:val="Normal"/>
    <w:autoRedefine/>
    <w:rsid w:val="00053CC8"/>
    <w:rPr>
      <w:rFonts w:ascii="Verdana" w:hAnsi="Verdana"/>
      <w:sz w:val="20"/>
    </w:rPr>
  </w:style>
  <w:style w:type="character" w:styleId="PageNumber">
    <w:name w:val="page number"/>
    <w:basedOn w:val="DefaultParagraphFont"/>
    <w:rsid w:val="00FE43FA"/>
    <w:rPr>
      <w:rFonts w:ascii="Verdana" w:hAnsi="Verdana"/>
      <w:sz w:val="18"/>
      <w:szCs w:val="22"/>
      <w:bdr w:val="none" w:sz="0" w:space="0" w:color="auto"/>
    </w:rPr>
  </w:style>
  <w:style w:type="paragraph" w:customStyle="1" w:styleId="ULAT">
    <w:name w:val="U_LA_T"/>
    <w:basedOn w:val="Normal"/>
    <w:autoRedefine/>
    <w:rsid w:val="00053CC8"/>
    <w:pPr>
      <w:spacing w:after="160"/>
    </w:pPr>
    <w:rPr>
      <w:rFonts w:ascii="Verdana" w:hAnsi="Verdana"/>
      <w:b/>
      <w:sz w:val="32"/>
    </w:rPr>
  </w:style>
  <w:style w:type="paragraph" w:styleId="TOC2">
    <w:name w:val="toc 2"/>
    <w:basedOn w:val="TOC1"/>
    <w:next w:val="Normal"/>
    <w:autoRedefine/>
    <w:uiPriority w:val="39"/>
    <w:unhideWhenUsed/>
    <w:rsid w:val="004A59F5"/>
    <w:rPr>
      <w:b w:val="0"/>
    </w:rPr>
  </w:style>
  <w:style w:type="paragraph" w:styleId="TOC1">
    <w:name w:val="toc 1"/>
    <w:basedOn w:val="Normal"/>
    <w:next w:val="Normal"/>
    <w:autoRedefine/>
    <w:uiPriority w:val="39"/>
    <w:unhideWhenUsed/>
    <w:rsid w:val="004A59F5"/>
    <w:pPr>
      <w:tabs>
        <w:tab w:val="left" w:pos="450"/>
        <w:tab w:val="left" w:pos="1418"/>
        <w:tab w:val="right" w:pos="8080"/>
      </w:tabs>
    </w:pPr>
    <w:rPr>
      <w:rFonts w:ascii="Verdana" w:eastAsia="Calibri" w:hAnsi="Verdana"/>
      <w:b/>
      <w:color w:val="364395"/>
      <w:sz w:val="21"/>
      <w:szCs w:val="21"/>
      <w:lang w:eastAsia="ja-JP"/>
    </w:rPr>
  </w:style>
  <w:style w:type="paragraph" w:styleId="TOC3">
    <w:name w:val="toc 3"/>
    <w:basedOn w:val="TOC2"/>
    <w:next w:val="Normal"/>
    <w:autoRedefine/>
    <w:uiPriority w:val="39"/>
    <w:unhideWhenUsed/>
    <w:rsid w:val="004A59F5"/>
    <w:rPr>
      <w:color w:val="205F9F"/>
    </w:rPr>
  </w:style>
  <w:style w:type="paragraph" w:styleId="Header">
    <w:name w:val="header"/>
    <w:basedOn w:val="Normal"/>
    <w:link w:val="HeaderChar"/>
    <w:rsid w:val="00FE43FA"/>
    <w:pPr>
      <w:tabs>
        <w:tab w:val="center" w:pos="4320"/>
        <w:tab w:val="right" w:pos="8640"/>
      </w:tabs>
    </w:pPr>
  </w:style>
  <w:style w:type="character" w:customStyle="1" w:styleId="HeaderChar">
    <w:name w:val="Header Char"/>
    <w:basedOn w:val="DefaultParagraphFont"/>
    <w:link w:val="Header"/>
    <w:rsid w:val="00FE43FA"/>
    <w:rPr>
      <w:rFonts w:ascii="Verdana" w:eastAsia="Times New Roman" w:hAnsi="Verdana" w:cs="Times New Roman"/>
      <w:szCs w:val="24"/>
      <w:lang w:eastAsia="en-GB"/>
    </w:rPr>
  </w:style>
  <w:style w:type="paragraph" w:customStyle="1" w:styleId="ULATe">
    <w:name w:val="U_LA_Te"/>
    <w:basedOn w:val="Normal"/>
    <w:autoRedefine/>
    <w:rsid w:val="00B01B99"/>
    <w:rPr>
      <w:rFonts w:ascii="Verdana" w:hAnsi="Verdana"/>
      <w:sz w:val="20"/>
    </w:rPr>
  </w:style>
  <w:style w:type="paragraph" w:customStyle="1" w:styleId="ULAAL1">
    <w:name w:val="U_LA_AL1"/>
    <w:basedOn w:val="Normal"/>
    <w:autoRedefine/>
    <w:rsid w:val="00053CC8"/>
    <w:pPr>
      <w:numPr>
        <w:numId w:val="3"/>
      </w:numPr>
      <w:ind w:hanging="360"/>
    </w:pPr>
    <w:rPr>
      <w:rFonts w:ascii="Verdana" w:hAnsi="Verdana"/>
      <w:sz w:val="20"/>
    </w:rPr>
  </w:style>
  <w:style w:type="paragraph" w:customStyle="1" w:styleId="ULAST">
    <w:name w:val="U_LA_ST"/>
    <w:basedOn w:val="ULAT"/>
    <w:autoRedefine/>
    <w:rsid w:val="00053CC8"/>
    <w:pPr>
      <w:spacing w:after="140"/>
    </w:pPr>
    <w:rPr>
      <w:sz w:val="28"/>
    </w:rPr>
  </w:style>
  <w:style w:type="paragraph" w:customStyle="1" w:styleId="ULAH1">
    <w:name w:val="U_LA_H1"/>
    <w:basedOn w:val="Normal"/>
    <w:autoRedefine/>
    <w:rsid w:val="00053CC8"/>
    <w:rPr>
      <w:rFonts w:ascii="Verdana" w:hAnsi="Verdana"/>
      <w:b/>
    </w:rPr>
  </w:style>
  <w:style w:type="paragraph" w:customStyle="1" w:styleId="ULAH2">
    <w:name w:val="U_LA_H2"/>
    <w:basedOn w:val="ULAH1"/>
    <w:autoRedefine/>
    <w:rsid w:val="001B6AC1"/>
    <w:rPr>
      <w:sz w:val="20"/>
    </w:rPr>
  </w:style>
  <w:style w:type="paragraph" w:customStyle="1" w:styleId="LearningObjective">
    <w:name w:val="LearningObjective"/>
    <w:basedOn w:val="Normal"/>
    <w:rsid w:val="00FE43FA"/>
    <w:pPr>
      <w:tabs>
        <w:tab w:val="left" w:pos="240"/>
      </w:tabs>
      <w:spacing w:before="100" w:after="100" w:line="260" w:lineRule="atLeast"/>
      <w:ind w:left="240" w:right="567" w:hanging="240"/>
    </w:pPr>
    <w:rPr>
      <w:sz w:val="20"/>
      <w:szCs w:val="22"/>
      <w:lang w:eastAsia="en-US"/>
    </w:rPr>
  </w:style>
  <w:style w:type="character" w:customStyle="1" w:styleId="ULATeS">
    <w:name w:val="U_LA_Te_S"/>
    <w:rsid w:val="00053CC8"/>
    <w:rPr>
      <w:rFonts w:ascii="Verdana" w:hAnsi="Verdana"/>
      <w:b/>
      <w:i w:val="0"/>
      <w:caps w:val="0"/>
      <w:smallCaps w:val="0"/>
      <w:strike w:val="0"/>
      <w:dstrike w:val="0"/>
      <w:outline w:val="0"/>
      <w:shadow w:val="0"/>
      <w:emboss w:val="0"/>
      <w:imprint w:val="0"/>
      <w:vanish w:val="0"/>
      <w:color w:val="auto"/>
      <w:spacing w:val="0"/>
      <w:w w:val="100"/>
      <w:kern w:val="0"/>
      <w:position w:val="0"/>
      <w:sz w:val="20"/>
      <w:u w:val="none"/>
      <w:vertAlign w:val="baseline"/>
    </w:rPr>
  </w:style>
  <w:style w:type="paragraph" w:customStyle="1" w:styleId="ULABL1">
    <w:name w:val="U_LA_BL1"/>
    <w:basedOn w:val="Normal"/>
    <w:autoRedefine/>
    <w:rsid w:val="00B01B99"/>
    <w:pPr>
      <w:numPr>
        <w:numId w:val="4"/>
      </w:numPr>
      <w:tabs>
        <w:tab w:val="left" w:pos="240"/>
      </w:tabs>
    </w:pPr>
    <w:rPr>
      <w:rFonts w:ascii="Verdana" w:hAnsi="Verdana"/>
      <w:sz w:val="20"/>
    </w:rPr>
  </w:style>
  <w:style w:type="paragraph" w:customStyle="1" w:styleId="UACT">
    <w:name w:val="U_AC_T"/>
    <w:basedOn w:val="Normal"/>
    <w:autoRedefine/>
    <w:rsid w:val="00B01B99"/>
    <w:pPr>
      <w:spacing w:after="160"/>
    </w:pPr>
    <w:rPr>
      <w:rFonts w:ascii="Verdana" w:hAnsi="Verdana"/>
      <w:b/>
      <w:sz w:val="32"/>
    </w:rPr>
  </w:style>
  <w:style w:type="paragraph" w:customStyle="1" w:styleId="Level2MeritCriteria">
    <w:name w:val="Level2MeritCriteria"/>
    <w:basedOn w:val="Level2PassCriteria"/>
    <w:rsid w:val="00FE43FA"/>
  </w:style>
  <w:style w:type="paragraph" w:customStyle="1" w:styleId="UACH1">
    <w:name w:val="U_AC_H1"/>
    <w:basedOn w:val="Normal"/>
    <w:autoRedefine/>
    <w:rsid w:val="00B01B99"/>
    <w:rPr>
      <w:rFonts w:ascii="Verdana" w:hAnsi="Verdana"/>
      <w:b/>
    </w:rPr>
  </w:style>
  <w:style w:type="paragraph" w:customStyle="1" w:styleId="Level2DistinctionCriteria">
    <w:name w:val="Level2DistinctionCriteria"/>
    <w:basedOn w:val="Level2PassCriteria"/>
    <w:rsid w:val="00FE43FA"/>
  </w:style>
  <w:style w:type="character" w:styleId="Hyperlink">
    <w:name w:val="Hyperlink"/>
    <w:basedOn w:val="DefaultParagraphFont"/>
    <w:rsid w:val="00FE43FA"/>
    <w:rPr>
      <w:color w:val="0000FF"/>
      <w:u w:val="single"/>
    </w:rPr>
  </w:style>
  <w:style w:type="character" w:customStyle="1" w:styleId="Text-headChar">
    <w:name w:val="Text-head Char"/>
    <w:basedOn w:val="DefaultParagraphFont"/>
    <w:link w:val="Text-head"/>
    <w:rsid w:val="00FE43FA"/>
    <w:rPr>
      <w:rFonts w:ascii="Verdana" w:eastAsia="Times New Roman" w:hAnsi="Verdana" w:cs="Times New Roman"/>
      <w:b/>
      <w:sz w:val="20"/>
      <w:szCs w:val="20"/>
    </w:rPr>
  </w:style>
  <w:style w:type="paragraph" w:customStyle="1" w:styleId="SuggestedAssignment">
    <w:name w:val="SuggestedAssignment"/>
    <w:basedOn w:val="Text"/>
    <w:rsid w:val="00FE43FA"/>
    <w:pPr>
      <w:ind w:right="0"/>
    </w:pPr>
  </w:style>
  <w:style w:type="paragraph" w:customStyle="1" w:styleId="UACH2">
    <w:name w:val="U_AC_H2"/>
    <w:basedOn w:val="UACH1"/>
    <w:autoRedefine/>
    <w:rsid w:val="00B01B99"/>
    <w:rPr>
      <w:rFonts w:cs="Verdana"/>
      <w:sz w:val="20"/>
      <w:szCs w:val="20"/>
    </w:rPr>
  </w:style>
  <w:style w:type="paragraph" w:customStyle="1" w:styleId="Text-bullet">
    <w:name w:val="Text-bullet"/>
    <w:basedOn w:val="Normal"/>
    <w:link w:val="Text-bulletChar"/>
    <w:rsid w:val="00FE43FA"/>
    <w:pPr>
      <w:numPr>
        <w:numId w:val="1"/>
      </w:numPr>
      <w:tabs>
        <w:tab w:val="clear" w:pos="360"/>
        <w:tab w:val="num" w:pos="240"/>
      </w:tabs>
      <w:spacing w:before="100" w:after="100" w:line="260" w:lineRule="atLeast"/>
      <w:ind w:left="240" w:right="400" w:hanging="240"/>
    </w:pPr>
    <w:rPr>
      <w:sz w:val="20"/>
      <w:szCs w:val="20"/>
      <w:lang w:eastAsia="en-US"/>
    </w:rPr>
  </w:style>
  <w:style w:type="paragraph" w:customStyle="1" w:styleId="UACTe">
    <w:name w:val="U_AC_Te"/>
    <w:basedOn w:val="Normal"/>
    <w:autoRedefine/>
    <w:rsid w:val="00B01B99"/>
    <w:rPr>
      <w:rFonts w:ascii="Verdana" w:hAnsi="Verdana"/>
      <w:sz w:val="20"/>
    </w:rPr>
  </w:style>
  <w:style w:type="paragraph" w:customStyle="1" w:styleId="Level1Criteria">
    <w:name w:val="Level1Criteria"/>
    <w:basedOn w:val="Level2PassCriteria"/>
    <w:rsid w:val="00FE43FA"/>
  </w:style>
  <w:style w:type="paragraph" w:customStyle="1" w:styleId="UTGT">
    <w:name w:val="U_TG_T"/>
    <w:basedOn w:val="Normal"/>
    <w:autoRedefine/>
    <w:rsid w:val="00B01B99"/>
    <w:pPr>
      <w:spacing w:after="160"/>
    </w:pPr>
    <w:rPr>
      <w:rFonts w:ascii="Verdana" w:hAnsi="Verdana"/>
      <w:b/>
      <w:sz w:val="32"/>
    </w:rPr>
  </w:style>
  <w:style w:type="paragraph" w:customStyle="1" w:styleId="Topic">
    <w:name w:val="Topic"/>
    <w:basedOn w:val="Normal"/>
    <w:rsid w:val="00FE43FA"/>
    <w:pPr>
      <w:tabs>
        <w:tab w:val="left" w:pos="720"/>
      </w:tabs>
      <w:spacing w:before="100" w:after="100" w:line="260" w:lineRule="atLeast"/>
    </w:pPr>
    <w:rPr>
      <w:b/>
      <w:sz w:val="20"/>
      <w:szCs w:val="20"/>
      <w:lang w:eastAsia="en-US"/>
    </w:rPr>
  </w:style>
  <w:style w:type="paragraph" w:customStyle="1" w:styleId="Tabletext">
    <w:name w:val="Table text"/>
    <w:basedOn w:val="Text"/>
    <w:link w:val="TabletextChar"/>
    <w:rsid w:val="00FE43FA"/>
    <w:pPr>
      <w:tabs>
        <w:tab w:val="left" w:pos="720"/>
      </w:tabs>
      <w:spacing w:before="60" w:after="60"/>
      <w:ind w:right="0"/>
    </w:pPr>
  </w:style>
  <w:style w:type="paragraph" w:customStyle="1" w:styleId="Tablebullets">
    <w:name w:val="Table bullets"/>
    <w:basedOn w:val="Text-bullet"/>
    <w:link w:val="TablebulletsChar"/>
    <w:rsid w:val="00FE43FA"/>
    <w:pPr>
      <w:spacing w:before="60" w:after="60"/>
      <w:ind w:right="0"/>
    </w:pPr>
  </w:style>
  <w:style w:type="paragraph" w:customStyle="1" w:styleId="UTGH1">
    <w:name w:val="U_TG_H1"/>
    <w:basedOn w:val="Normal"/>
    <w:autoRedefine/>
    <w:rsid w:val="00564252"/>
    <w:rPr>
      <w:rFonts w:ascii="Verdana" w:hAnsi="Verdana"/>
      <w:b/>
    </w:rPr>
  </w:style>
  <w:style w:type="paragraph" w:styleId="Subtitle">
    <w:name w:val="Subtitle"/>
    <w:basedOn w:val="Normal"/>
    <w:link w:val="SubtitleChar"/>
    <w:qFormat/>
    <w:rsid w:val="00FE43FA"/>
    <w:pPr>
      <w:spacing w:before="120" w:after="120" w:line="260" w:lineRule="atLeast"/>
      <w:outlineLvl w:val="1"/>
    </w:pPr>
    <w:rPr>
      <w:sz w:val="28"/>
      <w:szCs w:val="20"/>
      <w:lang w:eastAsia="en-US"/>
    </w:rPr>
  </w:style>
  <w:style w:type="character" w:customStyle="1" w:styleId="SubtitleChar">
    <w:name w:val="Subtitle Char"/>
    <w:basedOn w:val="DefaultParagraphFont"/>
    <w:link w:val="Subtitle"/>
    <w:rsid w:val="00FE43FA"/>
    <w:rPr>
      <w:rFonts w:ascii="Verdana" w:eastAsia="Times New Roman" w:hAnsi="Verdana" w:cs="Times New Roman"/>
      <w:sz w:val="28"/>
      <w:szCs w:val="20"/>
    </w:rPr>
  </w:style>
  <w:style w:type="paragraph" w:customStyle="1" w:styleId="UTGTe">
    <w:name w:val="U_TG_Te"/>
    <w:basedOn w:val="Normal"/>
    <w:autoRedefine/>
    <w:rsid w:val="00564252"/>
    <w:rPr>
      <w:rFonts w:ascii="Verdana" w:hAnsi="Verdana"/>
      <w:sz w:val="20"/>
    </w:rPr>
  </w:style>
  <w:style w:type="paragraph" w:styleId="CommentText">
    <w:name w:val="annotation text"/>
    <w:basedOn w:val="Normal"/>
    <w:link w:val="CommentTextChar"/>
    <w:semiHidden/>
    <w:rsid w:val="00FE43FA"/>
    <w:rPr>
      <w:sz w:val="20"/>
      <w:szCs w:val="20"/>
    </w:rPr>
  </w:style>
  <w:style w:type="character" w:customStyle="1" w:styleId="CommentTextChar">
    <w:name w:val="Comment Text Char"/>
    <w:basedOn w:val="DefaultParagraphFont"/>
    <w:link w:val="CommentText"/>
    <w:semiHidden/>
    <w:rsid w:val="00FE43FA"/>
    <w:rPr>
      <w:rFonts w:ascii="Verdana" w:eastAsia="Times New Roman" w:hAnsi="Verdana" w:cs="Times New Roman"/>
      <w:sz w:val="20"/>
      <w:szCs w:val="20"/>
      <w:lang w:eastAsia="en-GB"/>
    </w:rPr>
  </w:style>
  <w:style w:type="character" w:customStyle="1" w:styleId="UTGTeE">
    <w:name w:val="U_TG_Te_E"/>
    <w:rsid w:val="00B01B99"/>
    <w:rPr>
      <w:rFonts w:ascii="Verdana" w:hAnsi="Verdana"/>
      <w:b w:val="0"/>
      <w:i/>
      <w:caps w:val="0"/>
      <w:smallCaps w:val="0"/>
      <w:strike w:val="0"/>
      <w:dstrike w:val="0"/>
      <w:outline w:val="0"/>
      <w:shadow w:val="0"/>
      <w:emboss w:val="0"/>
      <w:imprint w:val="0"/>
      <w:vanish w:val="0"/>
      <w:color w:val="auto"/>
      <w:spacing w:val="0"/>
      <w:w w:val="100"/>
      <w:kern w:val="0"/>
      <w:position w:val="0"/>
      <w:sz w:val="20"/>
      <w:u w:val="none"/>
      <w:vertAlign w:val="baseline"/>
    </w:rPr>
  </w:style>
  <w:style w:type="character" w:customStyle="1" w:styleId="UTGTeS">
    <w:name w:val="U_TG_Te_S"/>
    <w:rsid w:val="00B01B99"/>
    <w:rPr>
      <w:rFonts w:ascii="Verdana" w:eastAsia="SimSun" w:hAnsi="Verdana"/>
      <w:b/>
      <w:i w:val="0"/>
      <w:caps w:val="0"/>
      <w:smallCaps w:val="0"/>
      <w:strike w:val="0"/>
      <w:dstrike w:val="0"/>
      <w:outline w:val="0"/>
      <w:shadow w:val="0"/>
      <w:emboss w:val="0"/>
      <w:imprint w:val="0"/>
      <w:vanish w:val="0"/>
      <w:color w:val="auto"/>
      <w:spacing w:val="0"/>
      <w:w w:val="100"/>
      <w:kern w:val="0"/>
      <w:position w:val="0"/>
      <w:sz w:val="20"/>
      <w:u w:val="none"/>
      <w:vertAlign w:val="baseline"/>
    </w:rPr>
  </w:style>
  <w:style w:type="paragraph" w:customStyle="1" w:styleId="USAOT">
    <w:name w:val="U_SAO_T"/>
    <w:basedOn w:val="Normal"/>
    <w:autoRedefine/>
    <w:rsid w:val="00564252"/>
    <w:pPr>
      <w:spacing w:after="160"/>
    </w:pPr>
    <w:rPr>
      <w:rFonts w:ascii="Verdana" w:hAnsi="Verdana"/>
      <w:b/>
      <w:sz w:val="32"/>
    </w:rPr>
  </w:style>
  <w:style w:type="paragraph" w:customStyle="1" w:styleId="USAOTe">
    <w:name w:val="U_SAO_Te"/>
    <w:basedOn w:val="Normal"/>
    <w:autoRedefine/>
    <w:rsid w:val="00564252"/>
    <w:rPr>
      <w:rFonts w:ascii="Verdana" w:hAnsi="Verdana"/>
      <w:sz w:val="20"/>
    </w:rPr>
  </w:style>
  <w:style w:type="character" w:customStyle="1" w:styleId="Text-bulletChar">
    <w:name w:val="Text-bullet Char"/>
    <w:basedOn w:val="DefaultParagraphFont"/>
    <w:link w:val="Text-bullet"/>
    <w:locked/>
    <w:rsid w:val="00FE43FA"/>
    <w:rPr>
      <w:rFonts w:ascii="Times New Roman" w:eastAsia="Times New Roman" w:hAnsi="Times New Roman" w:cs="Times New Roman"/>
      <w:sz w:val="20"/>
      <w:szCs w:val="20"/>
    </w:rPr>
  </w:style>
  <w:style w:type="paragraph" w:customStyle="1" w:styleId="USAOH1">
    <w:name w:val="U_SAO_H1"/>
    <w:basedOn w:val="Normal"/>
    <w:autoRedefine/>
    <w:rsid w:val="00564252"/>
    <w:rPr>
      <w:rFonts w:ascii="Verdana" w:hAnsi="Verdana"/>
      <w:b/>
    </w:rPr>
  </w:style>
  <w:style w:type="paragraph" w:customStyle="1" w:styleId="USAOBL1">
    <w:name w:val="U_SAO_BL1"/>
    <w:basedOn w:val="Normal"/>
    <w:autoRedefine/>
    <w:rsid w:val="00564252"/>
    <w:pPr>
      <w:numPr>
        <w:numId w:val="5"/>
      </w:numPr>
      <w:tabs>
        <w:tab w:val="left" w:pos="240"/>
      </w:tabs>
    </w:pPr>
    <w:rPr>
      <w:rFonts w:ascii="Verdana" w:hAnsi="Verdana"/>
      <w:sz w:val="20"/>
    </w:rPr>
  </w:style>
  <w:style w:type="paragraph" w:styleId="BalloonText">
    <w:name w:val="Balloon Text"/>
    <w:basedOn w:val="Normal"/>
    <w:link w:val="BalloonTextChar"/>
    <w:semiHidden/>
    <w:rsid w:val="00FE43FA"/>
    <w:rPr>
      <w:rFonts w:ascii="Tahoma" w:hAnsi="Tahoma" w:cs="Tahoma"/>
      <w:sz w:val="16"/>
      <w:szCs w:val="16"/>
    </w:rPr>
  </w:style>
  <w:style w:type="character" w:customStyle="1" w:styleId="BalloonTextChar">
    <w:name w:val="Balloon Text Char"/>
    <w:basedOn w:val="DefaultParagraphFont"/>
    <w:link w:val="BalloonText"/>
    <w:semiHidden/>
    <w:rsid w:val="00FE43FA"/>
    <w:rPr>
      <w:rFonts w:ascii="Tahoma" w:eastAsia="Times New Roman" w:hAnsi="Tahoma" w:cs="Tahoma"/>
      <w:sz w:val="16"/>
      <w:szCs w:val="16"/>
      <w:lang w:eastAsia="en-GB"/>
    </w:rPr>
  </w:style>
  <w:style w:type="character" w:styleId="CommentReference">
    <w:name w:val="annotation reference"/>
    <w:basedOn w:val="DefaultParagraphFont"/>
    <w:semiHidden/>
    <w:rsid w:val="00FE43FA"/>
    <w:rPr>
      <w:sz w:val="16"/>
      <w:szCs w:val="16"/>
    </w:rPr>
  </w:style>
  <w:style w:type="paragraph" w:styleId="TOC5">
    <w:name w:val="toc 5"/>
    <w:basedOn w:val="TOC4"/>
    <w:next w:val="Normal"/>
    <w:autoRedefine/>
    <w:uiPriority w:val="39"/>
    <w:unhideWhenUsed/>
    <w:rsid w:val="004A59F5"/>
    <w:rPr>
      <w:color w:val="0080AA"/>
    </w:rPr>
  </w:style>
  <w:style w:type="paragraph" w:styleId="CommentSubject">
    <w:name w:val="annotation subject"/>
    <w:basedOn w:val="Normal"/>
    <w:link w:val="CommentSubjectChar"/>
    <w:semiHidden/>
    <w:rsid w:val="00FE43FA"/>
    <w:rPr>
      <w:rFonts w:eastAsia="Batang"/>
      <w:b/>
      <w:bCs/>
      <w:sz w:val="20"/>
      <w:szCs w:val="20"/>
    </w:rPr>
  </w:style>
  <w:style w:type="character" w:customStyle="1" w:styleId="CommentSubjectChar">
    <w:name w:val="Comment Subject Char"/>
    <w:basedOn w:val="CommentTextChar"/>
    <w:link w:val="CommentSubject"/>
    <w:semiHidden/>
    <w:rsid w:val="00FE43FA"/>
    <w:rPr>
      <w:rFonts w:ascii="Verdana" w:eastAsia="Batang" w:hAnsi="Verdana" w:cs="Times New Roman"/>
      <w:b/>
      <w:bCs/>
      <w:sz w:val="20"/>
      <w:szCs w:val="20"/>
      <w:lang w:eastAsia="en-GB"/>
    </w:rPr>
  </w:style>
  <w:style w:type="paragraph" w:styleId="DocumentMap">
    <w:name w:val="Document Map"/>
    <w:basedOn w:val="Normal"/>
    <w:link w:val="DocumentMapChar"/>
    <w:semiHidden/>
    <w:rsid w:val="00FE43F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E43FA"/>
    <w:rPr>
      <w:rFonts w:ascii="Tahoma" w:eastAsia="Times New Roman" w:hAnsi="Tahoma" w:cs="Tahoma"/>
      <w:sz w:val="20"/>
      <w:szCs w:val="20"/>
      <w:shd w:val="clear" w:color="auto" w:fill="000080"/>
      <w:lang w:eastAsia="en-GB"/>
    </w:rPr>
  </w:style>
  <w:style w:type="character" w:customStyle="1" w:styleId="LearningAimheadingChar">
    <w:name w:val="Learning Aim heading Char"/>
    <w:basedOn w:val="DefaultParagraphFont"/>
    <w:link w:val="LearningAimheading"/>
    <w:locked/>
    <w:rsid w:val="00FE43FA"/>
    <w:rPr>
      <w:rFonts w:ascii="Verdana" w:hAnsi="Verdana"/>
      <w:b/>
    </w:rPr>
  </w:style>
  <w:style w:type="paragraph" w:customStyle="1" w:styleId="LearningAimheading">
    <w:name w:val="Learning Aim heading"/>
    <w:basedOn w:val="LearningObjective"/>
    <w:link w:val="LearningAimheadingChar"/>
    <w:rsid w:val="00FE43FA"/>
    <w:pPr>
      <w:ind w:left="0" w:right="0" w:firstLine="0"/>
    </w:pPr>
    <w:rPr>
      <w:rFonts w:eastAsiaTheme="minorHAnsi" w:cstheme="minorBidi"/>
      <w:b/>
      <w:sz w:val="22"/>
    </w:rPr>
  </w:style>
  <w:style w:type="paragraph" w:styleId="Caption">
    <w:name w:val="caption"/>
    <w:basedOn w:val="Normal"/>
    <w:next w:val="Normal"/>
    <w:autoRedefine/>
    <w:uiPriority w:val="35"/>
    <w:qFormat/>
    <w:rsid w:val="004A59F5"/>
    <w:pPr>
      <w:keepLines/>
      <w:spacing w:after="240"/>
      <w:jc w:val="right"/>
    </w:pPr>
    <w:rPr>
      <w:rFonts w:ascii="Verdana" w:eastAsia="Calibri" w:hAnsi="Verdana"/>
      <w:bCs/>
      <w:sz w:val="16"/>
      <w:szCs w:val="20"/>
      <w:lang w:eastAsia="ja-JP"/>
    </w:rPr>
  </w:style>
  <w:style w:type="paragraph" w:styleId="Date">
    <w:name w:val="Date"/>
    <w:basedOn w:val="Normal"/>
    <w:next w:val="Normal"/>
    <w:link w:val="DateChar"/>
    <w:rsid w:val="00FE43FA"/>
  </w:style>
  <w:style w:type="character" w:customStyle="1" w:styleId="DateChar">
    <w:name w:val="Date Char"/>
    <w:basedOn w:val="DefaultParagraphFont"/>
    <w:link w:val="Date"/>
    <w:rsid w:val="00FE43FA"/>
    <w:rPr>
      <w:rFonts w:ascii="Verdana" w:eastAsia="Times New Roman" w:hAnsi="Verdana" w:cs="Times New Roman"/>
      <w:szCs w:val="24"/>
      <w:lang w:eastAsia="en-GB"/>
    </w:rPr>
  </w:style>
  <w:style w:type="character" w:styleId="FootnoteReference">
    <w:name w:val="footnote reference"/>
    <w:semiHidden/>
    <w:rsid w:val="00FE43FA"/>
    <w:rPr>
      <w:vertAlign w:val="superscript"/>
    </w:rPr>
  </w:style>
  <w:style w:type="paragraph" w:styleId="FootnoteText">
    <w:name w:val="footnote text"/>
    <w:basedOn w:val="Normal"/>
    <w:link w:val="FootnoteTextChar"/>
    <w:semiHidden/>
    <w:rsid w:val="00FE43FA"/>
    <w:rPr>
      <w:sz w:val="20"/>
      <w:szCs w:val="20"/>
      <w:lang w:eastAsia="en-US"/>
    </w:rPr>
  </w:style>
  <w:style w:type="character" w:customStyle="1" w:styleId="FootnoteTextChar">
    <w:name w:val="Footnote Text Char"/>
    <w:basedOn w:val="DefaultParagraphFont"/>
    <w:link w:val="FootnoteText"/>
    <w:semiHidden/>
    <w:rsid w:val="00FE43FA"/>
    <w:rPr>
      <w:rFonts w:ascii="Times New Roman" w:eastAsia="Times New Roman" w:hAnsi="Times New Roman" w:cs="Times New Roman"/>
      <w:sz w:val="20"/>
      <w:szCs w:val="20"/>
    </w:rPr>
  </w:style>
  <w:style w:type="paragraph" w:styleId="EndnoteText">
    <w:name w:val="endnote text"/>
    <w:basedOn w:val="Normal"/>
    <w:link w:val="EndnoteTextChar"/>
    <w:semiHidden/>
    <w:rsid w:val="00FE43FA"/>
    <w:rPr>
      <w:sz w:val="20"/>
      <w:szCs w:val="20"/>
    </w:rPr>
  </w:style>
  <w:style w:type="character" w:customStyle="1" w:styleId="EndnoteTextChar">
    <w:name w:val="Endnote Text Char"/>
    <w:basedOn w:val="DefaultParagraphFont"/>
    <w:link w:val="EndnoteText"/>
    <w:semiHidden/>
    <w:rsid w:val="00FE43FA"/>
    <w:rPr>
      <w:rFonts w:ascii="Verdana" w:eastAsia="Times New Roman" w:hAnsi="Verdana" w:cs="Times New Roman"/>
      <w:sz w:val="20"/>
      <w:szCs w:val="20"/>
      <w:lang w:eastAsia="en-GB"/>
    </w:rPr>
  </w:style>
  <w:style w:type="character" w:styleId="FollowedHyperlink">
    <w:name w:val="FollowedHyperlink"/>
    <w:semiHidden/>
    <w:rsid w:val="00FE43FA"/>
    <w:rPr>
      <w:color w:val="800080"/>
      <w:u w:val="single"/>
    </w:rPr>
  </w:style>
  <w:style w:type="paragraph" w:styleId="Index1">
    <w:name w:val="index 1"/>
    <w:basedOn w:val="Normal"/>
    <w:next w:val="Normal"/>
    <w:autoRedefine/>
    <w:semiHidden/>
    <w:rsid w:val="00FE43FA"/>
    <w:pPr>
      <w:ind w:left="220" w:hanging="220"/>
    </w:pPr>
  </w:style>
  <w:style w:type="paragraph" w:styleId="Index2">
    <w:name w:val="index 2"/>
    <w:basedOn w:val="Normal"/>
    <w:next w:val="Normal"/>
    <w:autoRedefine/>
    <w:semiHidden/>
    <w:rsid w:val="00FE43FA"/>
    <w:pPr>
      <w:ind w:left="440" w:hanging="220"/>
    </w:pPr>
  </w:style>
  <w:style w:type="paragraph" w:styleId="Index3">
    <w:name w:val="index 3"/>
    <w:basedOn w:val="Normal"/>
    <w:next w:val="Normal"/>
    <w:autoRedefine/>
    <w:semiHidden/>
    <w:rsid w:val="00FE43FA"/>
    <w:pPr>
      <w:ind w:left="660" w:hanging="220"/>
    </w:pPr>
  </w:style>
  <w:style w:type="paragraph" w:styleId="Index4">
    <w:name w:val="index 4"/>
    <w:basedOn w:val="Normal"/>
    <w:next w:val="Normal"/>
    <w:autoRedefine/>
    <w:semiHidden/>
    <w:rsid w:val="00FE43FA"/>
    <w:pPr>
      <w:ind w:left="880" w:hanging="220"/>
    </w:pPr>
  </w:style>
  <w:style w:type="paragraph" w:styleId="Index5">
    <w:name w:val="index 5"/>
    <w:basedOn w:val="Normal"/>
    <w:next w:val="Normal"/>
    <w:autoRedefine/>
    <w:semiHidden/>
    <w:rsid w:val="00FE43FA"/>
    <w:pPr>
      <w:ind w:left="1100" w:hanging="220"/>
    </w:pPr>
  </w:style>
  <w:style w:type="paragraph" w:styleId="Index6">
    <w:name w:val="index 6"/>
    <w:basedOn w:val="Normal"/>
    <w:next w:val="Normal"/>
    <w:autoRedefine/>
    <w:semiHidden/>
    <w:rsid w:val="00FE43FA"/>
    <w:pPr>
      <w:ind w:left="1320" w:hanging="220"/>
    </w:pPr>
  </w:style>
  <w:style w:type="paragraph" w:styleId="Index7">
    <w:name w:val="index 7"/>
    <w:basedOn w:val="Normal"/>
    <w:next w:val="Normal"/>
    <w:autoRedefine/>
    <w:semiHidden/>
    <w:rsid w:val="00FE43FA"/>
    <w:pPr>
      <w:ind w:left="1540" w:hanging="220"/>
    </w:pPr>
  </w:style>
  <w:style w:type="paragraph" w:styleId="Index8">
    <w:name w:val="index 8"/>
    <w:basedOn w:val="Normal"/>
    <w:next w:val="Normal"/>
    <w:autoRedefine/>
    <w:semiHidden/>
    <w:rsid w:val="00FE43FA"/>
    <w:pPr>
      <w:ind w:left="1760" w:hanging="220"/>
    </w:pPr>
  </w:style>
  <w:style w:type="paragraph" w:styleId="Index9">
    <w:name w:val="index 9"/>
    <w:basedOn w:val="Normal"/>
    <w:next w:val="Normal"/>
    <w:autoRedefine/>
    <w:semiHidden/>
    <w:rsid w:val="00FE43FA"/>
    <w:pPr>
      <w:ind w:left="1980" w:hanging="220"/>
    </w:pPr>
  </w:style>
  <w:style w:type="paragraph" w:styleId="IndexHeading">
    <w:name w:val="index heading"/>
    <w:basedOn w:val="Normal"/>
    <w:next w:val="Index1"/>
    <w:semiHidden/>
    <w:rsid w:val="00FE43FA"/>
    <w:rPr>
      <w:rFonts w:ascii="Arial" w:hAnsi="Arial" w:cs="Arial"/>
      <w:b/>
      <w:bCs/>
    </w:rPr>
  </w:style>
  <w:style w:type="paragraph" w:styleId="NormalWeb">
    <w:name w:val="Normal (Web)"/>
    <w:basedOn w:val="Normal"/>
    <w:semiHidden/>
    <w:unhideWhenUsed/>
    <w:rsid w:val="00FE43FA"/>
    <w:pPr>
      <w:spacing w:before="100" w:beforeAutospacing="1" w:after="100" w:afterAutospacing="1"/>
    </w:pPr>
    <w:rPr>
      <w:rFonts w:eastAsia="Calibri"/>
    </w:rPr>
  </w:style>
  <w:style w:type="paragraph" w:styleId="Title">
    <w:name w:val="Title"/>
    <w:basedOn w:val="Normal"/>
    <w:link w:val="TitleChar"/>
    <w:qFormat/>
    <w:rsid w:val="00FE43F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E43FA"/>
    <w:rPr>
      <w:rFonts w:ascii="Arial" w:eastAsia="Times New Roman" w:hAnsi="Arial" w:cs="Arial"/>
      <w:b/>
      <w:bCs/>
      <w:kern w:val="28"/>
      <w:sz w:val="32"/>
      <w:szCs w:val="32"/>
      <w:lang w:eastAsia="en-GB"/>
    </w:rPr>
  </w:style>
  <w:style w:type="paragraph" w:styleId="MacroText">
    <w:name w:val="macro"/>
    <w:link w:val="MacroTextChar"/>
    <w:semiHidden/>
    <w:rsid w:val="00FE43F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en-GB"/>
    </w:rPr>
  </w:style>
  <w:style w:type="character" w:customStyle="1" w:styleId="MacroTextChar">
    <w:name w:val="Macro Text Char"/>
    <w:basedOn w:val="DefaultParagraphFont"/>
    <w:link w:val="MacroText"/>
    <w:semiHidden/>
    <w:rsid w:val="00FE43FA"/>
    <w:rPr>
      <w:rFonts w:ascii="Courier New" w:eastAsia="Times New Roman" w:hAnsi="Courier New" w:cs="Courier New"/>
      <w:sz w:val="20"/>
      <w:szCs w:val="20"/>
      <w:lang w:eastAsia="en-GB"/>
    </w:rPr>
  </w:style>
  <w:style w:type="paragraph" w:styleId="TableofAuthorities">
    <w:name w:val="table of authorities"/>
    <w:basedOn w:val="Normal"/>
    <w:next w:val="Normal"/>
    <w:semiHidden/>
    <w:rsid w:val="00FE43FA"/>
    <w:pPr>
      <w:ind w:left="220" w:hanging="220"/>
    </w:pPr>
  </w:style>
  <w:style w:type="paragraph" w:styleId="TableofFigures">
    <w:name w:val="table of figures"/>
    <w:basedOn w:val="Normal"/>
    <w:next w:val="Normal"/>
    <w:semiHidden/>
    <w:rsid w:val="00FE43FA"/>
  </w:style>
  <w:style w:type="paragraph" w:styleId="TOAHeading">
    <w:name w:val="toa heading"/>
    <w:basedOn w:val="Normal"/>
    <w:next w:val="Normal"/>
    <w:semiHidden/>
    <w:rsid w:val="00FE43FA"/>
    <w:pPr>
      <w:spacing w:before="120"/>
    </w:pPr>
    <w:rPr>
      <w:rFonts w:ascii="Arial" w:hAnsi="Arial" w:cs="Arial"/>
      <w:b/>
      <w:bCs/>
    </w:rPr>
  </w:style>
  <w:style w:type="paragraph" w:styleId="TOC4">
    <w:name w:val="toc 4"/>
    <w:basedOn w:val="TOC3"/>
    <w:next w:val="Normal"/>
    <w:autoRedefine/>
    <w:uiPriority w:val="39"/>
    <w:unhideWhenUsed/>
    <w:rsid w:val="004A59F5"/>
    <w:rPr>
      <w:color w:val="006DA4"/>
    </w:rPr>
  </w:style>
  <w:style w:type="paragraph" w:styleId="TOC6">
    <w:name w:val="toc 6"/>
    <w:basedOn w:val="Normal"/>
    <w:next w:val="Normal"/>
    <w:autoRedefine/>
    <w:semiHidden/>
    <w:rsid w:val="00FE43FA"/>
    <w:pPr>
      <w:ind w:left="1100"/>
    </w:pPr>
  </w:style>
  <w:style w:type="paragraph" w:styleId="TOC7">
    <w:name w:val="toc 7"/>
    <w:basedOn w:val="Normal"/>
    <w:next w:val="Normal"/>
    <w:autoRedefine/>
    <w:semiHidden/>
    <w:rsid w:val="00FE43FA"/>
    <w:pPr>
      <w:ind w:left="1320"/>
    </w:pPr>
  </w:style>
  <w:style w:type="paragraph" w:styleId="TOC8">
    <w:name w:val="toc 8"/>
    <w:basedOn w:val="Normal"/>
    <w:next w:val="Normal"/>
    <w:autoRedefine/>
    <w:semiHidden/>
    <w:rsid w:val="00FE43FA"/>
    <w:pPr>
      <w:ind w:left="1540"/>
    </w:pPr>
  </w:style>
  <w:style w:type="paragraph" w:styleId="TOC9">
    <w:name w:val="toc 9"/>
    <w:basedOn w:val="Normal"/>
    <w:next w:val="Normal"/>
    <w:autoRedefine/>
    <w:semiHidden/>
    <w:rsid w:val="00FE43FA"/>
    <w:pPr>
      <w:ind w:left="1760"/>
    </w:pPr>
  </w:style>
  <w:style w:type="character" w:customStyle="1" w:styleId="TabletextChar">
    <w:name w:val="Table text Char"/>
    <w:link w:val="Tabletext"/>
    <w:locked/>
    <w:rsid w:val="00FE43FA"/>
    <w:rPr>
      <w:rFonts w:ascii="Verdana" w:eastAsia="Times New Roman" w:hAnsi="Verdana" w:cs="Times New Roman"/>
      <w:sz w:val="20"/>
      <w:szCs w:val="20"/>
    </w:rPr>
  </w:style>
  <w:style w:type="character" w:customStyle="1" w:styleId="TablebulletsChar">
    <w:name w:val="Table bullets Char"/>
    <w:link w:val="Tablebullets"/>
    <w:locked/>
    <w:rsid w:val="00FE43FA"/>
    <w:rPr>
      <w:rFonts w:ascii="Times New Roman" w:eastAsia="Times New Roman" w:hAnsi="Times New Roman" w:cs="Times New Roman"/>
      <w:sz w:val="20"/>
      <w:szCs w:val="20"/>
    </w:rPr>
  </w:style>
  <w:style w:type="paragraph" w:styleId="Revision">
    <w:name w:val="Revision"/>
    <w:hidden/>
    <w:semiHidden/>
    <w:rsid w:val="00FE43FA"/>
    <w:pPr>
      <w:spacing w:after="0" w:line="240" w:lineRule="auto"/>
    </w:pPr>
    <w:rPr>
      <w:rFonts w:ascii="Verdana" w:eastAsia="Batang" w:hAnsi="Verdana" w:cs="Verdana"/>
      <w:sz w:val="20"/>
      <w:szCs w:val="20"/>
      <w:lang w:eastAsia="en-GB"/>
    </w:rPr>
  </w:style>
  <w:style w:type="character" w:styleId="BookTitle">
    <w:name w:val="Book Title"/>
    <w:basedOn w:val="DefaultParagraphFont"/>
    <w:uiPriority w:val="33"/>
    <w:qFormat/>
    <w:rsid w:val="004A59F5"/>
    <w:rPr>
      <w:b/>
      <w:bCs/>
      <w:smallCaps/>
      <w:spacing w:val="5"/>
    </w:rPr>
  </w:style>
  <w:style w:type="character" w:styleId="Emphasis">
    <w:name w:val="Emphasis"/>
    <w:basedOn w:val="DefaultParagraphFont"/>
    <w:uiPriority w:val="20"/>
    <w:qFormat/>
    <w:rsid w:val="004A59F5"/>
    <w:rPr>
      <w:i/>
      <w:iCs/>
    </w:rPr>
  </w:style>
  <w:style w:type="character" w:styleId="HTMLAcronym">
    <w:name w:val="HTML Acronym"/>
    <w:basedOn w:val="DefaultParagraphFont"/>
    <w:uiPriority w:val="99"/>
    <w:semiHidden/>
    <w:unhideWhenUsed/>
    <w:rsid w:val="004A59F5"/>
  </w:style>
  <w:style w:type="character" w:styleId="HTMLCite">
    <w:name w:val="HTML Cite"/>
    <w:basedOn w:val="DefaultParagraphFont"/>
    <w:uiPriority w:val="99"/>
    <w:semiHidden/>
    <w:unhideWhenUsed/>
    <w:rsid w:val="004A59F5"/>
    <w:rPr>
      <w:i/>
      <w:iCs/>
    </w:rPr>
  </w:style>
  <w:style w:type="character" w:styleId="HTMLCode">
    <w:name w:val="HTML Code"/>
    <w:basedOn w:val="DefaultParagraphFont"/>
    <w:uiPriority w:val="99"/>
    <w:semiHidden/>
    <w:unhideWhenUsed/>
    <w:rsid w:val="004A59F5"/>
    <w:rPr>
      <w:rFonts w:ascii="Consolas" w:hAnsi="Consolas"/>
      <w:sz w:val="20"/>
      <w:szCs w:val="20"/>
    </w:rPr>
  </w:style>
  <w:style w:type="character" w:styleId="HTMLDefinition">
    <w:name w:val="HTML Definition"/>
    <w:basedOn w:val="DefaultParagraphFont"/>
    <w:uiPriority w:val="99"/>
    <w:semiHidden/>
    <w:unhideWhenUsed/>
    <w:rsid w:val="004A59F5"/>
    <w:rPr>
      <w:i/>
      <w:iCs/>
    </w:rPr>
  </w:style>
  <w:style w:type="character" w:styleId="HTMLKeyboard">
    <w:name w:val="HTML Keyboard"/>
    <w:basedOn w:val="DefaultParagraphFont"/>
    <w:uiPriority w:val="99"/>
    <w:semiHidden/>
    <w:unhideWhenUsed/>
    <w:rsid w:val="004A59F5"/>
    <w:rPr>
      <w:rFonts w:ascii="Consolas" w:hAnsi="Consolas"/>
      <w:sz w:val="20"/>
      <w:szCs w:val="20"/>
    </w:rPr>
  </w:style>
  <w:style w:type="character" w:styleId="HTMLSample">
    <w:name w:val="HTML Sample"/>
    <w:basedOn w:val="DefaultParagraphFont"/>
    <w:uiPriority w:val="99"/>
    <w:semiHidden/>
    <w:unhideWhenUsed/>
    <w:rsid w:val="004A59F5"/>
    <w:rPr>
      <w:rFonts w:ascii="Consolas" w:hAnsi="Consolas"/>
      <w:sz w:val="24"/>
      <w:szCs w:val="24"/>
    </w:rPr>
  </w:style>
  <w:style w:type="character" w:styleId="HTMLTypewriter">
    <w:name w:val="HTML Typewriter"/>
    <w:basedOn w:val="DefaultParagraphFont"/>
    <w:uiPriority w:val="99"/>
    <w:semiHidden/>
    <w:unhideWhenUsed/>
    <w:rsid w:val="004A59F5"/>
    <w:rPr>
      <w:rFonts w:ascii="Consolas" w:hAnsi="Consolas"/>
      <w:sz w:val="20"/>
      <w:szCs w:val="20"/>
    </w:rPr>
  </w:style>
  <w:style w:type="character" w:styleId="HTMLVariable">
    <w:name w:val="HTML Variable"/>
    <w:basedOn w:val="DefaultParagraphFont"/>
    <w:uiPriority w:val="99"/>
    <w:semiHidden/>
    <w:unhideWhenUsed/>
    <w:rsid w:val="004A59F5"/>
    <w:rPr>
      <w:i/>
      <w:iCs/>
    </w:rPr>
  </w:style>
  <w:style w:type="character" w:styleId="IntenseEmphasis">
    <w:name w:val="Intense Emphasis"/>
    <w:basedOn w:val="DefaultParagraphFont"/>
    <w:uiPriority w:val="21"/>
    <w:qFormat/>
    <w:rsid w:val="004A59F5"/>
    <w:rPr>
      <w:b/>
      <w:bCs/>
      <w:i/>
      <w:iCs/>
      <w:color w:val="4F81BD" w:themeColor="accent1"/>
    </w:rPr>
  </w:style>
  <w:style w:type="character" w:styleId="LineNumber">
    <w:name w:val="line number"/>
    <w:basedOn w:val="DefaultParagraphFont"/>
    <w:uiPriority w:val="99"/>
    <w:semiHidden/>
    <w:unhideWhenUsed/>
    <w:rsid w:val="004A59F5"/>
  </w:style>
  <w:style w:type="character" w:styleId="PlaceholderText">
    <w:name w:val="Placeholder Text"/>
    <w:basedOn w:val="DefaultParagraphFont"/>
    <w:uiPriority w:val="99"/>
    <w:semiHidden/>
    <w:rsid w:val="004A59F5"/>
    <w:rPr>
      <w:color w:val="808080"/>
    </w:rPr>
  </w:style>
  <w:style w:type="character" w:styleId="Strong">
    <w:name w:val="Strong"/>
    <w:basedOn w:val="DefaultParagraphFont"/>
    <w:uiPriority w:val="22"/>
    <w:qFormat/>
    <w:rsid w:val="004A59F5"/>
    <w:rPr>
      <w:b/>
      <w:bCs/>
    </w:rPr>
  </w:style>
  <w:style w:type="character" w:styleId="SubtleEmphasis">
    <w:name w:val="Subtle Emphasis"/>
    <w:basedOn w:val="DefaultParagraphFont"/>
    <w:uiPriority w:val="19"/>
    <w:qFormat/>
    <w:rsid w:val="004A59F5"/>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Aqovia\Pearson%20PSON%20Schools%202014\WordWorks%20Releases\1.2\BTEC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BTEC_SPEC.dot</Template>
  <TotalTime>40</TotalTime>
  <Pages>14</Pages>
  <Words>3694</Words>
  <Characters>21056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24701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Somma, Joshua</dc:creator>
  <cp:lastModifiedBy>Dawud</cp:lastModifiedBy>
  <cp:revision>8</cp:revision>
  <dcterms:created xsi:type="dcterms:W3CDTF">2014-02-21T11:47:00Z</dcterms:created>
  <dcterms:modified xsi:type="dcterms:W3CDTF">2014-02-25T15:12:00Z</dcterms:modified>
</cp:coreProperties>
</file>