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0E3A3D" w14:textId="77777777" w:rsidR="00960F4B" w:rsidRPr="00960F4B" w:rsidRDefault="00960F4B" w:rsidP="00960F4B">
      <w:pPr>
        <w:spacing w:line="240" w:lineRule="auto"/>
        <w:rPr>
          <w:rFonts w:ascii="Times New Roman" w:hAnsi="Times New Roman" w:cs="Times New Roman"/>
          <w:color w:val="auto"/>
          <w:sz w:val="24"/>
          <w:szCs w:val="24"/>
        </w:rPr>
      </w:pPr>
      <w:r w:rsidRPr="00960F4B">
        <w:rPr>
          <w:rFonts w:ascii="Times New Roman" w:hAnsi="Times New Roman" w:cs="Times New Roman"/>
          <w:sz w:val="24"/>
          <w:szCs w:val="24"/>
        </w:rPr>
        <w:t>David Axelrod | Desiree Coombs | Alexandra Maxian | Di Yi (Maggie) Wang | Hui Hui Wu</w:t>
      </w:r>
    </w:p>
    <w:p w14:paraId="19DCE6F1" w14:textId="77777777" w:rsidR="00960F4B" w:rsidRPr="00960F4B" w:rsidRDefault="00960F4B" w:rsidP="00960F4B">
      <w:pPr>
        <w:spacing w:line="240" w:lineRule="auto"/>
        <w:rPr>
          <w:rFonts w:ascii="Times New Roman" w:eastAsia="Times New Roman" w:hAnsi="Times New Roman" w:cs="Times New Roman"/>
          <w:color w:val="auto"/>
          <w:sz w:val="24"/>
          <w:szCs w:val="24"/>
        </w:rPr>
      </w:pPr>
    </w:p>
    <w:p w14:paraId="4A94688B" w14:textId="77777777" w:rsidR="00960F4B" w:rsidRPr="00960F4B" w:rsidRDefault="00960F4B" w:rsidP="00960F4B">
      <w:pPr>
        <w:spacing w:line="240" w:lineRule="auto"/>
        <w:rPr>
          <w:rFonts w:ascii="Times New Roman" w:hAnsi="Times New Roman" w:cs="Times New Roman"/>
          <w:color w:val="auto"/>
          <w:sz w:val="24"/>
          <w:szCs w:val="24"/>
        </w:rPr>
      </w:pPr>
      <w:r w:rsidRPr="00960F4B">
        <w:tab/>
      </w:r>
      <w:r w:rsidRPr="00960F4B">
        <w:tab/>
      </w:r>
      <w:r w:rsidRPr="00960F4B">
        <w:tab/>
      </w:r>
      <w:r w:rsidRPr="00960F4B">
        <w:tab/>
      </w:r>
      <w:r w:rsidRPr="00960F4B">
        <w:tab/>
      </w:r>
      <w:r w:rsidRPr="00960F4B">
        <w:rPr>
          <w:rFonts w:ascii="Times New Roman" w:hAnsi="Times New Roman" w:cs="Times New Roman"/>
          <w:b/>
          <w:bCs/>
          <w:sz w:val="24"/>
          <w:szCs w:val="24"/>
        </w:rPr>
        <w:t>Reading Assignment #16</w:t>
      </w:r>
    </w:p>
    <w:p w14:paraId="3A7B7C4B" w14:textId="77777777" w:rsidR="00960F4B" w:rsidRPr="00960F4B" w:rsidRDefault="00960F4B" w:rsidP="00960F4B">
      <w:pPr>
        <w:spacing w:line="240" w:lineRule="auto"/>
        <w:rPr>
          <w:rFonts w:ascii="Times New Roman" w:eastAsia="Times New Roman" w:hAnsi="Times New Roman" w:cs="Times New Roman"/>
          <w:color w:val="auto"/>
          <w:sz w:val="24"/>
          <w:szCs w:val="24"/>
        </w:rPr>
      </w:pPr>
    </w:p>
    <w:p w14:paraId="2E5C18AC" w14:textId="77777777" w:rsidR="00960F4B" w:rsidRPr="00960F4B" w:rsidRDefault="00960F4B" w:rsidP="00960F4B">
      <w:pPr>
        <w:spacing w:line="240" w:lineRule="auto"/>
        <w:rPr>
          <w:rFonts w:ascii="Times New Roman" w:hAnsi="Times New Roman" w:cs="Times New Roman"/>
          <w:color w:val="auto"/>
          <w:sz w:val="24"/>
          <w:szCs w:val="24"/>
        </w:rPr>
      </w:pPr>
      <w:r w:rsidRPr="00960F4B">
        <w:rPr>
          <w:rFonts w:ascii="Times New Roman" w:hAnsi="Times New Roman" w:cs="Times New Roman"/>
          <w:b/>
          <w:bCs/>
          <w:sz w:val="24"/>
          <w:szCs w:val="24"/>
        </w:rPr>
        <w:t>Chapter 6 Case Study Questions:</w:t>
      </w:r>
    </w:p>
    <w:p w14:paraId="1E2B46A5" w14:textId="77777777" w:rsidR="00960F4B" w:rsidRPr="00960F4B" w:rsidRDefault="00960F4B" w:rsidP="00960F4B">
      <w:pPr>
        <w:spacing w:line="240" w:lineRule="auto"/>
        <w:rPr>
          <w:rFonts w:ascii="Times New Roman" w:eastAsia="Times New Roman" w:hAnsi="Times New Roman" w:cs="Times New Roman"/>
          <w:color w:val="auto"/>
          <w:sz w:val="24"/>
          <w:szCs w:val="24"/>
        </w:rPr>
      </w:pPr>
    </w:p>
    <w:p w14:paraId="7D41D857" w14:textId="77777777" w:rsidR="00960F4B" w:rsidRPr="00960F4B" w:rsidRDefault="00960F4B" w:rsidP="00960F4B">
      <w:pPr>
        <w:numPr>
          <w:ilvl w:val="0"/>
          <w:numId w:val="18"/>
        </w:numPr>
        <w:spacing w:line="480" w:lineRule="auto"/>
        <w:textAlignment w:val="baseline"/>
        <w:rPr>
          <w:rFonts w:ascii="Times New Roman" w:hAnsi="Times New Roman" w:cs="Times New Roman"/>
          <w:sz w:val="24"/>
          <w:szCs w:val="24"/>
        </w:rPr>
      </w:pPr>
      <w:r w:rsidRPr="00960F4B">
        <w:rPr>
          <w:rFonts w:ascii="Times New Roman" w:hAnsi="Times New Roman" w:cs="Times New Roman"/>
          <w:sz w:val="24"/>
          <w:szCs w:val="24"/>
        </w:rPr>
        <w:t>If you were an employee at US Airways Group, what would your main concern be?</w:t>
      </w:r>
    </w:p>
    <w:p w14:paraId="62158ED8" w14:textId="77777777" w:rsidR="00960F4B" w:rsidRPr="00960F4B" w:rsidRDefault="00960F4B" w:rsidP="00960F4B">
      <w:pPr>
        <w:spacing w:line="480" w:lineRule="auto"/>
        <w:ind w:left="720" w:firstLine="720"/>
        <w:jc w:val="both"/>
        <w:rPr>
          <w:rFonts w:ascii="Times New Roman" w:hAnsi="Times New Roman" w:cs="Times New Roman"/>
          <w:color w:val="auto"/>
          <w:sz w:val="24"/>
          <w:szCs w:val="24"/>
        </w:rPr>
      </w:pPr>
      <w:r w:rsidRPr="00960F4B">
        <w:rPr>
          <w:rFonts w:ascii="Times New Roman" w:hAnsi="Times New Roman" w:cs="Times New Roman"/>
          <w:sz w:val="24"/>
          <w:szCs w:val="24"/>
        </w:rPr>
        <w:t>Job security is always concerning to employees during a merger. Financial synergies often involve cutting the labor force to more efficiently serve customers but that entails laying off individuals from the gate to the baggage claim process. There is also the risk of a leadership change. Chains of commands might be shuffled around during the merger which could cause people to change how they operate.</w:t>
      </w:r>
    </w:p>
    <w:p w14:paraId="7015DD71" w14:textId="77777777" w:rsidR="00960F4B" w:rsidRPr="00960F4B" w:rsidRDefault="00960F4B" w:rsidP="00960F4B">
      <w:pPr>
        <w:spacing w:line="240" w:lineRule="auto"/>
        <w:rPr>
          <w:rFonts w:ascii="Times New Roman" w:eastAsia="Times New Roman" w:hAnsi="Times New Roman" w:cs="Times New Roman"/>
          <w:color w:val="auto"/>
          <w:sz w:val="24"/>
          <w:szCs w:val="24"/>
        </w:rPr>
      </w:pPr>
    </w:p>
    <w:p w14:paraId="11DD2440" w14:textId="77777777" w:rsidR="00960F4B" w:rsidRPr="00960F4B" w:rsidRDefault="00960F4B" w:rsidP="00960F4B">
      <w:pPr>
        <w:numPr>
          <w:ilvl w:val="0"/>
          <w:numId w:val="19"/>
        </w:numPr>
        <w:spacing w:line="480" w:lineRule="auto"/>
        <w:textAlignment w:val="baseline"/>
        <w:rPr>
          <w:rFonts w:ascii="Times New Roman" w:hAnsi="Times New Roman" w:cs="Times New Roman"/>
          <w:sz w:val="24"/>
          <w:szCs w:val="24"/>
        </w:rPr>
      </w:pPr>
      <w:r w:rsidRPr="00960F4B">
        <w:rPr>
          <w:rFonts w:ascii="Times New Roman" w:hAnsi="Times New Roman" w:cs="Times New Roman"/>
          <w:sz w:val="24"/>
          <w:szCs w:val="24"/>
        </w:rPr>
        <w:t>How could your trust be earned by the company following the merger?</w:t>
      </w:r>
    </w:p>
    <w:p w14:paraId="6BC469D0" w14:textId="77777777" w:rsidR="00960F4B" w:rsidRPr="00960F4B" w:rsidRDefault="00960F4B" w:rsidP="00960F4B">
      <w:pPr>
        <w:spacing w:line="480" w:lineRule="auto"/>
        <w:rPr>
          <w:rFonts w:ascii="Times New Roman" w:hAnsi="Times New Roman" w:cs="Times New Roman"/>
          <w:color w:val="auto"/>
          <w:sz w:val="24"/>
          <w:szCs w:val="24"/>
        </w:rPr>
      </w:pPr>
      <w:r w:rsidRPr="00960F4B">
        <w:rPr>
          <w:rFonts w:ascii="Times New Roman" w:hAnsi="Times New Roman" w:cs="Times New Roman"/>
          <w:sz w:val="24"/>
          <w:szCs w:val="24"/>
        </w:rPr>
        <w:tab/>
      </w:r>
      <w:r w:rsidRPr="00960F4B">
        <w:rPr>
          <w:rFonts w:ascii="Times New Roman" w:hAnsi="Times New Roman" w:cs="Times New Roman"/>
          <w:sz w:val="24"/>
          <w:szCs w:val="24"/>
        </w:rPr>
        <w:tab/>
        <w:t xml:space="preserve">The CEO said that the leadership team will treat every </w:t>
      </w:r>
      <w:proofErr w:type="gramStart"/>
      <w:r w:rsidRPr="00960F4B">
        <w:rPr>
          <w:rFonts w:ascii="Times New Roman" w:hAnsi="Times New Roman" w:cs="Times New Roman"/>
          <w:sz w:val="24"/>
          <w:szCs w:val="24"/>
        </w:rPr>
        <w:t>employees</w:t>
      </w:r>
      <w:proofErr w:type="gramEnd"/>
      <w:r w:rsidRPr="00960F4B">
        <w:rPr>
          <w:rFonts w:ascii="Times New Roman" w:hAnsi="Times New Roman" w:cs="Times New Roman"/>
          <w:sz w:val="24"/>
          <w:szCs w:val="24"/>
        </w:rPr>
        <w:t xml:space="preserve"> well. It is one</w:t>
      </w:r>
    </w:p>
    <w:p w14:paraId="691C441A" w14:textId="77777777" w:rsidR="00960F4B" w:rsidRPr="00960F4B" w:rsidRDefault="00960F4B" w:rsidP="00960F4B">
      <w:pPr>
        <w:spacing w:line="480" w:lineRule="auto"/>
        <w:ind w:firstLine="720"/>
        <w:rPr>
          <w:rFonts w:ascii="Times New Roman" w:hAnsi="Times New Roman" w:cs="Times New Roman"/>
          <w:color w:val="auto"/>
          <w:sz w:val="24"/>
          <w:szCs w:val="24"/>
        </w:rPr>
      </w:pPr>
      <w:r w:rsidRPr="00960F4B">
        <w:rPr>
          <w:rFonts w:ascii="Times New Roman" w:hAnsi="Times New Roman" w:cs="Times New Roman"/>
          <w:sz w:val="24"/>
          <w:szCs w:val="24"/>
        </w:rPr>
        <w:t>thing to simply state such thing and another to actually carry out the action. So I would</w:t>
      </w:r>
    </w:p>
    <w:p w14:paraId="7C6D76E1" w14:textId="77777777" w:rsidR="00960F4B" w:rsidRPr="00960F4B" w:rsidRDefault="00960F4B" w:rsidP="00960F4B">
      <w:pPr>
        <w:spacing w:line="480" w:lineRule="auto"/>
        <w:ind w:firstLine="720"/>
        <w:jc w:val="both"/>
        <w:rPr>
          <w:rFonts w:ascii="Times New Roman" w:hAnsi="Times New Roman" w:cs="Times New Roman"/>
          <w:color w:val="auto"/>
          <w:sz w:val="24"/>
          <w:szCs w:val="24"/>
        </w:rPr>
      </w:pPr>
      <w:r w:rsidRPr="00960F4B">
        <w:rPr>
          <w:rFonts w:ascii="Times New Roman" w:hAnsi="Times New Roman" w:cs="Times New Roman"/>
          <w:sz w:val="24"/>
          <w:szCs w:val="24"/>
        </w:rPr>
        <w:t>see if that statement is performed in action. Additionally, there needs to be distributive</w:t>
      </w:r>
    </w:p>
    <w:p w14:paraId="0E7682FD" w14:textId="77777777" w:rsidR="00960F4B" w:rsidRPr="00960F4B" w:rsidRDefault="00960F4B" w:rsidP="00960F4B">
      <w:pPr>
        <w:spacing w:line="480" w:lineRule="auto"/>
        <w:ind w:firstLine="720"/>
        <w:rPr>
          <w:rFonts w:ascii="Times New Roman" w:hAnsi="Times New Roman" w:cs="Times New Roman"/>
          <w:color w:val="auto"/>
          <w:sz w:val="24"/>
          <w:szCs w:val="24"/>
        </w:rPr>
      </w:pPr>
      <w:r w:rsidRPr="00960F4B">
        <w:rPr>
          <w:rFonts w:ascii="Times New Roman" w:hAnsi="Times New Roman" w:cs="Times New Roman"/>
          <w:sz w:val="24"/>
          <w:szCs w:val="24"/>
        </w:rPr>
        <w:t xml:space="preserve">fairness, procedural fairness, and interactional fairness at the workplace. </w:t>
      </w:r>
    </w:p>
    <w:p w14:paraId="738BD117" w14:textId="77777777" w:rsidR="00960F4B" w:rsidRPr="00960F4B" w:rsidRDefault="00960F4B" w:rsidP="00960F4B">
      <w:pPr>
        <w:spacing w:line="240" w:lineRule="auto"/>
        <w:rPr>
          <w:rFonts w:ascii="Times New Roman" w:eastAsia="Times New Roman" w:hAnsi="Times New Roman" w:cs="Times New Roman"/>
          <w:color w:val="auto"/>
          <w:sz w:val="24"/>
          <w:szCs w:val="24"/>
        </w:rPr>
      </w:pPr>
    </w:p>
    <w:p w14:paraId="55E14D80" w14:textId="77777777" w:rsidR="00960F4B" w:rsidRPr="00960F4B" w:rsidRDefault="00960F4B" w:rsidP="00960F4B">
      <w:pPr>
        <w:numPr>
          <w:ilvl w:val="0"/>
          <w:numId w:val="20"/>
        </w:numPr>
        <w:spacing w:line="480" w:lineRule="auto"/>
        <w:textAlignment w:val="baseline"/>
        <w:rPr>
          <w:rFonts w:ascii="Times New Roman" w:hAnsi="Times New Roman" w:cs="Times New Roman"/>
          <w:sz w:val="24"/>
          <w:szCs w:val="24"/>
        </w:rPr>
      </w:pPr>
      <w:r w:rsidRPr="00960F4B">
        <w:rPr>
          <w:rFonts w:ascii="Times New Roman" w:hAnsi="Times New Roman" w:cs="Times New Roman"/>
          <w:sz w:val="24"/>
          <w:szCs w:val="24"/>
        </w:rPr>
        <w:t xml:space="preserve">What might happen if employees continued to distrust management? Explain using what you have learned in this chapter. </w:t>
      </w:r>
    </w:p>
    <w:p w14:paraId="3F6701F0" w14:textId="77777777" w:rsidR="00960F4B" w:rsidRPr="00960F4B" w:rsidRDefault="00960F4B" w:rsidP="00960F4B">
      <w:pPr>
        <w:spacing w:line="480" w:lineRule="auto"/>
        <w:ind w:left="720" w:firstLine="720"/>
        <w:jc w:val="both"/>
        <w:rPr>
          <w:rFonts w:ascii="Times New Roman" w:hAnsi="Times New Roman" w:cs="Times New Roman"/>
          <w:color w:val="auto"/>
          <w:sz w:val="24"/>
          <w:szCs w:val="24"/>
        </w:rPr>
      </w:pPr>
      <w:r w:rsidRPr="00960F4B">
        <w:rPr>
          <w:rFonts w:ascii="Times New Roman" w:hAnsi="Times New Roman" w:cs="Times New Roman"/>
          <w:sz w:val="24"/>
          <w:szCs w:val="24"/>
        </w:rPr>
        <w:t xml:space="preserve">Lack of trust often leads to lower customer satisfaction, especially in a very service oriented industry. If employees don’t feel vested in business processes they might be less inclined to greet customers with a smile or provide efficient service. Individuals might also be subject to issues with distributive fairness. In a merger, it is possible for wages profiles to be different at both companies and employees will notice a wage differential between themselves and the counterparty. This will lead to lower job </w:t>
      </w:r>
      <w:r w:rsidRPr="00960F4B">
        <w:rPr>
          <w:rFonts w:ascii="Times New Roman" w:hAnsi="Times New Roman" w:cs="Times New Roman"/>
          <w:sz w:val="24"/>
          <w:szCs w:val="24"/>
        </w:rPr>
        <w:lastRenderedPageBreak/>
        <w:t>performance, lower commitment to management goals and strategic objectives and lower overall job satisfaction.</w:t>
      </w:r>
    </w:p>
    <w:p w14:paraId="6DC2373D" w14:textId="77777777" w:rsidR="00960F4B" w:rsidRPr="00960F4B" w:rsidRDefault="00960F4B" w:rsidP="00960F4B">
      <w:pPr>
        <w:spacing w:line="240" w:lineRule="auto"/>
        <w:rPr>
          <w:rFonts w:ascii="Times New Roman" w:eastAsia="Times New Roman" w:hAnsi="Times New Roman" w:cs="Times New Roman"/>
          <w:color w:val="auto"/>
          <w:sz w:val="24"/>
          <w:szCs w:val="24"/>
        </w:rPr>
      </w:pPr>
    </w:p>
    <w:p w14:paraId="4ECE244F" w14:textId="77777777" w:rsidR="00960F4B" w:rsidRPr="00960F4B" w:rsidRDefault="00960F4B" w:rsidP="00960F4B">
      <w:pPr>
        <w:spacing w:line="240" w:lineRule="auto"/>
        <w:rPr>
          <w:rFonts w:ascii="Times New Roman" w:hAnsi="Times New Roman" w:cs="Times New Roman"/>
          <w:color w:val="auto"/>
          <w:sz w:val="24"/>
          <w:szCs w:val="24"/>
        </w:rPr>
      </w:pPr>
      <w:r w:rsidRPr="00960F4B">
        <w:rPr>
          <w:rFonts w:ascii="Times New Roman" w:hAnsi="Times New Roman" w:cs="Times New Roman"/>
          <w:b/>
          <w:bCs/>
          <w:sz w:val="24"/>
          <w:szCs w:val="24"/>
        </w:rPr>
        <w:t xml:space="preserve">Chapter 6 Study Outline </w:t>
      </w:r>
    </w:p>
    <w:p w14:paraId="5553BBFF" w14:textId="77777777" w:rsidR="00960F4B" w:rsidRPr="00960F4B" w:rsidRDefault="00960F4B" w:rsidP="00960F4B">
      <w:pPr>
        <w:spacing w:line="240" w:lineRule="auto"/>
        <w:rPr>
          <w:rFonts w:ascii="Times New Roman" w:eastAsia="Times New Roman" w:hAnsi="Times New Roman" w:cs="Times New Roman"/>
          <w:color w:val="auto"/>
          <w:sz w:val="24"/>
          <w:szCs w:val="24"/>
        </w:rPr>
      </w:pPr>
    </w:p>
    <w:p w14:paraId="0860028D" w14:textId="77777777" w:rsidR="00960F4B" w:rsidRPr="00960F4B" w:rsidRDefault="00960F4B" w:rsidP="00960F4B">
      <w:pPr>
        <w:spacing w:line="480" w:lineRule="auto"/>
        <w:rPr>
          <w:rFonts w:ascii="Times New Roman" w:hAnsi="Times New Roman" w:cs="Times New Roman"/>
          <w:color w:val="auto"/>
          <w:sz w:val="24"/>
          <w:szCs w:val="24"/>
        </w:rPr>
      </w:pPr>
      <w:r w:rsidRPr="00960F4B">
        <w:rPr>
          <w:rFonts w:ascii="Times New Roman" w:hAnsi="Times New Roman" w:cs="Times New Roman"/>
          <w:sz w:val="24"/>
          <w:szCs w:val="24"/>
        </w:rPr>
        <w:t>Social Perception and Perception Errors</w:t>
      </w:r>
    </w:p>
    <w:p w14:paraId="664E97B0" w14:textId="77777777" w:rsidR="00960F4B" w:rsidRPr="00960F4B" w:rsidRDefault="00960F4B" w:rsidP="00960F4B">
      <w:pPr>
        <w:numPr>
          <w:ilvl w:val="0"/>
          <w:numId w:val="21"/>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Social Perception</w:t>
      </w:r>
      <w:r w:rsidRPr="00960F4B">
        <w:rPr>
          <w:rFonts w:ascii="Times New Roman" w:hAnsi="Times New Roman" w:cs="Times New Roman"/>
          <w:sz w:val="24"/>
          <w:szCs w:val="24"/>
        </w:rPr>
        <w:t>- Is the process through which we use available information to form impressions of others</w:t>
      </w:r>
    </w:p>
    <w:p w14:paraId="701E2B2D" w14:textId="77777777" w:rsidR="00960F4B" w:rsidRPr="00960F4B" w:rsidRDefault="00960F4B" w:rsidP="00960F4B">
      <w:pPr>
        <w:numPr>
          <w:ilvl w:val="0"/>
          <w:numId w:val="21"/>
        </w:numPr>
        <w:spacing w:line="480" w:lineRule="auto"/>
        <w:textAlignment w:val="baseline"/>
        <w:rPr>
          <w:rFonts w:ascii="Times New Roman" w:hAnsi="Times New Roman" w:cs="Times New Roman"/>
          <w:b/>
          <w:bCs/>
          <w:sz w:val="24"/>
          <w:szCs w:val="24"/>
        </w:rPr>
      </w:pPr>
      <w:r w:rsidRPr="00960F4B">
        <w:rPr>
          <w:rFonts w:ascii="Times New Roman" w:hAnsi="Times New Roman" w:cs="Times New Roman"/>
          <w:b/>
          <w:bCs/>
          <w:sz w:val="24"/>
          <w:szCs w:val="24"/>
          <w:shd w:val="clear" w:color="auto" w:fill="FFFF00"/>
        </w:rPr>
        <w:t>Schema</w:t>
      </w:r>
      <w:r w:rsidRPr="00960F4B">
        <w:rPr>
          <w:rFonts w:ascii="Times New Roman" w:hAnsi="Times New Roman" w:cs="Times New Roman"/>
          <w:b/>
          <w:bCs/>
          <w:sz w:val="24"/>
          <w:szCs w:val="24"/>
        </w:rPr>
        <w:t xml:space="preserve">- </w:t>
      </w:r>
      <w:r w:rsidRPr="00960F4B">
        <w:rPr>
          <w:rFonts w:ascii="Times New Roman" w:hAnsi="Times New Roman" w:cs="Times New Roman"/>
          <w:sz w:val="24"/>
          <w:szCs w:val="24"/>
        </w:rPr>
        <w:t>Organized patterns of thoughts or behaviors to help us quickly interpret or process information</w:t>
      </w:r>
    </w:p>
    <w:p w14:paraId="506B614C" w14:textId="77777777" w:rsidR="00960F4B" w:rsidRPr="00960F4B" w:rsidRDefault="00960F4B" w:rsidP="00960F4B">
      <w:pPr>
        <w:numPr>
          <w:ilvl w:val="0"/>
          <w:numId w:val="21"/>
        </w:numPr>
        <w:spacing w:line="480" w:lineRule="auto"/>
        <w:textAlignment w:val="baseline"/>
        <w:rPr>
          <w:rFonts w:ascii="Times New Roman" w:hAnsi="Times New Roman" w:cs="Times New Roman"/>
          <w:b/>
          <w:bCs/>
          <w:sz w:val="24"/>
          <w:szCs w:val="24"/>
        </w:rPr>
      </w:pPr>
      <w:r w:rsidRPr="00960F4B">
        <w:rPr>
          <w:rFonts w:ascii="Times New Roman" w:hAnsi="Times New Roman" w:cs="Times New Roman"/>
          <w:b/>
          <w:bCs/>
          <w:sz w:val="24"/>
          <w:szCs w:val="24"/>
          <w:shd w:val="clear" w:color="auto" w:fill="FFFF00"/>
        </w:rPr>
        <w:t>Stereotyping</w:t>
      </w:r>
      <w:r w:rsidRPr="00960F4B">
        <w:rPr>
          <w:rFonts w:ascii="Times New Roman" w:hAnsi="Times New Roman" w:cs="Times New Roman"/>
          <w:b/>
          <w:bCs/>
          <w:sz w:val="24"/>
          <w:szCs w:val="24"/>
        </w:rPr>
        <w:t xml:space="preserve">- </w:t>
      </w:r>
      <w:r w:rsidRPr="00960F4B">
        <w:rPr>
          <w:rFonts w:ascii="Times New Roman" w:hAnsi="Times New Roman" w:cs="Times New Roman"/>
          <w:sz w:val="24"/>
          <w:szCs w:val="24"/>
        </w:rPr>
        <w:t>Is a negative perceptual shortcut that involves forming oversimplified beliefs about an individual or group based on the idea everyone in that particular group will behave the same</w:t>
      </w:r>
    </w:p>
    <w:p w14:paraId="42807581" w14:textId="77777777" w:rsidR="00960F4B" w:rsidRPr="00960F4B" w:rsidRDefault="00960F4B" w:rsidP="00960F4B">
      <w:pPr>
        <w:numPr>
          <w:ilvl w:val="0"/>
          <w:numId w:val="21"/>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Categorization</w:t>
      </w:r>
      <w:r w:rsidRPr="00960F4B">
        <w:rPr>
          <w:rFonts w:ascii="Times New Roman" w:hAnsi="Times New Roman" w:cs="Times New Roman"/>
          <w:b/>
          <w:bCs/>
          <w:sz w:val="24"/>
          <w:szCs w:val="24"/>
        </w:rPr>
        <w:t xml:space="preserve">- </w:t>
      </w:r>
      <w:r w:rsidRPr="00960F4B">
        <w:rPr>
          <w:rFonts w:ascii="Times New Roman" w:hAnsi="Times New Roman" w:cs="Times New Roman"/>
          <w:sz w:val="24"/>
          <w:szCs w:val="24"/>
        </w:rPr>
        <w:t xml:space="preserve">Our tendency to put things into groups or categories </w:t>
      </w:r>
    </w:p>
    <w:p w14:paraId="5528A7FC" w14:textId="77777777" w:rsidR="00960F4B" w:rsidRPr="00960F4B" w:rsidRDefault="00960F4B" w:rsidP="00960F4B">
      <w:pPr>
        <w:numPr>
          <w:ilvl w:val="0"/>
          <w:numId w:val="21"/>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Contrast Effect</w:t>
      </w:r>
      <w:r w:rsidRPr="00960F4B">
        <w:rPr>
          <w:rFonts w:ascii="Times New Roman" w:hAnsi="Times New Roman" w:cs="Times New Roman"/>
          <w:sz w:val="24"/>
          <w:szCs w:val="24"/>
        </w:rPr>
        <w:t xml:space="preserve">- Evaluating a person's characteristics through comparisons with other people we have recently encountered who rank higher or lower on the same characteristics </w:t>
      </w:r>
    </w:p>
    <w:p w14:paraId="13C14B63" w14:textId="77777777" w:rsidR="00960F4B" w:rsidRPr="00960F4B" w:rsidRDefault="00960F4B" w:rsidP="00960F4B">
      <w:pPr>
        <w:numPr>
          <w:ilvl w:val="0"/>
          <w:numId w:val="22"/>
        </w:numPr>
        <w:spacing w:line="480" w:lineRule="auto"/>
        <w:ind w:left="360"/>
        <w:textAlignment w:val="baseline"/>
        <w:rPr>
          <w:rFonts w:ascii="Times New Roman" w:hAnsi="Times New Roman" w:cs="Times New Roman"/>
          <w:sz w:val="24"/>
          <w:szCs w:val="24"/>
        </w:rPr>
      </w:pPr>
      <w:r w:rsidRPr="00960F4B">
        <w:rPr>
          <w:rFonts w:ascii="Times New Roman" w:hAnsi="Times New Roman" w:cs="Times New Roman"/>
          <w:sz w:val="24"/>
          <w:szCs w:val="24"/>
        </w:rPr>
        <w:t>Research has found that impressions are formed in the first 30 seconds of meeting someone and are difficult to change once they are formed</w:t>
      </w:r>
    </w:p>
    <w:p w14:paraId="7975CA76" w14:textId="77777777" w:rsidR="00960F4B" w:rsidRPr="00960F4B" w:rsidRDefault="00960F4B" w:rsidP="00960F4B">
      <w:pPr>
        <w:numPr>
          <w:ilvl w:val="0"/>
          <w:numId w:val="23"/>
        </w:numPr>
        <w:spacing w:line="480" w:lineRule="auto"/>
        <w:ind w:left="360"/>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Trust:</w:t>
      </w:r>
      <w:r w:rsidRPr="00960F4B">
        <w:rPr>
          <w:rFonts w:ascii="Times New Roman" w:hAnsi="Times New Roman" w:cs="Times New Roman"/>
          <w:sz w:val="24"/>
          <w:szCs w:val="24"/>
        </w:rPr>
        <w:t xml:space="preserve"> The expectation that another person will not take advantage of us regardless of our ability to monitor or control them</w:t>
      </w:r>
    </w:p>
    <w:p w14:paraId="36E5053B" w14:textId="77777777" w:rsidR="00960F4B" w:rsidRPr="00960F4B" w:rsidRDefault="00960F4B" w:rsidP="00960F4B">
      <w:pPr>
        <w:spacing w:line="240" w:lineRule="auto"/>
        <w:rPr>
          <w:rFonts w:ascii="Times New Roman" w:eastAsia="Times New Roman" w:hAnsi="Times New Roman" w:cs="Times New Roman"/>
          <w:color w:val="auto"/>
          <w:sz w:val="24"/>
          <w:szCs w:val="24"/>
        </w:rPr>
      </w:pPr>
    </w:p>
    <w:p w14:paraId="0B0685B9" w14:textId="77777777" w:rsidR="00960F4B" w:rsidRPr="00960F4B" w:rsidRDefault="00960F4B" w:rsidP="00960F4B">
      <w:pPr>
        <w:spacing w:line="480" w:lineRule="auto"/>
        <w:rPr>
          <w:rFonts w:ascii="Times New Roman" w:hAnsi="Times New Roman" w:cs="Times New Roman"/>
          <w:color w:val="auto"/>
          <w:sz w:val="24"/>
          <w:szCs w:val="24"/>
        </w:rPr>
      </w:pPr>
      <w:r w:rsidRPr="00960F4B">
        <w:rPr>
          <w:rFonts w:ascii="Times New Roman" w:hAnsi="Times New Roman" w:cs="Times New Roman"/>
          <w:b/>
          <w:bCs/>
          <w:sz w:val="24"/>
          <w:szCs w:val="24"/>
        </w:rPr>
        <w:t>3 Types of Perceived Fairness</w:t>
      </w:r>
    </w:p>
    <w:p w14:paraId="1444C328" w14:textId="77777777" w:rsidR="00960F4B" w:rsidRPr="00960F4B" w:rsidRDefault="00960F4B" w:rsidP="00960F4B">
      <w:pPr>
        <w:numPr>
          <w:ilvl w:val="0"/>
          <w:numId w:val="24"/>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Distributive fairness</w:t>
      </w:r>
      <w:r w:rsidRPr="00960F4B">
        <w:rPr>
          <w:rFonts w:ascii="Times New Roman" w:hAnsi="Times New Roman" w:cs="Times New Roman"/>
          <w:sz w:val="24"/>
          <w:szCs w:val="24"/>
        </w:rPr>
        <w:t>: Did we get what we wanted? The perceived fairness of the outcome received</w:t>
      </w:r>
    </w:p>
    <w:p w14:paraId="2CFF8ACF" w14:textId="77777777" w:rsidR="00960F4B" w:rsidRPr="00960F4B" w:rsidRDefault="00960F4B" w:rsidP="00960F4B">
      <w:pPr>
        <w:numPr>
          <w:ilvl w:val="0"/>
          <w:numId w:val="24"/>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lastRenderedPageBreak/>
        <w:t>Procedural fairness</w:t>
      </w:r>
      <w:r w:rsidRPr="00960F4B">
        <w:rPr>
          <w:rFonts w:ascii="Times New Roman" w:hAnsi="Times New Roman" w:cs="Times New Roman"/>
          <w:sz w:val="24"/>
          <w:szCs w:val="24"/>
        </w:rPr>
        <w:t>: Were the procedures used in making the decision fair? It has six elements:              </w:t>
      </w:r>
      <w:r w:rsidRPr="00960F4B">
        <w:rPr>
          <w:rFonts w:ascii="Times New Roman" w:hAnsi="Times New Roman" w:cs="Times New Roman"/>
          <w:sz w:val="24"/>
          <w:szCs w:val="24"/>
        </w:rPr>
        <w:tab/>
      </w:r>
    </w:p>
    <w:p w14:paraId="627CE04B" w14:textId="77777777" w:rsidR="00960F4B" w:rsidRPr="00960F4B" w:rsidRDefault="00960F4B" w:rsidP="00960F4B">
      <w:pPr>
        <w:numPr>
          <w:ilvl w:val="1"/>
          <w:numId w:val="24"/>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Representativeness</w:t>
      </w:r>
      <w:r w:rsidRPr="00960F4B">
        <w:rPr>
          <w:rFonts w:ascii="Times New Roman" w:hAnsi="Times New Roman" w:cs="Times New Roman"/>
          <w:sz w:val="24"/>
          <w:szCs w:val="24"/>
          <w:shd w:val="clear" w:color="auto" w:fill="FFFF00"/>
        </w:rPr>
        <w:t>:</w:t>
      </w:r>
      <w:r w:rsidRPr="00960F4B">
        <w:rPr>
          <w:rFonts w:ascii="Times New Roman" w:hAnsi="Times New Roman" w:cs="Times New Roman"/>
          <w:sz w:val="24"/>
          <w:szCs w:val="24"/>
        </w:rPr>
        <w:t xml:space="preserve"> involves giving individuals a chance to speak on their own behalf</w:t>
      </w:r>
    </w:p>
    <w:p w14:paraId="6BB586D1" w14:textId="77777777" w:rsidR="00960F4B" w:rsidRPr="00960F4B" w:rsidRDefault="00960F4B" w:rsidP="00960F4B">
      <w:pPr>
        <w:numPr>
          <w:ilvl w:val="1"/>
          <w:numId w:val="24"/>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Consistency</w:t>
      </w:r>
      <w:r w:rsidRPr="00960F4B">
        <w:rPr>
          <w:rFonts w:ascii="Times New Roman" w:hAnsi="Times New Roman" w:cs="Times New Roman"/>
          <w:sz w:val="24"/>
          <w:szCs w:val="24"/>
          <w:shd w:val="clear" w:color="auto" w:fill="FFFF00"/>
        </w:rPr>
        <w:t>:</w:t>
      </w:r>
      <w:r w:rsidRPr="00960F4B">
        <w:rPr>
          <w:rFonts w:ascii="Times New Roman" w:hAnsi="Times New Roman" w:cs="Times New Roman"/>
          <w:sz w:val="24"/>
          <w:szCs w:val="24"/>
        </w:rPr>
        <w:t xml:space="preserve"> a procedure should be used consistently across time and across employees</w:t>
      </w:r>
    </w:p>
    <w:p w14:paraId="2E01FD82" w14:textId="77777777" w:rsidR="00960F4B" w:rsidRPr="00960F4B" w:rsidRDefault="00960F4B" w:rsidP="00960F4B">
      <w:pPr>
        <w:numPr>
          <w:ilvl w:val="1"/>
          <w:numId w:val="24"/>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Bias suppression</w:t>
      </w:r>
      <w:r w:rsidRPr="00960F4B">
        <w:rPr>
          <w:rFonts w:ascii="Times New Roman" w:hAnsi="Times New Roman" w:cs="Times New Roman"/>
          <w:sz w:val="24"/>
          <w:szCs w:val="24"/>
          <w:shd w:val="clear" w:color="auto" w:fill="FFFF00"/>
        </w:rPr>
        <w:t>:</w:t>
      </w:r>
      <w:r w:rsidRPr="00960F4B">
        <w:rPr>
          <w:rFonts w:ascii="Times New Roman" w:hAnsi="Times New Roman" w:cs="Times New Roman"/>
          <w:sz w:val="24"/>
          <w:szCs w:val="24"/>
        </w:rPr>
        <w:t xml:space="preserve"> the decision maker’s personal bias should not influence the decision and the decision maker should not be subject to prior beliefs that cause him/her to not give all perspectives adequate and reasonable consideration</w:t>
      </w:r>
    </w:p>
    <w:p w14:paraId="1D672830" w14:textId="77777777" w:rsidR="00960F4B" w:rsidRPr="00960F4B" w:rsidRDefault="00960F4B" w:rsidP="00960F4B">
      <w:pPr>
        <w:numPr>
          <w:ilvl w:val="1"/>
          <w:numId w:val="24"/>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Accuracy</w:t>
      </w:r>
      <w:r w:rsidRPr="00960F4B">
        <w:rPr>
          <w:rFonts w:ascii="Times New Roman" w:hAnsi="Times New Roman" w:cs="Times New Roman"/>
          <w:sz w:val="24"/>
          <w:szCs w:val="24"/>
        </w:rPr>
        <w:t xml:space="preserve">: the information being used in the decision should be accurate </w:t>
      </w:r>
    </w:p>
    <w:p w14:paraId="197D899D" w14:textId="77777777" w:rsidR="00960F4B" w:rsidRPr="00960F4B" w:rsidRDefault="00960F4B" w:rsidP="00960F4B">
      <w:pPr>
        <w:numPr>
          <w:ilvl w:val="1"/>
          <w:numId w:val="24"/>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Correctability</w:t>
      </w:r>
      <w:r w:rsidRPr="00960F4B">
        <w:rPr>
          <w:rFonts w:ascii="Times New Roman" w:hAnsi="Times New Roman" w:cs="Times New Roman"/>
          <w:sz w:val="24"/>
          <w:szCs w:val="24"/>
          <w:shd w:val="clear" w:color="auto" w:fill="FFFF00"/>
        </w:rPr>
        <w:t>:</w:t>
      </w:r>
      <w:r w:rsidRPr="00960F4B">
        <w:rPr>
          <w:rFonts w:ascii="Times New Roman" w:hAnsi="Times New Roman" w:cs="Times New Roman"/>
          <w:sz w:val="24"/>
          <w:szCs w:val="24"/>
        </w:rPr>
        <w:t xml:space="preserve"> a grievance process should exist in case mistakes are made</w:t>
      </w:r>
    </w:p>
    <w:p w14:paraId="00150D27" w14:textId="77777777" w:rsidR="00960F4B" w:rsidRPr="00960F4B" w:rsidRDefault="00960F4B" w:rsidP="00960F4B">
      <w:pPr>
        <w:numPr>
          <w:ilvl w:val="1"/>
          <w:numId w:val="24"/>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Ethicality</w:t>
      </w:r>
      <w:r w:rsidRPr="00960F4B">
        <w:rPr>
          <w:rFonts w:ascii="Times New Roman" w:hAnsi="Times New Roman" w:cs="Times New Roman"/>
          <w:sz w:val="24"/>
          <w:szCs w:val="24"/>
        </w:rPr>
        <w:t>: ethical standards should guide the decision</w:t>
      </w:r>
    </w:p>
    <w:p w14:paraId="42A63EB9" w14:textId="77777777" w:rsidR="00960F4B" w:rsidRPr="00960F4B" w:rsidRDefault="00960F4B" w:rsidP="00960F4B">
      <w:pPr>
        <w:numPr>
          <w:ilvl w:val="0"/>
          <w:numId w:val="24"/>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Interactional fairness:</w:t>
      </w:r>
      <w:r w:rsidRPr="00960F4B">
        <w:rPr>
          <w:rFonts w:ascii="Times New Roman" w:hAnsi="Times New Roman" w:cs="Times New Roman"/>
          <w:sz w:val="24"/>
          <w:szCs w:val="24"/>
        </w:rPr>
        <w:t xml:space="preserve"> whether the amount of information about the decision and the process was adequate, and the perceived fairness of the interpersonal treatment and explanations received during the decision-making process</w:t>
      </w:r>
    </w:p>
    <w:p w14:paraId="7EC129D4" w14:textId="77777777" w:rsidR="00960F4B" w:rsidRPr="00960F4B" w:rsidRDefault="00960F4B" w:rsidP="00960F4B">
      <w:pPr>
        <w:numPr>
          <w:ilvl w:val="1"/>
          <w:numId w:val="24"/>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Interpersonal fairness:</w:t>
      </w:r>
      <w:r w:rsidRPr="00960F4B">
        <w:rPr>
          <w:rFonts w:ascii="Times New Roman" w:hAnsi="Times New Roman" w:cs="Times New Roman"/>
          <w:sz w:val="24"/>
          <w:szCs w:val="24"/>
        </w:rPr>
        <w:t xml:space="preserve"> the degree to which people are treated with politeness, dignity, and respect by authorities or third parties involved in executing procedures or determining outcomes</w:t>
      </w:r>
    </w:p>
    <w:p w14:paraId="536EA3B3" w14:textId="77777777" w:rsidR="00960F4B" w:rsidRPr="00960F4B" w:rsidRDefault="00960F4B" w:rsidP="00960F4B">
      <w:pPr>
        <w:numPr>
          <w:ilvl w:val="1"/>
          <w:numId w:val="24"/>
        </w:numPr>
        <w:spacing w:line="480" w:lineRule="auto"/>
        <w:textAlignment w:val="baseline"/>
        <w:rPr>
          <w:rFonts w:ascii="Times New Roman" w:hAnsi="Times New Roman" w:cs="Times New Roman"/>
          <w:sz w:val="24"/>
          <w:szCs w:val="24"/>
        </w:rPr>
      </w:pPr>
      <w:r w:rsidRPr="00960F4B">
        <w:rPr>
          <w:rFonts w:ascii="Times New Roman" w:hAnsi="Times New Roman" w:cs="Times New Roman"/>
          <w:b/>
          <w:bCs/>
          <w:sz w:val="24"/>
          <w:szCs w:val="24"/>
          <w:shd w:val="clear" w:color="auto" w:fill="FFFF00"/>
        </w:rPr>
        <w:t>Informational fairness:</w:t>
      </w:r>
      <w:r w:rsidRPr="00960F4B">
        <w:rPr>
          <w:rFonts w:ascii="Times New Roman" w:hAnsi="Times New Roman" w:cs="Times New Roman"/>
          <w:sz w:val="24"/>
          <w:szCs w:val="24"/>
        </w:rPr>
        <w:t xml:space="preserve"> the extent to which employees receive adequate information and explanations about decisions affecting their working lives</w:t>
      </w:r>
    </w:p>
    <w:p w14:paraId="568AE344" w14:textId="77777777" w:rsidR="00960F4B" w:rsidRPr="00960F4B" w:rsidRDefault="00960F4B" w:rsidP="00960F4B">
      <w:pPr>
        <w:spacing w:after="240" w:line="240" w:lineRule="auto"/>
        <w:rPr>
          <w:rFonts w:ascii="Times New Roman" w:eastAsia="Times New Roman" w:hAnsi="Times New Roman" w:cs="Times New Roman"/>
          <w:color w:val="auto"/>
          <w:sz w:val="24"/>
          <w:szCs w:val="24"/>
        </w:rPr>
      </w:pPr>
    </w:p>
    <w:p w14:paraId="0EC455CE" w14:textId="4E4325CE" w:rsidR="00E03397" w:rsidRPr="00960F4B" w:rsidRDefault="00E03397" w:rsidP="00960F4B">
      <w:bookmarkStart w:id="0" w:name="_GoBack"/>
      <w:bookmarkEnd w:id="0"/>
    </w:p>
    <w:sectPr w:rsidR="00E03397" w:rsidRPr="00960F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6D24"/>
    <w:multiLevelType w:val="multilevel"/>
    <w:tmpl w:val="9E1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953FA"/>
    <w:multiLevelType w:val="multilevel"/>
    <w:tmpl w:val="DA78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3722D"/>
    <w:multiLevelType w:val="multilevel"/>
    <w:tmpl w:val="FF14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C6AD3"/>
    <w:multiLevelType w:val="multilevel"/>
    <w:tmpl w:val="E74867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5E2E89"/>
    <w:multiLevelType w:val="multilevel"/>
    <w:tmpl w:val="0D20D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705B44"/>
    <w:multiLevelType w:val="multilevel"/>
    <w:tmpl w:val="2F72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ED110E"/>
    <w:multiLevelType w:val="multilevel"/>
    <w:tmpl w:val="D4B273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3E55B6"/>
    <w:multiLevelType w:val="multilevel"/>
    <w:tmpl w:val="EC46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2D7228"/>
    <w:multiLevelType w:val="multilevel"/>
    <w:tmpl w:val="6A7A36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3175C39"/>
    <w:multiLevelType w:val="multilevel"/>
    <w:tmpl w:val="61A8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4F2C20"/>
    <w:multiLevelType w:val="multilevel"/>
    <w:tmpl w:val="1D10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87134A"/>
    <w:multiLevelType w:val="multilevel"/>
    <w:tmpl w:val="781A2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6161FDC"/>
    <w:multiLevelType w:val="multilevel"/>
    <w:tmpl w:val="C934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4A42B6"/>
    <w:multiLevelType w:val="multilevel"/>
    <w:tmpl w:val="059A2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95B08F3"/>
    <w:multiLevelType w:val="multilevel"/>
    <w:tmpl w:val="F7FAD4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44305D3"/>
    <w:multiLevelType w:val="multilevel"/>
    <w:tmpl w:val="2D7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AE1ED4"/>
    <w:multiLevelType w:val="multilevel"/>
    <w:tmpl w:val="B8C6FA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E1A7D40"/>
    <w:multiLevelType w:val="multilevel"/>
    <w:tmpl w:val="CA9EB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FE42F40"/>
    <w:multiLevelType w:val="multilevel"/>
    <w:tmpl w:val="DA5EE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1B48DB"/>
    <w:multiLevelType w:val="multilevel"/>
    <w:tmpl w:val="9DA06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2E03245"/>
    <w:multiLevelType w:val="multilevel"/>
    <w:tmpl w:val="7BCE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947F7C"/>
    <w:multiLevelType w:val="multilevel"/>
    <w:tmpl w:val="00423D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65CF7E7B"/>
    <w:multiLevelType w:val="multilevel"/>
    <w:tmpl w:val="2AA206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730628F"/>
    <w:multiLevelType w:val="multilevel"/>
    <w:tmpl w:val="C25C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F12142"/>
    <w:multiLevelType w:val="multilevel"/>
    <w:tmpl w:val="0C2A0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F87BFA"/>
    <w:multiLevelType w:val="multilevel"/>
    <w:tmpl w:val="DD5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89240E"/>
    <w:multiLevelType w:val="multilevel"/>
    <w:tmpl w:val="E528C2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1615F26"/>
    <w:multiLevelType w:val="multilevel"/>
    <w:tmpl w:val="071C3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2867AF"/>
    <w:multiLevelType w:val="multilevel"/>
    <w:tmpl w:val="EFC046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7391F35"/>
    <w:multiLevelType w:val="multilevel"/>
    <w:tmpl w:val="B5C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2E7576"/>
    <w:multiLevelType w:val="multilevel"/>
    <w:tmpl w:val="FB8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517B25"/>
    <w:multiLevelType w:val="multilevel"/>
    <w:tmpl w:val="274259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3"/>
  </w:num>
  <w:num w:numId="3">
    <w:abstractNumId w:val="17"/>
  </w:num>
  <w:num w:numId="4">
    <w:abstractNumId w:val="19"/>
  </w:num>
  <w:num w:numId="5">
    <w:abstractNumId w:val="3"/>
  </w:num>
  <w:num w:numId="6">
    <w:abstractNumId w:val="31"/>
  </w:num>
  <w:num w:numId="7">
    <w:abstractNumId w:val="22"/>
  </w:num>
  <w:num w:numId="8">
    <w:abstractNumId w:val="11"/>
  </w:num>
  <w:num w:numId="9">
    <w:abstractNumId w:val="21"/>
  </w:num>
  <w:num w:numId="10">
    <w:abstractNumId w:val="28"/>
  </w:num>
  <w:num w:numId="11">
    <w:abstractNumId w:val="26"/>
  </w:num>
  <w:num w:numId="12">
    <w:abstractNumId w:val="16"/>
  </w:num>
  <w:num w:numId="13">
    <w:abstractNumId w:val="14"/>
  </w:num>
  <w:num w:numId="14">
    <w:abstractNumId w:val="15"/>
  </w:num>
  <w:num w:numId="15">
    <w:abstractNumId w:val="1"/>
  </w:num>
  <w:num w:numId="16">
    <w:abstractNumId w:val="23"/>
  </w:num>
  <w:num w:numId="17">
    <w:abstractNumId w:val="4"/>
  </w:num>
  <w:num w:numId="18">
    <w:abstractNumId w:val="7"/>
  </w:num>
  <w:num w:numId="19">
    <w:abstractNumId w:val="6"/>
    <w:lvlOverride w:ilvl="0">
      <w:lvl w:ilvl="0">
        <w:numFmt w:val="decimal"/>
        <w:lvlText w:val="%1."/>
        <w:lvlJc w:val="left"/>
      </w:lvl>
    </w:lvlOverride>
  </w:num>
  <w:num w:numId="20">
    <w:abstractNumId w:val="24"/>
    <w:lvlOverride w:ilvl="0">
      <w:lvl w:ilvl="0">
        <w:numFmt w:val="decimal"/>
        <w:lvlText w:val="%1."/>
        <w:lvlJc w:val="left"/>
      </w:lvl>
    </w:lvlOverride>
  </w:num>
  <w:num w:numId="21">
    <w:abstractNumId w:val="2"/>
  </w:num>
  <w:num w:numId="22">
    <w:abstractNumId w:val="30"/>
  </w:num>
  <w:num w:numId="23">
    <w:abstractNumId w:val="0"/>
  </w:num>
  <w:num w:numId="24">
    <w:abstractNumId w:val="27"/>
  </w:num>
  <w:num w:numId="25">
    <w:abstractNumId w:val="29"/>
  </w:num>
  <w:num w:numId="26">
    <w:abstractNumId w:val="10"/>
  </w:num>
  <w:num w:numId="27">
    <w:abstractNumId w:val="25"/>
  </w:num>
  <w:num w:numId="28">
    <w:abstractNumId w:val="9"/>
  </w:num>
  <w:num w:numId="29">
    <w:abstractNumId w:val="12"/>
  </w:num>
  <w:num w:numId="30">
    <w:abstractNumId w:val="18"/>
  </w:num>
  <w:num w:numId="31">
    <w:abstractNumId w:val="2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compat>
    <w:compatSetting w:name="compatibilityMode" w:uri="http://schemas.microsoft.com/office/word" w:val="14"/>
  </w:compat>
  <w:rsids>
    <w:rsidRoot w:val="00E03397"/>
    <w:rsid w:val="002951BC"/>
    <w:rsid w:val="00326693"/>
    <w:rsid w:val="004F115A"/>
    <w:rsid w:val="00960F4B"/>
    <w:rsid w:val="00E03397"/>
    <w:rsid w:val="00FE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B3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2951BC"/>
    <w:pPr>
      <w:spacing w:before="100" w:beforeAutospacing="1" w:after="100" w:afterAutospacing="1" w:line="240" w:lineRule="auto"/>
    </w:pPr>
    <w:rPr>
      <w:rFonts w:ascii="Times New Roman" w:hAnsi="Times New Roman" w:cs="Times New Roman"/>
      <w:color w:val="auto"/>
      <w:sz w:val="24"/>
      <w:szCs w:val="24"/>
    </w:rPr>
  </w:style>
  <w:style w:type="character" w:customStyle="1" w:styleId="apple-tab-span">
    <w:name w:val="apple-tab-span"/>
    <w:basedOn w:val="DefaultParagraphFont"/>
    <w:rsid w:val="0029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97527">
      <w:bodyDiv w:val="1"/>
      <w:marLeft w:val="0"/>
      <w:marRight w:val="0"/>
      <w:marTop w:val="0"/>
      <w:marBottom w:val="0"/>
      <w:divBdr>
        <w:top w:val="none" w:sz="0" w:space="0" w:color="auto"/>
        <w:left w:val="none" w:sz="0" w:space="0" w:color="auto"/>
        <w:bottom w:val="none" w:sz="0" w:space="0" w:color="auto"/>
        <w:right w:val="none" w:sz="0" w:space="0" w:color="auto"/>
      </w:divBdr>
    </w:div>
    <w:div w:id="18440545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624</Words>
  <Characters>3562</Characters>
  <Application>Microsoft Macintosh Word</Application>
  <DocSecurity>0</DocSecurity>
  <Lines>29</Lines>
  <Paragraphs>8</Paragraphs>
  <ScaleCrop>false</ScaleCrop>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Axelrod</cp:lastModifiedBy>
  <cp:revision>10</cp:revision>
  <dcterms:created xsi:type="dcterms:W3CDTF">2016-10-20T13:06:00Z</dcterms:created>
  <dcterms:modified xsi:type="dcterms:W3CDTF">2016-10-20T13:16:00Z</dcterms:modified>
</cp:coreProperties>
</file>