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68F3" w14:textId="77777777" w:rsidR="007B6352" w:rsidRPr="007C6FEE" w:rsidRDefault="007B6352">
      <w:pPr>
        <w:spacing w:line="760" w:lineRule="exact"/>
        <w:rPr>
          <w:rFonts w:ascii="宋体" w:hAnsi="宋体"/>
          <w:b/>
          <w:bCs/>
          <w:sz w:val="24"/>
        </w:rPr>
      </w:pPr>
    </w:p>
    <w:p w14:paraId="39E2FAE2" w14:textId="77777777" w:rsidR="003B3C50" w:rsidRPr="007C6FEE" w:rsidRDefault="00A14E2C">
      <w:pPr>
        <w:spacing w:line="760" w:lineRule="exact"/>
        <w:rPr>
          <w:rFonts w:ascii="宋体" w:hAnsi="宋体"/>
          <w:b/>
          <w:bCs/>
          <w:sz w:val="24"/>
        </w:rPr>
      </w:pPr>
      <w:r w:rsidRPr="007C6FEE">
        <w:rPr>
          <w:rFonts w:ascii="宋体" w:hAnsi="宋体" w:hint="eastAsia"/>
          <w:b/>
          <w:bCs/>
          <w:sz w:val="24"/>
        </w:rPr>
        <w:t xml:space="preserve">                  </w:t>
      </w:r>
    </w:p>
    <w:p w14:paraId="53BF8A50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762A1393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473DD98D" w14:textId="77777777" w:rsidR="007C6FEE" w:rsidRPr="007C6FEE" w:rsidRDefault="007C6FEE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2ACFC679" w14:textId="77777777" w:rsidR="003B3C50" w:rsidRPr="007C6FEE" w:rsidRDefault="003B3C50" w:rsidP="00FC5828">
      <w:pPr>
        <w:spacing w:line="4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14:paraId="7FFDD809" w14:textId="77777777" w:rsidR="003B3C50" w:rsidRPr="007C6FEE" w:rsidRDefault="003B3C50">
      <w:pPr>
        <w:spacing w:line="760" w:lineRule="exact"/>
        <w:jc w:val="center"/>
        <w:outlineLvl w:val="1"/>
        <w:rPr>
          <w:rFonts w:ascii="楷体_GB2312" w:eastAsia="楷体_GB2312"/>
          <w:b/>
          <w:bCs/>
          <w:sz w:val="72"/>
        </w:rPr>
      </w:pPr>
      <w:bookmarkStart w:id="0" w:name="_Toc314503976"/>
      <w:r w:rsidRPr="007C6FEE">
        <w:rPr>
          <w:rFonts w:ascii="楷体_GB2312" w:eastAsia="楷体_GB2312" w:hint="eastAsia"/>
          <w:b/>
          <w:bCs/>
          <w:sz w:val="72"/>
        </w:rPr>
        <w:t>实 验 报 告</w:t>
      </w:r>
      <w:bookmarkEnd w:id="0"/>
    </w:p>
    <w:p w14:paraId="4855C76E" w14:textId="77777777" w:rsidR="003B3C50" w:rsidRPr="007C6FEE" w:rsidRDefault="003B3C50">
      <w:pPr>
        <w:spacing w:line="640" w:lineRule="exact"/>
        <w:rPr>
          <w:rFonts w:eastAsia="仿宋_GB2312"/>
          <w:b/>
          <w:bCs/>
          <w:sz w:val="36"/>
        </w:rPr>
      </w:pPr>
    </w:p>
    <w:p w14:paraId="1DD0B209" w14:textId="77777777" w:rsidR="003B3C50" w:rsidRPr="007C6FEE" w:rsidRDefault="003B3C50">
      <w:pPr>
        <w:spacing w:line="560" w:lineRule="exact"/>
        <w:rPr>
          <w:rFonts w:eastAsia="仿宋_GB2312"/>
          <w:b/>
          <w:bCs/>
          <w:sz w:val="36"/>
        </w:rPr>
      </w:pPr>
    </w:p>
    <w:p w14:paraId="6A4ACC66" w14:textId="77777777" w:rsidR="003B3C50" w:rsidRPr="007C6FEE" w:rsidRDefault="003B3C50">
      <w:pPr>
        <w:ind w:firstLine="2415"/>
        <w:rPr>
          <w:b/>
          <w:bCs/>
          <w:sz w:val="28"/>
        </w:rPr>
      </w:pPr>
    </w:p>
    <w:p w14:paraId="529049A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院：</w:t>
      </w:r>
      <w:r w:rsidR="003241AF">
        <w:rPr>
          <w:rFonts w:ascii="仿宋_GB2312" w:eastAsia="仿宋_GB2312" w:hint="eastAsia"/>
          <w:b/>
          <w:sz w:val="30"/>
          <w:u w:val="single"/>
        </w:rPr>
        <w:t>数学与计算机科学</w:t>
      </w:r>
      <w:r w:rsidRPr="007C6FEE">
        <w:rPr>
          <w:rFonts w:ascii="仿宋_GB2312" w:eastAsia="仿宋_GB2312" w:hint="eastAsia"/>
          <w:b/>
          <w:sz w:val="30"/>
          <w:u w:val="single"/>
        </w:rPr>
        <w:t>学院</w:t>
      </w:r>
    </w:p>
    <w:p w14:paraId="0467963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课程名称：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>统计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>分析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</w:p>
    <w:p w14:paraId="14FB8FE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45" w:firstLine="2086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28"/>
          <w:szCs w:val="28"/>
        </w:rPr>
        <w:t xml:space="preserve">专业班级： </w:t>
      </w:r>
      <w:r w:rsidR="003241AF">
        <w:rPr>
          <w:rFonts w:ascii="仿宋_GB2312" w:eastAsia="仿宋_GB2312" w:hint="eastAsia"/>
          <w:b/>
          <w:sz w:val="30"/>
          <w:u w:val="single"/>
        </w:rPr>
        <w:t>智能科学与技术</w:t>
      </w:r>
      <w:r w:rsidR="0072145F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</w:p>
    <w:tbl>
      <w:tblPr>
        <w:tblpPr w:leftFromText="180" w:rightFromText="180" w:vertAnchor="page" w:horzAnchor="margin" w:tblpXSpec="center" w:tblpY="13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735"/>
        <w:gridCol w:w="780"/>
        <w:gridCol w:w="807"/>
        <w:gridCol w:w="800"/>
        <w:gridCol w:w="711"/>
        <w:gridCol w:w="756"/>
        <w:gridCol w:w="826"/>
        <w:gridCol w:w="832"/>
        <w:gridCol w:w="788"/>
        <w:gridCol w:w="866"/>
        <w:gridCol w:w="1027"/>
      </w:tblGrid>
      <w:tr w:rsidR="003B3C50" w:rsidRPr="007C6FEE" w14:paraId="5F3BE46B" w14:textId="77777777">
        <w:trPr>
          <w:trHeight w:val="470"/>
        </w:trPr>
        <w:tc>
          <w:tcPr>
            <w:tcW w:w="1257" w:type="dxa"/>
            <w:vAlign w:val="center"/>
          </w:tcPr>
          <w:p w14:paraId="11CD7B46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735" w:type="dxa"/>
            <w:vAlign w:val="center"/>
          </w:tcPr>
          <w:p w14:paraId="12FEEFCB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</w:p>
        </w:tc>
        <w:tc>
          <w:tcPr>
            <w:tcW w:w="780" w:type="dxa"/>
            <w:vAlign w:val="center"/>
          </w:tcPr>
          <w:p w14:paraId="5941FD8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实验二</w:t>
            </w:r>
          </w:p>
        </w:tc>
        <w:tc>
          <w:tcPr>
            <w:tcW w:w="807" w:type="dxa"/>
            <w:vAlign w:val="center"/>
          </w:tcPr>
          <w:p w14:paraId="53A852DA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实验三</w:t>
            </w:r>
          </w:p>
        </w:tc>
        <w:tc>
          <w:tcPr>
            <w:tcW w:w="800" w:type="dxa"/>
            <w:vAlign w:val="center"/>
          </w:tcPr>
          <w:p w14:paraId="7B7F46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实验四</w:t>
            </w:r>
          </w:p>
        </w:tc>
        <w:tc>
          <w:tcPr>
            <w:tcW w:w="711" w:type="dxa"/>
            <w:vAlign w:val="center"/>
          </w:tcPr>
          <w:p w14:paraId="5CB1CD5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实验五</w:t>
            </w:r>
          </w:p>
        </w:tc>
        <w:tc>
          <w:tcPr>
            <w:tcW w:w="756" w:type="dxa"/>
            <w:vAlign w:val="center"/>
          </w:tcPr>
          <w:p w14:paraId="2C1F07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实验六</w:t>
            </w:r>
          </w:p>
        </w:tc>
        <w:tc>
          <w:tcPr>
            <w:tcW w:w="826" w:type="dxa"/>
            <w:vAlign w:val="center"/>
          </w:tcPr>
          <w:p w14:paraId="3D5D6685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实验七</w:t>
            </w:r>
          </w:p>
        </w:tc>
        <w:tc>
          <w:tcPr>
            <w:tcW w:w="832" w:type="dxa"/>
            <w:vAlign w:val="center"/>
          </w:tcPr>
          <w:p w14:paraId="4332C1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实验八</w:t>
            </w:r>
          </w:p>
        </w:tc>
        <w:tc>
          <w:tcPr>
            <w:tcW w:w="788" w:type="dxa"/>
            <w:vAlign w:val="center"/>
          </w:tcPr>
          <w:p w14:paraId="0D23F2A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实验九</w:t>
            </w:r>
          </w:p>
        </w:tc>
        <w:tc>
          <w:tcPr>
            <w:tcW w:w="866" w:type="dxa"/>
            <w:vAlign w:val="center"/>
          </w:tcPr>
          <w:p w14:paraId="372195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实验十</w:t>
            </w:r>
          </w:p>
        </w:tc>
        <w:tc>
          <w:tcPr>
            <w:tcW w:w="1027" w:type="dxa"/>
            <w:vAlign w:val="center"/>
          </w:tcPr>
          <w:p w14:paraId="1E625134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  <w:p w14:paraId="3CD1FF4C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B3C50" w:rsidRPr="007C6FEE" w14:paraId="009C646E" w14:textId="77777777">
        <w:trPr>
          <w:trHeight w:val="448"/>
        </w:trPr>
        <w:tc>
          <w:tcPr>
            <w:tcW w:w="1257" w:type="dxa"/>
            <w:vAlign w:val="center"/>
          </w:tcPr>
          <w:p w14:paraId="17B6C6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评分</w:t>
            </w:r>
          </w:p>
        </w:tc>
        <w:tc>
          <w:tcPr>
            <w:tcW w:w="735" w:type="dxa"/>
            <w:vAlign w:val="center"/>
          </w:tcPr>
          <w:p w14:paraId="59ED9A5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 w14:paraId="0B4810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7" w:type="dxa"/>
          </w:tcPr>
          <w:p w14:paraId="66B1682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0" w:type="dxa"/>
          </w:tcPr>
          <w:p w14:paraId="3EF50D8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11" w:type="dxa"/>
          </w:tcPr>
          <w:p w14:paraId="5A142BA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56" w:type="dxa"/>
          </w:tcPr>
          <w:p w14:paraId="52DBE0C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6" w:type="dxa"/>
          </w:tcPr>
          <w:p w14:paraId="584A8808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32" w:type="dxa"/>
          </w:tcPr>
          <w:p w14:paraId="3E518A06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8" w:type="dxa"/>
          </w:tcPr>
          <w:p w14:paraId="5928F05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66" w:type="dxa"/>
          </w:tcPr>
          <w:p w14:paraId="1298B2CA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27" w:type="dxa"/>
          </w:tcPr>
          <w:p w14:paraId="070FB4EC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AC58743" w14:textId="20897B2F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姓    名：</w:t>
      </w:r>
      <w:r w:rsidR="00490FBB">
        <w:rPr>
          <w:rFonts w:ascii="仿宋_GB2312" w:eastAsia="仿宋_GB2312" w:hint="eastAsia"/>
          <w:b/>
          <w:sz w:val="30"/>
          <w:u w:val="single"/>
        </w:rPr>
        <w:t>刘糠杰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72145F">
        <w:rPr>
          <w:rFonts w:ascii="仿宋_GB2312" w:eastAsia="仿宋_GB2312"/>
          <w:b/>
          <w:sz w:val="30"/>
          <w:u w:val="single"/>
        </w:rPr>
        <w:t xml:space="preserve">  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6E2CAC4" w14:textId="5996BE7E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号：</w:t>
      </w:r>
      <w:r w:rsidR="00490FBB">
        <w:rPr>
          <w:rFonts w:ascii="仿宋_GB2312" w:eastAsia="仿宋_GB2312" w:hint="eastAsia"/>
          <w:b/>
          <w:sz w:val="30"/>
          <w:u w:val="single"/>
        </w:rPr>
        <w:t>202305130222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E20D29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58993BC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96" w:firstLine="2388"/>
        <w:rPr>
          <w:rFonts w:ascii="仿宋_GB2312" w:eastAsia="仿宋_GB2312"/>
          <w:b/>
          <w:sz w:val="30"/>
        </w:rPr>
      </w:pPr>
      <w:r w:rsidRPr="007C6FEE">
        <w:rPr>
          <w:rFonts w:ascii="仿宋_GB2312" w:eastAsia="仿宋_GB2312" w:hint="eastAsia"/>
          <w:b/>
          <w:sz w:val="30"/>
        </w:rPr>
        <w:t xml:space="preserve">                   </w:t>
      </w:r>
    </w:p>
    <w:p w14:paraId="19F5833E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</w:p>
    <w:p w14:paraId="7AB8A33B" w14:textId="77777777" w:rsidR="003B3C50" w:rsidRPr="007C6FEE" w:rsidRDefault="003B3C50">
      <w:pPr>
        <w:adjustRightInd w:val="0"/>
        <w:jc w:val="center"/>
        <w:rPr>
          <w:rFonts w:ascii="宋体" w:hAnsi="宋体"/>
          <w:b/>
          <w:sz w:val="28"/>
          <w:szCs w:val="36"/>
        </w:rPr>
      </w:pPr>
      <w:r w:rsidRPr="007C6FEE">
        <w:rPr>
          <w:rFonts w:ascii="宋体" w:hAnsi="宋体" w:hint="eastAsia"/>
          <w:b/>
          <w:sz w:val="28"/>
          <w:szCs w:val="36"/>
        </w:rPr>
        <w:lastRenderedPageBreak/>
        <w:t>学生实验报告</w:t>
      </w:r>
    </w:p>
    <w:p w14:paraId="185B1A1A" w14:textId="77777777" w:rsidR="003B3C50" w:rsidRPr="007C6FEE" w:rsidRDefault="003B3C50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437"/>
        <w:gridCol w:w="1351"/>
        <w:gridCol w:w="1902"/>
        <w:gridCol w:w="3288"/>
      </w:tblGrid>
      <w:tr w:rsidR="003B3C50" w:rsidRPr="007C6FEE" w14:paraId="2058CBF6" w14:textId="77777777">
        <w:trPr>
          <w:trHeight w:val="479"/>
        </w:trPr>
        <w:tc>
          <w:tcPr>
            <w:tcW w:w="1544" w:type="dxa"/>
            <w:vAlign w:val="center"/>
          </w:tcPr>
          <w:p w14:paraId="7A05211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6978" w:type="dxa"/>
            <w:gridSpan w:val="4"/>
            <w:vAlign w:val="center"/>
          </w:tcPr>
          <w:p w14:paraId="31D3AB21" w14:textId="5AEA9415" w:rsidR="003B3C50" w:rsidRPr="007C6FEE" w:rsidRDefault="002006E4" w:rsidP="007E707C">
            <w:pPr>
              <w:rPr>
                <w:rFonts w:ascii="宋体" w:hAnsi="宋体"/>
                <w:bCs/>
                <w:sz w:val="24"/>
              </w:rPr>
            </w:pPr>
            <w:r w:rsidRPr="002006E4">
              <w:rPr>
                <w:rFonts w:ascii="宋体" w:hAnsi="宋体" w:hint="eastAsia"/>
                <w:sz w:val="24"/>
              </w:rPr>
              <w:t>python软件并掌握其应用，利用其对数据进行方差分析</w:t>
            </w:r>
          </w:p>
        </w:tc>
      </w:tr>
      <w:tr w:rsidR="003B3C50" w:rsidRPr="007C6FEE" w14:paraId="1D4A5E34" w14:textId="77777777">
        <w:trPr>
          <w:trHeight w:val="479"/>
        </w:trPr>
        <w:tc>
          <w:tcPr>
            <w:tcW w:w="1981" w:type="dxa"/>
            <w:gridSpan w:val="2"/>
            <w:vAlign w:val="center"/>
          </w:tcPr>
          <w:p w14:paraId="09954DF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▇必修  □选修 </w:t>
            </w:r>
          </w:p>
        </w:tc>
        <w:tc>
          <w:tcPr>
            <w:tcW w:w="6541" w:type="dxa"/>
            <w:gridSpan w:val="3"/>
            <w:vAlign w:val="center"/>
          </w:tcPr>
          <w:p w14:paraId="3FDD0660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□演示性实验▇验证性实验 □操作性实验 </w:t>
            </w:r>
            <w:r w:rsidR="000E2252" w:rsidRPr="007C6FEE">
              <w:rPr>
                <w:rFonts w:ascii="宋体" w:hAnsi="宋体" w:hint="eastAsia"/>
                <w:bCs/>
                <w:sz w:val="24"/>
              </w:rPr>
              <w:t>▇</w:t>
            </w:r>
            <w:r w:rsidRPr="007C6FEE">
              <w:rPr>
                <w:rFonts w:ascii="宋体" w:hAnsi="宋体" w:hint="eastAsia"/>
                <w:bCs/>
                <w:sz w:val="24"/>
              </w:rPr>
              <w:t>综合性实验</w:t>
            </w:r>
          </w:p>
        </w:tc>
      </w:tr>
      <w:tr w:rsidR="003B3C50" w:rsidRPr="007C6FEE" w14:paraId="664B7F0C" w14:textId="77777777">
        <w:trPr>
          <w:trHeight w:val="470"/>
        </w:trPr>
        <w:tc>
          <w:tcPr>
            <w:tcW w:w="1544" w:type="dxa"/>
            <w:vAlign w:val="center"/>
          </w:tcPr>
          <w:p w14:paraId="490CB5C0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788" w:type="dxa"/>
            <w:gridSpan w:val="2"/>
            <w:vAlign w:val="center"/>
          </w:tcPr>
          <w:p w14:paraId="07A55DD2" w14:textId="77777777" w:rsidR="003B3C50" w:rsidRPr="007C6FEE" w:rsidRDefault="00CB3E97" w:rsidP="00CB3E97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10-315</w:t>
            </w:r>
          </w:p>
        </w:tc>
        <w:tc>
          <w:tcPr>
            <w:tcW w:w="1902" w:type="dxa"/>
            <w:vAlign w:val="center"/>
          </w:tcPr>
          <w:p w14:paraId="6E0CF74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sz w:val="24"/>
              </w:rPr>
              <w:t>仪器台</w:t>
            </w:r>
            <w:proofErr w:type="gramEnd"/>
            <w:r w:rsidRPr="007C6FEE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288" w:type="dxa"/>
          </w:tcPr>
          <w:p w14:paraId="0278907B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3B3C50" w:rsidRPr="007C6FEE" w14:paraId="1324C2FE" w14:textId="77777777">
        <w:trPr>
          <w:trHeight w:val="448"/>
        </w:trPr>
        <w:tc>
          <w:tcPr>
            <w:tcW w:w="1544" w:type="dxa"/>
            <w:vAlign w:val="center"/>
          </w:tcPr>
          <w:p w14:paraId="7955CA52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8" w:type="dxa"/>
            <w:gridSpan w:val="2"/>
            <w:vAlign w:val="center"/>
          </w:tcPr>
          <w:p w14:paraId="6B3FB043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刘洪久</w:t>
            </w:r>
          </w:p>
        </w:tc>
        <w:tc>
          <w:tcPr>
            <w:tcW w:w="1902" w:type="dxa"/>
            <w:vAlign w:val="center"/>
          </w:tcPr>
          <w:p w14:paraId="0559D99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实验日期及节次</w:t>
            </w:r>
          </w:p>
        </w:tc>
        <w:tc>
          <w:tcPr>
            <w:tcW w:w="3288" w:type="dxa"/>
          </w:tcPr>
          <w:p w14:paraId="62FCB125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45948FE" w14:textId="77777777" w:rsidR="003B3C50" w:rsidRPr="007C6FEE" w:rsidRDefault="003B3C50">
      <w:pPr>
        <w:adjustRightInd w:val="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一、实验目的及要求：</w:t>
      </w:r>
    </w:p>
    <w:p w14:paraId="365BF359" w14:textId="04B49D70" w:rsidR="00651D11" w:rsidRPr="00651D11" w:rsidRDefault="00651D11" w:rsidP="00651D11">
      <w:pPr>
        <w:adjustRightInd w:val="0"/>
        <w:spacing w:line="340" w:lineRule="exact"/>
        <w:jc w:val="left"/>
        <w:rPr>
          <w:rFonts w:ascii="宋体" w:hAnsi="宋体" w:hint="eastAsia"/>
          <w:sz w:val="28"/>
        </w:rPr>
      </w:pPr>
      <w:r w:rsidRPr="00651D11">
        <w:rPr>
          <w:rFonts w:ascii="宋体" w:hAnsi="宋体" w:hint="eastAsia"/>
          <w:sz w:val="28"/>
        </w:rPr>
        <w:t>1、目的</w:t>
      </w:r>
    </w:p>
    <w:p w14:paraId="34CE2A6E" w14:textId="2008743B" w:rsidR="00651D11" w:rsidRPr="00651D11" w:rsidRDefault="00651D11" w:rsidP="00651D11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651D11">
        <w:rPr>
          <w:rFonts w:ascii="宋体" w:hAnsi="宋体" w:hint="eastAsia"/>
          <w:sz w:val="28"/>
        </w:rPr>
        <w:t>熟悉Python软件并掌握其应用，利用其对数据进行相关和回归分析。</w:t>
      </w:r>
    </w:p>
    <w:p w14:paraId="50A00D27" w14:textId="7F5FCB27" w:rsidR="00651D11" w:rsidRPr="00651D11" w:rsidRDefault="00651D11" w:rsidP="00651D11">
      <w:pPr>
        <w:adjustRightInd w:val="0"/>
        <w:spacing w:line="340" w:lineRule="exact"/>
        <w:jc w:val="left"/>
        <w:rPr>
          <w:rFonts w:ascii="宋体" w:hAnsi="宋体" w:hint="eastAsia"/>
          <w:sz w:val="28"/>
        </w:rPr>
      </w:pPr>
      <w:r w:rsidRPr="00651D11">
        <w:rPr>
          <w:rFonts w:ascii="宋体" w:hAnsi="宋体" w:hint="eastAsia"/>
          <w:sz w:val="28"/>
        </w:rPr>
        <w:t>2、用Python软件进行相关及回归分析，具体见第八章例8-9，p208页。要求如下：</w:t>
      </w:r>
    </w:p>
    <w:p w14:paraId="643BBE3B" w14:textId="1901A190" w:rsidR="00651D11" w:rsidRPr="00651D11" w:rsidRDefault="00651D11" w:rsidP="00651D11">
      <w:pPr>
        <w:adjustRightInd w:val="0"/>
        <w:spacing w:line="340" w:lineRule="exact"/>
        <w:jc w:val="left"/>
        <w:rPr>
          <w:rFonts w:ascii="宋体" w:hAnsi="宋体" w:hint="eastAsia"/>
          <w:sz w:val="28"/>
        </w:rPr>
      </w:pPr>
      <w:r w:rsidRPr="00651D11">
        <w:rPr>
          <w:rFonts w:ascii="宋体" w:hAnsi="宋体" w:hint="eastAsia"/>
          <w:sz w:val="28"/>
        </w:rPr>
        <w:t>（1）采用python建立回归方程；</w:t>
      </w:r>
    </w:p>
    <w:p w14:paraId="3AFF6382" w14:textId="3AAC9662" w:rsidR="00651D11" w:rsidRPr="00651D11" w:rsidRDefault="00651D11" w:rsidP="00651D11">
      <w:pPr>
        <w:adjustRightInd w:val="0"/>
        <w:spacing w:line="340" w:lineRule="exact"/>
        <w:jc w:val="left"/>
        <w:rPr>
          <w:rFonts w:ascii="宋体" w:hAnsi="宋体" w:hint="eastAsia"/>
          <w:sz w:val="28"/>
        </w:rPr>
      </w:pPr>
      <w:r w:rsidRPr="00651D11">
        <w:rPr>
          <w:rFonts w:ascii="宋体" w:hAnsi="宋体" w:hint="eastAsia"/>
          <w:sz w:val="28"/>
        </w:rPr>
        <w:t>（2）对方程进行检验并修改方程；</w:t>
      </w:r>
    </w:p>
    <w:p w14:paraId="72993941" w14:textId="77777777" w:rsidR="00651D11" w:rsidRPr="00651D11" w:rsidRDefault="00651D11" w:rsidP="00651D11">
      <w:pPr>
        <w:adjustRightInd w:val="0"/>
        <w:spacing w:line="340" w:lineRule="exact"/>
        <w:jc w:val="left"/>
        <w:rPr>
          <w:rFonts w:ascii="宋体" w:hAnsi="宋体" w:hint="eastAsia"/>
          <w:sz w:val="28"/>
        </w:rPr>
      </w:pPr>
      <w:r w:rsidRPr="00651D11">
        <w:rPr>
          <w:rFonts w:ascii="宋体" w:hAnsi="宋体" w:hint="eastAsia"/>
          <w:sz w:val="28"/>
        </w:rPr>
        <w:t>（3）进行</w:t>
      </w:r>
      <w:proofErr w:type="gramStart"/>
      <w:r w:rsidRPr="00651D11">
        <w:rPr>
          <w:rFonts w:ascii="宋体" w:hAnsi="宋体" w:hint="eastAsia"/>
          <w:sz w:val="28"/>
        </w:rPr>
        <w:t>点预测</w:t>
      </w:r>
      <w:proofErr w:type="gramEnd"/>
      <w:r w:rsidRPr="00651D11">
        <w:rPr>
          <w:rFonts w:ascii="宋体" w:hAnsi="宋体" w:hint="eastAsia"/>
          <w:sz w:val="28"/>
        </w:rPr>
        <w:t>和区间预测。</w:t>
      </w:r>
    </w:p>
    <w:p w14:paraId="43723106" w14:textId="6E15225D" w:rsidR="003B3C50" w:rsidRPr="007C6FEE" w:rsidRDefault="003B3C50" w:rsidP="002006E4">
      <w:pPr>
        <w:adjustRightInd w:val="0"/>
        <w:spacing w:line="340" w:lineRule="exact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二、仪器用具</w:t>
      </w:r>
      <w:r w:rsidRPr="007C6FEE">
        <w:rPr>
          <w:rFonts w:ascii="宋体" w:hAnsi="宋体" w:hint="eastAsia"/>
          <w:b/>
          <w:sz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520"/>
        <w:gridCol w:w="900"/>
        <w:gridCol w:w="1596"/>
      </w:tblGrid>
      <w:tr w:rsidR="003B3C50" w:rsidRPr="007C6FEE" w14:paraId="6BC46A22" w14:textId="77777777">
        <w:tc>
          <w:tcPr>
            <w:tcW w:w="3708" w:type="dxa"/>
          </w:tcPr>
          <w:p w14:paraId="0ECF81B5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仪器名称</w:t>
            </w:r>
          </w:p>
        </w:tc>
        <w:tc>
          <w:tcPr>
            <w:tcW w:w="2520" w:type="dxa"/>
          </w:tcPr>
          <w:p w14:paraId="49AFBE0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规格/型号</w:t>
            </w:r>
          </w:p>
        </w:tc>
        <w:tc>
          <w:tcPr>
            <w:tcW w:w="900" w:type="dxa"/>
            <w:vAlign w:val="center"/>
          </w:tcPr>
          <w:p w14:paraId="7619814E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6" w:type="dxa"/>
          </w:tcPr>
          <w:p w14:paraId="4B82961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B3C50" w:rsidRPr="007C6FEE" w14:paraId="36E8CF3D" w14:textId="77777777">
        <w:trPr>
          <w:trHeight w:val="130"/>
        </w:trPr>
        <w:tc>
          <w:tcPr>
            <w:tcW w:w="3708" w:type="dxa"/>
          </w:tcPr>
          <w:p w14:paraId="692897A1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计算机</w:t>
            </w:r>
          </w:p>
        </w:tc>
        <w:tc>
          <w:tcPr>
            <w:tcW w:w="2520" w:type="dxa"/>
          </w:tcPr>
          <w:p w14:paraId="554DF04D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A089AA2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2720F878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</w:p>
        </w:tc>
      </w:tr>
      <w:tr w:rsidR="003B3C50" w:rsidRPr="007C6FEE" w14:paraId="58D3F578" w14:textId="77777777">
        <w:trPr>
          <w:trHeight w:val="107"/>
        </w:trPr>
        <w:tc>
          <w:tcPr>
            <w:tcW w:w="3708" w:type="dxa"/>
          </w:tcPr>
          <w:p w14:paraId="1C63211E" w14:textId="77777777" w:rsidR="00DD48D9" w:rsidRPr="007C6FEE" w:rsidRDefault="007C6FEE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Python</w:t>
            </w:r>
            <w:r w:rsidR="00627083" w:rsidRPr="007C6FEE">
              <w:rPr>
                <w:rFonts w:ascii="宋体" w:hAnsi="宋体" w:hint="eastAsia"/>
                <w:iCs/>
                <w:sz w:val="24"/>
              </w:rPr>
              <w:t xml:space="preserve"> </w:t>
            </w:r>
            <w:r w:rsidR="0081344D" w:rsidRPr="007C6FEE">
              <w:rPr>
                <w:rFonts w:ascii="宋体" w:hAnsi="宋体" w:hint="eastAsia"/>
                <w:iCs/>
                <w:sz w:val="24"/>
              </w:rPr>
              <w:t>软件</w:t>
            </w:r>
          </w:p>
        </w:tc>
        <w:tc>
          <w:tcPr>
            <w:tcW w:w="2520" w:type="dxa"/>
          </w:tcPr>
          <w:p w14:paraId="21FA3A17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793550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0A32C59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/>
                <w:sz w:val="24"/>
              </w:rPr>
            </w:pPr>
          </w:p>
        </w:tc>
      </w:tr>
      <w:tr w:rsidR="003B3C50" w:rsidRPr="007C6FEE" w14:paraId="189FECE4" w14:textId="77777777">
        <w:trPr>
          <w:trHeight w:val="476"/>
        </w:trPr>
        <w:tc>
          <w:tcPr>
            <w:tcW w:w="3708" w:type="dxa"/>
          </w:tcPr>
          <w:p w14:paraId="567CE9D7" w14:textId="77777777" w:rsidR="003B3C50" w:rsidRPr="007C6FEE" w:rsidRDefault="007C6FE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Jupyter</w:t>
            </w:r>
            <w:proofErr w:type="spellEnd"/>
            <w:r w:rsidR="00627083" w:rsidRPr="007C6FEE">
              <w:rPr>
                <w:rFonts w:ascii="宋体" w:hAnsi="宋体" w:hint="eastAsia"/>
                <w:sz w:val="24"/>
              </w:rPr>
              <w:t>软件</w:t>
            </w:r>
          </w:p>
        </w:tc>
        <w:tc>
          <w:tcPr>
            <w:tcW w:w="2520" w:type="dxa"/>
          </w:tcPr>
          <w:p w14:paraId="1123B081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136FEB6" w14:textId="77777777" w:rsidR="003B3C50" w:rsidRPr="007C6FEE" w:rsidRDefault="00627083" w:rsidP="00627083">
            <w:pPr>
              <w:rPr>
                <w:rFonts w:ascii="宋体" w:hAnsi="宋体"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96" w:type="dxa"/>
          </w:tcPr>
          <w:p w14:paraId="55D64849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</w:tr>
    </w:tbl>
    <w:p w14:paraId="4A4FAE89" w14:textId="77777777" w:rsidR="003B3C50" w:rsidRPr="007C6FEE" w:rsidRDefault="003B3C50">
      <w:pPr>
        <w:rPr>
          <w:rFonts w:ascii="宋体" w:hAnsi="宋体"/>
          <w:b/>
          <w:sz w:val="24"/>
        </w:rPr>
      </w:pPr>
      <w:r w:rsidRPr="007C6FEE">
        <w:rPr>
          <w:rFonts w:ascii="宋体" w:hAnsi="宋体" w:hint="eastAsia"/>
          <w:b/>
          <w:sz w:val="28"/>
        </w:rPr>
        <w:t>三、实验资料</w:t>
      </w:r>
    </w:p>
    <w:p w14:paraId="6DE79116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bookmarkStart w:id="1" w:name="_Hlk82683458"/>
      <w:r w:rsidRPr="007C6FEE">
        <w:rPr>
          <w:rFonts w:ascii="宋体" w:hAnsi="宋体" w:hint="eastAsia"/>
          <w:sz w:val="24"/>
        </w:rPr>
        <w:t>《</w:t>
      </w:r>
      <w:r w:rsidRPr="007C6FEE">
        <w:rPr>
          <w:rFonts w:ascii="宋体" w:hAnsi="宋体"/>
          <w:sz w:val="24"/>
        </w:rPr>
        <w:t>Python</w:t>
      </w:r>
      <w:r w:rsidRPr="007C6FEE">
        <w:rPr>
          <w:rFonts w:ascii="宋体" w:hAnsi="宋体" w:hint="eastAsia"/>
          <w:sz w:val="24"/>
        </w:rPr>
        <w:t>统计分析》</w:t>
      </w:r>
    </w:p>
    <w:bookmarkEnd w:id="1"/>
    <w:p w14:paraId="67B5F898" w14:textId="77777777" w:rsidR="003B3C50" w:rsidRPr="007C6FEE" w:rsidRDefault="00DD48D9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</w:rPr>
        <w:t>四</w:t>
      </w:r>
      <w:r w:rsidR="003B3C50" w:rsidRPr="007C6FEE">
        <w:rPr>
          <w:rFonts w:ascii="宋体" w:hAnsi="宋体" w:hint="eastAsia"/>
          <w:b/>
          <w:sz w:val="28"/>
        </w:rPr>
        <w:t>、实验注意事项</w:t>
      </w:r>
    </w:p>
    <w:p w14:paraId="4B0EC5F2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1．提前复习和实验内容相关的理论。</w:t>
      </w:r>
    </w:p>
    <w:p w14:paraId="10CCAFE1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2．准确输入实验数据。</w:t>
      </w:r>
    </w:p>
    <w:p w14:paraId="178411D9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3．熟悉代码语句，准确输入代码。</w:t>
      </w:r>
    </w:p>
    <w:p w14:paraId="19E06393" w14:textId="77F1814A" w:rsidR="00C6504C" w:rsidRDefault="00DD48D9" w:rsidP="002006E4">
      <w:pPr>
        <w:spacing w:line="480" w:lineRule="exact"/>
        <w:jc w:val="left"/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五</w:t>
      </w:r>
      <w:r w:rsidR="003B3C50" w:rsidRPr="007C6FEE">
        <w:rPr>
          <w:rFonts w:ascii="宋体" w:hAnsi="宋体" w:hint="eastAsia"/>
          <w:b/>
          <w:sz w:val="28"/>
          <w:szCs w:val="28"/>
        </w:rPr>
        <w:t>、实验步骤</w:t>
      </w:r>
      <w:r w:rsidR="00A50CF4">
        <w:rPr>
          <w:rFonts w:ascii="宋体" w:hAnsi="宋体" w:hint="eastAsia"/>
          <w:b/>
          <w:sz w:val="28"/>
          <w:szCs w:val="28"/>
        </w:rPr>
        <w:t>（代码）</w:t>
      </w:r>
    </w:p>
    <w:p w14:paraId="19E22AE7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import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numpy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 as </w:t>
      </w:r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np</w:t>
      </w:r>
      <w:proofErr w:type="gramEnd"/>
    </w:p>
    <w:p w14:paraId="149495CC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import pandas as </w:t>
      </w:r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pd</w:t>
      </w:r>
      <w:proofErr w:type="gramEnd"/>
    </w:p>
    <w:p w14:paraId="23436E3B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import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statsmodels.api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 as 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sm</w:t>
      </w:r>
      <w:proofErr w:type="spellEnd"/>
      <w:proofErr w:type="gramEnd"/>
    </w:p>
    <w:p w14:paraId="6CE88CF8" w14:textId="77777777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 xml:space="preserve">data = </w:t>
      </w:r>
      <w:proofErr w:type="spell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pd.read_excel</w:t>
      </w:r>
      <w:proofErr w:type="spell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('D:\c乙\桌面文件\统计学D:\c乙\桌面文件\统计学</w:t>
      </w: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lastRenderedPageBreak/>
        <w:t>\Excel_20241216_095420.xls')</w:t>
      </w:r>
    </w:p>
    <w:p w14:paraId="3075077F" w14:textId="77777777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X = data[['X1(亿元)', 'X2（亿元）', 'X3（万人）', 'X4（</w:t>
      </w:r>
      <w:proofErr w:type="gram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万公里</w:t>
      </w:r>
      <w:proofErr w:type="gram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）', 'X5(万人)']]</w:t>
      </w:r>
    </w:p>
    <w:p w14:paraId="14AD614A" w14:textId="77777777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y = data['Y(万人）']</w:t>
      </w:r>
    </w:p>
    <w:p w14:paraId="5A7A18AA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X =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sm.add_constant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(X)</w:t>
      </w:r>
    </w:p>
    <w:p w14:paraId="19112839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model = 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sm.OLS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</w:t>
      </w:r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y, X).fit()</w:t>
      </w:r>
    </w:p>
    <w:p w14:paraId="4240CCDA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print(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model.summary</w:t>
      </w:r>
      <w:proofErr w:type="spellEnd"/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())</w:t>
      </w:r>
    </w:p>
    <w:p w14:paraId="4AFF9F3C" w14:textId="77777777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proofErr w:type="spell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new_data</w:t>
      </w:r>
      <w:proofErr w:type="spell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 xml:space="preserve"> = </w:t>
      </w:r>
      <w:proofErr w:type="spell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pd.DataFrame</w:t>
      </w:r>
      <w:proofErr w:type="spell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({'const': [1], 'X1(亿元)': [23872], 'X2（亿元）': [14987], 'X3（</w:t>
      </w:r>
      <w:proofErr w:type="gram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万公里</w:t>
      </w:r>
      <w:proofErr w:type="gram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）': [92.09], 'X4(万人)': [3856.8]})</w:t>
      </w:r>
    </w:p>
    <w:p w14:paraId="4B8CAB0B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prediction = 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model.predict</w:t>
      </w:r>
      <w:proofErr w:type="spellEnd"/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new_data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)</w:t>
      </w:r>
    </w:p>
    <w:p w14:paraId="6E8AB490" w14:textId="77777777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print("</w:t>
      </w:r>
      <w:proofErr w:type="gram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点预测</w:t>
      </w:r>
      <w:proofErr w:type="gram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值：", prediction[0])</w:t>
      </w:r>
    </w:p>
    <w:p w14:paraId="5A3DE3E9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from 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scipy.stats</w:t>
      </w:r>
      <w:proofErr w:type="spellEnd"/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 import t</w:t>
      </w:r>
    </w:p>
    <w:p w14:paraId="135D3531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alpha = 0.05</w:t>
      </w:r>
    </w:p>
    <w:p w14:paraId="79CE6094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n =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len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(X)</w:t>
      </w:r>
    </w:p>
    <w:p w14:paraId="7D5C0E6A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k =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len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X.columns</w:t>
      </w:r>
      <w:proofErr w:type="spellEnd"/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) - 1</w:t>
      </w:r>
    </w:p>
    <w:p w14:paraId="4FA1F410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t_value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 = </w:t>
      </w:r>
      <w:proofErr w:type="spellStart"/>
      <w:proofErr w:type="gram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t.ppf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</w:t>
      </w:r>
      <w:proofErr w:type="gram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1 - alpha / 2, n - k - 1)</w:t>
      </w:r>
    </w:p>
    <w:p w14:paraId="131CF7E3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predictions =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model.get_prediction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new_data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)</w:t>
      </w:r>
    </w:p>
    <w:p w14:paraId="595E6C6C" w14:textId="77777777" w:rsidR="00651D11" w:rsidRPr="00157619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prediction_ci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 xml:space="preserve"> = </w:t>
      </w:r>
      <w:proofErr w:type="spellStart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predictions.conf_int</w:t>
      </w:r>
      <w:proofErr w:type="spellEnd"/>
      <w:r w:rsidRPr="00157619">
        <w:rPr>
          <w:rFonts w:ascii="Microsoft YaHei UI Light" w:eastAsia="Microsoft YaHei UI Light" w:hAnsi="Microsoft YaHei UI Light"/>
          <w:b/>
          <w:sz w:val="24"/>
          <w:szCs w:val="24"/>
        </w:rPr>
        <w:t>(alpha)</w:t>
      </w:r>
    </w:p>
    <w:p w14:paraId="1672447A" w14:textId="77777777" w:rsidR="00651D11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 xml:space="preserve">print("预测区间：", </w:t>
      </w:r>
      <w:proofErr w:type="spellStart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prediction_ci</w:t>
      </w:r>
      <w:proofErr w:type="spellEnd"/>
      <w:r w:rsidRPr="00157619">
        <w:rPr>
          <w:rFonts w:ascii="Microsoft YaHei UI Light" w:eastAsia="Microsoft YaHei UI Light" w:hAnsi="Microsoft YaHei UI Light" w:hint="eastAsia"/>
          <w:b/>
          <w:sz w:val="24"/>
          <w:szCs w:val="24"/>
        </w:rPr>
        <w:t>)</w:t>
      </w:r>
    </w:p>
    <w:p w14:paraId="0F01A51C" w14:textId="77777777" w:rsidR="00651D11" w:rsidRDefault="00651D11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203B5B5E" w14:textId="77777777" w:rsidR="00651D11" w:rsidRDefault="00651D11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3E330F5B" w14:textId="77777777" w:rsidR="00651D11" w:rsidRDefault="00651D11" w:rsidP="00651D11">
      <w:pPr>
        <w:rPr>
          <w:rFonts w:ascii="Microsoft YaHei UI Light" w:eastAsia="Microsoft YaHei UI Light" w:hAnsi="Microsoft YaHei UI Light"/>
          <w:b/>
          <w:sz w:val="24"/>
          <w:szCs w:val="24"/>
        </w:rPr>
      </w:pPr>
    </w:p>
    <w:p w14:paraId="47E0E64E" w14:textId="3AAFD835" w:rsidR="00651D11" w:rsidRPr="00157619" w:rsidRDefault="00651D11" w:rsidP="00651D11">
      <w:pPr>
        <w:rPr>
          <w:rFonts w:ascii="Microsoft YaHei UI Light" w:eastAsia="Microsoft YaHei UI Light" w:hAnsi="Microsoft YaHei UI Light" w:hint="eastAsia"/>
          <w:b/>
          <w:sz w:val="24"/>
          <w:szCs w:val="24"/>
        </w:rPr>
      </w:pPr>
      <w:r w:rsidRPr="00157619">
        <w:rPr>
          <w:rFonts w:ascii="Microsoft YaHei UI Light" w:eastAsia="Microsoft YaHei UI Light" w:hAnsi="Microsoft YaHei UI Light"/>
          <w:b/>
          <w:noProof/>
          <w:sz w:val="24"/>
          <w:szCs w:val="24"/>
        </w:rPr>
        <w:lastRenderedPageBreak/>
        <w:drawing>
          <wp:inline distT="0" distB="0" distL="0" distR="0" wp14:anchorId="58AB4997" wp14:editId="6DB45864">
            <wp:extent cx="5273040" cy="3840480"/>
            <wp:effectExtent l="0" t="0" r="3810" b="7620"/>
            <wp:docPr id="1277624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1D0D" w14:textId="77777777" w:rsidR="00651D11" w:rsidRDefault="00651D11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0972346C" w14:textId="77777777" w:rsidR="00651D11" w:rsidRDefault="00651D11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452CE6B2" w14:textId="77777777" w:rsidR="00651D11" w:rsidRDefault="00651D11" w:rsidP="002006E4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64F2FB9B" w14:textId="77777777" w:rsidR="00651D11" w:rsidRDefault="00651D11" w:rsidP="002006E4">
      <w:pPr>
        <w:spacing w:line="480" w:lineRule="exact"/>
        <w:jc w:val="left"/>
        <w:rPr>
          <w:rFonts w:ascii="宋体" w:hAnsi="宋体" w:hint="eastAsia"/>
          <w:b/>
          <w:sz w:val="28"/>
        </w:rPr>
      </w:pPr>
    </w:p>
    <w:p w14:paraId="593F2069" w14:textId="77777777" w:rsidR="003B3C50" w:rsidRPr="007C6FEE" w:rsidRDefault="00DD48D9">
      <w:pPr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六</w:t>
      </w:r>
      <w:r w:rsidR="003B3C50" w:rsidRPr="007C6FEE">
        <w:rPr>
          <w:rFonts w:ascii="宋体" w:hAnsi="宋体" w:hint="eastAsia"/>
          <w:b/>
          <w:sz w:val="28"/>
          <w:szCs w:val="28"/>
        </w:rPr>
        <w:t>、</w:t>
      </w:r>
      <w:r w:rsidRPr="007C6FEE">
        <w:rPr>
          <w:rFonts w:ascii="宋体" w:hAnsi="宋体" w:hint="eastAsia"/>
          <w:b/>
          <w:sz w:val="28"/>
          <w:szCs w:val="28"/>
        </w:rPr>
        <w:t>实验结果及分析</w:t>
      </w:r>
    </w:p>
    <w:p w14:paraId="65CB3FCC" w14:textId="77777777" w:rsidR="00B95273" w:rsidRDefault="00B95273" w:rsidP="0001100A">
      <w:pPr>
        <w:rPr>
          <w:rFonts w:ascii="宋体" w:hAnsi="宋体"/>
          <w:b/>
          <w:sz w:val="28"/>
          <w:szCs w:val="28"/>
        </w:rPr>
      </w:pPr>
    </w:p>
    <w:p w14:paraId="415B6547" w14:textId="77777777" w:rsidR="006749F0" w:rsidRPr="007C6FEE" w:rsidRDefault="006749F0" w:rsidP="0001100A">
      <w:pPr>
        <w:rPr>
          <w:rFonts w:ascii="宋体" w:hAnsi="宋体"/>
          <w:b/>
          <w:sz w:val="28"/>
          <w:szCs w:val="28"/>
        </w:rPr>
      </w:pPr>
    </w:p>
    <w:p w14:paraId="6A492B68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14133416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p w14:paraId="3FC1FAC5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0FBE3C0C" w14:textId="77777777" w:rsidR="006749F0" w:rsidRDefault="006749F0">
      <w:pPr>
        <w:rPr>
          <w:rFonts w:ascii="宋体" w:hAnsi="宋体"/>
          <w:b/>
          <w:sz w:val="28"/>
          <w:szCs w:val="28"/>
        </w:rPr>
      </w:pPr>
    </w:p>
    <w:p w14:paraId="10126218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sectPr w:rsidR="006749F0" w:rsidRPr="007C6FE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D37C" w14:textId="77777777" w:rsidR="00436383" w:rsidRDefault="00436383" w:rsidP="007E6184">
      <w:r>
        <w:separator/>
      </w:r>
    </w:p>
  </w:endnote>
  <w:endnote w:type="continuationSeparator" w:id="0">
    <w:p w14:paraId="2EF2498F" w14:textId="77777777" w:rsidR="00436383" w:rsidRDefault="00436383" w:rsidP="007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E475" w14:textId="77777777" w:rsidR="00436383" w:rsidRDefault="00436383" w:rsidP="007E6184">
      <w:r>
        <w:separator/>
      </w:r>
    </w:p>
  </w:footnote>
  <w:footnote w:type="continuationSeparator" w:id="0">
    <w:p w14:paraId="5742DBD1" w14:textId="77777777" w:rsidR="00436383" w:rsidRDefault="00436383" w:rsidP="007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2C1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37F62"/>
    <w:multiLevelType w:val="multilevel"/>
    <w:tmpl w:val="3FB37F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A0802"/>
    <w:multiLevelType w:val="singleLevel"/>
    <w:tmpl w:val="544A080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44A1379"/>
    <w:multiLevelType w:val="singleLevel"/>
    <w:tmpl w:val="544A1379"/>
    <w:lvl w:ilvl="0">
      <w:start w:val="9"/>
      <w:numFmt w:val="decimal"/>
      <w:suff w:val="nothing"/>
      <w:lvlText w:val="（%1）"/>
      <w:lvlJc w:val="left"/>
    </w:lvl>
  </w:abstractNum>
  <w:num w:numId="1" w16cid:durableId="1108281967">
    <w:abstractNumId w:val="1"/>
  </w:num>
  <w:num w:numId="2" w16cid:durableId="1294945842">
    <w:abstractNumId w:val="2"/>
  </w:num>
  <w:num w:numId="3" w16cid:durableId="1276401564">
    <w:abstractNumId w:val="3"/>
  </w:num>
  <w:num w:numId="4" w16cid:durableId="1552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2C"/>
    <w:rsid w:val="0001100A"/>
    <w:rsid w:val="00014CF2"/>
    <w:rsid w:val="00016AC4"/>
    <w:rsid w:val="000511E2"/>
    <w:rsid w:val="00053E49"/>
    <w:rsid w:val="000B0611"/>
    <w:rsid w:val="000E2252"/>
    <w:rsid w:val="00120F35"/>
    <w:rsid w:val="00121063"/>
    <w:rsid w:val="00123E4A"/>
    <w:rsid w:val="001622A2"/>
    <w:rsid w:val="00164DA1"/>
    <w:rsid w:val="0016737D"/>
    <w:rsid w:val="00172A27"/>
    <w:rsid w:val="001C4FA3"/>
    <w:rsid w:val="001D5155"/>
    <w:rsid w:val="002006E4"/>
    <w:rsid w:val="00203395"/>
    <w:rsid w:val="002C1920"/>
    <w:rsid w:val="003241AF"/>
    <w:rsid w:val="00325CCE"/>
    <w:rsid w:val="00367F8A"/>
    <w:rsid w:val="003A7937"/>
    <w:rsid w:val="003B3C50"/>
    <w:rsid w:val="00436383"/>
    <w:rsid w:val="004554F0"/>
    <w:rsid w:val="00490388"/>
    <w:rsid w:val="00490FBB"/>
    <w:rsid w:val="004B420E"/>
    <w:rsid w:val="00594D66"/>
    <w:rsid w:val="00595DFC"/>
    <w:rsid w:val="005B6DA9"/>
    <w:rsid w:val="005C0DF3"/>
    <w:rsid w:val="005C713F"/>
    <w:rsid w:val="005E4F81"/>
    <w:rsid w:val="00627083"/>
    <w:rsid w:val="00631DF3"/>
    <w:rsid w:val="00651D11"/>
    <w:rsid w:val="0065621F"/>
    <w:rsid w:val="0067195C"/>
    <w:rsid w:val="00671A2C"/>
    <w:rsid w:val="006749F0"/>
    <w:rsid w:val="0070369C"/>
    <w:rsid w:val="0072145F"/>
    <w:rsid w:val="00742421"/>
    <w:rsid w:val="007731C4"/>
    <w:rsid w:val="007B6352"/>
    <w:rsid w:val="007C6FEE"/>
    <w:rsid w:val="007E6184"/>
    <w:rsid w:val="007E707C"/>
    <w:rsid w:val="007F7797"/>
    <w:rsid w:val="00806F7F"/>
    <w:rsid w:val="0081344D"/>
    <w:rsid w:val="0082439B"/>
    <w:rsid w:val="00833EB7"/>
    <w:rsid w:val="008667B2"/>
    <w:rsid w:val="008C4530"/>
    <w:rsid w:val="00903410"/>
    <w:rsid w:val="00942283"/>
    <w:rsid w:val="009D4C93"/>
    <w:rsid w:val="009E783B"/>
    <w:rsid w:val="00A14E2C"/>
    <w:rsid w:val="00A50CF4"/>
    <w:rsid w:val="00A7696A"/>
    <w:rsid w:val="00AC7ADB"/>
    <w:rsid w:val="00AD4F99"/>
    <w:rsid w:val="00AF58DB"/>
    <w:rsid w:val="00B01480"/>
    <w:rsid w:val="00B15B8E"/>
    <w:rsid w:val="00B3039D"/>
    <w:rsid w:val="00B95273"/>
    <w:rsid w:val="00C17D53"/>
    <w:rsid w:val="00C20BF0"/>
    <w:rsid w:val="00C44DCA"/>
    <w:rsid w:val="00C5110B"/>
    <w:rsid w:val="00C5338E"/>
    <w:rsid w:val="00C6504C"/>
    <w:rsid w:val="00CB3E97"/>
    <w:rsid w:val="00CD12BC"/>
    <w:rsid w:val="00CF4E30"/>
    <w:rsid w:val="00D85B3E"/>
    <w:rsid w:val="00DB46B9"/>
    <w:rsid w:val="00DC5B0A"/>
    <w:rsid w:val="00DD48D9"/>
    <w:rsid w:val="00E20D29"/>
    <w:rsid w:val="00EA7FFE"/>
    <w:rsid w:val="00EB11EA"/>
    <w:rsid w:val="00F345DD"/>
    <w:rsid w:val="00F82E1E"/>
    <w:rsid w:val="00F902BF"/>
    <w:rsid w:val="00FB1DBA"/>
    <w:rsid w:val="00FC20FB"/>
    <w:rsid w:val="00FC5828"/>
    <w:rsid w:val="00FC7C47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DCE282"/>
  <w15:chartTrackingRefBased/>
  <w15:docId w15:val="{B726C44D-5B14-8145-A36D-F694471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customStyle="1" w:styleId="-11">
    <w:name w:val="彩色列表 - 着色 11"/>
    <w:basedOn w:val="a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semiHidden/>
    <w:unhideWhenUsed/>
    <w:rsid w:val="0005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5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04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208</Words>
  <Characters>1191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Hewlett-Packard Company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(封面样本)</dc:title>
  <dc:subject/>
  <dc:creator>hp</dc:creator>
  <cp:keywords/>
  <cp:lastModifiedBy>糠杰 刘</cp:lastModifiedBy>
  <cp:revision>8</cp:revision>
  <dcterms:created xsi:type="dcterms:W3CDTF">2024-09-15T08:21:00Z</dcterms:created>
  <dcterms:modified xsi:type="dcterms:W3CDTF">2024-12-17T08:18:00Z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