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dTable4-Accent5"/>
        <w:tblW w:w="9076" w:type="dxa"/>
        <w:tblLook w:val="04A0" w:firstRow="1" w:lastRow="0" w:firstColumn="1" w:lastColumn="0" w:noHBand="0" w:noVBand="1"/>
      </w:tblPr>
      <w:tblGrid>
        <w:gridCol w:w="4538"/>
        <w:gridCol w:w="4538"/>
      </w:tblGrid>
      <w:tr w:rsidR="00A25F9F" w:rsidRPr="00B13C71" w:rsidTr="00B13C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A25F9F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  <w:lang w:val="en-GB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Word</w:t>
            </w:r>
          </w:p>
        </w:tc>
        <w:tc>
          <w:tcPr>
            <w:tcW w:w="4538" w:type="dxa"/>
          </w:tcPr>
          <w:p w:rsidR="00A25F9F" w:rsidRPr="00B13C71" w:rsidRDefault="00A25F9F" w:rsidP="00B13C71">
            <w:pPr>
              <w:spacing w:before="8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  <w:lang w:val="en-GB"/>
              </w:rPr>
              <w:t>Definition</w:t>
            </w:r>
          </w:p>
        </w:tc>
      </w:tr>
      <w:tr w:rsidR="00A25F9F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A25F9F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  <w:lang w:val="en-GB"/>
              </w:rPr>
            </w:pPr>
            <w:r w:rsidRPr="00B13C71">
              <w:rPr>
                <w:rFonts w:ascii="Cambria" w:hAnsi="Cambria"/>
                <w:sz w:val="24"/>
                <w:szCs w:val="24"/>
                <w:lang w:val="en-GB"/>
              </w:rPr>
              <w:t>Assess</w:t>
            </w:r>
          </w:p>
        </w:tc>
        <w:tc>
          <w:tcPr>
            <w:tcW w:w="4538" w:type="dxa"/>
          </w:tcPr>
          <w:p w:rsidR="00A25F9F" w:rsidRPr="00B13C71" w:rsidRDefault="00A25F9F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  <w:lang w:val="en-GB"/>
              </w:rPr>
              <w:t>Evaluate</w:t>
            </w:r>
          </w:p>
        </w:tc>
      </w:tr>
      <w:tr w:rsidR="00A25F9F" w:rsidRPr="00B13C71" w:rsidTr="00B13C71">
        <w:trPr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285082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Investigate</w:t>
            </w:r>
          </w:p>
        </w:tc>
        <w:tc>
          <w:tcPr>
            <w:tcW w:w="4538" w:type="dxa"/>
          </w:tcPr>
          <w:p w:rsidR="00A25F9F" w:rsidRPr="00B13C71" w:rsidRDefault="00285082" w:rsidP="00B13C71">
            <w:pPr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Examine, Consider, Look into</w:t>
            </w:r>
          </w:p>
        </w:tc>
      </w:tr>
      <w:tr w:rsidR="00A25F9F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5F19E2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Straightforward</w:t>
            </w:r>
          </w:p>
        </w:tc>
        <w:tc>
          <w:tcPr>
            <w:tcW w:w="4538" w:type="dxa"/>
          </w:tcPr>
          <w:p w:rsidR="00A25F9F" w:rsidRPr="00B13C71" w:rsidRDefault="005F19E2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Easy, Simple, Directly</w:t>
            </w:r>
          </w:p>
        </w:tc>
      </w:tr>
      <w:tr w:rsidR="00A25F9F" w:rsidRPr="00B13C71" w:rsidTr="00B13C71">
        <w:trPr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2A00FD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Likelihood</w:t>
            </w:r>
          </w:p>
        </w:tc>
        <w:tc>
          <w:tcPr>
            <w:tcW w:w="4538" w:type="dxa"/>
          </w:tcPr>
          <w:p w:rsidR="00A25F9F" w:rsidRPr="00B13C71" w:rsidRDefault="002A00FD" w:rsidP="00B13C71">
            <w:pPr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Probability</w:t>
            </w:r>
          </w:p>
        </w:tc>
      </w:tr>
      <w:tr w:rsidR="00A25F9F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2A00FD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Omit</w:t>
            </w:r>
          </w:p>
        </w:tc>
        <w:tc>
          <w:tcPr>
            <w:tcW w:w="4538" w:type="dxa"/>
          </w:tcPr>
          <w:p w:rsidR="00A25F9F" w:rsidRPr="00B13C71" w:rsidRDefault="002A00FD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Forget, miss, leave, (omettre)</w:t>
            </w:r>
          </w:p>
        </w:tc>
      </w:tr>
      <w:tr w:rsidR="00A25F9F" w:rsidRPr="00B13C71" w:rsidTr="00B13C71">
        <w:trPr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FF5AF0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Smooth</w:t>
            </w:r>
          </w:p>
        </w:tc>
        <w:tc>
          <w:tcPr>
            <w:tcW w:w="4538" w:type="dxa"/>
          </w:tcPr>
          <w:p w:rsidR="00A25F9F" w:rsidRPr="00B13C71" w:rsidRDefault="00FF5AF0" w:rsidP="00B13C71">
            <w:pPr>
              <w:tabs>
                <w:tab w:val="left" w:pos="1395"/>
              </w:tabs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Soft, polite</w:t>
            </w:r>
          </w:p>
        </w:tc>
      </w:tr>
      <w:tr w:rsidR="00A25F9F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1A501F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Insight</w:t>
            </w:r>
          </w:p>
        </w:tc>
        <w:tc>
          <w:tcPr>
            <w:tcW w:w="4538" w:type="dxa"/>
          </w:tcPr>
          <w:p w:rsidR="00A25F9F" w:rsidRPr="00B13C71" w:rsidRDefault="001A501F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Understanding, comprehension</w:t>
            </w:r>
          </w:p>
        </w:tc>
      </w:tr>
      <w:tr w:rsidR="00A25F9F" w:rsidRPr="00B13C71" w:rsidTr="00B13C71">
        <w:trPr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8E04F4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Retain</w:t>
            </w:r>
          </w:p>
        </w:tc>
        <w:tc>
          <w:tcPr>
            <w:tcW w:w="4538" w:type="dxa"/>
          </w:tcPr>
          <w:p w:rsidR="00A25F9F" w:rsidRPr="00B13C71" w:rsidRDefault="008E04F4" w:rsidP="00B13C71">
            <w:pPr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Keep, preserve, maintain, remember</w:t>
            </w:r>
          </w:p>
        </w:tc>
      </w:tr>
      <w:tr w:rsidR="00A25F9F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E5181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Relevance</w:t>
            </w:r>
          </w:p>
        </w:tc>
        <w:tc>
          <w:tcPr>
            <w:tcW w:w="4538" w:type="dxa"/>
          </w:tcPr>
          <w:p w:rsidR="00E51811" w:rsidRPr="00B13C71" w:rsidRDefault="00E51811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Significance, importance</w:t>
            </w:r>
          </w:p>
        </w:tc>
      </w:tr>
      <w:tr w:rsidR="00A25F9F" w:rsidRPr="00B13C71" w:rsidTr="00B13C71">
        <w:trPr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A25F9F" w:rsidRPr="00B13C71" w:rsidRDefault="00E5181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Relevant</w:t>
            </w:r>
          </w:p>
        </w:tc>
        <w:tc>
          <w:tcPr>
            <w:tcW w:w="4538" w:type="dxa"/>
          </w:tcPr>
          <w:p w:rsidR="00B13C71" w:rsidRPr="00B13C71" w:rsidRDefault="00E51811" w:rsidP="00B13C71">
            <w:pPr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Pertinent, appropriate, important</w:t>
            </w:r>
          </w:p>
        </w:tc>
      </w:tr>
      <w:tr w:rsidR="00B13C71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  <w:r w:rsidRPr="00B13C71">
              <w:rPr>
                <w:rFonts w:ascii="Cambria" w:hAnsi="Cambria"/>
                <w:sz w:val="24"/>
                <w:szCs w:val="24"/>
              </w:rPr>
              <w:t>Literacy</w:t>
            </w: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Knowledge, learning, mastery</w:t>
            </w:r>
            <w:bookmarkStart w:id="0" w:name="_GoBack"/>
            <w:bookmarkEnd w:id="0"/>
          </w:p>
        </w:tc>
      </w:tr>
      <w:tr w:rsidR="00B13C71" w:rsidRPr="00B13C71" w:rsidTr="00B13C71">
        <w:trPr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  <w:tr w:rsidR="00B13C71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  <w:tr w:rsidR="00B13C71" w:rsidRPr="00B13C71" w:rsidTr="00B13C71">
        <w:trPr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  <w:tr w:rsidR="00B13C71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  <w:tr w:rsidR="00B13C71" w:rsidRPr="00B13C71" w:rsidTr="00B13C71">
        <w:trPr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  <w:tr w:rsidR="00B13C71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  <w:tr w:rsidR="00B13C71" w:rsidRPr="00B13C71" w:rsidTr="00B13C71">
        <w:trPr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  <w:tr w:rsidR="00B13C71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  <w:tr w:rsidR="00B13C71" w:rsidRPr="00B13C71" w:rsidTr="00B13C71">
        <w:trPr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  <w:tr w:rsidR="00B13C71" w:rsidRPr="00B13C71" w:rsidTr="00B13C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  <w:tr w:rsidR="00B13C71" w:rsidRPr="00B13C71" w:rsidTr="00B13C71">
        <w:trPr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8" w:type="dxa"/>
          </w:tcPr>
          <w:p w:rsidR="00B13C71" w:rsidRPr="00B13C71" w:rsidRDefault="00B13C71" w:rsidP="00B13C71">
            <w:pPr>
              <w:spacing w:before="80" w:line="360" w:lineRule="auto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538" w:type="dxa"/>
          </w:tcPr>
          <w:p w:rsidR="00B13C71" w:rsidRPr="00B13C71" w:rsidRDefault="00B13C71" w:rsidP="00B13C71">
            <w:pPr>
              <w:spacing w:before="8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A25F9F" w:rsidRPr="00B13C71" w:rsidRDefault="00A25F9F" w:rsidP="00B13C71">
      <w:pPr>
        <w:spacing w:before="80" w:line="360" w:lineRule="auto"/>
        <w:rPr>
          <w:rFonts w:ascii="Cambria" w:hAnsi="Cambria"/>
          <w:sz w:val="24"/>
          <w:szCs w:val="24"/>
        </w:rPr>
      </w:pPr>
    </w:p>
    <w:p w:rsidR="00A25F9F" w:rsidRPr="00B13C71" w:rsidRDefault="00A25F9F" w:rsidP="00B13C71">
      <w:pPr>
        <w:spacing w:before="80" w:line="360" w:lineRule="auto"/>
        <w:rPr>
          <w:rFonts w:ascii="Cambria" w:hAnsi="Cambria"/>
          <w:sz w:val="24"/>
          <w:szCs w:val="24"/>
        </w:rPr>
      </w:pPr>
    </w:p>
    <w:sectPr w:rsidR="00A25F9F" w:rsidRPr="00B13C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fr-FR" w:vendorID="64" w:dllVersion="131078" w:nlCheck="1" w:checkStyle="0"/>
  <w:activeWritingStyle w:appName="MSWord" w:lang="en-GB" w:vendorID="64" w:dllVersion="131078" w:nlCheck="1" w:checkStyle="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5F9F"/>
    <w:rsid w:val="001A501F"/>
    <w:rsid w:val="00285082"/>
    <w:rsid w:val="002A00FD"/>
    <w:rsid w:val="005F19E2"/>
    <w:rsid w:val="008E04F4"/>
    <w:rsid w:val="00A25F9F"/>
    <w:rsid w:val="00B13C71"/>
    <w:rsid w:val="00E51811"/>
    <w:rsid w:val="00FF5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BF479C"/>
  <w15:chartTrackingRefBased/>
  <w15:docId w15:val="{4DD9596F-DEED-4EC4-BBE6-9ECD7D5EE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5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4">
    <w:name w:val="Grid Table 1 Light Accent 4"/>
    <w:basedOn w:val="TableNormal"/>
    <w:uiPriority w:val="46"/>
    <w:rsid w:val="00A25F9F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25F9F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25F9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25F9F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A25F9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BCF81F-D216-4821-BAAB-14AAAE972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2</Pages>
  <Words>66</Words>
  <Characters>367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Nabil ZAIM</dc:creator>
  <cp:keywords/>
  <dc:description/>
  <cp:lastModifiedBy>Nabil ZAIM</cp:lastModifiedBy>
  <cp:revision>10</cp:revision>
  <dcterms:created xsi:type="dcterms:W3CDTF">2018-06-18T02:40:00Z</dcterms:created>
  <dcterms:modified xsi:type="dcterms:W3CDTF">2018-06-18T06:28:00Z</dcterms:modified>
</cp:coreProperties>
</file>