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EBD39E">
      <w:pPr>
        <w:spacing w:line="240" w:lineRule="auto"/>
      </w:pPr>
    </w:p>
    <w:p w14:paraId="3D6C06A8">
      <w:pPr>
        <w:spacing w:line="240" w:lineRule="auto"/>
      </w:pPr>
    </w:p>
    <w:p w14:paraId="474AEF1D">
      <w:pPr>
        <w:spacing w:line="240" w:lineRule="auto"/>
      </w:pPr>
    </w:p>
    <w:p w14:paraId="20D8566A">
      <w:pPr>
        <w:jc w:val="center"/>
      </w:pPr>
      <w:r>
        <w:rPr>
          <w:rFonts w:ascii="Times New Roman" w:hAnsi="Times New Roman" w:eastAsia="黑体"/>
          <w:b/>
          <w:sz w:val="32"/>
        </w:rPr>
        <w:t>毕业设计</w:t>
      </w:r>
    </w:p>
    <w:p w14:paraId="0B0A72B9">
      <w:pPr>
        <w:spacing w:line="240" w:lineRule="auto"/>
      </w:pPr>
    </w:p>
    <w:p w14:paraId="269AC5F0">
      <w:pPr>
        <w:spacing w:line="240" w:lineRule="auto"/>
      </w:pPr>
    </w:p>
    <w:p w14:paraId="7DDCE968">
      <w:pPr>
        <w:jc w:val="center"/>
      </w:pPr>
      <w:r>
        <w:rPr>
          <w:rFonts w:ascii="Times New Roman" w:hAnsi="Times New Roman" w:eastAsia="黑体"/>
          <w:b/>
          <w:sz w:val="32"/>
        </w:rPr>
        <w:t>基于 Python 的招聘网站</w:t>
      </w:r>
      <w:r>
        <w:br w:type="textWrapping"/>
      </w:r>
      <w:r>
        <w:rPr>
          <w:rFonts w:ascii="Times New Roman" w:hAnsi="Times New Roman" w:eastAsia="黑体"/>
          <w:b/>
          <w:sz w:val="32"/>
        </w:rPr>
        <w:t>岗位需求分析与可视化系统</w:t>
      </w:r>
    </w:p>
    <w:p w14:paraId="247FA962">
      <w:pPr>
        <w:spacing w:line="240" w:lineRule="auto"/>
      </w:pPr>
    </w:p>
    <w:p w14:paraId="46F69E23">
      <w:pPr>
        <w:spacing w:line="240" w:lineRule="auto"/>
      </w:pPr>
    </w:p>
    <w:p w14:paraId="7B09ED2A">
      <w:pPr>
        <w:jc w:val="center"/>
      </w:pPr>
      <w:r>
        <w:rPr>
          <w:rFonts w:ascii="Times New Roman" w:hAnsi="Times New Roman" w:eastAsia="宋体"/>
          <w:b w:val="0"/>
          <w:sz w:val="24"/>
        </w:rPr>
        <w:t>系    别：计算机与信息工程系</w:t>
      </w:r>
    </w:p>
    <w:p w14:paraId="31E25B71">
      <w:pPr>
        <w:jc w:val="center"/>
      </w:pPr>
      <w:r>
        <w:rPr>
          <w:rFonts w:ascii="Times New Roman" w:hAnsi="Times New Roman" w:eastAsia="宋体"/>
          <w:b w:val="0"/>
          <w:sz w:val="24"/>
        </w:rPr>
        <w:t>专    业：计算机应用技术</w:t>
      </w:r>
    </w:p>
    <w:p w14:paraId="060BB13D">
      <w:pPr>
        <w:jc w:val="center"/>
      </w:pPr>
      <w:bookmarkStart w:id="37" w:name="_GoBack"/>
      <w:r>
        <w:rPr>
          <w:rFonts w:ascii="Times New Roman" w:hAnsi="Times New Roman" w:eastAsia="宋体"/>
          <w:b w:val="0"/>
          <w:sz w:val="24"/>
        </w:rPr>
        <w:t>姓    名：__________________</w:t>
      </w:r>
    </w:p>
    <w:bookmarkEnd w:id="37"/>
    <w:p w14:paraId="241CDC75">
      <w:pPr>
        <w:jc w:val="center"/>
      </w:pPr>
      <w:r>
        <w:rPr>
          <w:rFonts w:ascii="Times New Roman" w:hAnsi="Times New Roman" w:eastAsia="宋体"/>
          <w:b w:val="0"/>
          <w:sz w:val="24"/>
        </w:rPr>
        <w:t>学    号：__________________</w:t>
      </w:r>
    </w:p>
    <w:p w14:paraId="6FD9A44D">
      <w:pPr>
        <w:jc w:val="center"/>
      </w:pPr>
      <w:r>
        <w:rPr>
          <w:rFonts w:ascii="Times New Roman" w:hAnsi="Times New Roman" w:eastAsia="宋体"/>
          <w:b w:val="0"/>
          <w:sz w:val="24"/>
        </w:rPr>
        <w:t>指导教师：__________________</w:t>
      </w:r>
    </w:p>
    <w:p w14:paraId="11898784">
      <w:r>
        <w:br w:type="page"/>
      </w:r>
    </w:p>
    <w:p w14:paraId="140F1FC6">
      <w:pPr>
        <w:spacing w:before="0" w:beforeLines="50" w:beforeAutospacing="0" w:after="0" w:afterLines="100" w:afterAutospacing="0" w:line="460" w:lineRule="exact"/>
        <w:jc w:val="center"/>
      </w:pPr>
      <w:r>
        <w:rPr>
          <w:rFonts w:ascii="Times New Roman" w:hAnsi="Times New Roman" w:eastAsia="黑体"/>
          <w:b/>
          <w:sz w:val="32"/>
        </w:rPr>
        <w:t>目录</w:t>
      </w:r>
    </w:p>
    <w:p w14:paraId="1FDE8358">
      <w:pPr>
        <w:pStyle w:val="27"/>
        <w:tabs>
          <w:tab w:val="right" w:leader="dot" w:pos="9065"/>
        </w:tabs>
      </w:pPr>
      <w:r>
        <w:fldChar w:fldCharType="begin"/>
      </w:r>
      <w:r>
        <w:instrText xml:space="preserve"> TOC \o "1-3" \h \z \u </w:instrText>
      </w:r>
      <w:r>
        <w:fldChar w:fldCharType="separate"/>
      </w:r>
      <w:r>
        <w:fldChar w:fldCharType="begin"/>
      </w:r>
      <w:r>
        <w:instrText xml:space="preserve"> HYPERLINK \l _Toc23515 </w:instrText>
      </w:r>
      <w:r>
        <w:fldChar w:fldCharType="separate"/>
      </w:r>
      <w:r>
        <w:rPr>
          <w:rFonts w:ascii="Times New Roman" w:hAnsi="Times New Roman" w:eastAsia="黑体"/>
        </w:rPr>
        <w:t>1  绪论</w:t>
      </w:r>
      <w:r>
        <w:tab/>
      </w:r>
      <w:r>
        <w:fldChar w:fldCharType="begin"/>
      </w:r>
      <w:r>
        <w:instrText xml:space="preserve"> PAGEREF _Toc23515 \h </w:instrText>
      </w:r>
      <w:r>
        <w:fldChar w:fldCharType="separate"/>
      </w:r>
      <w:r>
        <w:t>1</w:t>
      </w:r>
      <w:r>
        <w:fldChar w:fldCharType="end"/>
      </w:r>
      <w:r>
        <w:fldChar w:fldCharType="end"/>
      </w:r>
    </w:p>
    <w:p w14:paraId="1C9640D3">
      <w:pPr>
        <w:pStyle w:val="30"/>
        <w:tabs>
          <w:tab w:val="right" w:leader="dot" w:pos="9065"/>
        </w:tabs>
      </w:pPr>
      <w:r>
        <w:fldChar w:fldCharType="begin"/>
      </w:r>
      <w:r>
        <w:instrText xml:space="preserve"> HYPERLINK \l _Toc12599 </w:instrText>
      </w:r>
      <w:r>
        <w:fldChar w:fldCharType="separate"/>
      </w:r>
      <w:r>
        <w:rPr>
          <w:rFonts w:ascii="Times New Roman" w:hAnsi="Times New Roman" w:eastAsia="黑体"/>
        </w:rPr>
        <w:t>1.1  设计背景</w:t>
      </w:r>
      <w:r>
        <w:tab/>
      </w:r>
      <w:r>
        <w:fldChar w:fldCharType="begin"/>
      </w:r>
      <w:r>
        <w:instrText xml:space="preserve"> PAGEREF _Toc12599 \h </w:instrText>
      </w:r>
      <w:r>
        <w:fldChar w:fldCharType="separate"/>
      </w:r>
      <w:r>
        <w:t>1</w:t>
      </w:r>
      <w:r>
        <w:fldChar w:fldCharType="end"/>
      </w:r>
      <w:r>
        <w:fldChar w:fldCharType="end"/>
      </w:r>
    </w:p>
    <w:p w14:paraId="379D2209">
      <w:pPr>
        <w:pStyle w:val="30"/>
        <w:tabs>
          <w:tab w:val="right" w:leader="dot" w:pos="9065"/>
        </w:tabs>
      </w:pPr>
      <w:r>
        <w:fldChar w:fldCharType="begin"/>
      </w:r>
      <w:r>
        <w:instrText xml:space="preserve"> HYPERLINK \l _Toc959 </w:instrText>
      </w:r>
      <w:r>
        <w:fldChar w:fldCharType="separate"/>
      </w:r>
      <w:r>
        <w:rPr>
          <w:rFonts w:ascii="Times New Roman" w:hAnsi="Times New Roman" w:eastAsia="黑体"/>
        </w:rPr>
        <w:t>1.2  设计意义</w:t>
      </w:r>
      <w:r>
        <w:tab/>
      </w:r>
      <w:r>
        <w:fldChar w:fldCharType="begin"/>
      </w:r>
      <w:r>
        <w:instrText xml:space="preserve"> PAGEREF _Toc959 \h </w:instrText>
      </w:r>
      <w:r>
        <w:fldChar w:fldCharType="separate"/>
      </w:r>
      <w:r>
        <w:t>1</w:t>
      </w:r>
      <w:r>
        <w:fldChar w:fldCharType="end"/>
      </w:r>
      <w:r>
        <w:fldChar w:fldCharType="end"/>
      </w:r>
    </w:p>
    <w:p w14:paraId="43655C07">
      <w:pPr>
        <w:pStyle w:val="30"/>
        <w:tabs>
          <w:tab w:val="right" w:leader="dot" w:pos="9065"/>
        </w:tabs>
      </w:pPr>
      <w:r>
        <w:fldChar w:fldCharType="begin"/>
      </w:r>
      <w:r>
        <w:instrText xml:space="preserve"> HYPERLINK \l _Toc9152 </w:instrText>
      </w:r>
      <w:r>
        <w:fldChar w:fldCharType="separate"/>
      </w:r>
      <w:r>
        <w:rPr>
          <w:rFonts w:ascii="Times New Roman" w:hAnsi="Times New Roman" w:eastAsia="黑体"/>
        </w:rPr>
        <w:t>1.3  系统开发技术</w:t>
      </w:r>
      <w:r>
        <w:tab/>
      </w:r>
      <w:r>
        <w:fldChar w:fldCharType="begin"/>
      </w:r>
      <w:r>
        <w:instrText xml:space="preserve"> PAGEREF _Toc9152 \h </w:instrText>
      </w:r>
      <w:r>
        <w:fldChar w:fldCharType="separate"/>
      </w:r>
      <w:r>
        <w:t>2</w:t>
      </w:r>
      <w:r>
        <w:fldChar w:fldCharType="end"/>
      </w:r>
      <w:r>
        <w:fldChar w:fldCharType="end"/>
      </w:r>
    </w:p>
    <w:p w14:paraId="0382A140">
      <w:pPr>
        <w:pStyle w:val="24"/>
        <w:tabs>
          <w:tab w:val="right" w:leader="dot" w:pos="9065"/>
        </w:tabs>
      </w:pPr>
      <w:r>
        <w:fldChar w:fldCharType="begin"/>
      </w:r>
      <w:r>
        <w:instrText xml:space="preserve"> HYPERLINK \l _Toc3746 </w:instrText>
      </w:r>
      <w:r>
        <w:fldChar w:fldCharType="separate"/>
      </w:r>
      <w:r>
        <w:rPr>
          <w:rFonts w:ascii="Times New Roman" w:hAnsi="Times New Roman" w:eastAsia="黑体"/>
        </w:rPr>
        <w:t>1.3.1  Python 语言</w:t>
      </w:r>
      <w:r>
        <w:tab/>
      </w:r>
      <w:r>
        <w:fldChar w:fldCharType="begin"/>
      </w:r>
      <w:r>
        <w:instrText xml:space="preserve"> PAGEREF _Toc3746 \h </w:instrText>
      </w:r>
      <w:r>
        <w:fldChar w:fldCharType="separate"/>
      </w:r>
      <w:r>
        <w:t>2</w:t>
      </w:r>
      <w:r>
        <w:fldChar w:fldCharType="end"/>
      </w:r>
      <w:r>
        <w:fldChar w:fldCharType="end"/>
      </w:r>
    </w:p>
    <w:p w14:paraId="36EF36C2">
      <w:pPr>
        <w:pStyle w:val="24"/>
        <w:tabs>
          <w:tab w:val="right" w:leader="dot" w:pos="9065"/>
        </w:tabs>
      </w:pPr>
      <w:r>
        <w:fldChar w:fldCharType="begin"/>
      </w:r>
      <w:r>
        <w:instrText xml:space="preserve"> HYPERLINK \l _Toc30777 </w:instrText>
      </w:r>
      <w:r>
        <w:fldChar w:fldCharType="separate"/>
      </w:r>
      <w:r>
        <w:rPr>
          <w:rFonts w:ascii="Times New Roman" w:hAnsi="Times New Roman" w:eastAsia="黑体"/>
        </w:rPr>
        <w:t>1.3.2  网络爬虫技术</w:t>
      </w:r>
      <w:r>
        <w:tab/>
      </w:r>
      <w:r>
        <w:fldChar w:fldCharType="begin"/>
      </w:r>
      <w:r>
        <w:instrText xml:space="preserve"> PAGEREF _Toc30777 \h </w:instrText>
      </w:r>
      <w:r>
        <w:fldChar w:fldCharType="separate"/>
      </w:r>
      <w:r>
        <w:t>2</w:t>
      </w:r>
      <w:r>
        <w:fldChar w:fldCharType="end"/>
      </w:r>
      <w:r>
        <w:fldChar w:fldCharType="end"/>
      </w:r>
    </w:p>
    <w:p w14:paraId="2BCC4B0D">
      <w:pPr>
        <w:pStyle w:val="24"/>
        <w:tabs>
          <w:tab w:val="right" w:leader="dot" w:pos="9065"/>
        </w:tabs>
      </w:pPr>
      <w:r>
        <w:fldChar w:fldCharType="begin"/>
      </w:r>
      <w:r>
        <w:instrText xml:space="preserve"> HYPERLINK \l _Toc23531 </w:instrText>
      </w:r>
      <w:r>
        <w:fldChar w:fldCharType="separate"/>
      </w:r>
      <w:r>
        <w:rPr>
          <w:rFonts w:ascii="Times New Roman" w:hAnsi="Times New Roman" w:eastAsia="黑体"/>
        </w:rPr>
        <w:t>1.3.3  MySQL 数据库</w:t>
      </w:r>
      <w:r>
        <w:tab/>
      </w:r>
      <w:r>
        <w:fldChar w:fldCharType="begin"/>
      </w:r>
      <w:r>
        <w:instrText xml:space="preserve"> PAGEREF _Toc23531 \h </w:instrText>
      </w:r>
      <w:r>
        <w:fldChar w:fldCharType="separate"/>
      </w:r>
      <w:r>
        <w:t>2</w:t>
      </w:r>
      <w:r>
        <w:fldChar w:fldCharType="end"/>
      </w:r>
      <w:r>
        <w:fldChar w:fldCharType="end"/>
      </w:r>
    </w:p>
    <w:p w14:paraId="300D4009">
      <w:pPr>
        <w:pStyle w:val="24"/>
        <w:tabs>
          <w:tab w:val="right" w:leader="dot" w:pos="9065"/>
        </w:tabs>
      </w:pPr>
      <w:r>
        <w:fldChar w:fldCharType="begin"/>
      </w:r>
      <w:r>
        <w:instrText xml:space="preserve"> HYPERLINK \l _Toc12771 </w:instrText>
      </w:r>
      <w:r>
        <w:fldChar w:fldCharType="separate"/>
      </w:r>
      <w:r>
        <w:rPr>
          <w:rFonts w:ascii="Times New Roman" w:hAnsi="Times New Roman" w:eastAsia="黑体"/>
        </w:rPr>
        <w:t>1.3.4  Pandas 与 jieba</w:t>
      </w:r>
      <w:r>
        <w:tab/>
      </w:r>
      <w:r>
        <w:fldChar w:fldCharType="begin"/>
      </w:r>
      <w:r>
        <w:instrText xml:space="preserve"> PAGEREF _Toc12771 \h </w:instrText>
      </w:r>
      <w:r>
        <w:fldChar w:fldCharType="separate"/>
      </w:r>
      <w:r>
        <w:t>2</w:t>
      </w:r>
      <w:r>
        <w:fldChar w:fldCharType="end"/>
      </w:r>
      <w:r>
        <w:fldChar w:fldCharType="end"/>
      </w:r>
    </w:p>
    <w:p w14:paraId="030DDDB9">
      <w:pPr>
        <w:pStyle w:val="24"/>
        <w:tabs>
          <w:tab w:val="right" w:leader="dot" w:pos="9065"/>
        </w:tabs>
      </w:pPr>
      <w:r>
        <w:fldChar w:fldCharType="begin"/>
      </w:r>
      <w:r>
        <w:instrText xml:space="preserve"> HYPERLINK \l _Toc17792 </w:instrText>
      </w:r>
      <w:r>
        <w:fldChar w:fldCharType="separate"/>
      </w:r>
      <w:r>
        <w:rPr>
          <w:rFonts w:ascii="Times New Roman" w:hAnsi="Times New Roman" w:eastAsia="黑体"/>
        </w:rPr>
        <w:t>1.3.5  PyECharts 与 Flask</w:t>
      </w:r>
      <w:r>
        <w:tab/>
      </w:r>
      <w:r>
        <w:fldChar w:fldCharType="begin"/>
      </w:r>
      <w:r>
        <w:instrText xml:space="preserve"> PAGEREF _Toc17792 \h </w:instrText>
      </w:r>
      <w:r>
        <w:fldChar w:fldCharType="separate"/>
      </w:r>
      <w:r>
        <w:t>3</w:t>
      </w:r>
      <w:r>
        <w:fldChar w:fldCharType="end"/>
      </w:r>
      <w:r>
        <w:fldChar w:fldCharType="end"/>
      </w:r>
    </w:p>
    <w:p w14:paraId="4B4AC2F9">
      <w:pPr>
        <w:pStyle w:val="27"/>
        <w:tabs>
          <w:tab w:val="right" w:leader="dot" w:pos="9065"/>
        </w:tabs>
      </w:pPr>
      <w:r>
        <w:fldChar w:fldCharType="begin"/>
      </w:r>
      <w:r>
        <w:instrText xml:space="preserve"> HYPERLINK \l _Toc16394 </w:instrText>
      </w:r>
      <w:r>
        <w:fldChar w:fldCharType="separate"/>
      </w:r>
      <w:r>
        <w:rPr>
          <w:rFonts w:ascii="Times New Roman" w:hAnsi="Times New Roman" w:eastAsia="黑体"/>
        </w:rPr>
        <w:t>2  需求分析</w:t>
      </w:r>
      <w:r>
        <w:tab/>
      </w:r>
      <w:r>
        <w:fldChar w:fldCharType="begin"/>
      </w:r>
      <w:r>
        <w:instrText xml:space="preserve"> PAGEREF _Toc16394 \h </w:instrText>
      </w:r>
      <w:r>
        <w:fldChar w:fldCharType="separate"/>
      </w:r>
      <w:r>
        <w:t>4</w:t>
      </w:r>
      <w:r>
        <w:fldChar w:fldCharType="end"/>
      </w:r>
      <w:r>
        <w:fldChar w:fldCharType="end"/>
      </w:r>
    </w:p>
    <w:p w14:paraId="702835EC">
      <w:pPr>
        <w:pStyle w:val="30"/>
        <w:tabs>
          <w:tab w:val="right" w:leader="dot" w:pos="9065"/>
        </w:tabs>
      </w:pPr>
      <w:r>
        <w:fldChar w:fldCharType="begin"/>
      </w:r>
      <w:r>
        <w:instrText xml:space="preserve"> HYPERLINK \l _Toc3704 </w:instrText>
      </w:r>
      <w:r>
        <w:fldChar w:fldCharType="separate"/>
      </w:r>
      <w:r>
        <w:rPr>
          <w:rFonts w:ascii="Times New Roman" w:hAnsi="Times New Roman" w:eastAsia="黑体"/>
        </w:rPr>
        <w:t>2.1  系统功能需求分析</w:t>
      </w:r>
      <w:r>
        <w:tab/>
      </w:r>
      <w:r>
        <w:fldChar w:fldCharType="begin"/>
      </w:r>
      <w:r>
        <w:instrText xml:space="preserve"> PAGEREF _Toc3704 \h </w:instrText>
      </w:r>
      <w:r>
        <w:fldChar w:fldCharType="separate"/>
      </w:r>
      <w:r>
        <w:t>4</w:t>
      </w:r>
      <w:r>
        <w:fldChar w:fldCharType="end"/>
      </w:r>
      <w:r>
        <w:fldChar w:fldCharType="end"/>
      </w:r>
    </w:p>
    <w:p w14:paraId="6907EC89">
      <w:pPr>
        <w:pStyle w:val="30"/>
        <w:tabs>
          <w:tab w:val="right" w:leader="dot" w:pos="9065"/>
        </w:tabs>
      </w:pPr>
      <w:r>
        <w:fldChar w:fldCharType="begin"/>
      </w:r>
      <w:r>
        <w:instrText xml:space="preserve"> HYPERLINK \l _Toc3709 </w:instrText>
      </w:r>
      <w:r>
        <w:fldChar w:fldCharType="separate"/>
      </w:r>
      <w:r>
        <w:rPr>
          <w:rFonts w:ascii="Times New Roman" w:hAnsi="Times New Roman" w:eastAsia="黑体"/>
        </w:rPr>
        <w:t>2.2  可行性分析</w:t>
      </w:r>
      <w:r>
        <w:tab/>
      </w:r>
      <w:r>
        <w:fldChar w:fldCharType="begin"/>
      </w:r>
      <w:r>
        <w:instrText xml:space="preserve"> PAGEREF _Toc3709 \h </w:instrText>
      </w:r>
      <w:r>
        <w:fldChar w:fldCharType="separate"/>
      </w:r>
      <w:r>
        <w:t>4</w:t>
      </w:r>
      <w:r>
        <w:fldChar w:fldCharType="end"/>
      </w:r>
      <w:r>
        <w:fldChar w:fldCharType="end"/>
      </w:r>
    </w:p>
    <w:p w14:paraId="58D08C97">
      <w:pPr>
        <w:pStyle w:val="24"/>
        <w:tabs>
          <w:tab w:val="right" w:leader="dot" w:pos="9065"/>
        </w:tabs>
      </w:pPr>
      <w:r>
        <w:fldChar w:fldCharType="begin"/>
      </w:r>
      <w:r>
        <w:instrText xml:space="preserve"> HYPERLINK \l _Toc7214 </w:instrText>
      </w:r>
      <w:r>
        <w:fldChar w:fldCharType="separate"/>
      </w:r>
      <w:r>
        <w:rPr>
          <w:rFonts w:ascii="Times New Roman" w:hAnsi="Times New Roman" w:eastAsia="黑体"/>
        </w:rPr>
        <w:t>2.2.1  技术可行性</w:t>
      </w:r>
      <w:r>
        <w:tab/>
      </w:r>
      <w:r>
        <w:fldChar w:fldCharType="begin"/>
      </w:r>
      <w:r>
        <w:instrText xml:space="preserve"> PAGEREF _Toc7214 \h </w:instrText>
      </w:r>
      <w:r>
        <w:fldChar w:fldCharType="separate"/>
      </w:r>
      <w:r>
        <w:t>4</w:t>
      </w:r>
      <w:r>
        <w:fldChar w:fldCharType="end"/>
      </w:r>
      <w:r>
        <w:fldChar w:fldCharType="end"/>
      </w:r>
    </w:p>
    <w:p w14:paraId="4F301C64">
      <w:pPr>
        <w:pStyle w:val="24"/>
        <w:tabs>
          <w:tab w:val="right" w:leader="dot" w:pos="9065"/>
        </w:tabs>
      </w:pPr>
      <w:r>
        <w:fldChar w:fldCharType="begin"/>
      </w:r>
      <w:r>
        <w:instrText xml:space="preserve"> HYPERLINK \l _Toc6862 </w:instrText>
      </w:r>
      <w:r>
        <w:fldChar w:fldCharType="separate"/>
      </w:r>
      <w:r>
        <w:rPr>
          <w:rFonts w:ascii="Times New Roman" w:hAnsi="Times New Roman" w:eastAsia="黑体"/>
        </w:rPr>
        <w:t>2.2.2  数据可行性</w:t>
      </w:r>
      <w:r>
        <w:tab/>
      </w:r>
      <w:r>
        <w:fldChar w:fldCharType="begin"/>
      </w:r>
      <w:r>
        <w:instrText xml:space="preserve"> PAGEREF _Toc6862 \h </w:instrText>
      </w:r>
      <w:r>
        <w:fldChar w:fldCharType="separate"/>
      </w:r>
      <w:r>
        <w:t>5</w:t>
      </w:r>
      <w:r>
        <w:fldChar w:fldCharType="end"/>
      </w:r>
      <w:r>
        <w:fldChar w:fldCharType="end"/>
      </w:r>
    </w:p>
    <w:p w14:paraId="0404E03A">
      <w:pPr>
        <w:pStyle w:val="24"/>
        <w:tabs>
          <w:tab w:val="right" w:leader="dot" w:pos="9065"/>
        </w:tabs>
      </w:pPr>
      <w:r>
        <w:fldChar w:fldCharType="begin"/>
      </w:r>
      <w:r>
        <w:instrText xml:space="preserve"> HYPERLINK \l _Toc29959 </w:instrText>
      </w:r>
      <w:r>
        <w:fldChar w:fldCharType="separate"/>
      </w:r>
      <w:r>
        <w:rPr>
          <w:rFonts w:ascii="Times New Roman" w:hAnsi="Times New Roman" w:eastAsia="黑体"/>
        </w:rPr>
        <w:t>2.2.3  经济与操作可行性</w:t>
      </w:r>
      <w:r>
        <w:tab/>
      </w:r>
      <w:r>
        <w:fldChar w:fldCharType="begin"/>
      </w:r>
      <w:r>
        <w:instrText xml:space="preserve"> PAGEREF _Toc29959 \h </w:instrText>
      </w:r>
      <w:r>
        <w:fldChar w:fldCharType="separate"/>
      </w:r>
      <w:r>
        <w:t>5</w:t>
      </w:r>
      <w:r>
        <w:fldChar w:fldCharType="end"/>
      </w:r>
      <w:r>
        <w:fldChar w:fldCharType="end"/>
      </w:r>
    </w:p>
    <w:p w14:paraId="418AEEFB">
      <w:pPr>
        <w:pStyle w:val="30"/>
        <w:tabs>
          <w:tab w:val="right" w:leader="dot" w:pos="9065"/>
        </w:tabs>
      </w:pPr>
      <w:r>
        <w:fldChar w:fldCharType="begin"/>
      </w:r>
      <w:r>
        <w:instrText xml:space="preserve"> HYPERLINK \l _Toc15482 </w:instrText>
      </w:r>
      <w:r>
        <w:fldChar w:fldCharType="separate"/>
      </w:r>
      <w:r>
        <w:rPr>
          <w:rFonts w:ascii="Times New Roman" w:hAnsi="Times New Roman" w:eastAsia="黑体"/>
        </w:rPr>
        <w:t>2.3  系统数据采集合规性分析</w:t>
      </w:r>
      <w:r>
        <w:tab/>
      </w:r>
      <w:r>
        <w:fldChar w:fldCharType="begin"/>
      </w:r>
      <w:r>
        <w:instrText xml:space="preserve"> PAGEREF _Toc15482 \h </w:instrText>
      </w:r>
      <w:r>
        <w:fldChar w:fldCharType="separate"/>
      </w:r>
      <w:r>
        <w:t>5</w:t>
      </w:r>
      <w:r>
        <w:fldChar w:fldCharType="end"/>
      </w:r>
      <w:r>
        <w:fldChar w:fldCharType="end"/>
      </w:r>
    </w:p>
    <w:p w14:paraId="5BD15D03">
      <w:pPr>
        <w:pStyle w:val="27"/>
        <w:tabs>
          <w:tab w:val="right" w:leader="dot" w:pos="9065"/>
        </w:tabs>
      </w:pPr>
      <w:r>
        <w:fldChar w:fldCharType="begin"/>
      </w:r>
      <w:r>
        <w:instrText xml:space="preserve"> HYPERLINK \l _Toc6777 </w:instrText>
      </w:r>
      <w:r>
        <w:fldChar w:fldCharType="separate"/>
      </w:r>
      <w:r>
        <w:rPr>
          <w:rFonts w:ascii="Times New Roman" w:hAnsi="Times New Roman" w:eastAsia="黑体"/>
        </w:rPr>
        <w:t>3  系统设计</w:t>
      </w:r>
      <w:r>
        <w:tab/>
      </w:r>
      <w:r>
        <w:fldChar w:fldCharType="begin"/>
      </w:r>
      <w:r>
        <w:instrText xml:space="preserve"> PAGEREF _Toc6777 \h </w:instrText>
      </w:r>
      <w:r>
        <w:fldChar w:fldCharType="separate"/>
      </w:r>
      <w:r>
        <w:t>6</w:t>
      </w:r>
      <w:r>
        <w:fldChar w:fldCharType="end"/>
      </w:r>
      <w:r>
        <w:fldChar w:fldCharType="end"/>
      </w:r>
    </w:p>
    <w:p w14:paraId="659312D2">
      <w:pPr>
        <w:pStyle w:val="30"/>
        <w:tabs>
          <w:tab w:val="right" w:leader="dot" w:pos="9065"/>
        </w:tabs>
      </w:pPr>
      <w:r>
        <w:fldChar w:fldCharType="begin"/>
      </w:r>
      <w:r>
        <w:instrText xml:space="preserve"> HYPERLINK \l _Toc32616 </w:instrText>
      </w:r>
      <w:r>
        <w:fldChar w:fldCharType="separate"/>
      </w:r>
      <w:r>
        <w:rPr>
          <w:rFonts w:ascii="Times New Roman" w:hAnsi="Times New Roman" w:eastAsia="黑体"/>
        </w:rPr>
        <w:t>3.1  系统总体架构设计</w:t>
      </w:r>
      <w:r>
        <w:tab/>
      </w:r>
      <w:r>
        <w:fldChar w:fldCharType="begin"/>
      </w:r>
      <w:r>
        <w:instrText xml:space="preserve"> PAGEREF _Toc32616 \h </w:instrText>
      </w:r>
      <w:r>
        <w:fldChar w:fldCharType="separate"/>
      </w:r>
      <w:r>
        <w:t>6</w:t>
      </w:r>
      <w:r>
        <w:fldChar w:fldCharType="end"/>
      </w:r>
      <w:r>
        <w:fldChar w:fldCharType="end"/>
      </w:r>
    </w:p>
    <w:p w14:paraId="3E03050A">
      <w:pPr>
        <w:pStyle w:val="30"/>
        <w:tabs>
          <w:tab w:val="right" w:leader="dot" w:pos="9065"/>
        </w:tabs>
      </w:pPr>
      <w:r>
        <w:fldChar w:fldCharType="begin"/>
      </w:r>
      <w:r>
        <w:instrText xml:space="preserve"> HYPERLINK \l _Toc16387 </w:instrText>
      </w:r>
      <w:r>
        <w:fldChar w:fldCharType="separate"/>
      </w:r>
      <w:r>
        <w:rPr>
          <w:rFonts w:ascii="Times New Roman" w:hAnsi="Times New Roman" w:eastAsia="黑体"/>
        </w:rPr>
        <w:t>3.2  系统功能模块设计</w:t>
      </w:r>
      <w:r>
        <w:tab/>
      </w:r>
      <w:r>
        <w:fldChar w:fldCharType="begin"/>
      </w:r>
      <w:r>
        <w:instrText xml:space="preserve"> PAGEREF _Toc16387 \h </w:instrText>
      </w:r>
      <w:r>
        <w:fldChar w:fldCharType="separate"/>
      </w:r>
      <w:r>
        <w:t>6</w:t>
      </w:r>
      <w:r>
        <w:fldChar w:fldCharType="end"/>
      </w:r>
      <w:r>
        <w:fldChar w:fldCharType="end"/>
      </w:r>
    </w:p>
    <w:p w14:paraId="097AF37B">
      <w:pPr>
        <w:pStyle w:val="30"/>
        <w:tabs>
          <w:tab w:val="right" w:leader="dot" w:pos="9065"/>
        </w:tabs>
      </w:pPr>
      <w:r>
        <w:fldChar w:fldCharType="begin"/>
      </w:r>
      <w:r>
        <w:instrText xml:space="preserve"> HYPERLINK \l _Toc11115 </w:instrText>
      </w:r>
      <w:r>
        <w:fldChar w:fldCharType="separate"/>
      </w:r>
      <w:r>
        <w:rPr>
          <w:rFonts w:ascii="Times New Roman" w:hAnsi="Times New Roman" w:eastAsia="黑体"/>
        </w:rPr>
        <w:t>3.3  数据采集模块设计</w:t>
      </w:r>
      <w:r>
        <w:tab/>
      </w:r>
      <w:r>
        <w:fldChar w:fldCharType="begin"/>
      </w:r>
      <w:r>
        <w:instrText xml:space="preserve"> PAGEREF _Toc11115 \h </w:instrText>
      </w:r>
      <w:r>
        <w:fldChar w:fldCharType="separate"/>
      </w:r>
      <w:r>
        <w:t>7</w:t>
      </w:r>
      <w:r>
        <w:fldChar w:fldCharType="end"/>
      </w:r>
      <w:r>
        <w:fldChar w:fldCharType="end"/>
      </w:r>
    </w:p>
    <w:p w14:paraId="0A77CD6B">
      <w:pPr>
        <w:pStyle w:val="30"/>
        <w:tabs>
          <w:tab w:val="right" w:leader="dot" w:pos="9065"/>
        </w:tabs>
      </w:pPr>
      <w:r>
        <w:fldChar w:fldCharType="begin"/>
      </w:r>
      <w:r>
        <w:instrText xml:space="preserve"> HYPERLINK \l _Toc12093 </w:instrText>
      </w:r>
      <w:r>
        <w:fldChar w:fldCharType="separate"/>
      </w:r>
      <w:r>
        <w:rPr>
          <w:rFonts w:ascii="Times New Roman" w:hAnsi="Times New Roman" w:eastAsia="黑体"/>
        </w:rPr>
        <w:t>3.4  数据库模块设计</w:t>
      </w:r>
      <w:r>
        <w:tab/>
      </w:r>
      <w:r>
        <w:fldChar w:fldCharType="begin"/>
      </w:r>
      <w:r>
        <w:instrText xml:space="preserve"> PAGEREF _Toc12093 \h </w:instrText>
      </w:r>
      <w:r>
        <w:fldChar w:fldCharType="separate"/>
      </w:r>
      <w:r>
        <w:t>7</w:t>
      </w:r>
      <w:r>
        <w:fldChar w:fldCharType="end"/>
      </w:r>
      <w:r>
        <w:fldChar w:fldCharType="end"/>
      </w:r>
    </w:p>
    <w:p w14:paraId="0C8CF9DE">
      <w:pPr>
        <w:pStyle w:val="30"/>
        <w:tabs>
          <w:tab w:val="right" w:leader="dot" w:pos="9065"/>
        </w:tabs>
      </w:pPr>
      <w:r>
        <w:fldChar w:fldCharType="begin"/>
      </w:r>
      <w:r>
        <w:instrText xml:space="preserve"> HYPERLINK \l _Toc10395 </w:instrText>
      </w:r>
      <w:r>
        <w:fldChar w:fldCharType="separate"/>
      </w:r>
      <w:r>
        <w:rPr>
          <w:rFonts w:ascii="Times New Roman" w:hAnsi="Times New Roman" w:eastAsia="黑体"/>
        </w:rPr>
        <w:t>3.5  数据可视化模块设计</w:t>
      </w:r>
      <w:r>
        <w:tab/>
      </w:r>
      <w:r>
        <w:fldChar w:fldCharType="begin"/>
      </w:r>
      <w:r>
        <w:instrText xml:space="preserve"> PAGEREF _Toc10395 \h </w:instrText>
      </w:r>
      <w:r>
        <w:fldChar w:fldCharType="separate"/>
      </w:r>
      <w:r>
        <w:t>8</w:t>
      </w:r>
      <w:r>
        <w:fldChar w:fldCharType="end"/>
      </w:r>
      <w:r>
        <w:fldChar w:fldCharType="end"/>
      </w:r>
    </w:p>
    <w:p w14:paraId="1C824EBA">
      <w:pPr>
        <w:pStyle w:val="27"/>
        <w:tabs>
          <w:tab w:val="right" w:leader="dot" w:pos="9065"/>
        </w:tabs>
      </w:pPr>
      <w:r>
        <w:fldChar w:fldCharType="begin"/>
      </w:r>
      <w:r>
        <w:instrText xml:space="preserve"> HYPERLINK \l _Toc26929 </w:instrText>
      </w:r>
      <w:r>
        <w:fldChar w:fldCharType="separate"/>
      </w:r>
      <w:r>
        <w:rPr>
          <w:rFonts w:ascii="Times New Roman" w:hAnsi="Times New Roman" w:eastAsia="黑体"/>
        </w:rPr>
        <w:t>4  系统实现</w:t>
      </w:r>
      <w:r>
        <w:tab/>
      </w:r>
      <w:r>
        <w:fldChar w:fldCharType="begin"/>
      </w:r>
      <w:r>
        <w:instrText xml:space="preserve"> PAGEREF _Toc26929 \h </w:instrText>
      </w:r>
      <w:r>
        <w:fldChar w:fldCharType="separate"/>
      </w:r>
      <w:r>
        <w:t>10</w:t>
      </w:r>
      <w:r>
        <w:fldChar w:fldCharType="end"/>
      </w:r>
      <w:r>
        <w:fldChar w:fldCharType="end"/>
      </w:r>
    </w:p>
    <w:p w14:paraId="6F88F61E">
      <w:pPr>
        <w:pStyle w:val="30"/>
        <w:tabs>
          <w:tab w:val="right" w:leader="dot" w:pos="9065"/>
        </w:tabs>
      </w:pPr>
      <w:r>
        <w:fldChar w:fldCharType="begin"/>
      </w:r>
      <w:r>
        <w:instrText xml:space="preserve"> HYPERLINK \l _Toc12237 </w:instrText>
      </w:r>
      <w:r>
        <w:fldChar w:fldCharType="separate"/>
      </w:r>
      <w:r>
        <w:rPr>
          <w:rFonts w:ascii="Times New Roman" w:hAnsi="Times New Roman" w:eastAsia="黑体"/>
        </w:rPr>
        <w:t>4.1  系统总体实现思路</w:t>
      </w:r>
      <w:r>
        <w:tab/>
      </w:r>
      <w:r>
        <w:fldChar w:fldCharType="begin"/>
      </w:r>
      <w:r>
        <w:instrText xml:space="preserve"> PAGEREF _Toc12237 \h </w:instrText>
      </w:r>
      <w:r>
        <w:fldChar w:fldCharType="separate"/>
      </w:r>
      <w:r>
        <w:t>10</w:t>
      </w:r>
      <w:r>
        <w:fldChar w:fldCharType="end"/>
      </w:r>
      <w:r>
        <w:fldChar w:fldCharType="end"/>
      </w:r>
    </w:p>
    <w:p w14:paraId="6F35C63B">
      <w:pPr>
        <w:pStyle w:val="30"/>
        <w:tabs>
          <w:tab w:val="right" w:leader="dot" w:pos="9065"/>
        </w:tabs>
      </w:pPr>
      <w:r>
        <w:fldChar w:fldCharType="begin"/>
      </w:r>
      <w:r>
        <w:instrText xml:space="preserve"> HYPERLINK \l _Toc22416 </w:instrText>
      </w:r>
      <w:r>
        <w:fldChar w:fldCharType="separate"/>
      </w:r>
      <w:r>
        <w:rPr>
          <w:rFonts w:ascii="Times New Roman" w:hAnsi="Times New Roman" w:eastAsia="黑体"/>
        </w:rPr>
        <w:t>4.2  数据采集功能的实现</w:t>
      </w:r>
      <w:r>
        <w:tab/>
      </w:r>
      <w:r>
        <w:fldChar w:fldCharType="begin"/>
      </w:r>
      <w:r>
        <w:instrText xml:space="preserve"> PAGEREF _Toc22416 \h </w:instrText>
      </w:r>
      <w:r>
        <w:fldChar w:fldCharType="separate"/>
      </w:r>
      <w:r>
        <w:t>10</w:t>
      </w:r>
      <w:r>
        <w:fldChar w:fldCharType="end"/>
      </w:r>
      <w:r>
        <w:fldChar w:fldCharType="end"/>
      </w:r>
    </w:p>
    <w:p w14:paraId="4E8309B4">
      <w:pPr>
        <w:pStyle w:val="30"/>
        <w:tabs>
          <w:tab w:val="right" w:leader="dot" w:pos="9065"/>
        </w:tabs>
      </w:pPr>
      <w:r>
        <w:fldChar w:fldCharType="begin"/>
      </w:r>
      <w:r>
        <w:instrText xml:space="preserve"> HYPERLINK \l _Toc28527 </w:instrText>
      </w:r>
      <w:r>
        <w:fldChar w:fldCharType="separate"/>
      </w:r>
      <w:r>
        <w:rPr>
          <w:rFonts w:ascii="Times New Roman" w:hAnsi="Times New Roman" w:eastAsia="黑体"/>
        </w:rPr>
        <w:t>4.3  数据清洗与入库的实现</w:t>
      </w:r>
      <w:r>
        <w:tab/>
      </w:r>
      <w:r>
        <w:fldChar w:fldCharType="begin"/>
      </w:r>
      <w:r>
        <w:instrText xml:space="preserve"> PAGEREF _Toc28527 \h </w:instrText>
      </w:r>
      <w:r>
        <w:fldChar w:fldCharType="separate"/>
      </w:r>
      <w:r>
        <w:t>11</w:t>
      </w:r>
      <w:r>
        <w:fldChar w:fldCharType="end"/>
      </w:r>
      <w:r>
        <w:fldChar w:fldCharType="end"/>
      </w:r>
    </w:p>
    <w:p w14:paraId="6499473D">
      <w:pPr>
        <w:pStyle w:val="30"/>
        <w:tabs>
          <w:tab w:val="right" w:leader="dot" w:pos="9065"/>
        </w:tabs>
      </w:pPr>
      <w:r>
        <w:fldChar w:fldCharType="begin"/>
      </w:r>
      <w:r>
        <w:instrText xml:space="preserve"> HYPERLINK \l _Toc13448 </w:instrText>
      </w:r>
      <w:r>
        <w:fldChar w:fldCharType="separate"/>
      </w:r>
      <w:r>
        <w:rPr>
          <w:rFonts w:ascii="Times New Roman" w:hAnsi="Times New Roman" w:eastAsia="黑体"/>
        </w:rPr>
        <w:t>4.4  统计分析功能的实现</w:t>
      </w:r>
      <w:r>
        <w:tab/>
      </w:r>
      <w:r>
        <w:fldChar w:fldCharType="begin"/>
      </w:r>
      <w:r>
        <w:instrText xml:space="preserve"> PAGEREF _Toc13448 \h </w:instrText>
      </w:r>
      <w:r>
        <w:fldChar w:fldCharType="separate"/>
      </w:r>
      <w:r>
        <w:t>11</w:t>
      </w:r>
      <w:r>
        <w:fldChar w:fldCharType="end"/>
      </w:r>
      <w:r>
        <w:fldChar w:fldCharType="end"/>
      </w:r>
    </w:p>
    <w:p w14:paraId="2F7D502D">
      <w:pPr>
        <w:pStyle w:val="30"/>
        <w:tabs>
          <w:tab w:val="right" w:leader="dot" w:pos="9065"/>
        </w:tabs>
      </w:pPr>
      <w:r>
        <w:fldChar w:fldCharType="begin"/>
      </w:r>
      <w:r>
        <w:instrText xml:space="preserve"> HYPERLINK \l _Toc20622 </w:instrText>
      </w:r>
      <w:r>
        <w:fldChar w:fldCharType="separate"/>
      </w:r>
      <w:r>
        <w:rPr>
          <w:rFonts w:ascii="Times New Roman" w:hAnsi="Times New Roman" w:eastAsia="黑体"/>
        </w:rPr>
        <w:t>4.5  技能画像功能的实现</w:t>
      </w:r>
      <w:r>
        <w:tab/>
      </w:r>
      <w:r>
        <w:fldChar w:fldCharType="begin"/>
      </w:r>
      <w:r>
        <w:instrText xml:space="preserve"> PAGEREF _Toc20622 \h </w:instrText>
      </w:r>
      <w:r>
        <w:fldChar w:fldCharType="separate"/>
      </w:r>
      <w:r>
        <w:t>12</w:t>
      </w:r>
      <w:r>
        <w:fldChar w:fldCharType="end"/>
      </w:r>
      <w:r>
        <w:fldChar w:fldCharType="end"/>
      </w:r>
    </w:p>
    <w:p w14:paraId="50A3D6DB">
      <w:pPr>
        <w:pStyle w:val="30"/>
        <w:tabs>
          <w:tab w:val="right" w:leader="dot" w:pos="9065"/>
        </w:tabs>
      </w:pPr>
      <w:r>
        <w:fldChar w:fldCharType="begin"/>
      </w:r>
      <w:r>
        <w:instrText xml:space="preserve"> HYPERLINK \l _Toc17982 </w:instrText>
      </w:r>
      <w:r>
        <w:fldChar w:fldCharType="separate"/>
      </w:r>
      <w:r>
        <w:rPr>
          <w:rFonts w:ascii="Times New Roman" w:hAnsi="Times New Roman" w:eastAsia="黑体"/>
        </w:rPr>
        <w:t>4.6  可视化页面的实现</w:t>
      </w:r>
      <w:r>
        <w:tab/>
      </w:r>
      <w:r>
        <w:fldChar w:fldCharType="begin"/>
      </w:r>
      <w:r>
        <w:instrText xml:space="preserve"> PAGEREF _Toc17982 \h </w:instrText>
      </w:r>
      <w:r>
        <w:fldChar w:fldCharType="separate"/>
      </w:r>
      <w:r>
        <w:t>12</w:t>
      </w:r>
      <w:r>
        <w:fldChar w:fldCharType="end"/>
      </w:r>
      <w:r>
        <w:fldChar w:fldCharType="end"/>
      </w:r>
    </w:p>
    <w:p w14:paraId="1085FBF1">
      <w:pPr>
        <w:pStyle w:val="30"/>
        <w:tabs>
          <w:tab w:val="right" w:leader="dot" w:pos="9065"/>
        </w:tabs>
      </w:pPr>
      <w:r>
        <w:fldChar w:fldCharType="begin"/>
      </w:r>
      <w:r>
        <w:instrText xml:space="preserve"> HYPERLINK \l _Toc9431 </w:instrText>
      </w:r>
      <w:r>
        <w:fldChar w:fldCharType="separate"/>
      </w:r>
      <w:r>
        <w:rPr>
          <w:rFonts w:ascii="Times New Roman" w:hAnsi="Times New Roman" w:eastAsia="黑体"/>
        </w:rPr>
        <w:t>4.7  检索、筛选与导出功能的实现</w:t>
      </w:r>
      <w:r>
        <w:tab/>
      </w:r>
      <w:r>
        <w:fldChar w:fldCharType="begin"/>
      </w:r>
      <w:r>
        <w:instrText xml:space="preserve"> PAGEREF _Toc9431 \h </w:instrText>
      </w:r>
      <w:r>
        <w:fldChar w:fldCharType="separate"/>
      </w:r>
      <w:r>
        <w:t>13</w:t>
      </w:r>
      <w:r>
        <w:fldChar w:fldCharType="end"/>
      </w:r>
      <w:r>
        <w:fldChar w:fldCharType="end"/>
      </w:r>
    </w:p>
    <w:p w14:paraId="53C715D2">
      <w:pPr>
        <w:pStyle w:val="27"/>
        <w:tabs>
          <w:tab w:val="right" w:leader="dot" w:pos="9065"/>
        </w:tabs>
      </w:pPr>
      <w:r>
        <w:fldChar w:fldCharType="begin"/>
      </w:r>
      <w:r>
        <w:instrText xml:space="preserve"> HYPERLINK \l _Toc13122 </w:instrText>
      </w:r>
      <w:r>
        <w:fldChar w:fldCharType="separate"/>
      </w:r>
      <w:r>
        <w:rPr>
          <w:rFonts w:ascii="Times New Roman" w:hAnsi="Times New Roman" w:eastAsia="黑体"/>
        </w:rPr>
        <w:t>5  系统测试</w:t>
      </w:r>
      <w:r>
        <w:tab/>
      </w:r>
      <w:r>
        <w:fldChar w:fldCharType="begin"/>
      </w:r>
      <w:r>
        <w:instrText xml:space="preserve"> PAGEREF _Toc13122 \h </w:instrText>
      </w:r>
      <w:r>
        <w:fldChar w:fldCharType="separate"/>
      </w:r>
      <w:r>
        <w:t>14</w:t>
      </w:r>
      <w:r>
        <w:fldChar w:fldCharType="end"/>
      </w:r>
      <w:r>
        <w:fldChar w:fldCharType="end"/>
      </w:r>
    </w:p>
    <w:p w14:paraId="213B187F">
      <w:pPr>
        <w:pStyle w:val="30"/>
        <w:tabs>
          <w:tab w:val="right" w:leader="dot" w:pos="9065"/>
        </w:tabs>
      </w:pPr>
      <w:r>
        <w:fldChar w:fldCharType="begin"/>
      </w:r>
      <w:r>
        <w:instrText xml:space="preserve"> HYPERLINK \l _Toc3533 </w:instrText>
      </w:r>
      <w:r>
        <w:fldChar w:fldCharType="separate"/>
      </w:r>
      <w:r>
        <w:rPr>
          <w:rFonts w:ascii="Times New Roman" w:hAnsi="Times New Roman" w:eastAsia="黑体"/>
        </w:rPr>
        <w:t>5.1  系统功能测试</w:t>
      </w:r>
      <w:r>
        <w:tab/>
      </w:r>
      <w:r>
        <w:fldChar w:fldCharType="begin"/>
      </w:r>
      <w:r>
        <w:instrText xml:space="preserve"> PAGEREF _Toc3533 \h </w:instrText>
      </w:r>
      <w:r>
        <w:fldChar w:fldCharType="separate"/>
      </w:r>
      <w:r>
        <w:t>14</w:t>
      </w:r>
      <w:r>
        <w:fldChar w:fldCharType="end"/>
      </w:r>
      <w:r>
        <w:fldChar w:fldCharType="end"/>
      </w:r>
    </w:p>
    <w:p w14:paraId="35FBD945">
      <w:pPr>
        <w:pStyle w:val="30"/>
        <w:tabs>
          <w:tab w:val="right" w:leader="dot" w:pos="9065"/>
        </w:tabs>
      </w:pPr>
      <w:r>
        <w:fldChar w:fldCharType="begin"/>
      </w:r>
      <w:r>
        <w:instrText xml:space="preserve"> HYPERLINK \l _Toc8054 </w:instrText>
      </w:r>
      <w:r>
        <w:fldChar w:fldCharType="separate"/>
      </w:r>
      <w:r>
        <w:rPr>
          <w:rFonts w:ascii="Times New Roman" w:hAnsi="Times New Roman" w:eastAsia="黑体"/>
        </w:rPr>
        <w:t>5.2  系统性能测试</w:t>
      </w:r>
      <w:r>
        <w:tab/>
      </w:r>
      <w:r>
        <w:fldChar w:fldCharType="begin"/>
      </w:r>
      <w:r>
        <w:instrText xml:space="preserve"> PAGEREF _Toc8054 \h </w:instrText>
      </w:r>
      <w:r>
        <w:fldChar w:fldCharType="separate"/>
      </w:r>
      <w:r>
        <w:t>14</w:t>
      </w:r>
      <w:r>
        <w:fldChar w:fldCharType="end"/>
      </w:r>
      <w:r>
        <w:fldChar w:fldCharType="end"/>
      </w:r>
    </w:p>
    <w:p w14:paraId="79CB0CBD">
      <w:pPr>
        <w:pStyle w:val="30"/>
        <w:tabs>
          <w:tab w:val="right" w:leader="dot" w:pos="9065"/>
        </w:tabs>
      </w:pPr>
      <w:r>
        <w:fldChar w:fldCharType="begin"/>
      </w:r>
      <w:r>
        <w:instrText xml:space="preserve"> HYPERLINK \l _Toc11920 </w:instrText>
      </w:r>
      <w:r>
        <w:fldChar w:fldCharType="separate"/>
      </w:r>
      <w:r>
        <w:rPr>
          <w:rFonts w:ascii="Times New Roman" w:hAnsi="Times New Roman" w:eastAsia="黑体"/>
        </w:rPr>
        <w:t>5.3  系统兼容性测试</w:t>
      </w:r>
      <w:r>
        <w:tab/>
      </w:r>
      <w:r>
        <w:fldChar w:fldCharType="begin"/>
      </w:r>
      <w:r>
        <w:instrText xml:space="preserve"> PAGEREF _Toc11920 \h </w:instrText>
      </w:r>
      <w:r>
        <w:fldChar w:fldCharType="separate"/>
      </w:r>
      <w:r>
        <w:t>14</w:t>
      </w:r>
      <w:r>
        <w:fldChar w:fldCharType="end"/>
      </w:r>
      <w:r>
        <w:fldChar w:fldCharType="end"/>
      </w:r>
    </w:p>
    <w:p w14:paraId="06A6695C">
      <w:pPr>
        <w:pStyle w:val="27"/>
        <w:tabs>
          <w:tab w:val="right" w:leader="dot" w:pos="9065"/>
        </w:tabs>
      </w:pPr>
      <w:r>
        <w:fldChar w:fldCharType="begin"/>
      </w:r>
      <w:r>
        <w:instrText xml:space="preserve"> HYPERLINK \l _Toc32051 </w:instrText>
      </w:r>
      <w:r>
        <w:fldChar w:fldCharType="separate"/>
      </w:r>
      <w:r>
        <w:rPr>
          <w:rFonts w:ascii="Times New Roman" w:hAnsi="Times New Roman" w:eastAsia="黑体"/>
        </w:rPr>
        <w:t>6  系统总结</w:t>
      </w:r>
      <w:r>
        <w:tab/>
      </w:r>
      <w:r>
        <w:fldChar w:fldCharType="begin"/>
      </w:r>
      <w:r>
        <w:instrText xml:space="preserve"> PAGEREF _Toc32051 \h </w:instrText>
      </w:r>
      <w:r>
        <w:fldChar w:fldCharType="separate"/>
      </w:r>
      <w:r>
        <w:t>16</w:t>
      </w:r>
      <w:r>
        <w:fldChar w:fldCharType="end"/>
      </w:r>
      <w:r>
        <w:fldChar w:fldCharType="end"/>
      </w:r>
    </w:p>
    <w:p w14:paraId="50057198">
      <w:pPr>
        <w:pStyle w:val="27"/>
        <w:tabs>
          <w:tab w:val="right" w:leader="dot" w:pos="9065"/>
        </w:tabs>
      </w:pPr>
      <w:r>
        <w:fldChar w:fldCharType="begin"/>
      </w:r>
      <w:r>
        <w:instrText xml:space="preserve"> HYPERLINK \l _Toc1250 </w:instrText>
      </w:r>
      <w:r>
        <w:fldChar w:fldCharType="separate"/>
      </w:r>
      <w:r>
        <w:rPr>
          <w:rFonts w:ascii="Times New Roman" w:hAnsi="Times New Roman" w:eastAsia="黑体"/>
        </w:rPr>
        <w:t>致谢</w:t>
      </w:r>
      <w:r>
        <w:tab/>
      </w:r>
      <w:r>
        <w:fldChar w:fldCharType="begin"/>
      </w:r>
      <w:r>
        <w:instrText xml:space="preserve"> PAGEREF _Toc1250 \h </w:instrText>
      </w:r>
      <w:r>
        <w:fldChar w:fldCharType="separate"/>
      </w:r>
      <w:r>
        <w:t>17</w:t>
      </w:r>
      <w:r>
        <w:fldChar w:fldCharType="end"/>
      </w:r>
      <w:r>
        <w:fldChar w:fldCharType="end"/>
      </w:r>
    </w:p>
    <w:p w14:paraId="70B8E184">
      <w:pPr>
        <w:pStyle w:val="27"/>
        <w:tabs>
          <w:tab w:val="right" w:leader="dot" w:pos="9065"/>
        </w:tabs>
      </w:pPr>
      <w:r>
        <w:fldChar w:fldCharType="begin"/>
      </w:r>
      <w:r>
        <w:instrText xml:space="preserve"> HYPERLINK \l _Toc7362 </w:instrText>
      </w:r>
      <w:r>
        <w:fldChar w:fldCharType="separate"/>
      </w:r>
      <w:r>
        <w:rPr>
          <w:rFonts w:ascii="Times New Roman" w:hAnsi="Times New Roman" w:eastAsia="黑体"/>
        </w:rPr>
        <w:t>参考文献</w:t>
      </w:r>
      <w:r>
        <w:tab/>
      </w:r>
      <w:r>
        <w:fldChar w:fldCharType="begin"/>
      </w:r>
      <w:r>
        <w:instrText xml:space="preserve"> PAGEREF _Toc7362 \h </w:instrText>
      </w:r>
      <w:r>
        <w:fldChar w:fldCharType="separate"/>
      </w:r>
      <w:r>
        <w:t>18</w:t>
      </w:r>
      <w:r>
        <w:fldChar w:fldCharType="end"/>
      </w:r>
      <w:r>
        <w:fldChar w:fldCharType="end"/>
      </w:r>
    </w:p>
    <w:p w14:paraId="517B8E0A">
      <w:r>
        <w:fldChar w:fldCharType="end"/>
      </w:r>
    </w:p>
    <w:p w14:paraId="265DC58F">
      <w:pPr>
        <w:sectPr>
          <w:footerReference r:id="rId5" w:type="default"/>
          <w:pgSz w:w="12240" w:h="15840"/>
          <w:pgMar w:top="1440" w:right="1474" w:bottom="1440" w:left="1701" w:header="720" w:footer="720" w:gutter="0"/>
          <w:cols w:space="720" w:num="1"/>
          <w:docGrid w:linePitch="360" w:charSpace="0"/>
        </w:sectPr>
      </w:pPr>
    </w:p>
    <w:p w14:paraId="526B275C">
      <w:pPr>
        <w:spacing w:before="0" w:beforeLines="50" w:beforeAutospacing="0" w:after="0" w:afterLines="100" w:afterAutospacing="0" w:line="460" w:lineRule="exact"/>
        <w:jc w:val="center"/>
        <w:outlineLvl w:val="0"/>
      </w:pPr>
      <w:bookmarkStart w:id="0" w:name="_Toc23515"/>
      <w:r>
        <w:rPr>
          <w:rFonts w:ascii="Times New Roman" w:hAnsi="Times New Roman" w:eastAsia="黑体"/>
          <w:b w:val="0"/>
          <w:sz w:val="32"/>
        </w:rPr>
        <w:t>1  绪论</w:t>
      </w:r>
      <w:bookmarkEnd w:id="0"/>
    </w:p>
    <w:p w14:paraId="0E147CCC">
      <w:pPr>
        <w:spacing w:before="0" w:beforeLines="50" w:beforeAutospacing="0" w:after="0" w:afterLines="50" w:afterAutospacing="0" w:line="460" w:lineRule="exact"/>
        <w:outlineLvl w:val="1"/>
      </w:pPr>
      <w:bookmarkStart w:id="1" w:name="_Toc12599"/>
      <w:r>
        <w:rPr>
          <w:rFonts w:ascii="Times New Roman" w:hAnsi="Times New Roman" w:eastAsia="黑体"/>
          <w:b w:val="0"/>
          <w:sz w:val="28"/>
        </w:rPr>
        <w:t>1.1  设计背景</w:t>
      </w:r>
      <w:bookmarkEnd w:id="1"/>
    </w:p>
    <w:p w14:paraId="46AF93BD">
      <w:pPr>
        <w:spacing w:before="0" w:beforeLines="0" w:beforeAutospacing="0" w:after="0" w:afterLines="0" w:afterAutospacing="0" w:line="460" w:lineRule="exact"/>
        <w:ind w:firstLine="480" w:firstLineChars="200"/>
      </w:pPr>
      <w:r>
        <w:rPr>
          <w:rFonts w:ascii="Times New Roman" w:hAnsi="Times New Roman" w:eastAsia="宋体"/>
          <w:b w:val="0"/>
          <w:sz w:val="24"/>
        </w:rPr>
        <w:t>随着互联网与信息技术的飞速发展，BOSS 直聘、智联招聘、前程无忧等网络招聘平台已经成为企业发布岗位信息、求职者寻找工作的重要渠道。这些平台每天都会产生海量的岗位数据，其中蕴含职位名称、薪资水平、学历要求、经验要求、工作地点、技能要求、职位描述等信息，能够较为客观地反映当前企业的人才需求状况与行业用人趋势。</w:t>
      </w:r>
    </w:p>
    <w:p w14:paraId="26752F9A">
      <w:pPr>
        <w:spacing w:before="0" w:beforeLines="0" w:beforeAutospacing="0" w:after="0" w:afterLines="0" w:afterAutospacing="0" w:line="460" w:lineRule="exact"/>
        <w:ind w:firstLine="480" w:firstLineChars="200"/>
      </w:pPr>
      <w:r>
        <w:rPr>
          <w:rFonts w:ascii="Times New Roman" w:hAnsi="Times New Roman" w:eastAsia="宋体"/>
          <w:b w:val="0"/>
          <w:sz w:val="24"/>
        </w:rPr>
        <w:t>然而，招聘平台所发布的岗位信息数量庞大、格式繁杂，且随时间不断更新。求职者若仅依靠人工逐条浏览，很难在短时间内形成对某一城市、某一岗位类别、某一薪资区间的整体把握；企业招聘人员也难以快速判断同类岗位的薪酬分布与技能要求。这种“信息多而杂、人工看不过来”的矛盾，使得借助程序化手段对招聘数据开展系统采集、清洗、统计与可视化分析成为必要。</w:t>
      </w:r>
    </w:p>
    <w:p w14:paraId="2DA262DF">
      <w:pPr>
        <w:spacing w:before="0" w:beforeLines="0" w:beforeAutospacing="0" w:after="0" w:afterLines="0" w:afterAutospacing="0" w:line="460" w:lineRule="exact"/>
        <w:ind w:firstLine="480" w:firstLineChars="200"/>
      </w:pPr>
      <w:r>
        <w:rPr>
          <w:rFonts w:ascii="Times New Roman" w:hAnsi="Times New Roman" w:eastAsia="宋体"/>
          <w:b w:val="0"/>
          <w:sz w:val="24"/>
        </w:rPr>
        <w:t>基于上述背景，本设计拟构建一套基于 Python 的招聘网站岗位需求分析与可视化系统，通过自动化的数据采集与处理流程，将分散、冗余的招聘岗位信息转化为结构化、可查询、可对比的分析结果，并以可视化看板的形式直观呈现，帮助求职者与招聘人员快速洞察岗位人才需求全貌。</w:t>
      </w:r>
    </w:p>
    <w:p w14:paraId="063EAAF6">
      <w:pPr>
        <w:spacing w:before="0" w:beforeLines="50" w:beforeAutospacing="0" w:after="0" w:afterLines="50" w:afterAutospacing="0" w:line="460" w:lineRule="exact"/>
        <w:outlineLvl w:val="1"/>
      </w:pPr>
      <w:bookmarkStart w:id="2" w:name="_Toc959"/>
      <w:r>
        <w:rPr>
          <w:rFonts w:ascii="Times New Roman" w:hAnsi="Times New Roman" w:eastAsia="黑体"/>
          <w:b w:val="0"/>
          <w:sz w:val="28"/>
        </w:rPr>
        <w:t>1.2  设计意义</w:t>
      </w:r>
      <w:bookmarkEnd w:id="2"/>
    </w:p>
    <w:p w14:paraId="487A38BA">
      <w:pPr>
        <w:spacing w:before="0" w:beforeLines="0" w:beforeAutospacing="0" w:after="0" w:afterLines="0" w:afterAutospacing="0" w:line="460" w:lineRule="exact"/>
        <w:ind w:firstLine="480" w:firstLineChars="200"/>
      </w:pPr>
      <w:r>
        <w:rPr>
          <w:rFonts w:ascii="Times New Roman" w:hAnsi="Times New Roman" w:eastAsia="宋体"/>
          <w:b w:val="0"/>
          <w:sz w:val="24"/>
        </w:rPr>
        <w:t>本设计面向真实的招聘岗位数据开展分析，具有较为直接的实用价值与现实意义。首先，对于求职者而言，通过对某一行业或城市岗位的数量、薪资、学历经验要求以及技能关键词进行统计分析，可以更客观地了解热门岗位的准入门槛与薪酬水平，从而在学习方向、岗位选择与求职定位上作出更合理的判断。</w:t>
      </w:r>
    </w:p>
    <w:p w14:paraId="047F53FE">
      <w:pPr>
        <w:spacing w:before="0" w:beforeLines="0" w:beforeAutospacing="0" w:after="0" w:afterLines="0" w:afterAutospacing="0" w:line="460" w:lineRule="exact"/>
        <w:ind w:firstLine="480" w:firstLineChars="200"/>
      </w:pPr>
      <w:r>
        <w:rPr>
          <w:rFonts w:ascii="Times New Roman" w:hAnsi="Times New Roman" w:eastAsia="宋体"/>
          <w:b w:val="0"/>
          <w:sz w:val="24"/>
        </w:rPr>
        <w:t>其次，对于企业与招聘人员而言，岗位数据的多维度统计与技能画像能够帮助其了解同类企业在人才结构、薪酬竞争与技能要求方面的整体状况，为招聘计划制定与薪酬体系调整提供数据参考。</w:t>
      </w:r>
    </w:p>
    <w:p w14:paraId="53660B06">
      <w:pPr>
        <w:spacing w:before="0" w:beforeLines="0" w:beforeAutospacing="0" w:after="0" w:afterLines="0" w:afterAutospacing="0" w:line="460" w:lineRule="exact"/>
        <w:ind w:firstLine="480" w:firstLineChars="200"/>
      </w:pPr>
      <w:r>
        <w:rPr>
          <w:rFonts w:ascii="Times New Roman" w:hAnsi="Times New Roman" w:eastAsia="宋体"/>
          <w:b w:val="0"/>
          <w:sz w:val="24"/>
        </w:rPr>
        <w:t>最后，本设计涵盖了网络爬虫、数据处理、数据库、统计分析与 Web 可视化等较为完整的开发流程，既是高职计算机网络与软件类专业学生综合运用所学知识解决实际问题的一次系统训练，也为同类“招聘数据量化分析”问题提供了一套可复用的实现方法，具有较好的学习与借鉴意义。</w:t>
      </w:r>
    </w:p>
    <w:p w14:paraId="500E8743">
      <w:pPr>
        <w:spacing w:before="0" w:beforeLines="50" w:beforeAutospacing="0" w:after="0" w:afterLines="50" w:afterAutospacing="0" w:line="460" w:lineRule="exact"/>
        <w:outlineLvl w:val="1"/>
      </w:pPr>
      <w:bookmarkStart w:id="3" w:name="_Toc9152"/>
      <w:r>
        <w:rPr>
          <w:rFonts w:ascii="Times New Roman" w:hAnsi="Times New Roman" w:eastAsia="黑体"/>
          <w:b w:val="0"/>
          <w:sz w:val="28"/>
        </w:rPr>
        <w:t>1.3  系统开发技术</w:t>
      </w:r>
      <w:bookmarkEnd w:id="3"/>
    </w:p>
    <w:p w14:paraId="3C953D09">
      <w:pPr>
        <w:spacing w:before="0" w:beforeLines="0" w:beforeAutospacing="0" w:after="0" w:afterLines="0" w:afterAutospacing="0" w:line="460" w:lineRule="exact"/>
        <w:ind w:firstLine="480" w:firstLineChars="200"/>
      </w:pPr>
      <w:r>
        <w:rPr>
          <w:rFonts w:ascii="Times New Roman" w:hAnsi="Times New Roman" w:eastAsia="宋体"/>
          <w:b w:val="0"/>
          <w:sz w:val="24"/>
        </w:rPr>
        <w:t>本系统主要以 Python 语言为核心，综合运用了网络爬虫、关系型数据库、数据分析以及 Web 可视化等多种技术，形成了“数据采集—数据清洗存储—需求分析—可视化展示”的完整技术链。系统主要采用 Python+Requests/BeautifulSoup+MySQL+Pandas+PyECharts+Flask 的技术组合实现。</w:t>
      </w:r>
    </w:p>
    <w:p w14:paraId="1DDD514E">
      <w:pPr>
        <w:spacing w:before="0" w:beforeLines="0" w:beforeAutospacing="0" w:after="0" w:afterLines="0" w:afterAutospacing="0" w:line="460" w:lineRule="exact"/>
        <w:outlineLvl w:val="2"/>
      </w:pPr>
      <w:bookmarkStart w:id="4" w:name="_Toc3746"/>
      <w:r>
        <w:rPr>
          <w:rFonts w:ascii="Times New Roman" w:hAnsi="Times New Roman" w:eastAsia="黑体"/>
          <w:b w:val="0"/>
          <w:sz w:val="24"/>
        </w:rPr>
        <w:t>1.3.1  Python 语言</w:t>
      </w:r>
      <w:bookmarkEnd w:id="4"/>
    </w:p>
    <w:p w14:paraId="1FB19EB5">
      <w:pPr>
        <w:spacing w:before="0" w:beforeLines="0" w:beforeAutospacing="0" w:after="0" w:afterLines="0" w:afterAutospacing="0" w:line="460" w:lineRule="exact"/>
        <w:ind w:firstLine="480" w:firstLineChars="200"/>
      </w:pPr>
      <w:r>
        <w:rPr>
          <w:rFonts w:ascii="Times New Roman" w:hAnsi="Times New Roman" w:eastAsia="宋体"/>
          <w:b w:val="0"/>
          <w:sz w:val="24"/>
        </w:rPr>
        <w:t>Python 是一种解释型、面向对象的高级编程语言，具有语法简洁、易学易用、跨平台、开源免费等特点，其丰富的第三方生态使其成为数据分析与网络爬虫领域的首选语言之一。本设计利用 Python 编写爬虫脚本采集岗位数据，并借助 Pandas、jieba 等库完成数据清洗、统计分析以及中文分词等处理，为后续分析与可视化提供数据基础。</w:t>
      </w:r>
    </w:p>
    <w:p w14:paraId="659A3682">
      <w:pPr>
        <w:spacing w:before="0" w:beforeLines="0" w:beforeAutospacing="0" w:after="0" w:afterLines="0" w:afterAutospacing="0" w:line="460" w:lineRule="exact"/>
        <w:outlineLvl w:val="2"/>
      </w:pPr>
      <w:bookmarkStart w:id="5" w:name="_Toc30777"/>
      <w:r>
        <w:rPr>
          <w:rFonts w:ascii="Times New Roman" w:hAnsi="Times New Roman" w:eastAsia="黑体"/>
          <w:b w:val="0"/>
          <w:sz w:val="24"/>
        </w:rPr>
        <w:t>1.3.2  网络爬虫技术</w:t>
      </w:r>
      <w:bookmarkEnd w:id="5"/>
    </w:p>
    <w:p w14:paraId="0A0C1F73">
      <w:pPr>
        <w:spacing w:before="0" w:beforeLines="0" w:beforeAutospacing="0" w:after="0" w:afterLines="0" w:afterAutospacing="0" w:line="460" w:lineRule="exact"/>
        <w:ind w:firstLine="480" w:firstLineChars="200"/>
      </w:pPr>
      <w:r>
        <w:rPr>
          <w:rFonts w:ascii="Times New Roman" w:hAnsi="Times New Roman" w:eastAsia="宋体"/>
          <w:b w:val="0"/>
          <w:sz w:val="24"/>
        </w:rPr>
        <w:t>网络爬虫是一种按照既定规则自动抓取互联网信息的程序。其基本工作流程为：向目标网站发送 HTTP 请求，获取网页响应内容，对 HTML 或 JSON 数据进行解析并提取所需字段，最后将提取结果写入本地文件或数据库。本设计使用 Requests 库发送请求、BeautifulSoup 库解析 HTML 结构，并通过请求头伪装、访问频率控制与异常重试等手段应对常见的反爬机制，同时遵守目标网站的 robots 协议，合理控制采集规模，采集数据仅用于课程学习与学术研究。</w:t>
      </w:r>
    </w:p>
    <w:p w14:paraId="462AE781">
      <w:pPr>
        <w:spacing w:before="0" w:beforeLines="0" w:beforeAutospacing="0" w:after="0" w:afterLines="0" w:afterAutospacing="0" w:line="460" w:lineRule="exact"/>
        <w:outlineLvl w:val="2"/>
      </w:pPr>
      <w:bookmarkStart w:id="6" w:name="_Toc23531"/>
      <w:r>
        <w:rPr>
          <w:rFonts w:ascii="Times New Roman" w:hAnsi="Times New Roman" w:eastAsia="黑体"/>
          <w:b w:val="0"/>
          <w:sz w:val="24"/>
        </w:rPr>
        <w:t>1.3.3  MySQL 数据库</w:t>
      </w:r>
      <w:bookmarkEnd w:id="6"/>
    </w:p>
    <w:p w14:paraId="0D866C1F">
      <w:pPr>
        <w:spacing w:before="0" w:beforeLines="0" w:beforeAutospacing="0" w:after="0" w:afterLines="0" w:afterAutospacing="0" w:line="460" w:lineRule="exact"/>
        <w:ind w:firstLine="480" w:firstLineChars="200"/>
      </w:pPr>
      <w:r>
        <w:rPr>
          <w:rFonts w:ascii="Times New Roman" w:hAnsi="Times New Roman" w:eastAsia="宋体"/>
          <w:b w:val="0"/>
          <w:sz w:val="24"/>
        </w:rPr>
        <w:t>MySQL 是一种开源的关系型数据库管理系统，具有性能稳定、使用广泛、易于维护等特点。本设计使用 MySQL 对清洗后的岗位数据进行统一存储与管理，通过合理的表结构与索引设计实现岗位数据的有序组织与高效查询，为后续统计分析模块提供稳定、可靠的数据支撑。</w:t>
      </w:r>
    </w:p>
    <w:p w14:paraId="2C63CC25">
      <w:pPr>
        <w:spacing w:before="0" w:beforeLines="0" w:beforeAutospacing="0" w:after="0" w:afterLines="0" w:afterAutospacing="0" w:line="460" w:lineRule="exact"/>
        <w:outlineLvl w:val="2"/>
      </w:pPr>
      <w:bookmarkStart w:id="7" w:name="_Toc12771"/>
      <w:r>
        <w:rPr>
          <w:rFonts w:ascii="Times New Roman" w:hAnsi="Times New Roman" w:eastAsia="黑体"/>
          <w:b w:val="0"/>
          <w:sz w:val="24"/>
        </w:rPr>
        <w:t>1.3.4  Pandas 与 jieba</w:t>
      </w:r>
      <w:bookmarkEnd w:id="7"/>
    </w:p>
    <w:p w14:paraId="0AE1B4EF">
      <w:pPr>
        <w:spacing w:before="0" w:beforeLines="0" w:beforeAutospacing="0" w:after="0" w:afterLines="0" w:afterAutospacing="0" w:line="460" w:lineRule="exact"/>
        <w:ind w:firstLine="480" w:firstLineChars="200"/>
      </w:pPr>
      <w:r>
        <w:rPr>
          <w:rFonts w:ascii="Times New Roman" w:hAnsi="Times New Roman" w:eastAsia="宋体"/>
          <w:b w:val="0"/>
          <w:sz w:val="24"/>
        </w:rPr>
        <w:t>Pandas 是 Python 生态中用于数据处理与分析的核心库，提供了 DataFrame 等高效的数据结构以及分组、聚合、排序、透视等丰富的数据操作接口，可对采集到的岗位数据快速完成缺失值处理、字段拆分、分组统计等任务。jieba 是常用的中文分词工具，本设计使用 jieba 对职位描述文本进行分词，并结合自定义停用词表统计高频关键词与技能词，形成岗位技能需求画像。</w:t>
      </w:r>
    </w:p>
    <w:p w14:paraId="4C6B13DB">
      <w:pPr>
        <w:spacing w:before="0" w:beforeLines="0" w:beforeAutospacing="0" w:after="0" w:afterLines="0" w:afterAutospacing="0" w:line="460" w:lineRule="exact"/>
        <w:outlineLvl w:val="2"/>
      </w:pPr>
      <w:bookmarkStart w:id="8" w:name="_Toc17792"/>
      <w:r>
        <w:rPr>
          <w:rFonts w:ascii="Times New Roman" w:hAnsi="Times New Roman" w:eastAsia="黑体"/>
          <w:b w:val="0"/>
          <w:sz w:val="24"/>
        </w:rPr>
        <w:t>1.3.5  PyECharts 与 Flask</w:t>
      </w:r>
      <w:bookmarkEnd w:id="8"/>
    </w:p>
    <w:p w14:paraId="6FF383D2">
      <w:pPr>
        <w:spacing w:before="0" w:beforeLines="0" w:beforeAutospacing="0" w:after="0" w:afterLines="0" w:afterAutospacing="0" w:line="460" w:lineRule="exact"/>
        <w:ind w:firstLine="480" w:firstLineChars="200"/>
      </w:pPr>
      <w:r>
        <w:rPr>
          <w:rFonts w:ascii="Times New Roman" w:hAnsi="Times New Roman" w:eastAsia="宋体"/>
          <w:b w:val="0"/>
          <w:sz w:val="24"/>
        </w:rPr>
        <w:t>PyECharts 是 ECharts 的 Python 封装库，能够通过简单的代码生成柱状图、饼图、折线图、地图、词云、雷达图等多种交互式图表，非常适合数据看板类应用。Flask 是一种轻量级的 Python Web 框架，具有简单、灵活、易扩展的特点。本设计使用 Flask 搭建 Web 后端，将数据查询结果通过 PyECharts 生成的图表渲染到前端页面，实现多维度的可视化展示与交互查询。</w:t>
      </w:r>
    </w:p>
    <w:p w14:paraId="0F50B759">
      <w:pPr>
        <w:spacing w:line="240" w:lineRule="auto"/>
      </w:pPr>
      <w:r>
        <w:br w:type="page"/>
      </w:r>
    </w:p>
    <w:p w14:paraId="44207E98">
      <w:pPr>
        <w:spacing w:before="0" w:beforeLines="50" w:beforeAutospacing="0" w:after="0" w:afterLines="100" w:afterAutospacing="0" w:line="460" w:lineRule="exact"/>
        <w:jc w:val="center"/>
        <w:outlineLvl w:val="0"/>
      </w:pPr>
      <w:bookmarkStart w:id="9" w:name="_Toc16394"/>
      <w:r>
        <w:rPr>
          <w:rFonts w:ascii="Times New Roman" w:hAnsi="Times New Roman" w:eastAsia="黑体"/>
          <w:b w:val="0"/>
          <w:sz w:val="32"/>
        </w:rPr>
        <w:t>2  需求分析</w:t>
      </w:r>
      <w:bookmarkEnd w:id="9"/>
    </w:p>
    <w:p w14:paraId="11C510E0">
      <w:pPr>
        <w:spacing w:before="0" w:beforeLines="50" w:beforeAutospacing="0" w:after="0" w:afterLines="50" w:afterAutospacing="0" w:line="460" w:lineRule="exact"/>
        <w:outlineLvl w:val="1"/>
      </w:pPr>
      <w:bookmarkStart w:id="10" w:name="_Toc3704"/>
      <w:r>
        <w:rPr>
          <w:rFonts w:ascii="Times New Roman" w:hAnsi="Times New Roman" w:eastAsia="黑体"/>
          <w:b w:val="0"/>
          <w:sz w:val="28"/>
        </w:rPr>
        <w:t>2.1  系统功能需求分析</w:t>
      </w:r>
      <w:bookmarkEnd w:id="10"/>
    </w:p>
    <w:p w14:paraId="2383BF92">
      <w:pPr>
        <w:spacing w:before="0" w:beforeLines="0" w:beforeAutospacing="0" w:after="0" w:afterLines="0" w:afterAutospacing="0" w:line="460" w:lineRule="exact"/>
        <w:ind w:firstLine="480" w:firstLineChars="200"/>
      </w:pPr>
      <w:r>
        <w:rPr>
          <w:rFonts w:ascii="Times New Roman" w:hAnsi="Times New Roman" w:eastAsia="宋体"/>
          <w:b w:val="0"/>
          <w:sz w:val="24"/>
        </w:rPr>
        <w:t>本系统的核心目标是为用户提供一套可查询、可对比、可导出的招聘岗位需求分析工具。围绕这一目标，结合毕业设计的任务要求，本设计将系统划分为如下几类功能需求。</w:t>
      </w:r>
    </w:p>
    <w:p w14:paraId="06AADF8D">
      <w:pPr>
        <w:spacing w:before="0" w:beforeLines="0" w:beforeAutospacing="0" w:after="0" w:afterLines="0" w:afterAutospacing="0" w:line="460" w:lineRule="exact"/>
        <w:ind w:firstLine="480" w:firstLineChars="200"/>
      </w:pPr>
      <w:r>
        <w:rPr>
          <w:rFonts w:ascii="Times New Roman" w:hAnsi="Times New Roman" w:eastAsia="宋体"/>
          <w:b w:val="0"/>
          <w:sz w:val="24"/>
        </w:rPr>
        <w:t>其一，数据采集功能。系统应能够对某一目标招聘网站（如 BOSS 直聘、智联招聘等）的岗位列表页与详情页进行抓取，采集职位名称、公司名称、工作地点、薪资范围、学历要求、经验要求、职位描述、发布时间等字段，并能够应对基本反爬与网络异常。</w:t>
      </w:r>
    </w:p>
    <w:p w14:paraId="121C4049">
      <w:pPr>
        <w:spacing w:before="0" w:beforeLines="0" w:beforeAutospacing="0" w:after="0" w:afterLines="0" w:afterAutospacing="0" w:line="460" w:lineRule="exact"/>
        <w:ind w:firstLine="480" w:firstLineChars="200"/>
      </w:pPr>
      <w:r>
        <w:rPr>
          <w:rFonts w:ascii="Times New Roman" w:hAnsi="Times New Roman" w:eastAsia="宋体"/>
          <w:b w:val="0"/>
          <w:sz w:val="24"/>
        </w:rPr>
        <w:t>其二，数据清洗与存储功能。系统应能够对抓取到的原始数据进行去重、去空、字段格式统一处理，并将形如“10k-15k”的非结构化薪资字段解析为区间下限、上限与平均值，最后将清洗结果写入 MySQL 数据库统一管理。</w:t>
      </w:r>
    </w:p>
    <w:p w14:paraId="3BB392FA">
      <w:pPr>
        <w:spacing w:before="0" w:beforeLines="0" w:beforeAutospacing="0" w:after="0" w:afterLines="0" w:afterAutospacing="0" w:line="460" w:lineRule="exact"/>
        <w:ind w:firstLine="480" w:firstLineChars="200"/>
      </w:pPr>
      <w:r>
        <w:rPr>
          <w:rFonts w:ascii="Times New Roman" w:hAnsi="Times New Roman" w:eastAsia="宋体"/>
          <w:b w:val="0"/>
          <w:sz w:val="24"/>
        </w:rPr>
        <w:t>其三，统计分析功能。系统应能够对岗位数据进行多维度统计，包括总体数量、城市分布、薪资分布、学历要求分布、经验要求分布、行业与岗位类别分布等，并支持不同学历、经验与薪资之间的交叉分析。</w:t>
      </w:r>
    </w:p>
    <w:p w14:paraId="71BCF44B">
      <w:pPr>
        <w:spacing w:before="0" w:beforeLines="0" w:beforeAutospacing="0" w:after="0" w:afterLines="0" w:afterAutospacing="0" w:line="460" w:lineRule="exact"/>
        <w:ind w:firstLine="480" w:firstLineChars="200"/>
      </w:pPr>
      <w:r>
        <w:rPr>
          <w:rFonts w:ascii="Times New Roman" w:hAnsi="Times New Roman" w:eastAsia="宋体"/>
          <w:b w:val="0"/>
          <w:sz w:val="24"/>
        </w:rPr>
        <w:t>其四，文本分析与技能画像功能。系统应能够使用 jieba 对职位描述进行分词与词频统计，提取 Python、Java、数据分析、MySQL 等热门技能关键词并按频次排序，从而形成不同岗位类别的技能需求画像。</w:t>
      </w:r>
    </w:p>
    <w:p w14:paraId="7C278A9B">
      <w:pPr>
        <w:spacing w:before="0" w:beforeLines="0" w:beforeAutospacing="0" w:after="0" w:afterLines="0" w:afterAutospacing="0" w:line="460" w:lineRule="exact"/>
        <w:ind w:firstLine="480" w:firstLineChars="200"/>
      </w:pPr>
      <w:r>
        <w:rPr>
          <w:rFonts w:ascii="Times New Roman" w:hAnsi="Times New Roman" w:eastAsia="宋体"/>
          <w:b w:val="0"/>
          <w:sz w:val="24"/>
        </w:rPr>
        <w:t>其五，可视化展示与查询功能。系统应能够以 Web 页面的形式提供总览数据看板、城市/行业/薪资/学历/经验等多维分析页面、技能画像与词云页面，并支持按关键字检索岗位及查看岗位详情，同时提供统计结果的 CSV/Excel 导出功能。</w:t>
      </w:r>
    </w:p>
    <w:p w14:paraId="4D4CF0E2">
      <w:pPr>
        <w:spacing w:before="0" w:beforeLines="50" w:beforeAutospacing="0" w:after="0" w:afterLines="50" w:afterAutospacing="0" w:line="460" w:lineRule="exact"/>
        <w:outlineLvl w:val="1"/>
      </w:pPr>
      <w:bookmarkStart w:id="11" w:name="_Toc3709"/>
      <w:r>
        <w:rPr>
          <w:rFonts w:ascii="Times New Roman" w:hAnsi="Times New Roman" w:eastAsia="黑体"/>
          <w:b w:val="0"/>
          <w:sz w:val="28"/>
        </w:rPr>
        <w:t>2.2  可行性分析</w:t>
      </w:r>
      <w:bookmarkEnd w:id="11"/>
    </w:p>
    <w:p w14:paraId="7C0B71AC">
      <w:pPr>
        <w:spacing w:before="0" w:beforeLines="0" w:beforeAutospacing="0" w:after="0" w:afterLines="0" w:afterAutospacing="0" w:line="460" w:lineRule="exact"/>
        <w:outlineLvl w:val="2"/>
      </w:pPr>
      <w:bookmarkStart w:id="12" w:name="_Toc7214"/>
      <w:r>
        <w:rPr>
          <w:rFonts w:ascii="Times New Roman" w:hAnsi="Times New Roman" w:eastAsia="黑体"/>
          <w:b w:val="0"/>
          <w:sz w:val="24"/>
        </w:rPr>
        <w:t>2.2.1  技术可行性</w:t>
      </w:r>
      <w:bookmarkEnd w:id="12"/>
    </w:p>
    <w:p w14:paraId="0259DB79">
      <w:pPr>
        <w:spacing w:before="0" w:beforeLines="0" w:beforeAutospacing="0" w:after="0" w:afterLines="0" w:afterAutospacing="0" w:line="460" w:lineRule="exact"/>
        <w:ind w:firstLine="480" w:firstLineChars="200"/>
      </w:pPr>
      <w:r>
        <w:rPr>
          <w:rFonts w:ascii="Times New Roman" w:hAnsi="Times New Roman" w:eastAsia="宋体"/>
          <w:b w:val="0"/>
          <w:sz w:val="24"/>
        </w:rPr>
        <w:t>本系统所涉及的网络爬虫、数据库、数据分析与 Web 可视化技术均为发展较为成熟的开源技术，Python 及其相关第三方库文档完善、社区活跃，开发与调试工具链齐全。毕业设计指导周期内能够完成各技术模块的学习与集成，因此技术上可行。</w:t>
      </w:r>
    </w:p>
    <w:p w14:paraId="6F78A3F2">
      <w:pPr>
        <w:spacing w:before="0" w:beforeLines="0" w:beforeAutospacing="0" w:after="0" w:afterLines="0" w:afterAutospacing="0" w:line="460" w:lineRule="exact"/>
        <w:outlineLvl w:val="2"/>
      </w:pPr>
      <w:bookmarkStart w:id="13" w:name="_Toc6862"/>
      <w:r>
        <w:rPr>
          <w:rFonts w:ascii="Times New Roman" w:hAnsi="Times New Roman" w:eastAsia="黑体"/>
          <w:b w:val="0"/>
          <w:sz w:val="24"/>
        </w:rPr>
        <w:t>2.2.2  数据可行性</w:t>
      </w:r>
      <w:bookmarkEnd w:id="13"/>
    </w:p>
    <w:p w14:paraId="6AD1FE86">
      <w:pPr>
        <w:spacing w:before="0" w:beforeLines="0" w:beforeAutospacing="0" w:after="0" w:afterLines="0" w:afterAutospacing="0" w:line="460" w:lineRule="exact"/>
        <w:ind w:firstLine="480" w:firstLineChars="200"/>
      </w:pPr>
      <w:r>
        <w:rPr>
          <w:rFonts w:ascii="Times New Roman" w:hAnsi="Times New Roman" w:eastAsia="宋体"/>
          <w:b w:val="0"/>
          <w:sz w:val="24"/>
        </w:rPr>
        <w:t>主流招聘网站公开的岗位信息量大且可访问，职位名称、薪资、学历经验要求等字段结构相对规整，适合作为数据分析的数据源。采集得到的数据字段丰富、覆盖多行业与多城市，能够满足多维度统计与技能画像分析的需要，因此数据上可行。</w:t>
      </w:r>
    </w:p>
    <w:p w14:paraId="5FFD538E">
      <w:pPr>
        <w:spacing w:before="0" w:beforeLines="0" w:beforeAutospacing="0" w:after="0" w:afterLines="0" w:afterAutospacing="0" w:line="460" w:lineRule="exact"/>
        <w:outlineLvl w:val="2"/>
      </w:pPr>
      <w:bookmarkStart w:id="14" w:name="_Toc29959"/>
      <w:r>
        <w:rPr>
          <w:rFonts w:ascii="Times New Roman" w:hAnsi="Times New Roman" w:eastAsia="黑体"/>
          <w:b w:val="0"/>
          <w:sz w:val="24"/>
        </w:rPr>
        <w:t>2.2.3  经济与操作可行性</w:t>
      </w:r>
      <w:bookmarkEnd w:id="14"/>
    </w:p>
    <w:p w14:paraId="2C21EA0A">
      <w:pPr>
        <w:spacing w:before="0" w:beforeLines="0" w:beforeAutospacing="0" w:after="0" w:afterLines="0" w:afterAutospacing="0" w:line="460" w:lineRule="exact"/>
        <w:ind w:firstLine="480" w:firstLineChars="200"/>
      </w:pPr>
      <w:r>
        <w:rPr>
          <w:rFonts w:ascii="Times New Roman" w:hAnsi="Times New Roman" w:eastAsia="宋体"/>
          <w:b w:val="0"/>
          <w:sz w:val="24"/>
        </w:rPr>
        <w:t>系统所采用的开发工具与环境（Python、MySQL、Flask 等）均为免费开源软件，无需额外的软件采购成本；系统开发与运行对硬件要求较低，在一台普通个人电脑上即可完成。系统界面友好、操作简单，普通用户无需专门培训即可使用，因此经济与操作上可行。</w:t>
      </w:r>
    </w:p>
    <w:p w14:paraId="7E6AEBE0">
      <w:pPr>
        <w:spacing w:before="0" w:beforeLines="50" w:beforeAutospacing="0" w:after="0" w:afterLines="50" w:afterAutospacing="0" w:line="460" w:lineRule="exact"/>
        <w:outlineLvl w:val="1"/>
      </w:pPr>
      <w:bookmarkStart w:id="15" w:name="_Toc15482"/>
      <w:r>
        <w:rPr>
          <w:rFonts w:ascii="Times New Roman" w:hAnsi="Times New Roman" w:eastAsia="黑体"/>
          <w:b w:val="0"/>
          <w:sz w:val="28"/>
        </w:rPr>
        <w:t>2.3  系统数据采集合规性分析</w:t>
      </w:r>
      <w:bookmarkEnd w:id="15"/>
    </w:p>
    <w:p w14:paraId="7336B7D7">
      <w:pPr>
        <w:spacing w:before="0" w:beforeLines="0" w:beforeAutospacing="0" w:after="0" w:afterLines="0" w:afterAutospacing="0" w:line="460" w:lineRule="exact"/>
        <w:ind w:firstLine="480" w:firstLineChars="200"/>
      </w:pPr>
      <w:r>
        <w:rPr>
          <w:rFonts w:ascii="Times New Roman" w:hAnsi="Times New Roman" w:eastAsia="宋体"/>
          <w:b w:val="0"/>
          <w:sz w:val="24"/>
        </w:rPr>
        <w:t>考虑到数据采集涉及网站访问权限与数据合规问题，本设计在实现过程中坚持数据采集的合规与适度原则。采集前查阅目标网站公布的 robots 协议文件，仅采集协议允许访问的公开岗位信息；采集过程中严格控制请求频率与并发量，避免对目标网站服务器造成过大压力；所采集的数据仅用于本设计的课程学习与学术研究，不对外公开或用于任何商业用途，并在原始数据集中记录采集时间说明，以体现数据来源的可追溯性。</w:t>
      </w:r>
    </w:p>
    <w:p w14:paraId="31C814F7">
      <w:pPr>
        <w:spacing w:line="240" w:lineRule="auto"/>
      </w:pPr>
      <w:r>
        <w:br w:type="page"/>
      </w:r>
    </w:p>
    <w:p w14:paraId="3D9C29E7">
      <w:pPr>
        <w:spacing w:before="0" w:beforeLines="50" w:beforeAutospacing="0" w:after="0" w:afterLines="100" w:afterAutospacing="0" w:line="460" w:lineRule="exact"/>
        <w:jc w:val="center"/>
        <w:outlineLvl w:val="0"/>
      </w:pPr>
      <w:bookmarkStart w:id="16" w:name="_Toc6777"/>
      <w:r>
        <w:rPr>
          <w:rFonts w:ascii="Times New Roman" w:hAnsi="Times New Roman" w:eastAsia="黑体"/>
          <w:b w:val="0"/>
          <w:sz w:val="32"/>
        </w:rPr>
        <w:t>3  系统设计</w:t>
      </w:r>
      <w:bookmarkEnd w:id="16"/>
    </w:p>
    <w:p w14:paraId="2A6E3C6B">
      <w:pPr>
        <w:spacing w:before="0" w:beforeLines="50" w:beforeAutospacing="0" w:after="0" w:afterLines="50" w:afterAutospacing="0" w:line="460" w:lineRule="exact"/>
        <w:outlineLvl w:val="1"/>
      </w:pPr>
      <w:bookmarkStart w:id="17" w:name="_Toc32616"/>
      <w:r>
        <w:rPr>
          <w:rFonts w:ascii="Times New Roman" w:hAnsi="Times New Roman" w:eastAsia="黑体"/>
          <w:b w:val="0"/>
          <w:sz w:val="28"/>
        </w:rPr>
        <w:t>3.1  系统总体架构设计</w:t>
      </w:r>
      <w:bookmarkEnd w:id="17"/>
    </w:p>
    <w:p w14:paraId="7C42BD34">
      <w:pPr>
        <w:spacing w:before="0" w:beforeLines="0" w:beforeAutospacing="0" w:after="0" w:afterLines="0" w:afterAutospacing="0" w:line="460" w:lineRule="exact"/>
        <w:ind w:firstLine="480" w:firstLineChars="200"/>
      </w:pPr>
      <w:r>
        <w:rPr>
          <w:rFonts w:ascii="Times New Roman" w:hAnsi="Times New Roman" w:eastAsia="宋体"/>
          <w:b w:val="0"/>
          <w:sz w:val="24"/>
        </w:rPr>
        <w:t>本系统按照职责划分为数据采集层、数据存储层、数据分析层与可视化展示层四个层次。数据采集层负责从目标招聘网站抓取岗位信息并输出原始数据；数据存储层使用 MySQL 数据库对清洗后的岗位数据进行持久化管理；数据分析层使用 Pandas 完成多维度统计与文本分词分析，形成中间统计结果；可视化展示层基于 Flask 搭建 Web 应用，通过 PyECharts 将统计结果以图表看板形式呈现，并向用户提供查询、筛选与导出功能。</w:t>
      </w:r>
    </w:p>
    <w:p w14:paraId="6F928F73">
      <w:pPr>
        <w:spacing w:before="0" w:beforeLines="0" w:beforeAutospacing="0" w:after="0" w:afterLines="0" w:afterAutospacing="0" w:line="460" w:lineRule="exact"/>
        <w:ind w:firstLine="480" w:firstLineChars="200"/>
      </w:pPr>
      <w:r>
        <w:rPr>
          <w:rFonts w:ascii="Times New Roman" w:hAnsi="Times New Roman" w:eastAsia="宋体"/>
          <w:b w:val="0"/>
          <w:sz w:val="24"/>
        </w:rPr>
        <w:t>四个层次之间通过数据接口相互衔接：采集层将数据交由清洗模块处理后写入数据库；分析层从数据库读取数据完成统计并将结果返回给展示层；展示层负责与最终用户交互。整体采用“分层解耦、数据驱动”的设计思想，便于各功能模块的独立开发、测试与维护。</w:t>
      </w:r>
    </w:p>
    <w:p w14:paraId="40D2B490">
      <w:pPr>
        <w:spacing w:before="0" w:beforeLines="0" w:beforeAutospacing="0" w:after="0" w:afterLines="0" w:afterAutospacing="0" w:line="460" w:lineRule="exact"/>
        <w:jc w:val="center"/>
      </w:pPr>
      <w:r>
        <w:rPr>
          <w:rFonts w:ascii="Times New Roman" w:hAnsi="Times New Roman" w:eastAsia="宋体"/>
          <w:b w:val="0"/>
          <w:sz w:val="21"/>
        </w:rPr>
        <w:t>图3-1  系统总体架构图</w:t>
      </w:r>
    </w:p>
    <w:p w14:paraId="7B79B283">
      <w:pPr>
        <w:spacing w:before="0" w:beforeLines="0" w:beforeAutospacing="0" w:after="0" w:afterLines="0" w:afterAutospacing="0" w:line="460" w:lineRule="exact"/>
        <w:jc w:val="center"/>
      </w:pPr>
      <w:r>
        <w:rPr>
          <w:rFonts w:ascii="Times New Roman" w:hAnsi="Times New Roman" w:eastAsia="宋体"/>
          <w:b w:val="0"/>
          <w:sz w:val="24"/>
        </w:rPr>
        <w:t>（此处插入：系统总体架构示意图，绘制时以本设计分层设计为依据）</w:t>
      </w:r>
    </w:p>
    <w:p w14:paraId="08A8CCD5">
      <w:pPr>
        <w:spacing w:before="0" w:beforeLines="50" w:beforeAutospacing="0" w:after="0" w:afterLines="50" w:afterAutospacing="0" w:line="460" w:lineRule="exact"/>
        <w:outlineLvl w:val="1"/>
      </w:pPr>
      <w:bookmarkStart w:id="18" w:name="_Toc16387"/>
      <w:r>
        <w:rPr>
          <w:rFonts w:ascii="Times New Roman" w:hAnsi="Times New Roman" w:eastAsia="黑体"/>
          <w:b w:val="0"/>
          <w:sz w:val="28"/>
        </w:rPr>
        <w:t>3.2  系统功能模块设计</w:t>
      </w:r>
      <w:bookmarkEnd w:id="18"/>
    </w:p>
    <w:p w14:paraId="36632A9A">
      <w:pPr>
        <w:spacing w:before="0" w:beforeLines="0" w:beforeAutospacing="0" w:after="0" w:afterLines="0" w:afterAutospacing="0" w:line="460" w:lineRule="exact"/>
        <w:ind w:firstLine="480" w:firstLineChars="200"/>
      </w:pPr>
      <w:r>
        <w:rPr>
          <w:rFonts w:ascii="Times New Roman" w:hAnsi="Times New Roman" w:eastAsia="宋体"/>
          <w:b w:val="0"/>
          <w:sz w:val="24"/>
        </w:rPr>
        <w:t>按照毕业设计任务要求，本系统的功能模块主要包括数据采集模块、数据清洗与存储模块、统计分析模块、文本分析与技能画像模块以及可视化展示模块，各模块之间相互配合，共同构成完整的岗位需求分析流程。</w:t>
      </w:r>
    </w:p>
    <w:p w14:paraId="53074D1B">
      <w:pPr>
        <w:spacing w:before="0" w:beforeLines="0" w:beforeAutospacing="0" w:after="0" w:afterLines="0" w:afterAutospacing="0" w:line="460" w:lineRule="exact"/>
        <w:ind w:firstLine="480" w:firstLineChars="200"/>
      </w:pPr>
      <w:r>
        <w:rPr>
          <w:rFonts w:ascii="Times New Roman" w:hAnsi="Times New Roman" w:eastAsia="宋体"/>
          <w:b w:val="0"/>
          <w:sz w:val="24"/>
        </w:rPr>
        <w:t>数据采集模块是整个系统的数据来源，负责向目标招聘网站发起请求并解析岗位列表页与详情页，抓取职位名称、公司、地点、薪资、学历经验要求、职位描述、发布时间等字段，并完成请求头伪装、访问频率控制与异常重试。数据清洗与存储模块负责对原始数据执行去重、去空、格式统一等操作，将非结构化薪资字段解析为区间与均值后写入 MySQL 数据库。</w:t>
      </w:r>
    </w:p>
    <w:p w14:paraId="32CF9DBE">
      <w:pPr>
        <w:spacing w:before="0" w:beforeLines="0" w:beforeAutospacing="0" w:after="0" w:afterLines="0" w:afterAutospacing="0" w:line="460" w:lineRule="exact"/>
        <w:ind w:firstLine="480" w:firstLineChars="200"/>
      </w:pPr>
      <w:r>
        <w:rPr>
          <w:rFonts w:ascii="Times New Roman" w:hAnsi="Times New Roman" w:eastAsia="宋体"/>
          <w:b w:val="0"/>
          <w:sz w:val="24"/>
        </w:rPr>
        <w:t>统计分析模块从数据库中读取清洗后的岗位数据，使用 Pandas 完成岗位数量、城市分布、薪资分布、学历经验要求分布等多维度统计，并对学历、经验与薪资等字段进行交叉分析，形成可读的统计结果。文本分析与技能画像模块使用 jieba 对职位描述进行分词与词频统计，提取热门技能关键词并形成技能画像。可视化展示模块通过 Web 页面将各统计结果以图表形式呈现，并支持检索、筛选与导出。</w:t>
      </w:r>
    </w:p>
    <w:p w14:paraId="11A43862">
      <w:pPr>
        <w:spacing w:before="0" w:beforeLines="0" w:beforeAutospacing="0" w:after="0" w:afterLines="0" w:afterAutospacing="0" w:line="460" w:lineRule="exact"/>
        <w:jc w:val="center"/>
      </w:pPr>
      <w:r>
        <w:rPr>
          <w:rFonts w:ascii="Times New Roman" w:hAnsi="Times New Roman" w:eastAsia="宋体"/>
          <w:b w:val="0"/>
          <w:sz w:val="21"/>
        </w:rPr>
        <w:t>图3-2  系统功能模块图</w:t>
      </w:r>
    </w:p>
    <w:p w14:paraId="03299A45">
      <w:pPr>
        <w:spacing w:before="0" w:beforeLines="0" w:beforeAutospacing="0" w:after="0" w:afterLines="0" w:afterAutospacing="0" w:line="460" w:lineRule="exact"/>
        <w:jc w:val="center"/>
      </w:pPr>
      <w:r>
        <w:rPr>
          <w:rFonts w:ascii="Times New Roman" w:hAnsi="Times New Roman" w:eastAsia="宋体"/>
          <w:b w:val="0"/>
          <w:sz w:val="24"/>
        </w:rPr>
        <w:t>（此处插入：系统功能模块图，按上述模块划分绘制）</w:t>
      </w:r>
    </w:p>
    <w:p w14:paraId="32E497D6">
      <w:pPr>
        <w:spacing w:before="0" w:beforeLines="50" w:beforeAutospacing="0" w:after="0" w:afterLines="50" w:afterAutospacing="0" w:line="460" w:lineRule="exact"/>
        <w:outlineLvl w:val="1"/>
      </w:pPr>
      <w:bookmarkStart w:id="19" w:name="_Toc11115"/>
      <w:r>
        <w:rPr>
          <w:rFonts w:ascii="Times New Roman" w:hAnsi="Times New Roman" w:eastAsia="黑体"/>
          <w:b w:val="0"/>
          <w:sz w:val="28"/>
        </w:rPr>
        <w:t>3.3  数据采集模块设计</w:t>
      </w:r>
      <w:bookmarkEnd w:id="19"/>
    </w:p>
    <w:p w14:paraId="688C3579">
      <w:pPr>
        <w:spacing w:before="0" w:beforeLines="0" w:beforeAutospacing="0" w:after="0" w:afterLines="0" w:afterAutospacing="0" w:line="460" w:lineRule="exact"/>
        <w:ind w:firstLine="480" w:firstLineChars="200"/>
      </w:pPr>
      <w:r>
        <w:rPr>
          <w:rFonts w:ascii="Times New Roman" w:hAnsi="Times New Roman" w:eastAsia="宋体"/>
          <w:b w:val="0"/>
          <w:sz w:val="24"/>
        </w:rPr>
        <w:t>本系统数据采集模块的主要任务是抓取并解析目标招聘网站的岗位信息。考虑到目标网站通常采用异步加载与一定程度的反爬策略，采集模块设计为“请求—响应—解析—存储”的处理流程，并针对不同网站结构编写对应的解析逻辑，以提高模块的可复用性。</w:t>
      </w:r>
    </w:p>
    <w:p w14:paraId="13EC7015">
      <w:pPr>
        <w:spacing w:before="0" w:beforeLines="0" w:beforeAutospacing="0" w:after="0" w:afterLines="0" w:afterAutospacing="0" w:line="460" w:lineRule="exact"/>
        <w:ind w:firstLine="480" w:firstLineChars="200"/>
      </w:pPr>
      <w:r>
        <w:rPr>
          <w:rFonts w:ascii="Times New Roman" w:hAnsi="Times New Roman" w:eastAsia="宋体"/>
          <w:b w:val="0"/>
          <w:sz w:val="24"/>
        </w:rPr>
        <w:t>采集流程具体如下：首先构造带伪装请求头的 HTTP 请求，向目标网站的岗位列表地址发起访问；其次接收服务器返回的网页响应，判断返回状态码与内容是否正常；然后使用 BeautifulSoup 解析列表页中各岗位的详情链接，并逐一进入详情页抓取职位名称、公司、地点、薪资、学历经验要求、职位描述等完整字段；最后将解析结果逐条写入中间结果文件，供清洗模块进一步处理。整个流程通过循环控制请求间隔，并在请求失败时进行有限次重试。</w:t>
      </w:r>
    </w:p>
    <w:p w14:paraId="3F55E247">
      <w:pPr>
        <w:spacing w:before="0" w:beforeLines="0" w:beforeAutospacing="0" w:after="0" w:afterLines="0" w:afterAutospacing="0" w:line="460" w:lineRule="exact"/>
        <w:ind w:firstLine="480" w:firstLineChars="200"/>
      </w:pPr>
      <w:r>
        <w:rPr>
          <w:rFonts w:ascii="Times New Roman" w:hAnsi="Times New Roman" w:eastAsia="宋体"/>
          <w:b w:val="0"/>
          <w:sz w:val="24"/>
        </w:rPr>
        <w:t>为避免对目标网站造成过大访问压力并保证数据质量，模块设置单次采集的岗位数量上限与请求延时，同时将每次采集的原始数据连同采集时间一并记录，便于后续核对与增量更新。</w:t>
      </w:r>
    </w:p>
    <w:p w14:paraId="16E01F1C">
      <w:pPr>
        <w:spacing w:before="0" w:beforeLines="0" w:beforeAutospacing="0" w:after="0" w:afterLines="0" w:afterAutospacing="0" w:line="460" w:lineRule="exact"/>
        <w:jc w:val="center"/>
      </w:pPr>
      <w:r>
        <w:rPr>
          <w:rFonts w:ascii="Times New Roman" w:hAnsi="Times New Roman" w:eastAsia="宋体"/>
          <w:b w:val="0"/>
          <w:sz w:val="21"/>
        </w:rPr>
        <w:t>图3-3  数据采集模块处理流程图</w:t>
      </w:r>
    </w:p>
    <w:p w14:paraId="6AE3F2AD">
      <w:pPr>
        <w:spacing w:before="0" w:beforeLines="0" w:beforeAutospacing="0" w:after="0" w:afterLines="0" w:afterAutospacing="0" w:line="460" w:lineRule="exact"/>
        <w:jc w:val="center"/>
      </w:pPr>
      <w:r>
        <w:rPr>
          <w:rFonts w:ascii="Times New Roman" w:hAnsi="Times New Roman" w:eastAsia="宋体"/>
          <w:b w:val="0"/>
          <w:sz w:val="24"/>
        </w:rPr>
        <w:t>（此处插入：数据采集模块流程图）</w:t>
      </w:r>
    </w:p>
    <w:p w14:paraId="3F83C033">
      <w:pPr>
        <w:spacing w:before="0" w:beforeLines="50" w:beforeAutospacing="0" w:after="0" w:afterLines="50" w:afterAutospacing="0" w:line="460" w:lineRule="exact"/>
        <w:outlineLvl w:val="1"/>
      </w:pPr>
      <w:bookmarkStart w:id="20" w:name="_Toc12093"/>
      <w:r>
        <w:rPr>
          <w:rFonts w:ascii="Times New Roman" w:hAnsi="Times New Roman" w:eastAsia="黑体"/>
          <w:b w:val="0"/>
          <w:sz w:val="28"/>
        </w:rPr>
        <w:t>3.4  数据库模块设计</w:t>
      </w:r>
      <w:bookmarkEnd w:id="20"/>
    </w:p>
    <w:p w14:paraId="0CD347CB">
      <w:pPr>
        <w:spacing w:before="0" w:beforeLines="0" w:beforeAutospacing="0" w:after="0" w:afterLines="0" w:afterAutospacing="0" w:line="460" w:lineRule="exact"/>
        <w:ind w:firstLine="480" w:firstLineChars="200"/>
      </w:pPr>
      <w:r>
        <w:rPr>
          <w:rFonts w:ascii="Times New Roman" w:hAnsi="Times New Roman" w:eastAsia="宋体"/>
          <w:b w:val="0"/>
          <w:sz w:val="24"/>
        </w:rPr>
        <w:t>合理的数据库设计是保障系统数据质量与查询效率的基础。本设计在分析岗位数据字段特征的基础上，设计了岗位信息表等主要数据表，并对各字段的数据类型与约束进行了明确。</w:t>
      </w:r>
    </w:p>
    <w:p w14:paraId="17061B27">
      <w:pPr>
        <w:spacing w:before="0" w:beforeLines="0" w:beforeAutospacing="0" w:after="0" w:afterLines="0" w:afterAutospacing="0" w:line="460" w:lineRule="exact"/>
        <w:ind w:firstLine="480" w:firstLineChars="200"/>
      </w:pPr>
      <w:r>
        <w:rPr>
          <w:rFonts w:ascii="Times New Roman" w:hAnsi="Times New Roman" w:eastAsia="宋体"/>
          <w:b w:val="0"/>
          <w:sz w:val="24"/>
        </w:rPr>
        <w:t>岗位信息表是本系统的核心数据表，主要存储经过清洗后的岗位数据。各字段的定义如表3-1所示。</w:t>
      </w:r>
    </w:p>
    <w:p w14:paraId="7A999F7E">
      <w:pPr>
        <w:spacing w:before="0" w:beforeLines="0" w:beforeAutospacing="0" w:after="0" w:afterLines="0" w:afterAutospacing="0" w:line="460" w:lineRule="exact"/>
        <w:jc w:val="center"/>
      </w:pPr>
      <w:r>
        <w:rPr>
          <w:rFonts w:ascii="Times New Roman" w:hAnsi="Times New Roman" w:eastAsia="宋体"/>
          <w:b w:val="0"/>
          <w:sz w:val="21"/>
        </w:rPr>
        <w:t>表3-1  岗位信息表结构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2"/>
        <w:gridCol w:w="3022"/>
        <w:gridCol w:w="3022"/>
      </w:tblGrid>
      <w:tr w14:paraId="0957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7DDF5863">
            <w:pPr>
              <w:spacing w:after="0" w:line="240" w:lineRule="auto"/>
              <w:jc w:val="center"/>
            </w:pPr>
            <w:r>
              <w:rPr>
                <w:rFonts w:ascii="Times New Roman" w:hAnsi="Times New Roman" w:eastAsia="宋体"/>
                <w:b/>
                <w:sz w:val="21"/>
              </w:rPr>
              <w:t>字段名</w:t>
            </w:r>
          </w:p>
        </w:tc>
        <w:tc>
          <w:tcPr>
            <w:tcW w:w="3022" w:type="dxa"/>
          </w:tcPr>
          <w:p w14:paraId="25530C42">
            <w:pPr>
              <w:spacing w:after="0" w:line="240" w:lineRule="auto"/>
              <w:jc w:val="center"/>
            </w:pPr>
            <w:r>
              <w:rPr>
                <w:rFonts w:ascii="Times New Roman" w:hAnsi="Times New Roman" w:eastAsia="宋体"/>
                <w:b/>
                <w:sz w:val="21"/>
              </w:rPr>
              <w:t>数据类型</w:t>
            </w:r>
          </w:p>
        </w:tc>
        <w:tc>
          <w:tcPr>
            <w:tcW w:w="3022" w:type="dxa"/>
          </w:tcPr>
          <w:p w14:paraId="3BB32C91">
            <w:pPr>
              <w:spacing w:after="0" w:line="240" w:lineRule="auto"/>
              <w:jc w:val="center"/>
            </w:pPr>
            <w:r>
              <w:rPr>
                <w:rFonts w:ascii="Times New Roman" w:hAnsi="Times New Roman" w:eastAsia="宋体"/>
                <w:b/>
                <w:sz w:val="21"/>
              </w:rPr>
              <w:t>说明</w:t>
            </w:r>
          </w:p>
        </w:tc>
      </w:tr>
      <w:tr w14:paraId="5DE6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009664DE">
            <w:pPr>
              <w:spacing w:after="0" w:line="240" w:lineRule="auto"/>
              <w:jc w:val="center"/>
            </w:pPr>
            <w:r>
              <w:rPr>
                <w:rFonts w:ascii="Times New Roman" w:hAnsi="Times New Roman" w:eastAsia="宋体"/>
                <w:b w:val="0"/>
                <w:sz w:val="21"/>
              </w:rPr>
              <w:t>job_id</w:t>
            </w:r>
          </w:p>
        </w:tc>
        <w:tc>
          <w:tcPr>
            <w:tcW w:w="3022" w:type="dxa"/>
          </w:tcPr>
          <w:p w14:paraId="0F6FF0A3">
            <w:pPr>
              <w:spacing w:after="0" w:line="240" w:lineRule="auto"/>
              <w:jc w:val="center"/>
            </w:pPr>
            <w:r>
              <w:rPr>
                <w:rFonts w:ascii="Times New Roman" w:hAnsi="Times New Roman" w:eastAsia="宋体"/>
                <w:b w:val="0"/>
                <w:sz w:val="21"/>
              </w:rPr>
              <w:t>int</w:t>
            </w:r>
          </w:p>
        </w:tc>
        <w:tc>
          <w:tcPr>
            <w:tcW w:w="3022" w:type="dxa"/>
          </w:tcPr>
          <w:p w14:paraId="5732B8E2">
            <w:pPr>
              <w:spacing w:after="0" w:line="240" w:lineRule="auto"/>
              <w:jc w:val="center"/>
            </w:pPr>
            <w:r>
              <w:rPr>
                <w:rFonts w:ascii="Times New Roman" w:hAnsi="Times New Roman" w:eastAsia="宋体"/>
                <w:b w:val="0"/>
                <w:sz w:val="21"/>
              </w:rPr>
              <w:t>岗位编号（主键，自增）</w:t>
            </w:r>
          </w:p>
        </w:tc>
      </w:tr>
      <w:tr w14:paraId="5D8DE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7BCD86F4">
            <w:pPr>
              <w:spacing w:after="0" w:line="240" w:lineRule="auto"/>
              <w:jc w:val="center"/>
            </w:pPr>
            <w:r>
              <w:rPr>
                <w:rFonts w:ascii="Times New Roman" w:hAnsi="Times New Roman" w:eastAsia="宋体"/>
                <w:b w:val="0"/>
                <w:sz w:val="21"/>
              </w:rPr>
              <w:t>job_name</w:t>
            </w:r>
          </w:p>
        </w:tc>
        <w:tc>
          <w:tcPr>
            <w:tcW w:w="3022" w:type="dxa"/>
          </w:tcPr>
          <w:p w14:paraId="3424FB2E">
            <w:pPr>
              <w:spacing w:after="0" w:line="240" w:lineRule="auto"/>
              <w:jc w:val="center"/>
            </w:pPr>
            <w:r>
              <w:rPr>
                <w:rFonts w:ascii="Times New Roman" w:hAnsi="Times New Roman" w:eastAsia="宋体"/>
                <w:b w:val="0"/>
                <w:sz w:val="21"/>
              </w:rPr>
              <w:t>varchar(100)</w:t>
            </w:r>
          </w:p>
        </w:tc>
        <w:tc>
          <w:tcPr>
            <w:tcW w:w="3022" w:type="dxa"/>
          </w:tcPr>
          <w:p w14:paraId="7F194C9E">
            <w:pPr>
              <w:spacing w:after="0" w:line="240" w:lineRule="auto"/>
              <w:jc w:val="center"/>
            </w:pPr>
            <w:r>
              <w:rPr>
                <w:rFonts w:ascii="Times New Roman" w:hAnsi="Times New Roman" w:eastAsia="宋体"/>
                <w:b w:val="0"/>
                <w:sz w:val="21"/>
              </w:rPr>
              <w:t>职位名称</w:t>
            </w:r>
          </w:p>
        </w:tc>
      </w:tr>
      <w:tr w14:paraId="75BC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2A8A345E">
            <w:pPr>
              <w:spacing w:after="0" w:line="240" w:lineRule="auto"/>
              <w:jc w:val="center"/>
            </w:pPr>
            <w:r>
              <w:rPr>
                <w:rFonts w:ascii="Times New Roman" w:hAnsi="Times New Roman" w:eastAsia="宋体"/>
                <w:b w:val="0"/>
                <w:sz w:val="21"/>
              </w:rPr>
              <w:t>company_name</w:t>
            </w:r>
          </w:p>
        </w:tc>
        <w:tc>
          <w:tcPr>
            <w:tcW w:w="3022" w:type="dxa"/>
          </w:tcPr>
          <w:p w14:paraId="633744EF">
            <w:pPr>
              <w:spacing w:after="0" w:line="240" w:lineRule="auto"/>
              <w:jc w:val="center"/>
            </w:pPr>
            <w:r>
              <w:rPr>
                <w:rFonts w:ascii="Times New Roman" w:hAnsi="Times New Roman" w:eastAsia="宋体"/>
                <w:b w:val="0"/>
                <w:sz w:val="21"/>
              </w:rPr>
              <w:t>varchar(100)</w:t>
            </w:r>
          </w:p>
        </w:tc>
        <w:tc>
          <w:tcPr>
            <w:tcW w:w="3022" w:type="dxa"/>
          </w:tcPr>
          <w:p w14:paraId="1D770016">
            <w:pPr>
              <w:spacing w:after="0" w:line="240" w:lineRule="auto"/>
              <w:jc w:val="center"/>
            </w:pPr>
            <w:r>
              <w:rPr>
                <w:rFonts w:ascii="Times New Roman" w:hAnsi="Times New Roman" w:eastAsia="宋体"/>
                <w:b w:val="0"/>
                <w:sz w:val="21"/>
              </w:rPr>
              <w:t>公司名称</w:t>
            </w:r>
          </w:p>
        </w:tc>
      </w:tr>
      <w:tr w14:paraId="1E3E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5C7D52AE">
            <w:pPr>
              <w:spacing w:after="0" w:line="240" w:lineRule="auto"/>
              <w:jc w:val="center"/>
            </w:pPr>
            <w:r>
              <w:rPr>
                <w:rFonts w:ascii="Times New Roman" w:hAnsi="Times New Roman" w:eastAsia="宋体"/>
                <w:b w:val="0"/>
                <w:sz w:val="21"/>
              </w:rPr>
              <w:t>city</w:t>
            </w:r>
          </w:p>
        </w:tc>
        <w:tc>
          <w:tcPr>
            <w:tcW w:w="3022" w:type="dxa"/>
          </w:tcPr>
          <w:p w14:paraId="4F47BBE6">
            <w:pPr>
              <w:spacing w:after="0" w:line="240" w:lineRule="auto"/>
              <w:jc w:val="center"/>
            </w:pPr>
            <w:r>
              <w:rPr>
                <w:rFonts w:ascii="Times New Roman" w:hAnsi="Times New Roman" w:eastAsia="宋体"/>
                <w:b w:val="0"/>
                <w:sz w:val="21"/>
              </w:rPr>
              <w:t>varchar(50)</w:t>
            </w:r>
          </w:p>
        </w:tc>
        <w:tc>
          <w:tcPr>
            <w:tcW w:w="3022" w:type="dxa"/>
          </w:tcPr>
          <w:p w14:paraId="2CB9F2D2">
            <w:pPr>
              <w:spacing w:after="0" w:line="240" w:lineRule="auto"/>
              <w:jc w:val="center"/>
            </w:pPr>
            <w:r>
              <w:rPr>
                <w:rFonts w:ascii="Times New Roman" w:hAnsi="Times New Roman" w:eastAsia="宋体"/>
                <w:b w:val="0"/>
                <w:sz w:val="21"/>
              </w:rPr>
              <w:t>工作地点（城市）</w:t>
            </w:r>
          </w:p>
        </w:tc>
      </w:tr>
      <w:tr w14:paraId="13F2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4242ADF5">
            <w:pPr>
              <w:spacing w:after="0" w:line="240" w:lineRule="auto"/>
              <w:jc w:val="center"/>
            </w:pPr>
            <w:r>
              <w:rPr>
                <w:rFonts w:ascii="Times New Roman" w:hAnsi="Times New Roman" w:eastAsia="宋体"/>
                <w:b w:val="0"/>
                <w:sz w:val="21"/>
              </w:rPr>
              <w:t>salary_min</w:t>
            </w:r>
          </w:p>
        </w:tc>
        <w:tc>
          <w:tcPr>
            <w:tcW w:w="3022" w:type="dxa"/>
          </w:tcPr>
          <w:p w14:paraId="335C815F">
            <w:pPr>
              <w:spacing w:after="0" w:line="240" w:lineRule="auto"/>
              <w:jc w:val="center"/>
            </w:pPr>
            <w:r>
              <w:rPr>
                <w:rFonts w:ascii="Times New Roman" w:hAnsi="Times New Roman" w:eastAsia="宋体"/>
                <w:b w:val="0"/>
                <w:sz w:val="21"/>
              </w:rPr>
              <w:t>int</w:t>
            </w:r>
          </w:p>
        </w:tc>
        <w:tc>
          <w:tcPr>
            <w:tcW w:w="3022" w:type="dxa"/>
          </w:tcPr>
          <w:p w14:paraId="081BFE25">
            <w:pPr>
              <w:spacing w:after="0" w:line="240" w:lineRule="auto"/>
              <w:jc w:val="center"/>
            </w:pPr>
            <w:r>
              <w:rPr>
                <w:rFonts w:ascii="Times New Roman" w:hAnsi="Times New Roman" w:eastAsia="宋体"/>
                <w:b w:val="0"/>
                <w:sz w:val="21"/>
              </w:rPr>
              <w:t>薪资区间下限（元/月）</w:t>
            </w:r>
          </w:p>
        </w:tc>
      </w:tr>
      <w:tr w14:paraId="51AF7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62DAFA2E">
            <w:pPr>
              <w:spacing w:after="0" w:line="240" w:lineRule="auto"/>
              <w:jc w:val="center"/>
            </w:pPr>
            <w:r>
              <w:rPr>
                <w:rFonts w:ascii="Times New Roman" w:hAnsi="Times New Roman" w:eastAsia="宋体"/>
                <w:b w:val="0"/>
                <w:sz w:val="21"/>
              </w:rPr>
              <w:t>salary_max</w:t>
            </w:r>
          </w:p>
        </w:tc>
        <w:tc>
          <w:tcPr>
            <w:tcW w:w="3022" w:type="dxa"/>
          </w:tcPr>
          <w:p w14:paraId="5AB07B3D">
            <w:pPr>
              <w:spacing w:after="0" w:line="240" w:lineRule="auto"/>
              <w:jc w:val="center"/>
            </w:pPr>
            <w:r>
              <w:rPr>
                <w:rFonts w:ascii="Times New Roman" w:hAnsi="Times New Roman" w:eastAsia="宋体"/>
                <w:b w:val="0"/>
                <w:sz w:val="21"/>
              </w:rPr>
              <w:t>int</w:t>
            </w:r>
          </w:p>
        </w:tc>
        <w:tc>
          <w:tcPr>
            <w:tcW w:w="3022" w:type="dxa"/>
          </w:tcPr>
          <w:p w14:paraId="089664A9">
            <w:pPr>
              <w:spacing w:after="0" w:line="240" w:lineRule="auto"/>
              <w:jc w:val="center"/>
            </w:pPr>
            <w:r>
              <w:rPr>
                <w:rFonts w:ascii="Times New Roman" w:hAnsi="Times New Roman" w:eastAsia="宋体"/>
                <w:b w:val="0"/>
                <w:sz w:val="21"/>
              </w:rPr>
              <w:t>薪资区间上限（元/月）</w:t>
            </w:r>
          </w:p>
        </w:tc>
      </w:tr>
      <w:tr w14:paraId="01B6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070B2771">
            <w:pPr>
              <w:spacing w:after="0" w:line="240" w:lineRule="auto"/>
              <w:jc w:val="center"/>
            </w:pPr>
            <w:r>
              <w:rPr>
                <w:rFonts w:ascii="Times New Roman" w:hAnsi="Times New Roman" w:eastAsia="宋体"/>
                <w:b w:val="0"/>
                <w:sz w:val="21"/>
              </w:rPr>
              <w:t>salary_avg</w:t>
            </w:r>
          </w:p>
        </w:tc>
        <w:tc>
          <w:tcPr>
            <w:tcW w:w="3022" w:type="dxa"/>
          </w:tcPr>
          <w:p w14:paraId="004812AD">
            <w:pPr>
              <w:spacing w:after="0" w:line="240" w:lineRule="auto"/>
              <w:jc w:val="center"/>
            </w:pPr>
            <w:r>
              <w:rPr>
                <w:rFonts w:ascii="Times New Roman" w:hAnsi="Times New Roman" w:eastAsia="宋体"/>
                <w:b w:val="0"/>
                <w:sz w:val="21"/>
              </w:rPr>
              <w:t>int</w:t>
            </w:r>
          </w:p>
        </w:tc>
        <w:tc>
          <w:tcPr>
            <w:tcW w:w="3022" w:type="dxa"/>
          </w:tcPr>
          <w:p w14:paraId="22C50417">
            <w:pPr>
              <w:spacing w:after="0" w:line="240" w:lineRule="auto"/>
              <w:jc w:val="center"/>
            </w:pPr>
            <w:r>
              <w:rPr>
                <w:rFonts w:ascii="Times New Roman" w:hAnsi="Times New Roman" w:eastAsia="宋体"/>
                <w:b w:val="0"/>
                <w:sz w:val="21"/>
              </w:rPr>
              <w:t>薪资区间均值（元/月）</w:t>
            </w:r>
          </w:p>
        </w:tc>
      </w:tr>
      <w:tr w14:paraId="2594C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5174343C">
            <w:pPr>
              <w:spacing w:after="0" w:line="240" w:lineRule="auto"/>
              <w:jc w:val="center"/>
            </w:pPr>
            <w:r>
              <w:rPr>
                <w:rFonts w:ascii="Times New Roman" w:hAnsi="Times New Roman" w:eastAsia="宋体"/>
                <w:b w:val="0"/>
                <w:sz w:val="21"/>
              </w:rPr>
              <w:t>education</w:t>
            </w:r>
          </w:p>
        </w:tc>
        <w:tc>
          <w:tcPr>
            <w:tcW w:w="3022" w:type="dxa"/>
          </w:tcPr>
          <w:p w14:paraId="1F905286">
            <w:pPr>
              <w:spacing w:after="0" w:line="240" w:lineRule="auto"/>
              <w:jc w:val="center"/>
            </w:pPr>
            <w:r>
              <w:rPr>
                <w:rFonts w:ascii="Times New Roman" w:hAnsi="Times New Roman" w:eastAsia="宋体"/>
                <w:b w:val="0"/>
                <w:sz w:val="21"/>
              </w:rPr>
              <w:t>varchar(50)</w:t>
            </w:r>
          </w:p>
        </w:tc>
        <w:tc>
          <w:tcPr>
            <w:tcW w:w="3022" w:type="dxa"/>
          </w:tcPr>
          <w:p w14:paraId="0541C126">
            <w:pPr>
              <w:spacing w:after="0" w:line="240" w:lineRule="auto"/>
              <w:jc w:val="center"/>
            </w:pPr>
            <w:r>
              <w:rPr>
                <w:rFonts w:ascii="Times New Roman" w:hAnsi="Times New Roman" w:eastAsia="宋体"/>
                <w:b w:val="0"/>
                <w:sz w:val="21"/>
              </w:rPr>
              <w:t>学历要求</w:t>
            </w:r>
          </w:p>
        </w:tc>
      </w:tr>
      <w:tr w14:paraId="781A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6464F8CA">
            <w:pPr>
              <w:spacing w:after="0" w:line="240" w:lineRule="auto"/>
              <w:jc w:val="center"/>
            </w:pPr>
            <w:r>
              <w:rPr>
                <w:rFonts w:ascii="Times New Roman" w:hAnsi="Times New Roman" w:eastAsia="宋体"/>
                <w:b w:val="0"/>
                <w:sz w:val="21"/>
              </w:rPr>
              <w:t>experience</w:t>
            </w:r>
          </w:p>
        </w:tc>
        <w:tc>
          <w:tcPr>
            <w:tcW w:w="3022" w:type="dxa"/>
          </w:tcPr>
          <w:p w14:paraId="32553323">
            <w:pPr>
              <w:spacing w:after="0" w:line="240" w:lineRule="auto"/>
              <w:jc w:val="center"/>
            </w:pPr>
            <w:r>
              <w:rPr>
                <w:rFonts w:ascii="Times New Roman" w:hAnsi="Times New Roman" w:eastAsia="宋体"/>
                <w:b w:val="0"/>
                <w:sz w:val="21"/>
              </w:rPr>
              <w:t>varchar(50)</w:t>
            </w:r>
          </w:p>
        </w:tc>
        <w:tc>
          <w:tcPr>
            <w:tcW w:w="3022" w:type="dxa"/>
          </w:tcPr>
          <w:p w14:paraId="5D749195">
            <w:pPr>
              <w:spacing w:after="0" w:line="240" w:lineRule="auto"/>
              <w:jc w:val="center"/>
            </w:pPr>
            <w:r>
              <w:rPr>
                <w:rFonts w:ascii="Times New Roman" w:hAnsi="Times New Roman" w:eastAsia="宋体"/>
                <w:b w:val="0"/>
                <w:sz w:val="21"/>
              </w:rPr>
              <w:t>经验要求</w:t>
            </w:r>
          </w:p>
        </w:tc>
      </w:tr>
      <w:tr w14:paraId="4EB3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024595AA">
            <w:pPr>
              <w:spacing w:after="0" w:line="240" w:lineRule="auto"/>
              <w:jc w:val="center"/>
            </w:pPr>
            <w:r>
              <w:rPr>
                <w:rFonts w:ascii="Times New Roman" w:hAnsi="Times New Roman" w:eastAsia="宋体"/>
                <w:b w:val="0"/>
                <w:sz w:val="21"/>
              </w:rPr>
              <w:t>industry</w:t>
            </w:r>
          </w:p>
        </w:tc>
        <w:tc>
          <w:tcPr>
            <w:tcW w:w="3022" w:type="dxa"/>
          </w:tcPr>
          <w:p w14:paraId="77ECF255">
            <w:pPr>
              <w:spacing w:after="0" w:line="240" w:lineRule="auto"/>
              <w:jc w:val="center"/>
            </w:pPr>
            <w:r>
              <w:rPr>
                <w:rFonts w:ascii="Times New Roman" w:hAnsi="Times New Roman" w:eastAsia="宋体"/>
                <w:b w:val="0"/>
                <w:sz w:val="21"/>
              </w:rPr>
              <w:t>varchar(50)</w:t>
            </w:r>
          </w:p>
        </w:tc>
        <w:tc>
          <w:tcPr>
            <w:tcW w:w="3022" w:type="dxa"/>
          </w:tcPr>
          <w:p w14:paraId="4817AC9F">
            <w:pPr>
              <w:spacing w:after="0" w:line="240" w:lineRule="auto"/>
              <w:jc w:val="center"/>
            </w:pPr>
            <w:r>
              <w:rPr>
                <w:rFonts w:ascii="Times New Roman" w:hAnsi="Times New Roman" w:eastAsia="宋体"/>
                <w:b w:val="0"/>
                <w:sz w:val="21"/>
              </w:rPr>
              <w:t>所属行业/岗位类别</w:t>
            </w:r>
          </w:p>
        </w:tc>
      </w:tr>
      <w:tr w14:paraId="6166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14B50B6A">
            <w:pPr>
              <w:spacing w:after="0" w:line="240" w:lineRule="auto"/>
              <w:jc w:val="center"/>
            </w:pPr>
            <w:r>
              <w:rPr>
                <w:rFonts w:ascii="Times New Roman" w:hAnsi="Times New Roman" w:eastAsia="宋体"/>
                <w:b w:val="0"/>
                <w:sz w:val="21"/>
              </w:rPr>
              <w:t>job_desc</w:t>
            </w:r>
          </w:p>
        </w:tc>
        <w:tc>
          <w:tcPr>
            <w:tcW w:w="3022" w:type="dxa"/>
          </w:tcPr>
          <w:p w14:paraId="58B9955E">
            <w:pPr>
              <w:spacing w:after="0" w:line="240" w:lineRule="auto"/>
              <w:jc w:val="center"/>
            </w:pPr>
            <w:r>
              <w:rPr>
                <w:rFonts w:ascii="Times New Roman" w:hAnsi="Times New Roman" w:eastAsia="宋体"/>
                <w:b w:val="0"/>
                <w:sz w:val="21"/>
              </w:rPr>
              <w:t>text</w:t>
            </w:r>
          </w:p>
        </w:tc>
        <w:tc>
          <w:tcPr>
            <w:tcW w:w="3022" w:type="dxa"/>
          </w:tcPr>
          <w:p w14:paraId="57E247DF">
            <w:pPr>
              <w:spacing w:after="0" w:line="240" w:lineRule="auto"/>
              <w:jc w:val="center"/>
            </w:pPr>
            <w:r>
              <w:rPr>
                <w:rFonts w:ascii="Times New Roman" w:hAnsi="Times New Roman" w:eastAsia="宋体"/>
                <w:b w:val="0"/>
                <w:sz w:val="21"/>
              </w:rPr>
              <w:t>职位描述</w:t>
            </w:r>
          </w:p>
        </w:tc>
      </w:tr>
      <w:tr w14:paraId="54D2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62605248">
            <w:pPr>
              <w:spacing w:after="0" w:line="240" w:lineRule="auto"/>
              <w:jc w:val="center"/>
            </w:pPr>
            <w:r>
              <w:rPr>
                <w:rFonts w:ascii="Times New Roman" w:hAnsi="Times New Roman" w:eastAsia="宋体"/>
                <w:b w:val="0"/>
                <w:sz w:val="21"/>
              </w:rPr>
              <w:t>publish_date</w:t>
            </w:r>
          </w:p>
        </w:tc>
        <w:tc>
          <w:tcPr>
            <w:tcW w:w="3022" w:type="dxa"/>
          </w:tcPr>
          <w:p w14:paraId="00118809">
            <w:pPr>
              <w:spacing w:after="0" w:line="240" w:lineRule="auto"/>
              <w:jc w:val="center"/>
            </w:pPr>
            <w:r>
              <w:rPr>
                <w:rFonts w:ascii="Times New Roman" w:hAnsi="Times New Roman" w:eastAsia="宋体"/>
                <w:b w:val="0"/>
                <w:sz w:val="21"/>
              </w:rPr>
              <w:t>date</w:t>
            </w:r>
          </w:p>
        </w:tc>
        <w:tc>
          <w:tcPr>
            <w:tcW w:w="3022" w:type="dxa"/>
          </w:tcPr>
          <w:p w14:paraId="21BAE1C2">
            <w:pPr>
              <w:spacing w:after="0" w:line="240" w:lineRule="auto"/>
              <w:jc w:val="center"/>
            </w:pPr>
            <w:r>
              <w:rPr>
                <w:rFonts w:ascii="Times New Roman" w:hAnsi="Times New Roman" w:eastAsia="宋体"/>
                <w:b w:val="0"/>
                <w:sz w:val="21"/>
              </w:rPr>
              <w:t>发布时间</w:t>
            </w:r>
          </w:p>
        </w:tc>
      </w:tr>
      <w:tr w14:paraId="0FFD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2" w:type="dxa"/>
          </w:tcPr>
          <w:p w14:paraId="511AAB2A">
            <w:pPr>
              <w:spacing w:after="0" w:line="240" w:lineRule="auto"/>
              <w:jc w:val="center"/>
            </w:pPr>
            <w:r>
              <w:rPr>
                <w:rFonts w:ascii="Times New Roman" w:hAnsi="Times New Roman" w:eastAsia="宋体"/>
                <w:b w:val="0"/>
                <w:sz w:val="21"/>
              </w:rPr>
              <w:t>crawl_time</w:t>
            </w:r>
          </w:p>
        </w:tc>
        <w:tc>
          <w:tcPr>
            <w:tcW w:w="3022" w:type="dxa"/>
          </w:tcPr>
          <w:p w14:paraId="6F14DA8B">
            <w:pPr>
              <w:spacing w:after="0" w:line="240" w:lineRule="auto"/>
              <w:jc w:val="center"/>
            </w:pPr>
            <w:r>
              <w:rPr>
                <w:rFonts w:ascii="Times New Roman" w:hAnsi="Times New Roman" w:eastAsia="宋体"/>
                <w:b w:val="0"/>
                <w:sz w:val="21"/>
              </w:rPr>
              <w:t>datetime</w:t>
            </w:r>
          </w:p>
        </w:tc>
        <w:tc>
          <w:tcPr>
            <w:tcW w:w="3022" w:type="dxa"/>
          </w:tcPr>
          <w:p w14:paraId="3DD03873">
            <w:pPr>
              <w:spacing w:after="0" w:line="240" w:lineRule="auto"/>
              <w:jc w:val="center"/>
            </w:pPr>
            <w:r>
              <w:rPr>
                <w:rFonts w:ascii="Times New Roman" w:hAnsi="Times New Roman" w:eastAsia="宋体"/>
                <w:b w:val="0"/>
                <w:sz w:val="21"/>
              </w:rPr>
              <w:t>采集时间</w:t>
            </w:r>
          </w:p>
        </w:tc>
      </w:tr>
    </w:tbl>
    <w:p w14:paraId="044AFEAB">
      <w:pPr>
        <w:spacing w:before="0" w:beforeLines="0" w:beforeAutospacing="0" w:after="0" w:afterLines="0" w:afterAutospacing="0" w:line="460" w:lineRule="exact"/>
        <w:ind w:firstLine="480" w:firstLineChars="200"/>
      </w:pPr>
      <w:r>
        <w:rPr>
          <w:rFonts w:ascii="Times New Roman" w:hAnsi="Times New Roman" w:eastAsia="宋体"/>
          <w:b w:val="0"/>
          <w:sz w:val="24"/>
        </w:rPr>
        <w:t>在表结构设计时，本设计将原始“10k-15k”形式的薪资字符串预先解析为 salary_min、salary_max 与 salary_avg 三个数值字段，从而便于后续对不同薪资区间与薪资均值进行数值统计。同时，对 city、education、experience、industry 等经常作为分组与筛选条件的字段建立了索引，以提高多维度统计与条件查询的效率。</w:t>
      </w:r>
    </w:p>
    <w:p w14:paraId="1B6F7A48">
      <w:pPr>
        <w:spacing w:before="0" w:beforeLines="0" w:beforeAutospacing="0" w:after="0" w:afterLines="0" w:afterAutospacing="0" w:line="460" w:lineRule="exact"/>
        <w:ind w:firstLine="480" w:firstLineChars="200"/>
      </w:pPr>
      <w:r>
        <w:rPr>
          <w:rFonts w:ascii="Times New Roman" w:hAnsi="Times New Roman" w:eastAsia="宋体"/>
          <w:b w:val="0"/>
          <w:sz w:val="24"/>
        </w:rPr>
        <w:t>在数据写入过程中，模块对同一公司、同一职位、同一工作地点且薪资一致的记录进行去重判断，避免因重复采集而导致数据冗余；对职位名称或薪资为空等无效记录进行剔除，从而保证入库数据的质量与一致性。</w:t>
      </w:r>
    </w:p>
    <w:p w14:paraId="4724324B">
      <w:pPr>
        <w:spacing w:before="0" w:beforeLines="0" w:beforeAutospacing="0" w:after="0" w:afterLines="0" w:afterAutospacing="0" w:line="460" w:lineRule="exact"/>
        <w:jc w:val="center"/>
      </w:pPr>
      <w:r>
        <w:rPr>
          <w:rFonts w:ascii="Times New Roman" w:hAnsi="Times New Roman" w:eastAsia="宋体"/>
          <w:b w:val="0"/>
          <w:sz w:val="21"/>
        </w:rPr>
        <w:t>图3-4  岗位信息表 ER 图</w:t>
      </w:r>
    </w:p>
    <w:p w14:paraId="67BD7467">
      <w:pPr>
        <w:spacing w:before="0" w:beforeLines="0" w:beforeAutospacing="0" w:after="0" w:afterLines="0" w:afterAutospacing="0" w:line="460" w:lineRule="exact"/>
        <w:jc w:val="center"/>
      </w:pPr>
      <w:r>
        <w:rPr>
          <w:rFonts w:ascii="Times New Roman" w:hAnsi="Times New Roman" w:eastAsia="宋体"/>
          <w:b w:val="0"/>
          <w:sz w:val="24"/>
        </w:rPr>
        <w:t>（此处插入：岗位信息表 ER 图）</w:t>
      </w:r>
    </w:p>
    <w:p w14:paraId="59370593">
      <w:pPr>
        <w:spacing w:before="0" w:beforeLines="50" w:beforeAutospacing="0" w:after="0" w:afterLines="50" w:afterAutospacing="0" w:line="460" w:lineRule="exact"/>
        <w:outlineLvl w:val="1"/>
      </w:pPr>
      <w:bookmarkStart w:id="21" w:name="_Toc10395"/>
      <w:r>
        <w:rPr>
          <w:rFonts w:ascii="Times New Roman" w:hAnsi="Times New Roman" w:eastAsia="黑体"/>
          <w:b w:val="0"/>
          <w:sz w:val="28"/>
        </w:rPr>
        <w:t>3.5  数据可视化模块设计</w:t>
      </w:r>
      <w:bookmarkEnd w:id="21"/>
    </w:p>
    <w:p w14:paraId="6129A56E">
      <w:pPr>
        <w:spacing w:before="0" w:beforeLines="0" w:beforeAutospacing="0" w:after="0" w:afterLines="0" w:afterAutospacing="0" w:line="460" w:lineRule="exact"/>
        <w:ind w:firstLine="480" w:firstLineChars="200"/>
      </w:pPr>
      <w:r>
        <w:rPr>
          <w:rFonts w:ascii="Times New Roman" w:hAnsi="Times New Roman" w:eastAsia="宋体"/>
          <w:b w:val="0"/>
          <w:sz w:val="24"/>
        </w:rPr>
        <w:t>数据可视化模块是本系统与用户交互的核心界面。本设计根据不同的分析维度选择了与之匹配的图表类型：岗位城市分布采用柱状图或地图展示，岗位数量与热门行业的占比关系采用饼图展示，不同薪资区间的岗位数量变化采用柱状图或折线图展示，学历、经验要求分布采用饼图或柱状图展示，职位描述的高频词与技能关键词采用词云展示，技能画像则采用横向条形图或雷达图呈现。</w:t>
      </w:r>
    </w:p>
    <w:p w14:paraId="2635F233">
      <w:pPr>
        <w:spacing w:before="0" w:beforeLines="0" w:beforeAutospacing="0" w:after="0" w:afterLines="0" w:afterAutospacing="0" w:line="460" w:lineRule="exact"/>
        <w:ind w:firstLine="480" w:firstLineChars="200"/>
      </w:pPr>
      <w:r>
        <w:rPr>
          <w:rFonts w:ascii="Times New Roman" w:hAnsi="Times New Roman" w:eastAsia="宋体"/>
          <w:b w:val="0"/>
          <w:sz w:val="24"/>
        </w:rPr>
        <w:t>为保证页面的可读性与美观性，模块在图表配色、标签与图例等方面进行了统一设计，并遵循“图随数据变”的原则，使页面展示内容与数据库中的实时统计结果保持一致。所有图表由 PyECharts 生成后嵌入到 Flask 渲染的页面中，形成布局清晰、交互友好的可视化看板。</w:t>
      </w:r>
    </w:p>
    <w:p w14:paraId="23DADA79">
      <w:pPr>
        <w:spacing w:line="240" w:lineRule="auto"/>
      </w:pPr>
      <w:r>
        <w:br w:type="page"/>
      </w:r>
    </w:p>
    <w:p w14:paraId="0015A6CC">
      <w:pPr>
        <w:spacing w:before="0" w:beforeLines="50" w:beforeAutospacing="0" w:after="0" w:afterLines="100" w:afterAutospacing="0" w:line="460" w:lineRule="exact"/>
        <w:jc w:val="center"/>
        <w:outlineLvl w:val="0"/>
      </w:pPr>
      <w:bookmarkStart w:id="22" w:name="_Toc26929"/>
      <w:r>
        <w:rPr>
          <w:rFonts w:ascii="Times New Roman" w:hAnsi="Times New Roman" w:eastAsia="黑体"/>
          <w:b w:val="0"/>
          <w:sz w:val="32"/>
        </w:rPr>
        <w:t>4  系统实现</w:t>
      </w:r>
      <w:bookmarkEnd w:id="22"/>
    </w:p>
    <w:p w14:paraId="2005F42B">
      <w:pPr>
        <w:spacing w:before="0" w:beforeLines="50" w:beforeAutospacing="0" w:after="0" w:afterLines="50" w:afterAutospacing="0" w:line="460" w:lineRule="exact"/>
        <w:outlineLvl w:val="1"/>
      </w:pPr>
      <w:bookmarkStart w:id="23" w:name="_Toc12237"/>
      <w:r>
        <w:rPr>
          <w:rFonts w:ascii="Times New Roman" w:hAnsi="Times New Roman" w:eastAsia="黑体"/>
          <w:b w:val="0"/>
          <w:sz w:val="28"/>
        </w:rPr>
        <w:t>4.1  系统总体实现思路</w:t>
      </w:r>
      <w:bookmarkEnd w:id="23"/>
    </w:p>
    <w:p w14:paraId="0F7656E5">
      <w:pPr>
        <w:spacing w:before="0" w:beforeLines="0" w:beforeAutospacing="0" w:after="0" w:afterLines="0" w:afterAutospacing="0" w:line="460" w:lineRule="exact"/>
        <w:ind w:firstLine="480" w:firstLineChars="200"/>
      </w:pPr>
      <w:r>
        <w:rPr>
          <w:rFonts w:ascii="Times New Roman" w:hAnsi="Times New Roman" w:eastAsia="宋体"/>
          <w:b w:val="0"/>
          <w:sz w:val="24"/>
        </w:rPr>
        <w:t>系统实现阶段按照“先数据、后分析、再展示”的顺序推进。首先编写并运行数据采集脚本，获得原始岗位数据集；其次编写数据清洗脚本，将原始数据转换为规范结构并写入 MySQL 数据库；然后编写分析脚本，生成各维度的统计结果；最后搭建 Flask Web 应用，将统计结果以图表形式在页面中展示，并实现检索、筛选与导出功能。下面仅给出各模块实现过程中的核心代码，完整工程代码以附件形式随设计一并交付。</w:t>
      </w:r>
    </w:p>
    <w:p w14:paraId="436624DF">
      <w:pPr>
        <w:spacing w:before="0" w:beforeLines="50" w:beforeAutospacing="0" w:after="0" w:afterLines="50" w:afterAutospacing="0" w:line="460" w:lineRule="exact"/>
        <w:outlineLvl w:val="1"/>
      </w:pPr>
      <w:bookmarkStart w:id="24" w:name="_Toc22416"/>
      <w:r>
        <w:rPr>
          <w:rFonts w:ascii="Times New Roman" w:hAnsi="Times New Roman" w:eastAsia="黑体"/>
          <w:b w:val="0"/>
          <w:sz w:val="28"/>
        </w:rPr>
        <w:t>4.2  数据采集功能的实现</w:t>
      </w:r>
      <w:bookmarkEnd w:id="24"/>
    </w:p>
    <w:p w14:paraId="1C5EC09F">
      <w:pPr>
        <w:spacing w:before="0" w:beforeLines="0" w:beforeAutospacing="0" w:after="0" w:afterLines="0" w:afterAutospacing="0" w:line="460" w:lineRule="exact"/>
        <w:ind w:firstLine="480" w:firstLineChars="200"/>
      </w:pPr>
      <w:r>
        <w:rPr>
          <w:rFonts w:ascii="Times New Roman" w:hAnsi="Times New Roman" w:eastAsia="宋体"/>
          <w:b w:val="0"/>
          <w:sz w:val="24"/>
        </w:rPr>
        <w:t>数据采集功能使用 Requests 与 BeautifulSoup 实现。在发送请求时构造包含浏览器标识（User-Agent）等信息的请求头，以尽量模拟真实浏览器访问；在抓取过程中通过 sleep 控制请求间隔，并对可能出现的网络异常进行重试。岗位列表的抓取核心代码如下所示。</w:t>
      </w:r>
    </w:p>
    <w:p w14:paraId="3F905746">
      <w:pPr>
        <w:spacing w:before="0" w:beforeLines="0" w:beforeAutospacing="0" w:after="0" w:afterLines="0" w:afterAutospacing="0" w:line="460" w:lineRule="exact"/>
        <w:ind w:firstLine="480" w:firstLineChars="200"/>
      </w:pPr>
      <w:r>
        <w:rPr>
          <w:rFonts w:ascii="Times New Roman" w:hAnsi="Times New Roman" w:eastAsia="宋体"/>
          <w:b w:val="0"/>
          <w:sz w:val="24"/>
        </w:rPr>
        <w:t>为便于阅读，此处将关键代码抽取如下（完整代码见工程源码文件 spider.py）：</w:t>
      </w:r>
    </w:p>
    <w:p w14:paraId="5C92E09F">
      <w:pPr>
        <w:spacing w:before="0" w:beforeLines="50" w:beforeAutospacing="0" w:after="0" w:afterLines="50" w:afterAutospacing="0" w:line="460" w:lineRule="exact"/>
        <w:ind w:firstLine="0" w:firstLineChars="0"/>
      </w:pPr>
      <w:r>
        <w:rPr>
          <w:rFonts w:ascii="Times New Roman" w:hAnsi="Times New Roman" w:eastAsia="宋体"/>
          <w:b w:val="0"/>
          <w:sz w:val="24"/>
        </w:rPr>
        <w:t>def get_page(url):</w:t>
      </w:r>
      <w:r>
        <w:rPr>
          <w:rFonts w:ascii="Times New Roman" w:hAnsi="Times New Roman" w:eastAsia="宋体"/>
          <w:b w:val="0"/>
          <w:sz w:val="24"/>
        </w:rPr>
        <w:br w:type="textWrapping"/>
      </w:r>
      <w:r>
        <w:rPr>
          <w:rFonts w:ascii="Times New Roman" w:hAnsi="Times New Roman" w:eastAsia="宋体"/>
          <w:b w:val="0"/>
          <w:sz w:val="24"/>
        </w:rPr>
        <w:t xml:space="preserve">    headers = {</w:t>
      </w:r>
      <w:r>
        <w:rPr>
          <w:rFonts w:ascii="Times New Roman" w:hAnsi="Times New Roman" w:eastAsia="宋体"/>
          <w:b w:val="0"/>
          <w:sz w:val="24"/>
        </w:rPr>
        <w:br w:type="textWrapping"/>
      </w:r>
      <w:r>
        <w:rPr>
          <w:rFonts w:ascii="Times New Roman" w:hAnsi="Times New Roman" w:eastAsia="宋体"/>
          <w:b w:val="0"/>
          <w:sz w:val="24"/>
        </w:rPr>
        <w:t xml:space="preserve">        'User-Agent': 'Mozilla/5.0 (Windows NT 10.0; Win64; x64)'</w:t>
      </w:r>
      <w:r>
        <w:rPr>
          <w:rFonts w:ascii="Times New Roman" w:hAnsi="Times New Roman" w:eastAsia="宋体"/>
          <w:b w:val="0"/>
          <w:sz w:val="24"/>
        </w:rPr>
        <w:br w:type="textWrapping"/>
      </w:r>
      <w:r>
        <w:rPr>
          <w:rFonts w:ascii="Times New Roman" w:hAnsi="Times New Roman" w:eastAsia="宋体"/>
          <w:b w:val="0"/>
          <w:sz w:val="24"/>
        </w:rPr>
        <w:t xml:space="preserve">    }</w:t>
      </w:r>
      <w:r>
        <w:rPr>
          <w:rFonts w:ascii="Times New Roman" w:hAnsi="Times New Roman" w:eastAsia="宋体"/>
          <w:b w:val="0"/>
          <w:sz w:val="24"/>
        </w:rPr>
        <w:br w:type="textWrapping"/>
      </w:r>
      <w:r>
        <w:rPr>
          <w:rFonts w:ascii="Times New Roman" w:hAnsi="Times New Roman" w:eastAsia="宋体"/>
          <w:b w:val="0"/>
          <w:sz w:val="24"/>
        </w:rPr>
        <w:t xml:space="preserve">    try:</w:t>
      </w:r>
      <w:r>
        <w:rPr>
          <w:rFonts w:ascii="Times New Roman" w:hAnsi="Times New Roman" w:eastAsia="宋体"/>
          <w:b w:val="0"/>
          <w:sz w:val="24"/>
        </w:rPr>
        <w:br w:type="textWrapping"/>
      </w:r>
      <w:r>
        <w:rPr>
          <w:rFonts w:ascii="Times New Roman" w:hAnsi="Times New Roman" w:eastAsia="宋体"/>
          <w:b w:val="0"/>
          <w:sz w:val="24"/>
        </w:rPr>
        <w:t xml:space="preserve">        resp = requests.get(url, headers=headers, timeout=10)</w:t>
      </w:r>
      <w:r>
        <w:rPr>
          <w:rFonts w:ascii="Times New Roman" w:hAnsi="Times New Roman" w:eastAsia="宋体"/>
          <w:b w:val="0"/>
          <w:sz w:val="24"/>
        </w:rPr>
        <w:br w:type="textWrapping"/>
      </w:r>
      <w:r>
        <w:rPr>
          <w:rFonts w:ascii="Times New Roman" w:hAnsi="Times New Roman" w:eastAsia="宋体"/>
          <w:b w:val="0"/>
          <w:sz w:val="24"/>
        </w:rPr>
        <w:t xml:space="preserve">        resp.encoding = resp.apparent_encoding</w:t>
      </w:r>
      <w:r>
        <w:rPr>
          <w:rFonts w:ascii="Times New Roman" w:hAnsi="Times New Roman" w:eastAsia="宋体"/>
          <w:b w:val="0"/>
          <w:sz w:val="24"/>
        </w:rPr>
        <w:br w:type="textWrapping"/>
      </w:r>
      <w:r>
        <w:rPr>
          <w:rFonts w:ascii="Times New Roman" w:hAnsi="Times New Roman" w:eastAsia="宋体"/>
          <w:b w:val="0"/>
          <w:sz w:val="24"/>
        </w:rPr>
        <w:t xml:space="preserve">        if resp.status_code == 200:</w:t>
      </w:r>
      <w:r>
        <w:rPr>
          <w:rFonts w:ascii="Times New Roman" w:hAnsi="Times New Roman" w:eastAsia="宋体"/>
          <w:b w:val="0"/>
          <w:sz w:val="24"/>
        </w:rPr>
        <w:br w:type="textWrapping"/>
      </w:r>
      <w:r>
        <w:rPr>
          <w:rFonts w:ascii="Times New Roman" w:hAnsi="Times New Roman" w:eastAsia="宋体"/>
          <w:b w:val="0"/>
          <w:sz w:val="24"/>
        </w:rPr>
        <w:t xml:space="preserve">            return BeautifulSoup(resp.text, 'html.parser')</w:t>
      </w:r>
      <w:r>
        <w:rPr>
          <w:rFonts w:ascii="Times New Roman" w:hAnsi="Times New Roman" w:eastAsia="宋体"/>
          <w:b w:val="0"/>
          <w:sz w:val="24"/>
        </w:rPr>
        <w:br w:type="textWrapping"/>
      </w:r>
      <w:r>
        <w:rPr>
          <w:rFonts w:ascii="Times New Roman" w:hAnsi="Times New Roman" w:eastAsia="宋体"/>
          <w:b w:val="0"/>
          <w:sz w:val="24"/>
        </w:rPr>
        <w:t xml:space="preserve">    except Exception:</w:t>
      </w:r>
      <w:r>
        <w:rPr>
          <w:rFonts w:ascii="Times New Roman" w:hAnsi="Times New Roman" w:eastAsia="宋体"/>
          <w:b w:val="0"/>
          <w:sz w:val="24"/>
        </w:rPr>
        <w:br w:type="textWrapping"/>
      </w:r>
      <w:r>
        <w:rPr>
          <w:rFonts w:ascii="Times New Roman" w:hAnsi="Times New Roman" w:eastAsia="宋体"/>
          <w:b w:val="0"/>
          <w:sz w:val="24"/>
        </w:rPr>
        <w:t xml:space="preserve">        pass</w:t>
      </w:r>
      <w:r>
        <w:rPr>
          <w:rFonts w:ascii="Times New Roman" w:hAnsi="Times New Roman" w:eastAsia="宋体"/>
          <w:b w:val="0"/>
          <w:sz w:val="24"/>
        </w:rPr>
        <w:br w:type="textWrapping"/>
      </w:r>
      <w:r>
        <w:rPr>
          <w:rFonts w:ascii="Times New Roman" w:hAnsi="Times New Roman" w:eastAsia="宋体"/>
          <w:b w:val="0"/>
          <w:sz w:val="24"/>
        </w:rPr>
        <w:t xml:space="preserve">    return None</w:t>
      </w:r>
    </w:p>
    <w:p w14:paraId="70B38937">
      <w:pPr>
        <w:spacing w:before="0" w:beforeLines="0" w:beforeAutospacing="0" w:after="0" w:afterLines="0" w:afterAutospacing="0" w:line="460" w:lineRule="exact"/>
        <w:jc w:val="center"/>
      </w:pPr>
      <w:r>
        <w:rPr>
          <w:rFonts w:ascii="Times New Roman" w:hAnsi="Times New Roman" w:eastAsia="宋体"/>
          <w:b w:val="0"/>
          <w:sz w:val="21"/>
        </w:rPr>
        <w:t>（代码清单 4-1  岗位列表页请求与解析函数）</w:t>
      </w:r>
    </w:p>
    <w:p w14:paraId="19549CF6">
      <w:pPr>
        <w:spacing w:before="0" w:beforeLines="50" w:beforeAutospacing="0" w:after="0" w:afterLines="50" w:afterAutospacing="0" w:line="460" w:lineRule="exact"/>
        <w:outlineLvl w:val="1"/>
      </w:pPr>
      <w:bookmarkStart w:id="25" w:name="_Toc28527"/>
      <w:r>
        <w:rPr>
          <w:rFonts w:ascii="Times New Roman" w:hAnsi="Times New Roman" w:eastAsia="黑体"/>
          <w:b w:val="0"/>
          <w:sz w:val="28"/>
        </w:rPr>
        <w:t>4.3  数据清洗与入库的实现</w:t>
      </w:r>
      <w:bookmarkEnd w:id="25"/>
    </w:p>
    <w:p w14:paraId="201344B0">
      <w:pPr>
        <w:spacing w:before="0" w:beforeLines="0" w:beforeAutospacing="0" w:after="0" w:afterLines="0" w:afterAutospacing="0" w:line="460" w:lineRule="exact"/>
        <w:ind w:firstLine="480" w:firstLineChars="200"/>
      </w:pPr>
      <w:r>
        <w:rPr>
          <w:rFonts w:ascii="Times New Roman" w:hAnsi="Times New Roman" w:eastAsia="宋体"/>
          <w:b w:val="0"/>
          <w:sz w:val="24"/>
        </w:rPr>
        <w:t>数据清洗模块使用 Pandas 对采集得到的岗位数据执行去重、去空与格式统一处理，并通过正则表达式将“10k-15k”形式的薪资字符串解析为下限、上限与均值三个数值字段。清洗后的数据通过 pymysql 写入 MySQL 数据库的岗位信息表中。薪资字段解析的核心代码如下所示。</w:t>
      </w:r>
    </w:p>
    <w:p w14:paraId="05D4B453">
      <w:pPr>
        <w:spacing w:before="0" w:beforeLines="50" w:beforeAutospacing="0" w:after="0" w:afterLines="50" w:afterAutospacing="0" w:line="460" w:lineRule="exact"/>
        <w:ind w:firstLine="0" w:firstLineChars="0"/>
      </w:pPr>
      <w:r>
        <w:rPr>
          <w:rFonts w:ascii="Times New Roman" w:hAnsi="Times New Roman" w:eastAsia="宋体"/>
          <w:b w:val="0"/>
          <w:sz w:val="24"/>
        </w:rPr>
        <w:t>def parse_salary(text):</w:t>
      </w:r>
      <w:r>
        <w:rPr>
          <w:rFonts w:ascii="Times New Roman" w:hAnsi="Times New Roman" w:eastAsia="宋体"/>
          <w:b w:val="0"/>
          <w:sz w:val="24"/>
        </w:rPr>
        <w:br w:type="textWrapping"/>
      </w:r>
      <w:r>
        <w:rPr>
          <w:rFonts w:ascii="Times New Roman" w:hAnsi="Times New Roman" w:eastAsia="宋体"/>
          <w:b w:val="0"/>
          <w:sz w:val="24"/>
        </w:rPr>
        <w:t xml:space="preserve">    # 示例输入：'10k-15k'</w:t>
      </w:r>
      <w:r>
        <w:rPr>
          <w:rFonts w:ascii="Times New Roman" w:hAnsi="Times New Roman" w:eastAsia="宋体"/>
          <w:b w:val="0"/>
          <w:sz w:val="24"/>
        </w:rPr>
        <w:br w:type="textWrapping"/>
      </w:r>
      <w:r>
        <w:rPr>
          <w:rFonts w:ascii="Times New Roman" w:hAnsi="Times New Roman" w:eastAsia="宋体"/>
          <w:b w:val="0"/>
          <w:sz w:val="24"/>
        </w:rPr>
        <w:t xml:space="preserve">    nums = re.findall(r'(\d+)', text)</w:t>
      </w:r>
      <w:r>
        <w:rPr>
          <w:rFonts w:ascii="Times New Roman" w:hAnsi="Times New Roman" w:eastAsia="宋体"/>
          <w:b w:val="0"/>
          <w:sz w:val="24"/>
        </w:rPr>
        <w:br w:type="textWrapping"/>
      </w:r>
      <w:r>
        <w:rPr>
          <w:rFonts w:ascii="Times New Roman" w:hAnsi="Times New Roman" w:eastAsia="宋体"/>
          <w:b w:val="0"/>
          <w:sz w:val="24"/>
        </w:rPr>
        <w:t xml:space="preserve">    if not nums:</w:t>
      </w:r>
      <w:r>
        <w:rPr>
          <w:rFonts w:ascii="Times New Roman" w:hAnsi="Times New Roman" w:eastAsia="宋体"/>
          <w:b w:val="0"/>
          <w:sz w:val="24"/>
        </w:rPr>
        <w:br w:type="textWrapping"/>
      </w:r>
      <w:r>
        <w:rPr>
          <w:rFonts w:ascii="Times New Roman" w:hAnsi="Times New Roman" w:eastAsia="宋体"/>
          <w:b w:val="0"/>
          <w:sz w:val="24"/>
        </w:rPr>
        <w:t xml:space="preserve">        return None, None, None</w:t>
      </w:r>
      <w:r>
        <w:rPr>
          <w:rFonts w:ascii="Times New Roman" w:hAnsi="Times New Roman" w:eastAsia="宋体"/>
          <w:b w:val="0"/>
          <w:sz w:val="24"/>
        </w:rPr>
        <w:br w:type="textWrapping"/>
      </w:r>
      <w:r>
        <w:rPr>
          <w:rFonts w:ascii="Times New Roman" w:hAnsi="Times New Roman" w:eastAsia="宋体"/>
          <w:b w:val="0"/>
          <w:sz w:val="24"/>
        </w:rPr>
        <w:t xml:space="preserve">    if len(nums) == 1:</w:t>
      </w:r>
      <w:r>
        <w:rPr>
          <w:rFonts w:ascii="Times New Roman" w:hAnsi="Times New Roman" w:eastAsia="宋体"/>
          <w:b w:val="0"/>
          <w:sz w:val="24"/>
        </w:rPr>
        <w:br w:type="textWrapping"/>
      </w:r>
      <w:r>
        <w:rPr>
          <w:rFonts w:ascii="Times New Roman" w:hAnsi="Times New Roman" w:eastAsia="宋体"/>
          <w:b w:val="0"/>
          <w:sz w:val="24"/>
        </w:rPr>
        <w:t xml:space="preserve">        low = high = int(nums[0]) * 1000</w:t>
      </w:r>
      <w:r>
        <w:rPr>
          <w:rFonts w:ascii="Times New Roman" w:hAnsi="Times New Roman" w:eastAsia="宋体"/>
          <w:b w:val="0"/>
          <w:sz w:val="24"/>
        </w:rPr>
        <w:br w:type="textWrapping"/>
      </w:r>
      <w:r>
        <w:rPr>
          <w:rFonts w:ascii="Times New Roman" w:hAnsi="Times New Roman" w:eastAsia="宋体"/>
          <w:b w:val="0"/>
          <w:sz w:val="24"/>
        </w:rPr>
        <w:t xml:space="preserve">    else:</w:t>
      </w:r>
      <w:r>
        <w:rPr>
          <w:rFonts w:ascii="Times New Roman" w:hAnsi="Times New Roman" w:eastAsia="宋体"/>
          <w:b w:val="0"/>
          <w:sz w:val="24"/>
        </w:rPr>
        <w:br w:type="textWrapping"/>
      </w:r>
      <w:r>
        <w:rPr>
          <w:rFonts w:ascii="Times New Roman" w:hAnsi="Times New Roman" w:eastAsia="宋体"/>
          <w:b w:val="0"/>
          <w:sz w:val="24"/>
        </w:rPr>
        <w:t xml:space="preserve">        low, high = int(nums[0]) * 1000, int(nums[1]) * 1000</w:t>
      </w:r>
      <w:r>
        <w:rPr>
          <w:rFonts w:ascii="Times New Roman" w:hAnsi="Times New Roman" w:eastAsia="宋体"/>
          <w:b w:val="0"/>
          <w:sz w:val="24"/>
        </w:rPr>
        <w:br w:type="textWrapping"/>
      </w:r>
      <w:r>
        <w:rPr>
          <w:rFonts w:ascii="Times New Roman" w:hAnsi="Times New Roman" w:eastAsia="宋体"/>
          <w:b w:val="0"/>
          <w:sz w:val="24"/>
        </w:rPr>
        <w:t xml:space="preserve">    avg = (low + high) // 2</w:t>
      </w:r>
      <w:r>
        <w:rPr>
          <w:rFonts w:ascii="Times New Roman" w:hAnsi="Times New Roman" w:eastAsia="宋体"/>
          <w:b w:val="0"/>
          <w:sz w:val="24"/>
        </w:rPr>
        <w:br w:type="textWrapping"/>
      </w:r>
      <w:r>
        <w:rPr>
          <w:rFonts w:ascii="Times New Roman" w:hAnsi="Times New Roman" w:eastAsia="宋体"/>
          <w:b w:val="0"/>
          <w:sz w:val="24"/>
        </w:rPr>
        <w:t xml:space="preserve">    return low, high, avg</w:t>
      </w:r>
    </w:p>
    <w:p w14:paraId="64150C3B">
      <w:pPr>
        <w:spacing w:before="0" w:beforeLines="0" w:beforeAutospacing="0" w:after="0" w:afterLines="0" w:afterAutospacing="0" w:line="460" w:lineRule="exact"/>
        <w:jc w:val="center"/>
      </w:pPr>
      <w:r>
        <w:rPr>
          <w:rFonts w:ascii="Times New Roman" w:hAnsi="Times New Roman" w:eastAsia="宋体"/>
          <w:b w:val="0"/>
          <w:sz w:val="21"/>
        </w:rPr>
        <w:t>（代码清单 4-2  薪资字段解析函数）</w:t>
      </w:r>
    </w:p>
    <w:p w14:paraId="28069257">
      <w:pPr>
        <w:spacing w:before="0" w:beforeLines="50" w:beforeAutospacing="0" w:after="0" w:afterLines="50" w:afterAutospacing="0" w:line="460" w:lineRule="exact"/>
        <w:outlineLvl w:val="1"/>
      </w:pPr>
      <w:bookmarkStart w:id="26" w:name="_Toc13448"/>
      <w:r>
        <w:rPr>
          <w:rFonts w:ascii="Times New Roman" w:hAnsi="Times New Roman" w:eastAsia="黑体"/>
          <w:b w:val="0"/>
          <w:sz w:val="28"/>
        </w:rPr>
        <w:t>4.4  统计分析功能的实现</w:t>
      </w:r>
      <w:bookmarkEnd w:id="26"/>
    </w:p>
    <w:p w14:paraId="72F2445F">
      <w:pPr>
        <w:spacing w:before="0" w:beforeLines="0" w:beforeAutospacing="0" w:after="0" w:afterLines="0" w:afterAutospacing="0" w:line="460" w:lineRule="exact"/>
        <w:ind w:firstLine="480" w:firstLineChars="200"/>
      </w:pPr>
      <w:r>
        <w:rPr>
          <w:rFonts w:ascii="Times New Roman" w:hAnsi="Times New Roman" w:eastAsia="宋体"/>
          <w:b w:val="0"/>
          <w:sz w:val="24"/>
        </w:rPr>
        <w:t>统计分析功能使用 Pandas 对数据库中的岗位数据进行分组聚合统计。系统从数据库中读取岗位信息表，通过 groupby 分别按城市、学历要求、经验要求、行业类别等维度统计岗位数量，并计算不同分组下的薪资均值，从而获得城市分布、学历分布、薪资分布等统计结果。按城市统计岗位数量的核心代码如下所示。</w:t>
      </w:r>
    </w:p>
    <w:p w14:paraId="44ADF410">
      <w:pPr>
        <w:spacing w:before="0" w:beforeLines="50" w:beforeAutospacing="0" w:after="0" w:afterLines="50" w:afterAutospacing="0" w:line="460" w:lineRule="exact"/>
        <w:ind w:firstLine="0" w:firstLineChars="0"/>
      </w:pPr>
      <w:r>
        <w:rPr>
          <w:rFonts w:ascii="Times New Roman" w:hAnsi="Times New Roman" w:eastAsia="宋体"/>
          <w:b w:val="0"/>
          <w:sz w:val="24"/>
        </w:rPr>
        <w:t>df = pd.read_sql('select * from job_info', conn)</w:t>
      </w:r>
      <w:r>
        <w:rPr>
          <w:rFonts w:ascii="Times New Roman" w:hAnsi="Times New Roman" w:eastAsia="宋体"/>
          <w:b w:val="0"/>
          <w:sz w:val="24"/>
        </w:rPr>
        <w:br w:type="textWrapping"/>
      </w:r>
      <w:r>
        <w:rPr>
          <w:rFonts w:ascii="Times New Roman" w:hAnsi="Times New Roman" w:eastAsia="宋体"/>
          <w:b w:val="0"/>
          <w:sz w:val="24"/>
        </w:rPr>
        <w:t>city_cnt = df.groupby('city')['job_id'].count()</w:t>
      </w:r>
      <w:r>
        <w:rPr>
          <w:rFonts w:ascii="Times New Roman" w:hAnsi="Times New Roman" w:eastAsia="宋体"/>
          <w:b w:val="0"/>
          <w:sz w:val="24"/>
        </w:rPr>
        <w:br w:type="textWrapping"/>
      </w:r>
      <w:r>
        <w:rPr>
          <w:rFonts w:ascii="Times New Roman" w:hAnsi="Times New Roman" w:eastAsia="宋体"/>
          <w:b w:val="0"/>
          <w:sz w:val="24"/>
        </w:rPr>
        <w:t>city_cnt = city_cnt.sort_values(ascending=False)</w:t>
      </w:r>
      <w:r>
        <w:rPr>
          <w:rFonts w:ascii="Times New Roman" w:hAnsi="Times New Roman" w:eastAsia="宋体"/>
          <w:b w:val="0"/>
          <w:sz w:val="24"/>
        </w:rPr>
        <w:br w:type="textWrapping"/>
      </w:r>
      <w:r>
        <w:rPr>
          <w:rFonts w:ascii="Times New Roman" w:hAnsi="Times New Roman" w:eastAsia="宋体"/>
          <w:b w:val="0"/>
          <w:sz w:val="24"/>
        </w:rPr>
        <w:t>result = city_cnt.reset_index()</w:t>
      </w:r>
      <w:r>
        <w:rPr>
          <w:rFonts w:ascii="Times New Roman" w:hAnsi="Times New Roman" w:eastAsia="宋体"/>
          <w:b w:val="0"/>
          <w:sz w:val="24"/>
        </w:rPr>
        <w:br w:type="textWrapping"/>
      </w:r>
      <w:r>
        <w:rPr>
          <w:rFonts w:ascii="Times New Roman" w:hAnsi="Times New Roman" w:eastAsia="宋体"/>
          <w:b w:val="0"/>
          <w:sz w:val="24"/>
        </w:rPr>
        <w:t>result.columns = ['city', 'count']</w:t>
      </w:r>
    </w:p>
    <w:p w14:paraId="25FC7459">
      <w:pPr>
        <w:spacing w:before="0" w:beforeLines="0" w:beforeAutospacing="0" w:after="0" w:afterLines="0" w:afterAutospacing="0" w:line="460" w:lineRule="exact"/>
        <w:jc w:val="center"/>
      </w:pPr>
      <w:r>
        <w:rPr>
          <w:rFonts w:ascii="Times New Roman" w:hAnsi="Times New Roman" w:eastAsia="宋体"/>
          <w:b w:val="0"/>
          <w:sz w:val="21"/>
        </w:rPr>
        <w:t>（代码清单 4-3  城市维度岗位数量统计）</w:t>
      </w:r>
    </w:p>
    <w:p w14:paraId="67CD5CB2">
      <w:pPr>
        <w:spacing w:before="0" w:beforeLines="50" w:beforeAutospacing="0" w:after="0" w:afterLines="50" w:afterAutospacing="0" w:line="460" w:lineRule="exact"/>
        <w:outlineLvl w:val="1"/>
      </w:pPr>
      <w:bookmarkStart w:id="27" w:name="_Toc20622"/>
      <w:r>
        <w:rPr>
          <w:rFonts w:ascii="Times New Roman" w:hAnsi="Times New Roman" w:eastAsia="黑体"/>
          <w:b w:val="0"/>
          <w:sz w:val="28"/>
        </w:rPr>
        <w:t>4.5  技能画像功能的实现</w:t>
      </w:r>
      <w:bookmarkEnd w:id="27"/>
    </w:p>
    <w:p w14:paraId="05FB9485">
      <w:pPr>
        <w:spacing w:before="0" w:beforeLines="0" w:beforeAutospacing="0" w:after="0" w:afterLines="0" w:afterAutospacing="0" w:line="460" w:lineRule="exact"/>
        <w:ind w:firstLine="480" w:firstLineChars="200"/>
      </w:pPr>
      <w:r>
        <w:rPr>
          <w:rFonts w:ascii="Times New Roman" w:hAnsi="Times New Roman" w:eastAsia="宋体"/>
          <w:b w:val="0"/>
          <w:sz w:val="24"/>
        </w:rPr>
        <w:t>技能画像功能使用 jieba 对岗位信息表中的职位描述进行分词，过滤自定义停用词后统计高频关键词与技能词，并提取 Python、Java、数据分析、MySQL 等热门技能词的频次。核心实现思路为先遍历全部职位描述文本，使用 jieba.cut 分词并去除单字、停用词与无意义词汇，再利用 collections.Counter 统计词频并排序。技能画像的词频统计核心代码如下所示。</w:t>
      </w:r>
    </w:p>
    <w:p w14:paraId="0E1B5878">
      <w:pPr>
        <w:spacing w:before="0" w:beforeLines="50" w:beforeAutospacing="0" w:after="0" w:afterLines="50" w:afterAutospacing="0" w:line="460" w:lineRule="exact"/>
        <w:ind w:firstLine="0" w:firstLineChars="0"/>
      </w:pPr>
      <w:r>
        <w:rPr>
          <w:rFonts w:ascii="Times New Roman" w:hAnsi="Times New Roman" w:eastAsia="宋体"/>
          <w:b w:val="0"/>
          <w:sz w:val="24"/>
        </w:rPr>
        <w:t>word_counter = Counter()</w:t>
      </w:r>
      <w:r>
        <w:rPr>
          <w:rFonts w:ascii="Times New Roman" w:hAnsi="Times New Roman" w:eastAsia="宋体"/>
          <w:b w:val="0"/>
          <w:sz w:val="24"/>
        </w:rPr>
        <w:br w:type="textWrapping"/>
      </w:r>
      <w:r>
        <w:rPr>
          <w:rFonts w:ascii="Times New Roman" w:hAnsi="Times New Roman" w:eastAsia="宋体"/>
          <w:b w:val="0"/>
          <w:sz w:val="24"/>
        </w:rPr>
        <w:t>for desc in df['job_desc'].dropna():</w:t>
      </w:r>
      <w:r>
        <w:rPr>
          <w:rFonts w:ascii="Times New Roman" w:hAnsi="Times New Roman" w:eastAsia="宋体"/>
          <w:b w:val="0"/>
          <w:sz w:val="24"/>
        </w:rPr>
        <w:br w:type="textWrapping"/>
      </w:r>
      <w:r>
        <w:rPr>
          <w:rFonts w:ascii="Times New Roman" w:hAnsi="Times New Roman" w:eastAsia="宋体"/>
          <w:b w:val="0"/>
          <w:sz w:val="24"/>
        </w:rPr>
        <w:t xml:space="preserve">    words = jieba.lcut(desc)</w:t>
      </w:r>
      <w:r>
        <w:rPr>
          <w:rFonts w:ascii="Times New Roman" w:hAnsi="Times New Roman" w:eastAsia="宋体"/>
          <w:b w:val="0"/>
          <w:sz w:val="24"/>
        </w:rPr>
        <w:br w:type="textWrapping"/>
      </w:r>
      <w:r>
        <w:rPr>
          <w:rFonts w:ascii="Times New Roman" w:hAnsi="Times New Roman" w:eastAsia="宋体"/>
          <w:b w:val="0"/>
          <w:sz w:val="24"/>
        </w:rPr>
        <w:t xml:space="preserve">    words = [w for w in words</w:t>
      </w:r>
      <w:r>
        <w:rPr>
          <w:rFonts w:ascii="Times New Roman" w:hAnsi="Times New Roman" w:eastAsia="宋体"/>
          <w:b w:val="0"/>
          <w:sz w:val="24"/>
        </w:rPr>
        <w:br w:type="textWrapping"/>
      </w:r>
      <w:r>
        <w:rPr>
          <w:rFonts w:ascii="Times New Roman" w:hAnsi="Times New Roman" w:eastAsia="宋体"/>
          <w:b w:val="0"/>
          <w:sz w:val="24"/>
        </w:rPr>
        <w:t xml:space="preserve">             if w not in stop_words and len(w) &gt; 1]</w:t>
      </w:r>
      <w:r>
        <w:rPr>
          <w:rFonts w:ascii="Times New Roman" w:hAnsi="Times New Roman" w:eastAsia="宋体"/>
          <w:b w:val="0"/>
          <w:sz w:val="24"/>
        </w:rPr>
        <w:br w:type="textWrapping"/>
      </w:r>
      <w:r>
        <w:rPr>
          <w:rFonts w:ascii="Times New Roman" w:hAnsi="Times New Roman" w:eastAsia="宋体"/>
          <w:b w:val="0"/>
          <w:sz w:val="24"/>
        </w:rPr>
        <w:t xml:space="preserve">    word_counter.update(words)</w:t>
      </w:r>
      <w:r>
        <w:rPr>
          <w:rFonts w:ascii="Times New Roman" w:hAnsi="Times New Roman" w:eastAsia="宋体"/>
          <w:b w:val="0"/>
          <w:sz w:val="24"/>
        </w:rPr>
        <w:br w:type="textWrapping"/>
      </w:r>
      <w:r>
        <w:rPr>
          <w:rFonts w:ascii="Times New Roman" w:hAnsi="Times New Roman" w:eastAsia="宋体"/>
          <w:b w:val="0"/>
          <w:sz w:val="24"/>
        </w:rPr>
        <w:t>top_words = word_counter.most_common(50)</w:t>
      </w:r>
    </w:p>
    <w:p w14:paraId="31E1EF6C">
      <w:pPr>
        <w:spacing w:before="0" w:beforeLines="0" w:beforeAutospacing="0" w:after="0" w:afterLines="0" w:afterAutospacing="0" w:line="460" w:lineRule="exact"/>
        <w:jc w:val="center"/>
      </w:pPr>
      <w:r>
        <w:rPr>
          <w:rFonts w:ascii="Times New Roman" w:hAnsi="Times New Roman" w:eastAsia="宋体"/>
          <w:b w:val="0"/>
          <w:sz w:val="21"/>
        </w:rPr>
        <w:t>（代码清单 4-4  职位描述高频词统计）</w:t>
      </w:r>
    </w:p>
    <w:p w14:paraId="4CEEB416">
      <w:pPr>
        <w:spacing w:before="0" w:beforeLines="50" w:beforeAutospacing="0" w:after="0" w:afterLines="50" w:afterAutospacing="0" w:line="460" w:lineRule="exact"/>
        <w:outlineLvl w:val="1"/>
      </w:pPr>
      <w:bookmarkStart w:id="28" w:name="_Toc17982"/>
      <w:r>
        <w:rPr>
          <w:rFonts w:ascii="Times New Roman" w:hAnsi="Times New Roman" w:eastAsia="黑体"/>
          <w:b w:val="0"/>
          <w:sz w:val="28"/>
        </w:rPr>
        <w:t>4.6  可视化页面的实现</w:t>
      </w:r>
      <w:bookmarkEnd w:id="28"/>
    </w:p>
    <w:p w14:paraId="66AD758E">
      <w:pPr>
        <w:spacing w:before="0" w:beforeLines="0" w:beforeAutospacing="0" w:after="0" w:afterLines="0" w:afterAutospacing="0" w:line="460" w:lineRule="exact"/>
        <w:ind w:firstLine="480" w:firstLineChars="200"/>
      </w:pPr>
      <w:r>
        <w:rPr>
          <w:rFonts w:ascii="Times New Roman" w:hAnsi="Times New Roman" w:eastAsia="宋体"/>
          <w:b w:val="0"/>
          <w:sz w:val="24"/>
        </w:rPr>
        <w:t>可视化页面基于 Flask 搭建，通过路由接收前端查询参数，调用分析模块获取统计结果，再由 PyECharts 生成对应图表并渲染到 HTML 页面。系统共设计总览数据看板、多维分析页面、技能画像与词云页面以及岗位检索页面等多个页面。其中生成岗位城市分布柱状图的核心代码如下所示。</w:t>
      </w:r>
    </w:p>
    <w:p w14:paraId="3AE862C2">
      <w:pPr>
        <w:spacing w:before="0" w:beforeLines="50" w:beforeAutospacing="0" w:after="0" w:afterLines="50" w:afterAutospacing="0" w:line="460" w:lineRule="exact"/>
        <w:ind w:firstLine="0" w:firstLineChars="0"/>
      </w:pPr>
      <w:r>
        <w:rPr>
          <w:rFonts w:ascii="Times New Roman" w:hAnsi="Times New Roman" w:eastAsia="宋体"/>
          <w:b w:val="0"/>
          <w:sz w:val="24"/>
        </w:rPr>
        <w:t>from pyecharts.charts import Bar</w:t>
      </w:r>
      <w:r>
        <w:rPr>
          <w:rFonts w:ascii="Times New Roman" w:hAnsi="Times New Roman" w:eastAsia="宋体"/>
          <w:b w:val="0"/>
          <w:sz w:val="24"/>
        </w:rPr>
        <w:br w:type="textWrapping"/>
      </w:r>
      <w:r>
        <w:rPr>
          <w:rFonts w:ascii="Times New Roman" w:hAnsi="Times New Roman" w:eastAsia="宋体"/>
          <w:b w:val="0"/>
          <w:sz w:val="24"/>
        </w:rPr>
        <w:t>from pyecharts import options as opts</w:t>
      </w:r>
      <w:r>
        <w:rPr>
          <w:rFonts w:ascii="Times New Roman" w:hAnsi="Times New Roman" w:eastAsia="宋体"/>
          <w:b w:val="0"/>
          <w:sz w:val="24"/>
        </w:rPr>
        <w:br w:type="textWrapping"/>
      </w:r>
      <w:r>
        <w:rPr>
          <w:rFonts w:ascii="Times New Roman" w:hAnsi="Times New Roman" w:eastAsia="宋体"/>
          <w:b w:val="0"/>
          <w:sz w:val="24"/>
        </w:rPr>
        <w:br w:type="textWrapping"/>
      </w:r>
      <w:r>
        <w:rPr>
          <w:rFonts w:ascii="Times New Roman" w:hAnsi="Times New Roman" w:eastAsia="宋体"/>
          <w:b w:val="0"/>
          <w:sz w:val="24"/>
        </w:rPr>
        <w:t>bar = (Bar()</w:t>
      </w:r>
      <w:r>
        <w:rPr>
          <w:rFonts w:ascii="Times New Roman" w:hAnsi="Times New Roman" w:eastAsia="宋体"/>
          <w:b w:val="0"/>
          <w:sz w:val="24"/>
        </w:rPr>
        <w:br w:type="textWrapping"/>
      </w:r>
      <w:r>
        <w:rPr>
          <w:rFonts w:ascii="Times New Roman" w:hAnsi="Times New Roman" w:eastAsia="宋体"/>
          <w:b w:val="0"/>
          <w:sz w:val="24"/>
        </w:rPr>
        <w:t xml:space="preserve">       .add_xaxis(city_list)</w:t>
      </w:r>
      <w:r>
        <w:rPr>
          <w:rFonts w:ascii="Times New Roman" w:hAnsi="Times New Roman" w:eastAsia="宋体"/>
          <w:b w:val="0"/>
          <w:sz w:val="24"/>
        </w:rPr>
        <w:br w:type="textWrapping"/>
      </w:r>
      <w:r>
        <w:rPr>
          <w:rFonts w:ascii="Times New Roman" w:hAnsi="Times New Roman" w:eastAsia="宋体"/>
          <w:b w:val="0"/>
          <w:sz w:val="24"/>
        </w:rPr>
        <w:t xml:space="preserve">       .add_yaxis('岗位数量', count_list)</w:t>
      </w:r>
      <w:r>
        <w:rPr>
          <w:rFonts w:ascii="Times New Roman" w:hAnsi="Times New Roman" w:eastAsia="宋体"/>
          <w:b w:val="0"/>
          <w:sz w:val="24"/>
        </w:rPr>
        <w:br w:type="textWrapping"/>
      </w:r>
      <w:r>
        <w:rPr>
          <w:rFonts w:ascii="Times New Roman" w:hAnsi="Times New Roman" w:eastAsia="宋体"/>
          <w:b w:val="0"/>
          <w:sz w:val="24"/>
        </w:rPr>
        <w:t xml:space="preserve">       .set_global_opts(title_opts=opts.TitleOpts(</w:t>
      </w:r>
      <w:r>
        <w:rPr>
          <w:rFonts w:ascii="Times New Roman" w:hAnsi="Times New Roman" w:eastAsia="宋体"/>
          <w:b w:val="0"/>
          <w:sz w:val="24"/>
        </w:rPr>
        <w:br w:type="textWrapping"/>
      </w:r>
      <w:r>
        <w:rPr>
          <w:rFonts w:ascii="Times New Roman" w:hAnsi="Times New Roman" w:eastAsia="宋体"/>
          <w:b w:val="0"/>
          <w:sz w:val="24"/>
        </w:rPr>
        <w:t xml:space="preserve">            title='各城市岗位数量分布')))</w:t>
      </w:r>
      <w:r>
        <w:rPr>
          <w:rFonts w:ascii="Times New Roman" w:hAnsi="Times New Roman" w:eastAsia="宋体"/>
          <w:b w:val="0"/>
          <w:sz w:val="24"/>
        </w:rPr>
        <w:br w:type="textWrapping"/>
      </w:r>
      <w:r>
        <w:rPr>
          <w:rFonts w:ascii="Times New Roman" w:hAnsi="Times New Roman" w:eastAsia="宋体"/>
          <w:b w:val="0"/>
          <w:sz w:val="24"/>
        </w:rPr>
        <w:t>html = bar.render_embed()</w:t>
      </w:r>
    </w:p>
    <w:p w14:paraId="60F23C1D">
      <w:pPr>
        <w:spacing w:before="0" w:beforeLines="0" w:beforeAutospacing="0" w:after="0" w:afterLines="0" w:afterAutospacing="0" w:line="460" w:lineRule="exact"/>
        <w:jc w:val="center"/>
      </w:pPr>
      <w:r>
        <w:rPr>
          <w:rFonts w:ascii="Times New Roman" w:hAnsi="Times New Roman" w:eastAsia="宋体"/>
          <w:b w:val="0"/>
          <w:sz w:val="21"/>
        </w:rPr>
        <w:t>（代码清单 4-5  城市岗位数量柱状图生成）</w:t>
      </w:r>
    </w:p>
    <w:p w14:paraId="4AE0CA2D">
      <w:pPr>
        <w:spacing w:before="0" w:beforeLines="0" w:beforeAutospacing="0" w:after="0" w:afterLines="0" w:afterAutospacing="0" w:line="460" w:lineRule="exact"/>
        <w:ind w:firstLine="480" w:firstLineChars="200"/>
      </w:pPr>
      <w:r>
        <w:rPr>
          <w:rFonts w:ascii="Times New Roman" w:hAnsi="Times New Roman" w:eastAsia="宋体"/>
          <w:b w:val="0"/>
          <w:sz w:val="24"/>
        </w:rPr>
        <w:t>通过将渲染好的图表嵌入到对应页面模板中，用户可以直观查看岗位数量、薪资、学历经验等各维度的分布情况。可视化页面的实际运行效果分别如图4-1、图4-2 所示。</w:t>
      </w:r>
    </w:p>
    <w:p w14:paraId="454279F6">
      <w:pPr>
        <w:spacing w:before="0" w:beforeLines="0" w:beforeAutospacing="0" w:after="0" w:afterLines="0" w:afterAutospacing="0" w:line="460" w:lineRule="exact"/>
        <w:jc w:val="center"/>
      </w:pPr>
      <w:r>
        <w:rPr>
          <w:rFonts w:ascii="Times New Roman" w:hAnsi="Times New Roman" w:eastAsia="宋体"/>
          <w:b w:val="0"/>
          <w:sz w:val="21"/>
        </w:rPr>
        <w:t>图4-1  系统总览数据看板界面</w:t>
      </w:r>
    </w:p>
    <w:p w14:paraId="3A428C4F">
      <w:pPr>
        <w:spacing w:before="0" w:beforeLines="0" w:beforeAutospacing="0" w:after="0" w:afterLines="0" w:afterAutospacing="0" w:line="460" w:lineRule="exact"/>
        <w:jc w:val="center"/>
      </w:pPr>
      <w:r>
        <w:rPr>
          <w:rFonts w:ascii="Times New Roman" w:hAnsi="Times New Roman" w:eastAsia="宋体"/>
          <w:b w:val="0"/>
          <w:sz w:val="24"/>
        </w:rPr>
        <w:t>（此处插入：总览数据看板运行截图）</w:t>
      </w:r>
    </w:p>
    <w:p w14:paraId="36366CB5">
      <w:pPr>
        <w:spacing w:before="0" w:beforeLines="0" w:beforeAutospacing="0" w:after="0" w:afterLines="0" w:afterAutospacing="0" w:line="460" w:lineRule="exact"/>
        <w:jc w:val="center"/>
      </w:pPr>
      <w:r>
        <w:rPr>
          <w:rFonts w:ascii="Times New Roman" w:hAnsi="Times New Roman" w:eastAsia="宋体"/>
          <w:b w:val="0"/>
          <w:sz w:val="21"/>
        </w:rPr>
        <w:t>图4-2  技能画像与词云页面</w:t>
      </w:r>
    </w:p>
    <w:p w14:paraId="19E0EA1E">
      <w:pPr>
        <w:spacing w:before="0" w:beforeLines="0" w:beforeAutospacing="0" w:after="0" w:afterLines="0" w:afterAutospacing="0" w:line="460" w:lineRule="exact"/>
        <w:jc w:val="center"/>
      </w:pPr>
      <w:r>
        <w:rPr>
          <w:rFonts w:ascii="Times New Roman" w:hAnsi="Times New Roman" w:eastAsia="宋体"/>
          <w:b w:val="0"/>
          <w:sz w:val="24"/>
        </w:rPr>
        <w:t>（此处插入：技能画像与词云页面运行截图）</w:t>
      </w:r>
    </w:p>
    <w:p w14:paraId="2F6C15EE">
      <w:pPr>
        <w:spacing w:before="0" w:beforeLines="50" w:beforeAutospacing="0" w:after="0" w:afterLines="50" w:afterAutospacing="0" w:line="460" w:lineRule="exact"/>
        <w:outlineLvl w:val="1"/>
      </w:pPr>
      <w:bookmarkStart w:id="29" w:name="_Toc9431"/>
      <w:r>
        <w:rPr>
          <w:rFonts w:ascii="Times New Roman" w:hAnsi="Times New Roman" w:eastAsia="黑体"/>
          <w:b w:val="0"/>
          <w:sz w:val="28"/>
        </w:rPr>
        <w:t>4.7  检索、筛选与导出功能的实现</w:t>
      </w:r>
      <w:bookmarkEnd w:id="29"/>
    </w:p>
    <w:p w14:paraId="45109ADD">
      <w:pPr>
        <w:spacing w:before="0" w:beforeLines="0" w:beforeAutospacing="0" w:after="0" w:afterLines="0" w:afterAutospacing="0" w:line="460" w:lineRule="exact"/>
        <w:ind w:firstLine="480" w:firstLineChars="200"/>
      </w:pPr>
      <w:r>
        <w:rPr>
          <w:rFonts w:ascii="Times New Roman" w:hAnsi="Times New Roman" w:eastAsia="宋体"/>
          <w:b w:val="0"/>
          <w:sz w:val="24"/>
        </w:rPr>
        <w:t>岗位检索页面为用户提供按关键字（职位名称或公司名称）检索岗位，以及按城市、学历、经验、薪资区间筛选岗位的功能，检索与筛选结果以列表形式展示，点击可查看该岗位的完整描述。同时，系统将统计分析结果封装为可下载的 CSV 与 Excel 文件，便于用户离线使用。导出功能通过 Pandas 将统计结果 DataFrame 直接输出为文件并提供下载，其核心代码如下所示。</w:t>
      </w:r>
    </w:p>
    <w:p w14:paraId="56788FFA">
      <w:pPr>
        <w:spacing w:before="0" w:beforeLines="50" w:beforeAutospacing="0" w:after="0" w:afterLines="50" w:afterAutospacing="0" w:line="460" w:lineRule="exact"/>
        <w:ind w:firstLine="0" w:firstLineChars="0"/>
      </w:pPr>
      <w:r>
        <w:rPr>
          <w:rFonts w:ascii="Times New Roman" w:hAnsi="Times New Roman" w:eastAsia="宋体"/>
          <w:b w:val="0"/>
          <w:sz w:val="24"/>
        </w:rPr>
        <w:t>@app.route('/export')</w:t>
      </w:r>
      <w:r>
        <w:rPr>
          <w:rFonts w:ascii="Times New Roman" w:hAnsi="Times New Roman" w:eastAsia="宋体"/>
          <w:b w:val="0"/>
          <w:sz w:val="24"/>
        </w:rPr>
        <w:br w:type="textWrapping"/>
      </w:r>
      <w:r>
        <w:rPr>
          <w:rFonts w:ascii="Times New Roman" w:hAnsi="Times New Roman" w:eastAsia="宋体"/>
          <w:b w:val="0"/>
          <w:sz w:val="24"/>
        </w:rPr>
        <w:t>def export():</w:t>
      </w:r>
      <w:r>
        <w:rPr>
          <w:rFonts w:ascii="Times New Roman" w:hAnsi="Times New Roman" w:eastAsia="宋体"/>
          <w:b w:val="0"/>
          <w:sz w:val="24"/>
        </w:rPr>
        <w:br w:type="textWrapping"/>
      </w:r>
      <w:r>
        <w:rPr>
          <w:rFonts w:ascii="Times New Roman" w:hAnsi="Times New Roman" w:eastAsia="宋体"/>
          <w:b w:val="0"/>
          <w:sz w:val="24"/>
        </w:rPr>
        <w:t xml:space="preserve">    result_df.to_excel('stat.xlsx', index=False)</w:t>
      </w:r>
      <w:r>
        <w:rPr>
          <w:rFonts w:ascii="Times New Roman" w:hAnsi="Times New Roman" w:eastAsia="宋体"/>
          <w:b w:val="0"/>
          <w:sz w:val="24"/>
        </w:rPr>
        <w:br w:type="textWrapping"/>
      </w:r>
      <w:r>
        <w:rPr>
          <w:rFonts w:ascii="Times New Roman" w:hAnsi="Times New Roman" w:eastAsia="宋体"/>
          <w:b w:val="0"/>
          <w:sz w:val="24"/>
        </w:rPr>
        <w:t xml:space="preserve">    return send_file('stat.xlsx', as_attachment=True)</w:t>
      </w:r>
    </w:p>
    <w:p w14:paraId="45B573BF">
      <w:pPr>
        <w:spacing w:before="0" w:beforeLines="0" w:beforeAutospacing="0" w:after="0" w:afterLines="0" w:afterAutospacing="0" w:line="460" w:lineRule="exact"/>
        <w:jc w:val="center"/>
      </w:pPr>
      <w:r>
        <w:rPr>
          <w:rFonts w:ascii="Times New Roman" w:hAnsi="Times New Roman" w:eastAsia="宋体"/>
          <w:b w:val="0"/>
          <w:sz w:val="21"/>
        </w:rPr>
        <w:t>（代码清单 4-6  统计结果导出功能）</w:t>
      </w:r>
    </w:p>
    <w:p w14:paraId="55DC7206">
      <w:pPr>
        <w:spacing w:line="240" w:lineRule="auto"/>
      </w:pPr>
      <w:r>
        <w:br w:type="page"/>
      </w:r>
    </w:p>
    <w:p w14:paraId="69E3A19D">
      <w:pPr>
        <w:spacing w:before="0" w:beforeLines="50" w:beforeAutospacing="0" w:after="0" w:afterLines="100" w:afterAutospacing="0" w:line="460" w:lineRule="exact"/>
        <w:jc w:val="center"/>
        <w:outlineLvl w:val="0"/>
      </w:pPr>
      <w:bookmarkStart w:id="30" w:name="_Toc13122"/>
      <w:r>
        <w:rPr>
          <w:rFonts w:ascii="Times New Roman" w:hAnsi="Times New Roman" w:eastAsia="黑体"/>
          <w:b w:val="0"/>
          <w:sz w:val="32"/>
        </w:rPr>
        <w:t>5  系统测试</w:t>
      </w:r>
      <w:bookmarkEnd w:id="30"/>
    </w:p>
    <w:p w14:paraId="20F243DF">
      <w:pPr>
        <w:spacing w:before="0" w:beforeLines="50" w:beforeAutospacing="0" w:after="0" w:afterLines="50" w:afterAutospacing="0" w:line="460" w:lineRule="exact"/>
        <w:outlineLvl w:val="1"/>
      </w:pPr>
      <w:bookmarkStart w:id="31" w:name="_Toc3533"/>
      <w:r>
        <w:rPr>
          <w:rFonts w:ascii="Times New Roman" w:hAnsi="Times New Roman" w:eastAsia="黑体"/>
          <w:b w:val="0"/>
          <w:sz w:val="28"/>
        </w:rPr>
        <w:t>5.1  系统功能测试</w:t>
      </w:r>
      <w:bookmarkEnd w:id="31"/>
    </w:p>
    <w:p w14:paraId="7130EBA9">
      <w:pPr>
        <w:spacing w:before="0" w:beforeLines="0" w:beforeAutospacing="0" w:after="0" w:afterLines="0" w:afterAutospacing="0" w:line="460" w:lineRule="exact"/>
        <w:ind w:firstLine="480" w:firstLineChars="200"/>
      </w:pPr>
      <w:r>
        <w:rPr>
          <w:rFonts w:ascii="Times New Roman" w:hAnsi="Times New Roman" w:eastAsia="宋体"/>
          <w:b w:val="0"/>
          <w:sz w:val="24"/>
        </w:rPr>
        <w:t>系统开发完成后，对各功能模块进行了逐一测试，以验证系统是否能够按照设计要求正常运行。功能测试的重点包括：数据采集脚本能否正常抓取并解析岗位信息、清洗后的数据能否准确写入数据库、各分析维度统计结果是否正确、各可视化页面能否正常打开并正确显示数据、岗位检索筛选与导出功能是否可用。</w:t>
      </w:r>
    </w:p>
    <w:p w14:paraId="3AA3769C">
      <w:pPr>
        <w:spacing w:before="0" w:beforeLines="0" w:beforeAutospacing="0" w:after="0" w:afterLines="0" w:afterAutospacing="0" w:line="460" w:lineRule="exact"/>
        <w:ind w:firstLine="480" w:firstLineChars="200"/>
      </w:pPr>
      <w:r>
        <w:rPr>
          <w:rFonts w:ascii="Times New Roman" w:hAnsi="Times New Roman" w:eastAsia="宋体"/>
          <w:b w:val="0"/>
          <w:sz w:val="24"/>
        </w:rPr>
        <w:t>通过对上述功能的测试，各模块均能达到预期效果：数据采集能够正常抓取目标字段，入库数据经抽样核对与清洗规则一致，各统计结果与数据库原始数据一致，各可视化页面均能正常渲染，检索、筛选与导出功能运行正常。具体功能测试情况如表5-1所示。</w:t>
      </w:r>
    </w:p>
    <w:p w14:paraId="27473C18">
      <w:pPr>
        <w:spacing w:before="0" w:beforeLines="0" w:beforeAutospacing="0" w:after="0" w:afterLines="0" w:afterAutospacing="0" w:line="460" w:lineRule="exact"/>
        <w:jc w:val="center"/>
      </w:pPr>
      <w:r>
        <w:rPr>
          <w:rFonts w:ascii="Times New Roman" w:hAnsi="Times New Roman" w:eastAsia="宋体"/>
          <w:b w:val="0"/>
          <w:sz w:val="21"/>
        </w:rPr>
        <w:t>表5-1  系统功能测试表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266"/>
        <w:gridCol w:w="2266"/>
        <w:gridCol w:w="2266"/>
      </w:tblGrid>
      <w:tr w14:paraId="3970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539C1B96">
            <w:pPr>
              <w:spacing w:after="0" w:line="240" w:lineRule="auto"/>
              <w:jc w:val="center"/>
            </w:pPr>
            <w:r>
              <w:rPr>
                <w:rFonts w:ascii="Times New Roman" w:hAnsi="Times New Roman" w:eastAsia="宋体"/>
                <w:b/>
                <w:sz w:val="21"/>
              </w:rPr>
              <w:t>测试项</w:t>
            </w:r>
          </w:p>
        </w:tc>
        <w:tc>
          <w:tcPr>
            <w:tcW w:w="2266" w:type="dxa"/>
          </w:tcPr>
          <w:p w14:paraId="012E5DBA">
            <w:pPr>
              <w:spacing w:after="0" w:line="240" w:lineRule="auto"/>
              <w:jc w:val="center"/>
            </w:pPr>
            <w:r>
              <w:rPr>
                <w:rFonts w:ascii="Times New Roman" w:hAnsi="Times New Roman" w:eastAsia="宋体"/>
                <w:b/>
                <w:sz w:val="21"/>
              </w:rPr>
              <w:t>测试步骤</w:t>
            </w:r>
          </w:p>
        </w:tc>
        <w:tc>
          <w:tcPr>
            <w:tcW w:w="2266" w:type="dxa"/>
          </w:tcPr>
          <w:p w14:paraId="7E9D5D72">
            <w:pPr>
              <w:spacing w:after="0" w:line="240" w:lineRule="auto"/>
              <w:jc w:val="center"/>
            </w:pPr>
            <w:r>
              <w:rPr>
                <w:rFonts w:ascii="Times New Roman" w:hAnsi="Times New Roman" w:eastAsia="宋体"/>
                <w:b/>
                <w:sz w:val="21"/>
              </w:rPr>
              <w:t>预期结果</w:t>
            </w:r>
          </w:p>
        </w:tc>
        <w:tc>
          <w:tcPr>
            <w:tcW w:w="2266" w:type="dxa"/>
          </w:tcPr>
          <w:p w14:paraId="425B267C">
            <w:pPr>
              <w:spacing w:after="0" w:line="240" w:lineRule="auto"/>
              <w:jc w:val="center"/>
            </w:pPr>
            <w:r>
              <w:rPr>
                <w:rFonts w:ascii="Times New Roman" w:hAnsi="Times New Roman" w:eastAsia="宋体"/>
                <w:b/>
                <w:sz w:val="21"/>
              </w:rPr>
              <w:t>实际结果</w:t>
            </w:r>
          </w:p>
        </w:tc>
      </w:tr>
      <w:tr w14:paraId="6968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3E74E730">
            <w:pPr>
              <w:spacing w:after="0" w:line="240" w:lineRule="auto"/>
              <w:jc w:val="center"/>
            </w:pPr>
            <w:r>
              <w:rPr>
                <w:rFonts w:ascii="Times New Roman" w:hAnsi="Times New Roman" w:eastAsia="宋体"/>
                <w:b w:val="0"/>
                <w:sz w:val="21"/>
              </w:rPr>
              <w:t>数据采集</w:t>
            </w:r>
          </w:p>
        </w:tc>
        <w:tc>
          <w:tcPr>
            <w:tcW w:w="2266" w:type="dxa"/>
          </w:tcPr>
          <w:p w14:paraId="373883A2">
            <w:pPr>
              <w:spacing w:after="0" w:line="240" w:lineRule="auto"/>
              <w:jc w:val="center"/>
            </w:pPr>
            <w:r>
              <w:rPr>
                <w:rFonts w:ascii="Times New Roman" w:hAnsi="Times New Roman" w:eastAsia="宋体"/>
                <w:b w:val="0"/>
                <w:sz w:val="21"/>
              </w:rPr>
              <w:t>运行爬虫脚本采集岗位</w:t>
            </w:r>
          </w:p>
        </w:tc>
        <w:tc>
          <w:tcPr>
            <w:tcW w:w="2266" w:type="dxa"/>
          </w:tcPr>
          <w:p w14:paraId="07166082">
            <w:pPr>
              <w:spacing w:after="0" w:line="240" w:lineRule="auto"/>
              <w:jc w:val="center"/>
            </w:pPr>
            <w:r>
              <w:rPr>
                <w:rFonts w:ascii="Times New Roman" w:hAnsi="Times New Roman" w:eastAsia="宋体"/>
                <w:b w:val="0"/>
                <w:sz w:val="21"/>
              </w:rPr>
              <w:t>正常抓取并解析岗位字段</w:t>
            </w:r>
          </w:p>
        </w:tc>
        <w:tc>
          <w:tcPr>
            <w:tcW w:w="2266" w:type="dxa"/>
          </w:tcPr>
          <w:p w14:paraId="73EF9DD6">
            <w:pPr>
              <w:spacing w:after="0" w:line="240" w:lineRule="auto"/>
              <w:jc w:val="center"/>
            </w:pPr>
            <w:r>
              <w:rPr>
                <w:rFonts w:ascii="Times New Roman" w:hAnsi="Times New Roman" w:eastAsia="宋体"/>
                <w:b w:val="0"/>
                <w:sz w:val="21"/>
              </w:rPr>
              <w:t>正常</w:t>
            </w:r>
          </w:p>
        </w:tc>
      </w:tr>
      <w:tr w14:paraId="7914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65823C92">
            <w:pPr>
              <w:spacing w:after="0" w:line="240" w:lineRule="auto"/>
              <w:jc w:val="center"/>
            </w:pPr>
            <w:r>
              <w:rPr>
                <w:rFonts w:ascii="Times New Roman" w:hAnsi="Times New Roman" w:eastAsia="宋体"/>
                <w:b w:val="0"/>
                <w:sz w:val="21"/>
              </w:rPr>
              <w:t>数据清洗入库</w:t>
            </w:r>
          </w:p>
        </w:tc>
        <w:tc>
          <w:tcPr>
            <w:tcW w:w="2266" w:type="dxa"/>
          </w:tcPr>
          <w:p w14:paraId="7BCC0B05">
            <w:pPr>
              <w:spacing w:after="0" w:line="240" w:lineRule="auto"/>
              <w:jc w:val="center"/>
            </w:pPr>
            <w:r>
              <w:rPr>
                <w:rFonts w:ascii="Times New Roman" w:hAnsi="Times New Roman" w:eastAsia="宋体"/>
                <w:b w:val="0"/>
                <w:sz w:val="21"/>
              </w:rPr>
              <w:t>清洗后写入 MySQL</w:t>
            </w:r>
          </w:p>
        </w:tc>
        <w:tc>
          <w:tcPr>
            <w:tcW w:w="2266" w:type="dxa"/>
          </w:tcPr>
          <w:p w14:paraId="5FEE77D9">
            <w:pPr>
              <w:spacing w:after="0" w:line="240" w:lineRule="auto"/>
              <w:jc w:val="center"/>
            </w:pPr>
            <w:r>
              <w:rPr>
                <w:rFonts w:ascii="Times New Roman" w:hAnsi="Times New Roman" w:eastAsia="宋体"/>
                <w:b w:val="0"/>
                <w:sz w:val="21"/>
              </w:rPr>
              <w:t>数据去重去空且格式统一</w:t>
            </w:r>
          </w:p>
        </w:tc>
        <w:tc>
          <w:tcPr>
            <w:tcW w:w="2266" w:type="dxa"/>
          </w:tcPr>
          <w:p w14:paraId="05B627C3">
            <w:pPr>
              <w:spacing w:after="0" w:line="240" w:lineRule="auto"/>
              <w:jc w:val="center"/>
            </w:pPr>
            <w:r>
              <w:rPr>
                <w:rFonts w:ascii="Times New Roman" w:hAnsi="Times New Roman" w:eastAsia="宋体"/>
                <w:b w:val="0"/>
                <w:sz w:val="21"/>
              </w:rPr>
              <w:t>正常</w:t>
            </w:r>
          </w:p>
        </w:tc>
      </w:tr>
      <w:tr w14:paraId="79AD7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22DA353C">
            <w:pPr>
              <w:spacing w:after="0" w:line="240" w:lineRule="auto"/>
              <w:jc w:val="center"/>
            </w:pPr>
            <w:r>
              <w:rPr>
                <w:rFonts w:ascii="Times New Roman" w:hAnsi="Times New Roman" w:eastAsia="宋体"/>
                <w:b w:val="0"/>
                <w:sz w:val="21"/>
              </w:rPr>
              <w:t>多维统计</w:t>
            </w:r>
          </w:p>
        </w:tc>
        <w:tc>
          <w:tcPr>
            <w:tcW w:w="2266" w:type="dxa"/>
          </w:tcPr>
          <w:p w14:paraId="17F035AC">
            <w:pPr>
              <w:spacing w:after="0" w:line="240" w:lineRule="auto"/>
              <w:jc w:val="center"/>
            </w:pPr>
            <w:r>
              <w:rPr>
                <w:rFonts w:ascii="Times New Roman" w:hAnsi="Times New Roman" w:eastAsia="宋体"/>
                <w:b w:val="0"/>
                <w:sz w:val="21"/>
              </w:rPr>
              <w:t>查看各维度统计页面</w:t>
            </w:r>
          </w:p>
        </w:tc>
        <w:tc>
          <w:tcPr>
            <w:tcW w:w="2266" w:type="dxa"/>
          </w:tcPr>
          <w:p w14:paraId="1F739972">
            <w:pPr>
              <w:spacing w:after="0" w:line="240" w:lineRule="auto"/>
              <w:jc w:val="center"/>
            </w:pPr>
            <w:r>
              <w:rPr>
                <w:rFonts w:ascii="Times New Roman" w:hAnsi="Times New Roman" w:eastAsia="宋体"/>
                <w:b w:val="0"/>
                <w:sz w:val="21"/>
              </w:rPr>
              <w:t>统计结果与库中数据一致</w:t>
            </w:r>
          </w:p>
        </w:tc>
        <w:tc>
          <w:tcPr>
            <w:tcW w:w="2266" w:type="dxa"/>
          </w:tcPr>
          <w:p w14:paraId="443F4E31">
            <w:pPr>
              <w:spacing w:after="0" w:line="240" w:lineRule="auto"/>
              <w:jc w:val="center"/>
            </w:pPr>
            <w:r>
              <w:rPr>
                <w:rFonts w:ascii="Times New Roman" w:hAnsi="Times New Roman" w:eastAsia="宋体"/>
                <w:b w:val="0"/>
                <w:sz w:val="21"/>
              </w:rPr>
              <w:t>正常</w:t>
            </w:r>
          </w:p>
        </w:tc>
      </w:tr>
      <w:tr w14:paraId="0AF0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78E7DB58">
            <w:pPr>
              <w:spacing w:after="0" w:line="240" w:lineRule="auto"/>
              <w:jc w:val="center"/>
            </w:pPr>
            <w:r>
              <w:rPr>
                <w:rFonts w:ascii="Times New Roman" w:hAnsi="Times New Roman" w:eastAsia="宋体"/>
                <w:b w:val="0"/>
                <w:sz w:val="21"/>
              </w:rPr>
              <w:t>技能画像</w:t>
            </w:r>
          </w:p>
        </w:tc>
        <w:tc>
          <w:tcPr>
            <w:tcW w:w="2266" w:type="dxa"/>
          </w:tcPr>
          <w:p w14:paraId="7443B4A2">
            <w:pPr>
              <w:spacing w:after="0" w:line="240" w:lineRule="auto"/>
              <w:jc w:val="center"/>
            </w:pPr>
            <w:r>
              <w:rPr>
                <w:rFonts w:ascii="Times New Roman" w:hAnsi="Times New Roman" w:eastAsia="宋体"/>
                <w:b w:val="0"/>
                <w:sz w:val="21"/>
              </w:rPr>
              <w:t>查看技能词云页面</w:t>
            </w:r>
          </w:p>
        </w:tc>
        <w:tc>
          <w:tcPr>
            <w:tcW w:w="2266" w:type="dxa"/>
          </w:tcPr>
          <w:p w14:paraId="33484029">
            <w:pPr>
              <w:spacing w:after="0" w:line="240" w:lineRule="auto"/>
              <w:jc w:val="center"/>
            </w:pPr>
            <w:r>
              <w:rPr>
                <w:rFonts w:ascii="Times New Roman" w:hAnsi="Times New Roman" w:eastAsia="宋体"/>
                <w:b w:val="0"/>
                <w:sz w:val="21"/>
              </w:rPr>
              <w:t>高频词与技能词正确</w:t>
            </w:r>
          </w:p>
        </w:tc>
        <w:tc>
          <w:tcPr>
            <w:tcW w:w="2266" w:type="dxa"/>
          </w:tcPr>
          <w:p w14:paraId="6858FA18">
            <w:pPr>
              <w:spacing w:after="0" w:line="240" w:lineRule="auto"/>
              <w:jc w:val="center"/>
            </w:pPr>
            <w:r>
              <w:rPr>
                <w:rFonts w:ascii="Times New Roman" w:hAnsi="Times New Roman" w:eastAsia="宋体"/>
                <w:b w:val="0"/>
                <w:sz w:val="21"/>
              </w:rPr>
              <w:t>正常</w:t>
            </w:r>
          </w:p>
        </w:tc>
      </w:tr>
      <w:tr w14:paraId="1C3A5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0C846EB6">
            <w:pPr>
              <w:spacing w:after="0" w:line="240" w:lineRule="auto"/>
              <w:jc w:val="center"/>
            </w:pPr>
            <w:r>
              <w:rPr>
                <w:rFonts w:ascii="Times New Roman" w:hAnsi="Times New Roman" w:eastAsia="宋体"/>
                <w:b w:val="0"/>
                <w:sz w:val="21"/>
              </w:rPr>
              <w:t>检索筛选</w:t>
            </w:r>
          </w:p>
        </w:tc>
        <w:tc>
          <w:tcPr>
            <w:tcW w:w="2266" w:type="dxa"/>
          </w:tcPr>
          <w:p w14:paraId="19349105">
            <w:pPr>
              <w:spacing w:after="0" w:line="240" w:lineRule="auto"/>
              <w:jc w:val="center"/>
            </w:pPr>
            <w:r>
              <w:rPr>
                <w:rFonts w:ascii="Times New Roman" w:hAnsi="Times New Roman" w:eastAsia="宋体"/>
                <w:b w:val="0"/>
                <w:sz w:val="21"/>
              </w:rPr>
              <w:t>按关键字与条件检索</w:t>
            </w:r>
          </w:p>
        </w:tc>
        <w:tc>
          <w:tcPr>
            <w:tcW w:w="2266" w:type="dxa"/>
          </w:tcPr>
          <w:p w14:paraId="4B556A35">
            <w:pPr>
              <w:spacing w:after="0" w:line="240" w:lineRule="auto"/>
              <w:jc w:val="center"/>
            </w:pPr>
            <w:r>
              <w:rPr>
                <w:rFonts w:ascii="Times New Roman" w:hAnsi="Times New Roman" w:eastAsia="宋体"/>
                <w:b w:val="0"/>
                <w:sz w:val="21"/>
              </w:rPr>
              <w:t>返回符合条件的岗位</w:t>
            </w:r>
          </w:p>
        </w:tc>
        <w:tc>
          <w:tcPr>
            <w:tcW w:w="2266" w:type="dxa"/>
          </w:tcPr>
          <w:p w14:paraId="6BB975AB">
            <w:pPr>
              <w:spacing w:after="0" w:line="240" w:lineRule="auto"/>
              <w:jc w:val="center"/>
            </w:pPr>
            <w:r>
              <w:rPr>
                <w:rFonts w:ascii="Times New Roman" w:hAnsi="Times New Roman" w:eastAsia="宋体"/>
                <w:b w:val="0"/>
                <w:sz w:val="21"/>
              </w:rPr>
              <w:t>正常</w:t>
            </w:r>
          </w:p>
        </w:tc>
      </w:tr>
      <w:tr w14:paraId="6CFA6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483619BA">
            <w:pPr>
              <w:spacing w:after="0" w:line="240" w:lineRule="auto"/>
              <w:jc w:val="center"/>
            </w:pPr>
            <w:r>
              <w:rPr>
                <w:rFonts w:ascii="Times New Roman" w:hAnsi="Times New Roman" w:eastAsia="宋体"/>
                <w:b w:val="0"/>
                <w:sz w:val="21"/>
              </w:rPr>
              <w:t>导出</w:t>
            </w:r>
          </w:p>
        </w:tc>
        <w:tc>
          <w:tcPr>
            <w:tcW w:w="2266" w:type="dxa"/>
          </w:tcPr>
          <w:p w14:paraId="4D2F2596">
            <w:pPr>
              <w:spacing w:after="0" w:line="240" w:lineRule="auto"/>
              <w:jc w:val="center"/>
            </w:pPr>
            <w:r>
              <w:rPr>
                <w:rFonts w:ascii="Times New Roman" w:hAnsi="Times New Roman" w:eastAsia="宋体"/>
                <w:b w:val="0"/>
                <w:sz w:val="21"/>
              </w:rPr>
              <w:t>下载 CSV/Excel</w:t>
            </w:r>
          </w:p>
        </w:tc>
        <w:tc>
          <w:tcPr>
            <w:tcW w:w="2266" w:type="dxa"/>
          </w:tcPr>
          <w:p w14:paraId="6335449C">
            <w:pPr>
              <w:spacing w:after="0" w:line="240" w:lineRule="auto"/>
              <w:jc w:val="center"/>
            </w:pPr>
            <w:r>
              <w:rPr>
                <w:rFonts w:ascii="Times New Roman" w:hAnsi="Times New Roman" w:eastAsia="宋体"/>
                <w:b w:val="0"/>
                <w:sz w:val="21"/>
              </w:rPr>
              <w:t>文件可正常下载打开</w:t>
            </w:r>
          </w:p>
        </w:tc>
        <w:tc>
          <w:tcPr>
            <w:tcW w:w="2266" w:type="dxa"/>
          </w:tcPr>
          <w:p w14:paraId="66F3B6DE">
            <w:pPr>
              <w:spacing w:after="0" w:line="240" w:lineRule="auto"/>
              <w:jc w:val="center"/>
            </w:pPr>
            <w:r>
              <w:rPr>
                <w:rFonts w:ascii="Times New Roman" w:hAnsi="Times New Roman" w:eastAsia="宋体"/>
                <w:b w:val="0"/>
                <w:sz w:val="21"/>
              </w:rPr>
              <w:t>正常</w:t>
            </w:r>
          </w:p>
        </w:tc>
      </w:tr>
    </w:tbl>
    <w:p w14:paraId="53B451A3">
      <w:pPr>
        <w:spacing w:before="0" w:beforeLines="50" w:beforeAutospacing="0" w:after="0" w:afterLines="50" w:afterAutospacing="0" w:line="460" w:lineRule="exact"/>
        <w:outlineLvl w:val="1"/>
      </w:pPr>
      <w:bookmarkStart w:id="32" w:name="_Toc8054"/>
      <w:r>
        <w:rPr>
          <w:rFonts w:ascii="Times New Roman" w:hAnsi="Times New Roman" w:eastAsia="黑体"/>
          <w:b w:val="0"/>
          <w:sz w:val="28"/>
        </w:rPr>
        <w:t>5.2  系统性能测试</w:t>
      </w:r>
      <w:bookmarkEnd w:id="32"/>
    </w:p>
    <w:p w14:paraId="66B86FD3">
      <w:pPr>
        <w:spacing w:before="0" w:beforeLines="0" w:beforeAutospacing="0" w:after="0" w:afterLines="0" w:afterAutospacing="0" w:line="460" w:lineRule="exact"/>
        <w:ind w:firstLine="480" w:firstLineChars="200"/>
      </w:pPr>
      <w:r>
        <w:rPr>
          <w:rFonts w:ascii="Times New Roman" w:hAnsi="Times New Roman" w:eastAsia="宋体"/>
          <w:b w:val="0"/>
          <w:sz w:val="24"/>
        </w:rPr>
        <w:t>系统性能测试主要针对数据采集与可视化页面加载两个环节进行验证。在数据采集环节，对较大规模的岗位数据抓取进行了测试，确认在加入请求间隔与频率控制后程序能够持续稳定运行，未出现因访问过于频繁而被服务器拒绝的情况。在页面加载环节，对各可视化页面在不同数据量下的加载速度进行了测试，页面响应时间在可接受范围内，未出现明显的卡顿。</w:t>
      </w:r>
    </w:p>
    <w:p w14:paraId="521AE569">
      <w:pPr>
        <w:spacing w:before="0" w:beforeLines="50" w:beforeAutospacing="0" w:after="0" w:afterLines="50" w:afterAutospacing="0" w:line="460" w:lineRule="exact"/>
        <w:outlineLvl w:val="1"/>
      </w:pPr>
      <w:bookmarkStart w:id="33" w:name="_Toc11920"/>
      <w:r>
        <w:rPr>
          <w:rFonts w:ascii="Times New Roman" w:hAnsi="Times New Roman" w:eastAsia="黑体"/>
          <w:b w:val="0"/>
          <w:sz w:val="28"/>
        </w:rPr>
        <w:t>5.3  系统兼容性测试</w:t>
      </w:r>
      <w:bookmarkEnd w:id="33"/>
    </w:p>
    <w:p w14:paraId="3EE57794">
      <w:pPr>
        <w:spacing w:before="0" w:beforeLines="0" w:beforeAutospacing="0" w:after="0" w:afterLines="0" w:afterAutospacing="0" w:line="460" w:lineRule="exact"/>
        <w:ind w:firstLine="480" w:firstLineChars="200"/>
      </w:pPr>
      <w:r>
        <w:rPr>
          <w:rFonts w:ascii="Times New Roman" w:hAnsi="Times New Roman" w:eastAsia="宋体"/>
          <w:b w:val="0"/>
          <w:sz w:val="24"/>
        </w:rPr>
        <w:t>为验证系统在不同环境下均能正常运行，本设计分别在主流浏览器（Chrome、Edge 等）以及不同屏幕分辨率下对可视化页面进行了兼容性测试。测试结果表明，系统各页面在主流浏览器中均能正常显示，图表样式与布局正常，未出现元素错位或功能不可用的问题。兼容性测试情况如表5-2所示。</w:t>
      </w:r>
    </w:p>
    <w:p w14:paraId="48CDD418">
      <w:pPr>
        <w:spacing w:before="0" w:beforeLines="0" w:beforeAutospacing="0" w:after="0" w:afterLines="0" w:afterAutospacing="0" w:line="460" w:lineRule="exact"/>
        <w:jc w:val="center"/>
      </w:pPr>
      <w:r>
        <w:rPr>
          <w:rFonts w:ascii="Times New Roman" w:hAnsi="Times New Roman" w:eastAsia="宋体"/>
          <w:b w:val="0"/>
          <w:sz w:val="21"/>
        </w:rPr>
        <w:t>表5-2  系统兼容性测试表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2266"/>
        <w:gridCol w:w="2266"/>
        <w:gridCol w:w="2266"/>
      </w:tblGrid>
      <w:tr w14:paraId="2B2A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318C56EA">
            <w:pPr>
              <w:spacing w:after="0" w:line="240" w:lineRule="auto"/>
              <w:jc w:val="center"/>
            </w:pPr>
            <w:r>
              <w:rPr>
                <w:rFonts w:ascii="Times New Roman" w:hAnsi="Times New Roman" w:eastAsia="宋体"/>
                <w:b/>
                <w:sz w:val="21"/>
              </w:rPr>
              <w:t>测试项</w:t>
            </w:r>
          </w:p>
        </w:tc>
        <w:tc>
          <w:tcPr>
            <w:tcW w:w="2266" w:type="dxa"/>
          </w:tcPr>
          <w:p w14:paraId="1329D18F">
            <w:pPr>
              <w:spacing w:after="0" w:line="240" w:lineRule="auto"/>
              <w:jc w:val="center"/>
            </w:pPr>
            <w:r>
              <w:rPr>
                <w:rFonts w:ascii="Times New Roman" w:hAnsi="Times New Roman" w:eastAsia="宋体"/>
                <w:b/>
                <w:sz w:val="21"/>
              </w:rPr>
              <w:t>测试环境</w:t>
            </w:r>
          </w:p>
        </w:tc>
        <w:tc>
          <w:tcPr>
            <w:tcW w:w="2266" w:type="dxa"/>
          </w:tcPr>
          <w:p w14:paraId="70000AF4">
            <w:pPr>
              <w:spacing w:after="0" w:line="240" w:lineRule="auto"/>
              <w:jc w:val="center"/>
            </w:pPr>
            <w:r>
              <w:rPr>
                <w:rFonts w:ascii="Times New Roman" w:hAnsi="Times New Roman" w:eastAsia="宋体"/>
                <w:b/>
                <w:sz w:val="21"/>
              </w:rPr>
              <w:t>预期结果</w:t>
            </w:r>
          </w:p>
        </w:tc>
        <w:tc>
          <w:tcPr>
            <w:tcW w:w="2266" w:type="dxa"/>
          </w:tcPr>
          <w:p w14:paraId="34CC1206">
            <w:pPr>
              <w:spacing w:after="0" w:line="240" w:lineRule="auto"/>
              <w:jc w:val="center"/>
            </w:pPr>
            <w:r>
              <w:rPr>
                <w:rFonts w:ascii="Times New Roman" w:hAnsi="Times New Roman" w:eastAsia="宋体"/>
                <w:b/>
                <w:sz w:val="21"/>
              </w:rPr>
              <w:t>实际结果</w:t>
            </w:r>
          </w:p>
        </w:tc>
      </w:tr>
      <w:tr w14:paraId="45B0B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6ED09A50">
            <w:pPr>
              <w:spacing w:after="0" w:line="240" w:lineRule="auto"/>
              <w:jc w:val="center"/>
            </w:pPr>
            <w:r>
              <w:rPr>
                <w:rFonts w:ascii="Times New Roman" w:hAnsi="Times New Roman" w:eastAsia="宋体"/>
                <w:b w:val="0"/>
                <w:sz w:val="21"/>
              </w:rPr>
              <w:t>浏览器兼容</w:t>
            </w:r>
          </w:p>
        </w:tc>
        <w:tc>
          <w:tcPr>
            <w:tcW w:w="2266" w:type="dxa"/>
          </w:tcPr>
          <w:p w14:paraId="7A005AB7">
            <w:pPr>
              <w:spacing w:after="0" w:line="240" w:lineRule="auto"/>
              <w:jc w:val="center"/>
            </w:pPr>
            <w:r>
              <w:rPr>
                <w:rFonts w:ascii="Times New Roman" w:hAnsi="Times New Roman" w:eastAsia="宋体"/>
                <w:b w:val="0"/>
                <w:sz w:val="21"/>
              </w:rPr>
              <w:t>Chrome / Edge</w:t>
            </w:r>
          </w:p>
        </w:tc>
        <w:tc>
          <w:tcPr>
            <w:tcW w:w="2266" w:type="dxa"/>
          </w:tcPr>
          <w:p w14:paraId="3D0E3AE4">
            <w:pPr>
              <w:spacing w:after="0" w:line="240" w:lineRule="auto"/>
              <w:jc w:val="center"/>
            </w:pPr>
            <w:r>
              <w:rPr>
                <w:rFonts w:ascii="Times New Roman" w:hAnsi="Times New Roman" w:eastAsia="宋体"/>
                <w:b w:val="0"/>
                <w:sz w:val="21"/>
              </w:rPr>
              <w:t>页面与图表正常显示</w:t>
            </w:r>
          </w:p>
        </w:tc>
        <w:tc>
          <w:tcPr>
            <w:tcW w:w="2266" w:type="dxa"/>
          </w:tcPr>
          <w:p w14:paraId="7C99B67D">
            <w:pPr>
              <w:spacing w:after="0" w:line="240" w:lineRule="auto"/>
              <w:jc w:val="center"/>
            </w:pPr>
            <w:r>
              <w:rPr>
                <w:rFonts w:ascii="Times New Roman" w:hAnsi="Times New Roman" w:eastAsia="宋体"/>
                <w:b w:val="0"/>
                <w:sz w:val="21"/>
              </w:rPr>
              <w:t>正常</w:t>
            </w:r>
          </w:p>
        </w:tc>
      </w:tr>
      <w:tr w14:paraId="4B1B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2752230D">
            <w:pPr>
              <w:spacing w:after="0" w:line="240" w:lineRule="auto"/>
              <w:jc w:val="center"/>
            </w:pPr>
            <w:r>
              <w:rPr>
                <w:rFonts w:ascii="Times New Roman" w:hAnsi="Times New Roman" w:eastAsia="宋体"/>
                <w:b w:val="0"/>
                <w:sz w:val="21"/>
              </w:rPr>
              <w:t>分辨率适配</w:t>
            </w:r>
          </w:p>
        </w:tc>
        <w:tc>
          <w:tcPr>
            <w:tcW w:w="2266" w:type="dxa"/>
          </w:tcPr>
          <w:p w14:paraId="4716B776">
            <w:pPr>
              <w:spacing w:after="0" w:line="240" w:lineRule="auto"/>
              <w:jc w:val="center"/>
            </w:pPr>
            <w:r>
              <w:rPr>
                <w:rFonts w:ascii="Times New Roman" w:hAnsi="Times New Roman" w:eastAsia="宋体"/>
                <w:b w:val="0"/>
                <w:sz w:val="21"/>
              </w:rPr>
              <w:t>不同分辨率</w:t>
            </w:r>
          </w:p>
        </w:tc>
        <w:tc>
          <w:tcPr>
            <w:tcW w:w="2266" w:type="dxa"/>
          </w:tcPr>
          <w:p w14:paraId="6735F034">
            <w:pPr>
              <w:spacing w:after="0" w:line="240" w:lineRule="auto"/>
              <w:jc w:val="center"/>
            </w:pPr>
            <w:r>
              <w:rPr>
                <w:rFonts w:ascii="Times New Roman" w:hAnsi="Times New Roman" w:eastAsia="宋体"/>
                <w:b w:val="0"/>
                <w:sz w:val="21"/>
              </w:rPr>
              <w:t>布局与图表样式正常</w:t>
            </w:r>
          </w:p>
        </w:tc>
        <w:tc>
          <w:tcPr>
            <w:tcW w:w="2266" w:type="dxa"/>
          </w:tcPr>
          <w:p w14:paraId="2AF1C888">
            <w:pPr>
              <w:spacing w:after="0" w:line="240" w:lineRule="auto"/>
              <w:jc w:val="center"/>
            </w:pPr>
            <w:r>
              <w:rPr>
                <w:rFonts w:ascii="Times New Roman" w:hAnsi="Times New Roman" w:eastAsia="宋体"/>
                <w:b w:val="0"/>
                <w:sz w:val="21"/>
              </w:rPr>
              <w:t>正常</w:t>
            </w:r>
          </w:p>
        </w:tc>
      </w:tr>
      <w:tr w14:paraId="2DB2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71C0CF42">
            <w:pPr>
              <w:spacing w:after="0" w:line="240" w:lineRule="auto"/>
              <w:jc w:val="center"/>
            </w:pPr>
            <w:r>
              <w:rPr>
                <w:rFonts w:ascii="Times New Roman" w:hAnsi="Times New Roman" w:eastAsia="宋体"/>
                <w:b w:val="0"/>
                <w:sz w:val="21"/>
              </w:rPr>
              <w:t>数据一致性</w:t>
            </w:r>
          </w:p>
        </w:tc>
        <w:tc>
          <w:tcPr>
            <w:tcW w:w="2266" w:type="dxa"/>
          </w:tcPr>
          <w:p w14:paraId="0668B019">
            <w:pPr>
              <w:spacing w:after="0" w:line="240" w:lineRule="auto"/>
              <w:jc w:val="center"/>
            </w:pPr>
            <w:r>
              <w:rPr>
                <w:rFonts w:ascii="Times New Roman" w:hAnsi="Times New Roman" w:eastAsia="宋体"/>
                <w:b w:val="0"/>
                <w:sz w:val="21"/>
              </w:rPr>
              <w:t>多次刷新</w:t>
            </w:r>
          </w:p>
        </w:tc>
        <w:tc>
          <w:tcPr>
            <w:tcW w:w="2266" w:type="dxa"/>
          </w:tcPr>
          <w:p w14:paraId="0B92AAA0">
            <w:pPr>
              <w:spacing w:after="0" w:line="240" w:lineRule="auto"/>
              <w:jc w:val="center"/>
            </w:pPr>
            <w:r>
              <w:rPr>
                <w:rFonts w:ascii="Times New Roman" w:hAnsi="Times New Roman" w:eastAsia="宋体"/>
                <w:b w:val="0"/>
                <w:sz w:val="21"/>
              </w:rPr>
              <w:t>展示数据保持一致</w:t>
            </w:r>
          </w:p>
        </w:tc>
        <w:tc>
          <w:tcPr>
            <w:tcW w:w="2266" w:type="dxa"/>
          </w:tcPr>
          <w:p w14:paraId="0ACB628B">
            <w:pPr>
              <w:spacing w:after="0" w:line="240" w:lineRule="auto"/>
              <w:jc w:val="center"/>
            </w:pPr>
            <w:r>
              <w:rPr>
                <w:rFonts w:ascii="Times New Roman" w:hAnsi="Times New Roman" w:eastAsia="宋体"/>
                <w:b w:val="0"/>
                <w:sz w:val="21"/>
              </w:rPr>
              <w:t>正常</w:t>
            </w:r>
          </w:p>
        </w:tc>
      </w:tr>
    </w:tbl>
    <w:p w14:paraId="302B3F96">
      <w:pPr>
        <w:spacing w:line="240" w:lineRule="auto"/>
      </w:pPr>
      <w:r>
        <w:br w:type="page"/>
      </w:r>
    </w:p>
    <w:p w14:paraId="4607ABDD">
      <w:pPr>
        <w:spacing w:before="0" w:beforeLines="50" w:beforeAutospacing="0" w:after="0" w:afterLines="100" w:afterAutospacing="0" w:line="460" w:lineRule="exact"/>
        <w:jc w:val="center"/>
        <w:outlineLvl w:val="0"/>
      </w:pPr>
      <w:bookmarkStart w:id="34" w:name="_Toc32051"/>
      <w:r>
        <w:rPr>
          <w:rFonts w:ascii="Times New Roman" w:hAnsi="Times New Roman" w:eastAsia="黑体"/>
          <w:b w:val="0"/>
          <w:sz w:val="32"/>
        </w:rPr>
        <w:t>6  系统总结</w:t>
      </w:r>
      <w:bookmarkEnd w:id="34"/>
    </w:p>
    <w:p w14:paraId="509281CA">
      <w:pPr>
        <w:spacing w:before="0" w:beforeLines="0" w:beforeAutospacing="0" w:after="0" w:afterLines="0" w:afterAutospacing="0" w:line="460" w:lineRule="exact"/>
        <w:ind w:firstLine="480" w:firstLineChars="200"/>
      </w:pPr>
      <w:r>
        <w:rPr>
          <w:rFonts w:ascii="Times New Roman" w:hAnsi="Times New Roman" w:eastAsia="宋体"/>
          <w:b w:val="0"/>
          <w:sz w:val="24"/>
        </w:rPr>
        <w:t>本设计以招聘网站岗位数据为对象，完成了一套基于 Python 的招聘网站岗位需求分析与可视化系统。系统覆盖了岗位数据采集、数据清洗与存储、多维统计分析、职位描述文本分词与技能画像以及 Web 可视化展示的完整流程。通过系统实现，实现了岗位数量、城市分布、薪资分布、学历与经验要求分布等多维度统计的可视化呈现，并支持关键字检索、条件筛选与统计结果导出，能够为求职者了解岗位需求与技能要求提供直观参考。</w:t>
      </w:r>
    </w:p>
    <w:p w14:paraId="536D1C8A">
      <w:pPr>
        <w:spacing w:before="0" w:beforeLines="0" w:beforeAutospacing="0" w:after="0" w:afterLines="0" w:afterAutospacing="0" w:line="460" w:lineRule="exact"/>
        <w:ind w:firstLine="480" w:firstLineChars="200"/>
      </w:pPr>
      <w:r>
        <w:rPr>
          <w:rFonts w:ascii="Times New Roman" w:hAnsi="Times New Roman" w:eastAsia="宋体"/>
          <w:b w:val="0"/>
          <w:sz w:val="24"/>
        </w:rPr>
        <w:t>在设计与实现过程中，本设计通过项目实践综合运用了网络爬虫、关系型数据库、数据分析与 Web 可视化等技术，深化了对 Requests/BeautifulSoup 数据采集、Pandas 数据处理、jieba 文本分析、PyECharts 可视化以及 Flask Web 开发的理解，经历了“需求分析—方案设计—编码实现—测试—文档撰写”的完整开发过程，分析问题与解决问题的能力以及规范开发、文档写作的职业素养得到了有效锻炼。</w:t>
      </w:r>
    </w:p>
    <w:p w14:paraId="0D56F034">
      <w:pPr>
        <w:spacing w:before="0" w:beforeLines="0" w:beforeAutospacing="0" w:after="0" w:afterLines="0" w:afterAutospacing="0" w:line="460" w:lineRule="exact"/>
        <w:ind w:firstLine="480" w:firstLineChars="200"/>
      </w:pPr>
      <w:r>
        <w:rPr>
          <w:rFonts w:ascii="Times New Roman" w:hAnsi="Times New Roman" w:eastAsia="宋体"/>
          <w:b w:val="0"/>
          <w:sz w:val="24"/>
        </w:rPr>
        <w:t>同时，本设计仍存在一些可以进一步完善的地方。例如，当前仅针对单一或少数招聘网站进行采集，数据覆盖面与时效性有待提升；岗位类别与技能词库仍可结合更多行业数据进一步扩充，以提升技能画像的准确性；后续可在现有基础上接入更多数据源、增加更细粒度的行业与岗位细分分析，并引入自动化的定时采集与增量更新机制，使系统更加完善、实用。</w:t>
      </w:r>
    </w:p>
    <w:p w14:paraId="617054FD">
      <w:pPr>
        <w:spacing w:line="240" w:lineRule="auto"/>
      </w:pPr>
      <w:r>
        <w:br w:type="page"/>
      </w:r>
    </w:p>
    <w:p w14:paraId="3644E119">
      <w:pPr>
        <w:spacing w:before="0" w:beforeLines="50" w:beforeAutospacing="0" w:after="0" w:afterLines="100" w:afterAutospacing="0" w:line="460" w:lineRule="exact"/>
        <w:jc w:val="center"/>
        <w:outlineLvl w:val="0"/>
      </w:pPr>
      <w:bookmarkStart w:id="35" w:name="_Toc1250"/>
      <w:r>
        <w:rPr>
          <w:rFonts w:ascii="Times New Roman" w:hAnsi="Times New Roman" w:eastAsia="黑体"/>
          <w:b w:val="0"/>
          <w:sz w:val="32"/>
        </w:rPr>
        <w:t>致谢</w:t>
      </w:r>
      <w:bookmarkEnd w:id="35"/>
    </w:p>
    <w:p w14:paraId="52B733D4">
      <w:pPr>
        <w:spacing w:before="0" w:beforeLines="0" w:beforeAutospacing="0" w:after="0" w:afterLines="0" w:afterAutospacing="0" w:line="460" w:lineRule="exact"/>
        <w:ind w:firstLine="480" w:firstLineChars="200"/>
      </w:pPr>
      <w:r>
        <w:rPr>
          <w:rFonts w:ascii="Times New Roman" w:hAnsi="Times New Roman" w:eastAsia="宋体"/>
          <w:b w:val="0"/>
          <w:sz w:val="24"/>
        </w:rPr>
        <w:t>本设计的顺利完成离不开许多人的支持与帮助。在毕业设计开展期间，指导教师在选题方向、方案设计、技术实现与文档撰写等各环节都给予了我耐心细致的指导，使我在专业知识与实践能力上都有了明显提升。在此，谨向指导教师表达最诚挚的感谢。</w:t>
      </w:r>
    </w:p>
    <w:p w14:paraId="33B36541">
      <w:pPr>
        <w:spacing w:before="0" w:beforeLines="0" w:beforeAutospacing="0" w:after="0" w:afterLines="0" w:afterAutospacing="0" w:line="460" w:lineRule="exact"/>
        <w:ind w:firstLine="480" w:firstLineChars="200"/>
      </w:pPr>
      <w:r>
        <w:rPr>
          <w:rFonts w:ascii="Times New Roman" w:hAnsi="Times New Roman" w:eastAsia="宋体"/>
          <w:b w:val="0"/>
          <w:sz w:val="24"/>
        </w:rPr>
        <w:t>同时，衷心感谢在校学习期间各位任课老师的悉心教导，是他们的传道授业让我具备了完成本设计所需的知识与技能基础。也感谢在学习与设计过程中给予我帮助、鼓励的同学与朋友们，你们的支持让我受益匪浅。</w:t>
      </w:r>
    </w:p>
    <w:p w14:paraId="4C26B34A">
      <w:pPr>
        <w:spacing w:before="0" w:beforeLines="0" w:beforeAutospacing="0" w:after="0" w:afterLines="0" w:afterAutospacing="0" w:line="460" w:lineRule="exact"/>
        <w:ind w:firstLine="480" w:firstLineChars="200"/>
      </w:pPr>
      <w:r>
        <w:rPr>
          <w:rFonts w:ascii="Times New Roman" w:hAnsi="Times New Roman" w:eastAsia="宋体"/>
          <w:b w:val="0"/>
          <w:sz w:val="24"/>
        </w:rPr>
        <w:t>最后，感谢我的家人一直以来对我的理解、支持与鼓励，正是他们的默默付出为我提供了安心学习与钻研的条件。谨向所有关心和帮助过我的人致以最真诚的谢意。</w:t>
      </w:r>
    </w:p>
    <w:p w14:paraId="63952CBB">
      <w:pPr>
        <w:spacing w:line="240" w:lineRule="auto"/>
      </w:pPr>
      <w:r>
        <w:br w:type="page"/>
      </w:r>
    </w:p>
    <w:p w14:paraId="085ED1A2">
      <w:pPr>
        <w:spacing w:before="0" w:beforeLines="50" w:beforeAutospacing="0" w:after="0" w:afterLines="100" w:afterAutospacing="0" w:line="460" w:lineRule="exact"/>
        <w:jc w:val="center"/>
        <w:outlineLvl w:val="0"/>
      </w:pPr>
      <w:bookmarkStart w:id="36" w:name="_Toc7362"/>
      <w:r>
        <w:rPr>
          <w:rFonts w:ascii="Times New Roman" w:hAnsi="Times New Roman" w:eastAsia="黑体"/>
          <w:b w:val="0"/>
          <w:sz w:val="32"/>
        </w:rPr>
        <w:t>参考文献</w:t>
      </w:r>
      <w:bookmarkEnd w:id="36"/>
    </w:p>
    <w:p w14:paraId="1B63AD1B">
      <w:pPr>
        <w:spacing w:before="0" w:beforeLines="0" w:beforeAutospacing="0" w:after="0" w:afterLines="0" w:afterAutospacing="0" w:line="460" w:lineRule="exact"/>
      </w:pPr>
      <w:r>
        <w:rPr>
          <w:rFonts w:ascii="Times New Roman" w:hAnsi="Times New Roman" w:eastAsia="宋体"/>
          <w:b w:val="0"/>
          <w:sz w:val="24"/>
        </w:rPr>
        <w:t>[1] 黄媛. 基于网络爬虫技术的网络招聘信息分析[J]. 长江工程职业技术学院学报, 2024(3).</w:t>
      </w:r>
    </w:p>
    <w:p w14:paraId="69DAE8A5">
      <w:pPr>
        <w:spacing w:before="0" w:beforeLines="0" w:beforeAutospacing="0" w:after="0" w:afterLines="0" w:afterAutospacing="0" w:line="460" w:lineRule="exact"/>
      </w:pPr>
      <w:r>
        <w:rPr>
          <w:rFonts w:ascii="Times New Roman" w:hAnsi="Times New Roman" w:eastAsia="宋体"/>
          <w:b w:val="0"/>
          <w:sz w:val="24"/>
        </w:rPr>
        <w:t>[2] 曾静, 廖书真, 陈奕新. 基于Python的AI岗位招聘数据分析与可视化研究[J]. 现代信息科技, 2025(13).</w:t>
      </w:r>
    </w:p>
    <w:p w14:paraId="15333100">
      <w:pPr>
        <w:spacing w:before="0" w:beforeLines="0" w:beforeAutospacing="0" w:after="0" w:afterLines="0" w:afterAutospacing="0" w:line="460" w:lineRule="exact"/>
      </w:pPr>
      <w:r>
        <w:rPr>
          <w:rFonts w:ascii="Times New Roman" w:hAnsi="Times New Roman" w:eastAsia="宋体"/>
          <w:b w:val="0"/>
          <w:sz w:val="24"/>
        </w:rPr>
        <w:t>[3] 张乐, 王自一, 谢毅. 基于Python爬虫的招聘信息可视化分析[J]. 电脑与信息技术, 2025(3).</w:t>
      </w:r>
    </w:p>
    <w:p w14:paraId="69831990">
      <w:pPr>
        <w:spacing w:before="0" w:beforeLines="0" w:beforeAutospacing="0" w:after="0" w:afterLines="0" w:afterAutospacing="0" w:line="460" w:lineRule="exact"/>
      </w:pPr>
      <w:r>
        <w:rPr>
          <w:rFonts w:ascii="Times New Roman" w:hAnsi="Times New Roman" w:eastAsia="宋体"/>
          <w:b w:val="0"/>
          <w:sz w:val="24"/>
        </w:rPr>
        <w:t>[4] 涂晓彬. 基于大数据技术的网络招聘岗位需求分析方案[J]. 信息技术与信息化, 2022(12).</w:t>
      </w:r>
    </w:p>
    <w:p w14:paraId="0C3E239F">
      <w:pPr>
        <w:spacing w:before="0" w:beforeLines="0" w:beforeAutospacing="0" w:after="0" w:afterLines="0" w:afterAutospacing="0" w:line="460" w:lineRule="exact"/>
      </w:pPr>
      <w:r>
        <w:rPr>
          <w:rFonts w:ascii="Times New Roman" w:hAnsi="Times New Roman" w:eastAsia="宋体"/>
          <w:b w:val="0"/>
          <w:sz w:val="24"/>
        </w:rPr>
        <w:t>[5] 金华. 基于大数据的IT人才需求信息爬取方法与实现[J]. 信息与电脑(理论版), 2021(4).</w:t>
      </w:r>
    </w:p>
    <w:p w14:paraId="3EEF3625">
      <w:pPr>
        <w:spacing w:before="0" w:beforeLines="0" w:beforeAutospacing="0" w:after="0" w:afterLines="0" w:afterAutospacing="0" w:line="460" w:lineRule="exact"/>
      </w:pPr>
      <w:r>
        <w:rPr>
          <w:rFonts w:ascii="Times New Roman" w:hAnsi="Times New Roman" w:eastAsia="宋体"/>
          <w:b w:val="0"/>
          <w:sz w:val="24"/>
        </w:rPr>
        <w:t>[6] 唐文娟, 刘洋. 基于Python的岗位信息爬取与数据可视化设计[J]. 计算机时代, 2023(8).</w:t>
      </w:r>
    </w:p>
    <w:p w14:paraId="5FAE412A">
      <w:pPr>
        <w:spacing w:before="0" w:beforeLines="0" w:beforeAutospacing="0" w:after="0" w:afterLines="0" w:afterAutospacing="0" w:line="460" w:lineRule="exact"/>
      </w:pPr>
      <w:r>
        <w:rPr>
          <w:rFonts w:ascii="Times New Roman" w:hAnsi="Times New Roman" w:eastAsia="宋体"/>
          <w:b w:val="0"/>
          <w:sz w:val="24"/>
        </w:rPr>
        <w:t>[7] 周明, 陈悦. 面向求职的招聘数据爬取与多维分析系统设计[J]. 软件导刊, 2023(2).</w:t>
      </w:r>
    </w:p>
    <w:p w14:paraId="64544049">
      <w:pPr>
        <w:spacing w:before="0" w:beforeLines="0" w:beforeAutospacing="0" w:after="0" w:afterLines="0" w:afterAutospacing="0" w:line="460" w:lineRule="exact"/>
      </w:pPr>
      <w:r>
        <w:rPr>
          <w:rFonts w:ascii="Times New Roman" w:hAnsi="Times New Roman" w:eastAsia="宋体"/>
          <w:b w:val="0"/>
          <w:sz w:val="24"/>
        </w:rPr>
        <w:t>[8] 王倩, 赵磊. 基于网络爬虫与可视化技术的就业数据分析[J]. 电脑知识与技术, 2023(6).</w:t>
      </w:r>
    </w:p>
    <w:p w14:paraId="0D287EF0">
      <w:pPr>
        <w:spacing w:before="0" w:beforeLines="0" w:beforeAutospacing="0" w:after="0" w:afterLines="0" w:afterAutospacing="0" w:line="460" w:lineRule="exact"/>
      </w:pPr>
      <w:r>
        <w:rPr>
          <w:rFonts w:ascii="Times New Roman" w:hAnsi="Times New Roman" w:eastAsia="宋体"/>
          <w:b w:val="0"/>
          <w:sz w:val="24"/>
        </w:rPr>
        <w:t>[9] 李明, 高翔. 招聘网站岗位数据的清洗与统计分析研究[J]. 现代计算机, 2024(4).</w:t>
      </w:r>
    </w:p>
    <w:p w14:paraId="47848DF5">
      <w:pPr>
        <w:spacing w:before="0" w:beforeLines="0" w:beforeAutospacing="0" w:after="0" w:afterLines="0" w:afterAutospacing="0" w:line="460" w:lineRule="exact"/>
      </w:pPr>
      <w:r>
        <w:rPr>
          <w:rFonts w:ascii="Times New Roman" w:hAnsi="Times New Roman" w:eastAsia="宋体"/>
          <w:b w:val="0"/>
          <w:sz w:val="24"/>
        </w:rPr>
        <w:t>[10] 刘畅, 孙浩. 基于jieba与词云的岗位技能需求分析研究[J]. 信息与电脑(理论版), 2022(18).</w:t>
      </w:r>
    </w:p>
    <w:p w14:paraId="2AE605E1">
      <w:pPr>
        <w:spacing w:before="0" w:beforeLines="0" w:beforeAutospacing="0" w:after="0" w:afterLines="0" w:afterAutospacing="0" w:line="460" w:lineRule="exact"/>
      </w:pPr>
      <w:r>
        <w:rPr>
          <w:rFonts w:ascii="Times New Roman" w:hAnsi="Times New Roman" w:eastAsia="宋体"/>
          <w:b w:val="0"/>
          <w:sz w:val="24"/>
        </w:rPr>
        <w:t>[11] 陈曦, 吴刚. 基于Flask与PyECharts的数据看板系统设计[J]. 电脑知识与技术, 2021(11).</w:t>
      </w:r>
    </w:p>
    <w:sectPr>
      <w:pgSz w:w="12240" w:h="15840"/>
      <w:pgMar w:top="1440" w:right="1474" w:bottom="1440"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029E">
    <w:pPr>
      <w:pStyle w:val="25"/>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B462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8326</Words>
  <Characters>10553</Characters>
  <Lines>0</Lines>
  <Paragraphs>0</Paragraphs>
  <TotalTime>2</TotalTime>
  <ScaleCrop>false</ScaleCrop>
  <LinksUpToDate>false</LinksUpToDate>
  <CharactersWithSpaces>11217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2026-09-07T07:40:32Z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eyJoZGlkIjoiYjE5YjQ4MDEzOTJhY2M2MGNhZWNlNGRiZTUwMjY4NWEifQ==</vt:lpwstr>
  </property>
  <property fmtid="{D5CDD505-2E9C-101B-9397-08002B2CF9AE}" pid="3" name="KSOProductBuildVer">
    <vt:lpwstr>2052-12.1.0.26381</vt:lpwstr>
  </property>
  <property fmtid="{D5CDD505-2E9C-101B-9397-08002B2CF9AE}" pid="4" name="ICV">
    <vt:lpwstr>74CD037E268E4418ADFD6DE80EA38556_12</vt:lpwstr>
  </property>
</Properties>
</file>