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A6" w:rsidRDefault="00033CA6">
      <w:pPr>
        <w:pStyle w:val="A5"/>
        <w:spacing w:before="156" w:after="156" w:line="360" w:lineRule="auto"/>
        <w:jc w:val="right"/>
        <w:rPr>
          <w:rFonts w:ascii="Songti SC Regular" w:eastAsia="Songti SC Regular" w:hAnsi="Songti SC Regular" w:cs="Songti SC Regular"/>
          <w:sz w:val="29"/>
          <w:szCs w:val="29"/>
        </w:rPr>
      </w:pPr>
    </w:p>
    <w:p w:rsidR="00033CA6" w:rsidRDefault="00033CA6">
      <w:pPr>
        <w:pStyle w:val="A5"/>
        <w:spacing w:before="156" w:after="156" w:line="360" w:lineRule="auto"/>
        <w:jc w:val="right"/>
        <w:rPr>
          <w:rFonts w:ascii="Songti SC Regular" w:eastAsia="Songti SC Regular" w:hAnsi="Songti SC Regular" w:cs="Songti SC Regular"/>
          <w:sz w:val="29"/>
          <w:szCs w:val="29"/>
        </w:rPr>
      </w:pPr>
    </w:p>
    <w:p w:rsidR="00033CA6" w:rsidRDefault="00033CA6">
      <w:pPr>
        <w:pStyle w:val="A5"/>
        <w:spacing w:before="156" w:after="156" w:line="360" w:lineRule="auto"/>
        <w:jc w:val="center"/>
        <w:rPr>
          <w:rFonts w:ascii="Songti SC Regular" w:eastAsia="Songti SC Regular" w:hAnsi="Songti SC Regular" w:cs="Songti SC Regular"/>
        </w:rPr>
      </w:pPr>
    </w:p>
    <w:p w:rsidR="00033CA6" w:rsidRDefault="00033CA6">
      <w:pPr>
        <w:pStyle w:val="A5"/>
        <w:spacing w:before="156" w:after="156" w:line="360" w:lineRule="auto"/>
        <w:jc w:val="center"/>
        <w:rPr>
          <w:rFonts w:ascii="Songti SC Regular" w:eastAsia="Songti SC Regular" w:hAnsi="Songti SC Regular" w:cs="Songti SC Regular"/>
        </w:rPr>
      </w:pPr>
    </w:p>
    <w:p w:rsidR="00033CA6" w:rsidRDefault="00033CA6">
      <w:pPr>
        <w:pStyle w:val="A5"/>
        <w:spacing w:line="500" w:lineRule="exact"/>
        <w:jc w:val="center"/>
        <w:rPr>
          <w:rFonts w:ascii="Songti SC Regular" w:eastAsia="Songti SC Regular" w:hAnsi="Songti SC Regular" w:cs="Songti SC Regular"/>
          <w:sz w:val="52"/>
          <w:szCs w:val="52"/>
        </w:rPr>
      </w:pPr>
    </w:p>
    <w:p w:rsidR="00033CA6" w:rsidRDefault="00040AFA">
      <w:pPr>
        <w:pStyle w:val="A5"/>
        <w:spacing w:line="500" w:lineRule="exact"/>
        <w:jc w:val="center"/>
        <w:rPr>
          <w:rFonts w:ascii="Songti SC Regular" w:eastAsia="Songti SC Regular" w:hAnsi="Songti SC Regular" w:cs="Songti SC Regular"/>
          <w:sz w:val="52"/>
          <w:szCs w:val="52"/>
        </w:rPr>
      </w:pPr>
      <w:r>
        <w:rPr>
          <w:rFonts w:ascii="Songti SC Regular" w:hint="eastAsia"/>
          <w:sz w:val="52"/>
          <w:szCs w:val="52"/>
          <w:lang w:val="zh-TW"/>
        </w:rPr>
        <w:t>《</w:t>
      </w:r>
      <w:r w:rsidR="00D51B77">
        <w:rPr>
          <w:rFonts w:ascii="Songti SC Regular"/>
          <w:sz w:val="52"/>
          <w:szCs w:val="52"/>
        </w:rPr>
        <w:t>…</w:t>
      </w:r>
      <w:r w:rsidR="00D51B77">
        <w:rPr>
          <w:rFonts w:ascii="Songti SC Regular" w:hint="eastAsia"/>
          <w:sz w:val="52"/>
          <w:szCs w:val="52"/>
        </w:rPr>
        <w:t>游戏名</w:t>
      </w:r>
      <w:r>
        <w:rPr>
          <w:rFonts w:ascii="Songti SC Regular" w:hint="eastAsia"/>
          <w:sz w:val="52"/>
          <w:szCs w:val="52"/>
          <w:lang w:val="zh-TW"/>
        </w:rPr>
        <w:t>》</w:t>
      </w:r>
      <w:r>
        <w:rPr>
          <w:rFonts w:ascii="Songti SC Regular" w:hint="eastAsia"/>
          <w:sz w:val="52"/>
          <w:szCs w:val="52"/>
        </w:rPr>
        <w:t>HTML</w:t>
      </w:r>
      <w:r>
        <w:rPr>
          <w:rFonts w:ascii="Songti SC Regular"/>
          <w:sz w:val="52"/>
          <w:szCs w:val="52"/>
          <w:lang w:val="zh-TW" w:eastAsia="zh-TW"/>
        </w:rPr>
        <w:t>5</w:t>
      </w:r>
      <w:r>
        <w:rPr>
          <w:rFonts w:eastAsia="Songti SC Regular" w:hint="eastAsia"/>
          <w:sz w:val="52"/>
          <w:szCs w:val="52"/>
          <w:lang w:val="zh-TW" w:eastAsia="zh-TW"/>
        </w:rPr>
        <w:t>游戏联运协议</w:t>
      </w:r>
    </w:p>
    <w:p w:rsidR="00033CA6" w:rsidRDefault="00033CA6">
      <w:pPr>
        <w:pStyle w:val="A5"/>
        <w:spacing w:line="500" w:lineRule="exact"/>
        <w:jc w:val="center"/>
        <w:rPr>
          <w:rFonts w:ascii="Songti SC Regular" w:eastAsia="Songti SC Regular" w:hAnsi="Songti SC Regular" w:cs="Songti SC Regular"/>
          <w:sz w:val="52"/>
          <w:szCs w:val="52"/>
        </w:rPr>
      </w:pPr>
    </w:p>
    <w:p w:rsidR="00033CA6" w:rsidRDefault="00033CA6">
      <w:pPr>
        <w:pStyle w:val="A5"/>
        <w:spacing w:line="500" w:lineRule="exact"/>
        <w:jc w:val="center"/>
        <w:rPr>
          <w:rFonts w:ascii="Songti SC Regular" w:eastAsia="Songti SC Regular" w:hAnsi="Songti SC Regular" w:cs="Songti SC Regular"/>
        </w:rPr>
      </w:pPr>
    </w:p>
    <w:p w:rsidR="00033CA6" w:rsidRDefault="00033CA6">
      <w:pPr>
        <w:pStyle w:val="A5"/>
        <w:spacing w:line="500" w:lineRule="exact"/>
        <w:jc w:val="center"/>
        <w:rPr>
          <w:rFonts w:ascii="Songti SC Regular" w:eastAsia="Songti SC Regular" w:hAnsi="Songti SC Regular" w:cs="Songti SC Regular"/>
        </w:rPr>
      </w:pPr>
    </w:p>
    <w:p w:rsidR="00033CA6" w:rsidRPr="00D51B77" w:rsidRDefault="00033CA6">
      <w:pPr>
        <w:pStyle w:val="A5"/>
        <w:spacing w:line="500" w:lineRule="exact"/>
        <w:jc w:val="center"/>
        <w:rPr>
          <w:rFonts w:ascii="Songti SC Regular" w:eastAsia="Songti SC Regular" w:hAnsi="Songti SC Regular" w:cs="Songti SC Regular"/>
        </w:rPr>
      </w:pPr>
    </w:p>
    <w:p w:rsidR="00033CA6" w:rsidRPr="006A6DE3" w:rsidRDefault="00033CA6">
      <w:pPr>
        <w:pStyle w:val="A5"/>
        <w:spacing w:line="500" w:lineRule="exact"/>
        <w:jc w:val="center"/>
        <w:rPr>
          <w:rFonts w:ascii="Songti SC Regular" w:eastAsia="Songti SC Regular" w:hAnsi="Songti SC Regular" w:cs="Songti SC Regular"/>
        </w:rPr>
      </w:pPr>
    </w:p>
    <w:p w:rsidR="00033CA6" w:rsidRPr="00D51B77" w:rsidRDefault="00033CA6">
      <w:pPr>
        <w:pStyle w:val="A5"/>
        <w:spacing w:line="500" w:lineRule="exact"/>
        <w:jc w:val="center"/>
        <w:rPr>
          <w:rFonts w:ascii="Songti SC Regular" w:eastAsia="Songti SC Regular" w:hAnsi="Songti SC Regular" w:cs="Songti SC Regular"/>
        </w:rPr>
      </w:pPr>
    </w:p>
    <w:p w:rsidR="00033CA6" w:rsidRDefault="00033CA6">
      <w:pPr>
        <w:pStyle w:val="A5"/>
        <w:spacing w:line="500" w:lineRule="exact"/>
        <w:jc w:val="center"/>
        <w:rPr>
          <w:rFonts w:ascii="Songti SC Regular" w:eastAsia="Songti SC Regular" w:hAnsi="Songti SC Regular" w:cs="Songti SC Regular"/>
        </w:rPr>
      </w:pPr>
    </w:p>
    <w:p w:rsidR="00033CA6" w:rsidRPr="009B3CE7" w:rsidRDefault="00033CA6">
      <w:pPr>
        <w:pStyle w:val="A5"/>
        <w:spacing w:line="500" w:lineRule="exact"/>
        <w:jc w:val="center"/>
        <w:rPr>
          <w:rFonts w:ascii="Songti SC Regular" w:eastAsia="Songti SC Regular" w:hAnsi="Songti SC Regular" w:cs="Songti SC Regular"/>
        </w:rPr>
      </w:pPr>
    </w:p>
    <w:p w:rsidR="00033CA6" w:rsidRDefault="00033CA6">
      <w:pPr>
        <w:pStyle w:val="A5"/>
        <w:spacing w:line="500" w:lineRule="exact"/>
        <w:ind w:left="1260" w:firstLine="420"/>
        <w:jc w:val="left"/>
        <w:rPr>
          <w:rFonts w:ascii="Songti SC Regular" w:eastAsia="Songti SC Regular" w:hAnsi="Songti SC Regular" w:cs="Songti SC Regular"/>
        </w:rPr>
      </w:pPr>
    </w:p>
    <w:p w:rsidR="00033CA6" w:rsidRDefault="00040AFA">
      <w:pPr>
        <w:pStyle w:val="A5"/>
        <w:spacing w:line="500" w:lineRule="exact"/>
        <w:jc w:val="left"/>
        <w:rPr>
          <w:rFonts w:ascii="宋体" w:eastAsia="PMingLiU" w:hAnsi="宋体"/>
        </w:rPr>
      </w:pPr>
      <w:r>
        <w:rPr>
          <w:rFonts w:ascii="宋体" w:eastAsia="宋体" w:hAnsi="宋体" w:hint="eastAsia"/>
          <w:lang w:val="zh-TW" w:eastAsia="zh-TW"/>
        </w:rPr>
        <w:t>甲方：</w:t>
      </w:r>
      <w:r>
        <w:rPr>
          <w:rFonts w:ascii="宋体" w:eastAsia="宋体" w:hAnsi="宋体" w:hint="eastAsia"/>
          <w:lang w:val="zh-TW"/>
        </w:rPr>
        <w:t xml:space="preserve">   北京</w:t>
      </w:r>
      <w:r>
        <w:rPr>
          <w:rFonts w:ascii="宋体" w:eastAsia="宋体" w:hAnsi="宋体"/>
          <w:lang w:val="zh-TW" w:eastAsia="zh-TW"/>
        </w:rPr>
        <w:t>火舞科技有限公司</w:t>
      </w:r>
      <w:r>
        <w:rPr>
          <w:rFonts w:ascii="宋体" w:eastAsia="宋体" w:hAnsi="宋体" w:hint="eastAsia"/>
          <w:lang w:val="zh-TW"/>
        </w:rPr>
        <w:br/>
      </w:r>
      <w:r>
        <w:rPr>
          <w:rFonts w:ascii="宋体" w:eastAsia="宋体" w:hAnsi="宋体" w:hint="eastAsia"/>
          <w:lang w:val="zh-TW" w:eastAsia="zh-TW"/>
        </w:rPr>
        <w:t>乙方：</w:t>
      </w:r>
      <w:r>
        <w:rPr>
          <w:rFonts w:ascii="宋体" w:eastAsia="宋体" w:hAnsi="宋体" w:cs="宋体"/>
          <w:kern w:val="0"/>
        </w:rPr>
        <w:t> </w:t>
      </w:r>
      <w:r w:rsidR="006A6DE3">
        <w:rPr>
          <w:rFonts w:ascii="宋体" w:eastAsia="宋体" w:hAnsi="宋体" w:cs="宋体" w:hint="eastAsia"/>
          <w:kern w:val="0"/>
        </w:rPr>
        <w:t xml:space="preserve"> </w:t>
      </w:r>
      <w:r w:rsidR="006A6DE3">
        <w:rPr>
          <w:rFonts w:ascii="宋体" w:eastAsia="宋体" w:hAnsi="宋体" w:hint="eastAsia"/>
          <w:lang w:val="zh-TW"/>
        </w:rPr>
        <w:t>____________________</w:t>
      </w:r>
    </w:p>
    <w:p w:rsidR="00033CA6" w:rsidRPr="006A6DE3" w:rsidRDefault="00033CA6">
      <w:pPr>
        <w:pStyle w:val="A5"/>
        <w:tabs>
          <w:tab w:val="left" w:pos="720"/>
        </w:tabs>
        <w:spacing w:line="500" w:lineRule="exact"/>
        <w:ind w:right="18" w:firstLine="2757"/>
        <w:jc w:val="left"/>
        <w:rPr>
          <w:rFonts w:ascii="宋体" w:eastAsia="宋体" w:hAnsi="宋体" w:cs="Songti SC Regular"/>
          <w:lang w:eastAsia="zh-TW"/>
        </w:rPr>
      </w:pPr>
    </w:p>
    <w:p w:rsidR="00033CA6" w:rsidRDefault="00033CA6">
      <w:pPr>
        <w:pStyle w:val="A5"/>
        <w:tabs>
          <w:tab w:val="left" w:pos="720"/>
        </w:tabs>
        <w:spacing w:line="500" w:lineRule="exact"/>
        <w:ind w:right="18"/>
        <w:jc w:val="left"/>
        <w:rPr>
          <w:rFonts w:ascii="宋体" w:eastAsia="宋体" w:hAnsi="宋体" w:cs="Songti SC Regular"/>
        </w:rPr>
      </w:pPr>
    </w:p>
    <w:p w:rsidR="00033CA6" w:rsidRDefault="00B521BD">
      <w:pPr>
        <w:pStyle w:val="A5"/>
        <w:spacing w:line="500" w:lineRule="exact"/>
        <w:ind w:firstLine="3590"/>
        <w:rPr>
          <w:rFonts w:ascii="宋体" w:eastAsia="PMingLiU" w:hAnsi="宋体"/>
          <w:lang w:val="zh-TW" w:eastAsia="zh-TW"/>
        </w:rPr>
      </w:pPr>
      <w:r>
        <w:rPr>
          <w:rFonts w:ascii="宋体" w:eastAsia="宋体" w:hAnsi="宋体" w:hint="eastAsia"/>
          <w:lang w:val="zh-TW" w:eastAsia="zh-TW"/>
        </w:rPr>
        <w:t>二零壹</w:t>
      </w:r>
      <w:r>
        <w:rPr>
          <w:rFonts w:ascii="宋体" w:eastAsia="宋体" w:hAnsi="宋体" w:hint="eastAsia"/>
          <w:lang w:val="zh-TW"/>
        </w:rPr>
        <w:t>陆</w:t>
      </w:r>
      <w:r w:rsidR="00040AFA">
        <w:rPr>
          <w:rFonts w:ascii="宋体" w:eastAsia="宋体" w:hAnsi="宋体" w:hint="eastAsia"/>
          <w:lang w:val="zh-TW" w:eastAsia="zh-TW"/>
        </w:rPr>
        <w:t>年</w:t>
      </w:r>
      <w:r w:rsidR="00D51B77">
        <w:rPr>
          <w:rFonts w:ascii="宋体" w:eastAsiaTheme="minorEastAsia" w:hAnsi="宋体"/>
          <w:lang w:val="zh-TW"/>
        </w:rPr>
        <w:t>…</w:t>
      </w:r>
      <w:r w:rsidR="00040AFA">
        <w:rPr>
          <w:rFonts w:ascii="宋体" w:eastAsia="宋体" w:hAnsi="宋体" w:hint="eastAsia"/>
          <w:lang w:val="zh-TW" w:eastAsia="zh-TW"/>
        </w:rPr>
        <w:t>月</w:t>
      </w:r>
    </w:p>
    <w:p w:rsidR="00033CA6" w:rsidRDefault="00033CA6">
      <w:pPr>
        <w:pStyle w:val="A5"/>
        <w:spacing w:line="500" w:lineRule="exact"/>
        <w:ind w:firstLine="3590"/>
        <w:rPr>
          <w:rFonts w:ascii="宋体" w:eastAsia="PMingLiU" w:hAnsi="宋体"/>
          <w:lang w:val="zh-TW" w:eastAsia="zh-TW"/>
        </w:rPr>
      </w:pPr>
    </w:p>
    <w:p w:rsidR="00033CA6" w:rsidRDefault="00033CA6">
      <w:pPr>
        <w:pStyle w:val="A5"/>
        <w:spacing w:line="500" w:lineRule="exact"/>
        <w:ind w:firstLine="3590"/>
        <w:rPr>
          <w:rFonts w:ascii="宋体" w:eastAsia="PMingLiU" w:hAnsi="宋体"/>
          <w:lang w:val="zh-TW" w:eastAsia="zh-TW"/>
        </w:rPr>
      </w:pPr>
    </w:p>
    <w:p w:rsidR="00033CA6" w:rsidRDefault="00033CA6">
      <w:pPr>
        <w:pStyle w:val="A5"/>
        <w:spacing w:line="500" w:lineRule="exact"/>
        <w:ind w:firstLine="3590"/>
        <w:rPr>
          <w:rFonts w:ascii="宋体" w:eastAsia="PMingLiU" w:hAnsi="宋体"/>
          <w:lang w:val="zh-TW" w:eastAsia="zh-TW"/>
        </w:rPr>
      </w:pPr>
    </w:p>
    <w:p w:rsidR="00033CA6" w:rsidRDefault="00033CA6">
      <w:pPr>
        <w:pStyle w:val="A5"/>
        <w:spacing w:line="500" w:lineRule="exact"/>
        <w:ind w:firstLine="3590"/>
        <w:rPr>
          <w:rFonts w:ascii="宋体" w:eastAsia="PMingLiU" w:hAnsi="宋体"/>
          <w:lang w:val="zh-TW" w:eastAsia="zh-TW"/>
        </w:rPr>
      </w:pPr>
    </w:p>
    <w:p w:rsidR="00033CA6" w:rsidRDefault="00033CA6">
      <w:pPr>
        <w:pStyle w:val="A5"/>
        <w:spacing w:line="500" w:lineRule="exact"/>
        <w:ind w:firstLine="3590"/>
        <w:rPr>
          <w:rFonts w:ascii="宋体" w:eastAsia="PMingLiU" w:hAnsi="宋体"/>
          <w:lang w:val="zh-TW" w:eastAsia="zh-TW"/>
        </w:rPr>
      </w:pPr>
    </w:p>
    <w:p w:rsidR="00033CA6" w:rsidRDefault="00033CA6">
      <w:pPr>
        <w:pStyle w:val="A5"/>
        <w:spacing w:line="500" w:lineRule="exact"/>
        <w:ind w:firstLine="3590"/>
        <w:rPr>
          <w:rFonts w:ascii="宋体" w:eastAsia="宋体" w:hAnsi="宋体" w:cs="Songti SC Regular"/>
        </w:rPr>
      </w:pPr>
    </w:p>
    <w:p w:rsidR="00033CA6" w:rsidRDefault="00040AFA">
      <w:pPr>
        <w:pStyle w:val="A5"/>
        <w:spacing w:line="500" w:lineRule="exact"/>
        <w:jc w:val="left"/>
        <w:rPr>
          <w:rFonts w:ascii="宋体" w:eastAsia="宋体" w:hAnsi="宋体"/>
          <w:kern w:val="0"/>
          <w:lang w:val="zh-TW" w:eastAsia="zh-TW"/>
        </w:rPr>
      </w:pPr>
      <w:r>
        <w:rPr>
          <w:rFonts w:ascii="宋体" w:eastAsia="宋体" w:hAnsi="宋体" w:hint="eastAsia"/>
          <w:kern w:val="0"/>
          <w:lang w:val="zh-TW" w:eastAsia="zh-TW"/>
        </w:rPr>
        <w:t>甲　　方：北京</w:t>
      </w:r>
      <w:r>
        <w:rPr>
          <w:rFonts w:ascii="宋体" w:eastAsia="宋体" w:hAnsi="宋体"/>
          <w:kern w:val="0"/>
          <w:lang w:val="zh-TW" w:eastAsia="zh-TW"/>
        </w:rPr>
        <w:t xml:space="preserve">火舞科技有限公司 </w:t>
      </w:r>
    </w:p>
    <w:p w:rsidR="00033CA6" w:rsidRDefault="00040AFA">
      <w:pPr>
        <w:pStyle w:val="A5"/>
        <w:spacing w:line="500" w:lineRule="exact"/>
        <w:jc w:val="left"/>
        <w:rPr>
          <w:rFonts w:ascii="宋体" w:eastAsia="宋体" w:hAnsi="宋体"/>
          <w:kern w:val="0"/>
          <w:lang w:val="zh-TW" w:eastAsia="zh-TW"/>
        </w:rPr>
      </w:pPr>
      <w:r>
        <w:rPr>
          <w:rFonts w:ascii="宋体" w:eastAsia="宋体" w:hAnsi="宋体" w:hint="eastAsia"/>
          <w:kern w:val="0"/>
          <w:lang w:val="zh-TW" w:eastAsia="zh-TW"/>
        </w:rPr>
        <w:t>联系地址：北京市朝阳区高碑店通惠河畔四惠大厦四层4047室</w:t>
      </w:r>
    </w:p>
    <w:p w:rsidR="00033CA6" w:rsidRDefault="00040AFA">
      <w:pPr>
        <w:pStyle w:val="A5"/>
        <w:spacing w:line="500" w:lineRule="exact"/>
        <w:jc w:val="left"/>
        <w:rPr>
          <w:rFonts w:ascii="宋体" w:eastAsia="宋体" w:hAnsi="宋体"/>
          <w:kern w:val="0"/>
          <w:lang w:val="zh-TW" w:eastAsia="zh-TW"/>
        </w:rPr>
      </w:pPr>
      <w:r>
        <w:rPr>
          <w:rFonts w:ascii="宋体" w:eastAsia="宋体" w:hAnsi="宋体" w:hint="eastAsia"/>
          <w:kern w:val="0"/>
          <w:lang w:val="zh-TW" w:eastAsia="zh-TW"/>
        </w:rPr>
        <w:t>邮　　编：100023</w:t>
      </w:r>
    </w:p>
    <w:p w:rsidR="00033CA6" w:rsidRDefault="00040AFA">
      <w:pPr>
        <w:pStyle w:val="A5"/>
        <w:spacing w:line="500" w:lineRule="exact"/>
        <w:jc w:val="left"/>
        <w:rPr>
          <w:rFonts w:ascii="宋体" w:eastAsia="宋体" w:hAnsi="宋体"/>
          <w:kern w:val="0"/>
          <w:lang w:val="zh-TW"/>
        </w:rPr>
      </w:pPr>
      <w:r>
        <w:rPr>
          <w:rFonts w:ascii="宋体" w:eastAsia="宋体" w:hAnsi="宋体" w:hint="eastAsia"/>
          <w:kern w:val="0"/>
          <w:lang w:val="zh-TW" w:eastAsia="zh-TW"/>
        </w:rPr>
        <w:t>联 系 人：</w:t>
      </w:r>
      <w:r w:rsidR="00537979">
        <w:rPr>
          <w:rFonts w:ascii="宋体" w:eastAsia="宋体" w:hAnsi="宋体" w:hint="eastAsia"/>
          <w:kern w:val="0"/>
          <w:lang w:val="zh-TW"/>
        </w:rPr>
        <w:t>石鑫</w:t>
      </w:r>
    </w:p>
    <w:p w:rsidR="00033CA6" w:rsidRPr="00537979" w:rsidRDefault="00040AFA">
      <w:pPr>
        <w:pStyle w:val="A5"/>
        <w:spacing w:line="500" w:lineRule="exact"/>
        <w:jc w:val="left"/>
        <w:rPr>
          <w:rFonts w:ascii="宋体" w:eastAsia="PMingLiU" w:hAnsi="宋体"/>
          <w:kern w:val="0"/>
          <w:lang w:val="zh-TW" w:eastAsia="zh-TW"/>
        </w:rPr>
      </w:pPr>
      <w:r>
        <w:rPr>
          <w:rFonts w:ascii="宋体" w:eastAsia="宋体" w:hAnsi="宋体" w:hint="eastAsia"/>
          <w:kern w:val="0"/>
          <w:lang w:val="zh-TW" w:eastAsia="zh-TW"/>
        </w:rPr>
        <w:t>联系电话：</w:t>
      </w:r>
      <w:r w:rsidR="00537979">
        <w:rPr>
          <w:rFonts w:ascii="宋体" w:eastAsia="PMingLiU" w:hAnsi="宋体"/>
          <w:kern w:val="0"/>
          <w:lang w:val="zh-TW" w:eastAsia="zh-TW"/>
        </w:rPr>
        <w:t>13810211064</w:t>
      </w:r>
    </w:p>
    <w:p w:rsidR="00033CA6" w:rsidRDefault="00033CA6">
      <w:pPr>
        <w:pStyle w:val="A5"/>
        <w:tabs>
          <w:tab w:val="left" w:pos="720"/>
        </w:tabs>
        <w:spacing w:line="500" w:lineRule="exact"/>
        <w:ind w:right="17"/>
        <w:jc w:val="left"/>
        <w:rPr>
          <w:rFonts w:ascii="宋体" w:eastAsia="宋体" w:hAnsi="宋体" w:cs="Songti SC Regular"/>
          <w:kern w:val="0"/>
          <w:lang w:val="zh-TW" w:eastAsia="zh-TW"/>
        </w:rPr>
      </w:pPr>
    </w:p>
    <w:p w:rsidR="00033CA6" w:rsidRDefault="00040AFA">
      <w:pPr>
        <w:pStyle w:val="A5"/>
        <w:spacing w:line="500" w:lineRule="exact"/>
        <w:jc w:val="left"/>
        <w:rPr>
          <w:rFonts w:ascii="宋体" w:eastAsia="宋体" w:hAnsi="宋体"/>
          <w:kern w:val="0"/>
          <w:lang w:val="zh-TW"/>
        </w:rPr>
      </w:pPr>
      <w:r>
        <w:rPr>
          <w:rFonts w:ascii="宋体" w:eastAsia="宋体" w:hAnsi="宋体" w:hint="eastAsia"/>
          <w:kern w:val="0"/>
          <w:lang w:val="zh-TW" w:eastAsia="zh-TW"/>
        </w:rPr>
        <w:t>乙　　方：</w:t>
      </w:r>
      <w:r w:rsidR="006A6DE3">
        <w:rPr>
          <w:rFonts w:ascii="宋体" w:eastAsia="宋体" w:hAnsi="宋体" w:hint="eastAsia"/>
          <w:lang w:val="zh-TW"/>
        </w:rPr>
        <w:t>____________________</w:t>
      </w:r>
    </w:p>
    <w:p w:rsidR="00033CA6" w:rsidRDefault="00040AFA">
      <w:pPr>
        <w:pStyle w:val="A5"/>
        <w:spacing w:line="500" w:lineRule="exact"/>
        <w:jc w:val="left"/>
        <w:rPr>
          <w:rFonts w:ascii="宋体" w:eastAsia="宋体" w:hAnsi="宋体"/>
          <w:kern w:val="0"/>
          <w:lang w:val="zh-TW"/>
        </w:rPr>
      </w:pPr>
      <w:r>
        <w:rPr>
          <w:rFonts w:ascii="宋体" w:eastAsia="宋体" w:hAnsi="宋体" w:hint="eastAsia"/>
          <w:kern w:val="0"/>
        </w:rPr>
        <w:t>联系地址：</w:t>
      </w:r>
      <w:r w:rsidR="006A6DE3">
        <w:rPr>
          <w:rFonts w:ascii="宋体" w:eastAsia="宋体" w:hAnsi="宋体" w:hint="eastAsia"/>
          <w:lang w:val="zh-TW"/>
        </w:rPr>
        <w:t>____________________</w:t>
      </w:r>
      <w:r>
        <w:rPr>
          <w:rFonts w:ascii="宋体" w:eastAsia="宋体" w:hAnsi="宋体" w:hint="eastAsia"/>
          <w:kern w:val="0"/>
        </w:rPr>
        <w:br/>
        <w:t>邮　　编：</w:t>
      </w:r>
      <w:r w:rsidR="006A6DE3">
        <w:rPr>
          <w:rFonts w:ascii="宋体" w:eastAsia="宋体" w:hAnsi="宋体" w:hint="eastAsia"/>
          <w:lang w:val="zh-TW"/>
        </w:rPr>
        <w:t>____________________</w:t>
      </w:r>
      <w:r>
        <w:rPr>
          <w:rFonts w:ascii="宋体" w:eastAsia="宋体" w:hAnsi="宋体" w:hint="eastAsia"/>
          <w:kern w:val="0"/>
        </w:rPr>
        <w:br/>
        <w:t>联 系 人：</w:t>
      </w:r>
      <w:r w:rsidR="006A6DE3">
        <w:rPr>
          <w:rFonts w:ascii="宋体" w:eastAsia="宋体" w:hAnsi="宋体" w:hint="eastAsia"/>
          <w:lang w:val="zh-TW"/>
        </w:rPr>
        <w:t>____________________</w:t>
      </w:r>
      <w:r>
        <w:rPr>
          <w:rFonts w:ascii="宋体" w:eastAsia="宋体" w:hAnsi="宋体" w:hint="eastAsia"/>
          <w:kern w:val="0"/>
        </w:rPr>
        <w:br/>
        <w:t>联系电话：</w:t>
      </w:r>
      <w:r w:rsidR="006A6DE3">
        <w:rPr>
          <w:rFonts w:ascii="宋体" w:eastAsia="宋体" w:hAnsi="宋体" w:hint="eastAsia"/>
          <w:lang w:val="zh-TW"/>
        </w:rPr>
        <w:t>____________________</w:t>
      </w:r>
    </w:p>
    <w:p w:rsidR="00033CA6" w:rsidRDefault="00033CA6">
      <w:pPr>
        <w:pStyle w:val="A5"/>
        <w:spacing w:line="500" w:lineRule="exact"/>
        <w:rPr>
          <w:rFonts w:ascii="宋体" w:eastAsia="宋体" w:hAnsi="宋体" w:cs="Songti SC Regular"/>
          <w:kern w:val="0"/>
        </w:rPr>
      </w:pPr>
    </w:p>
    <w:p w:rsidR="00033CA6" w:rsidRDefault="00040AFA">
      <w:pPr>
        <w:pStyle w:val="A5"/>
        <w:spacing w:line="500" w:lineRule="exact"/>
        <w:ind w:firstLine="420"/>
        <w:rPr>
          <w:rFonts w:ascii="宋体" w:eastAsia="宋体" w:hAnsi="宋体" w:cs="Songti SC Regular"/>
        </w:rPr>
      </w:pPr>
      <w:r>
        <w:rPr>
          <w:rFonts w:ascii="宋体" w:eastAsia="宋体" w:hAnsi="宋体" w:hint="eastAsia"/>
          <w:lang w:val="zh-TW"/>
        </w:rPr>
        <w:t>甲乙双方经友好协商，本着平等自愿、互惠互利、真诚友好的合作原则，就双方共同拓展手机游戏市场、促进游戏业务的发展，达成如下游戏合作协议。</w:t>
      </w:r>
      <w:r>
        <w:rPr>
          <w:rFonts w:ascii="宋体" w:eastAsia="宋体" w:hAnsi="宋体" w:hint="eastAsia"/>
          <w:lang w:val="zh-TW" w:eastAsia="zh-TW"/>
        </w:rPr>
        <w:t>本协议受中华人民共和国有关法律、法规、条例、规则的管辖和保护。</w:t>
      </w:r>
    </w:p>
    <w:p w:rsidR="00033CA6" w:rsidRDefault="00040AFA">
      <w:pPr>
        <w:pStyle w:val="A5"/>
        <w:spacing w:line="500" w:lineRule="exact"/>
        <w:rPr>
          <w:rFonts w:ascii="宋体" w:eastAsia="宋体" w:hAnsi="宋体" w:cs="Songti SC Regular"/>
        </w:rPr>
      </w:pPr>
      <w:r>
        <w:rPr>
          <w:rFonts w:ascii="宋体" w:eastAsia="宋体" w:hAnsi="宋体" w:hint="eastAsia"/>
          <w:lang w:val="zh-TW" w:eastAsia="zh-TW"/>
        </w:rPr>
        <w:t>一、定义解释</w:t>
      </w:r>
    </w:p>
    <w:p w:rsidR="00033CA6" w:rsidRDefault="00040AFA">
      <w:pPr>
        <w:pStyle w:val="A5"/>
        <w:spacing w:line="500" w:lineRule="exact"/>
        <w:rPr>
          <w:rFonts w:ascii="宋体" w:eastAsia="宋体" w:hAnsi="宋体" w:cs="Songti SC Regular"/>
        </w:rPr>
      </w:pPr>
      <w:r>
        <w:rPr>
          <w:rFonts w:ascii="宋体" w:eastAsia="宋体" w:hAnsi="宋体"/>
        </w:rPr>
        <w:t>1</w:t>
      </w:r>
      <w:r>
        <w:rPr>
          <w:rFonts w:ascii="宋体" w:eastAsia="宋体" w:hAnsi="宋体" w:hint="eastAsia"/>
          <w:lang w:val="zh-TW" w:eastAsia="zh-TW"/>
        </w:rPr>
        <w:t>、定义解释</w:t>
      </w:r>
    </w:p>
    <w:p w:rsidR="00033CA6" w:rsidRDefault="00040AFA">
      <w:pPr>
        <w:pStyle w:val="1"/>
        <w:numPr>
          <w:ilvl w:val="1"/>
          <w:numId w:val="1"/>
        </w:numPr>
        <w:tabs>
          <w:tab w:val="left" w:pos="360"/>
        </w:tabs>
        <w:spacing w:line="500" w:lineRule="exact"/>
        <w:ind w:left="360" w:hanging="360"/>
        <w:rPr>
          <w:rFonts w:ascii="宋体" w:eastAsia="宋体" w:hAnsi="宋体" w:cs="Songti SC Regular" w:hint="default"/>
        </w:rPr>
      </w:pPr>
      <w:r>
        <w:rPr>
          <w:rFonts w:ascii="宋体" w:eastAsia="宋体" w:hAnsi="宋体"/>
        </w:rPr>
        <w:t>合作内容：是指甲方通过</w:t>
      </w:r>
      <w:r>
        <w:rPr>
          <w:rFonts w:ascii="宋体" w:eastAsia="宋体" w:hAnsi="宋体" w:hint="default"/>
        </w:rPr>
        <w:t>其平台</w:t>
      </w:r>
      <w:r>
        <w:rPr>
          <w:rFonts w:ascii="宋体" w:eastAsia="宋体" w:hAnsi="宋体"/>
        </w:rPr>
        <w:t>为接入乙方具有合法版权或</w:t>
      </w:r>
      <w:r>
        <w:rPr>
          <w:rFonts w:ascii="宋体" w:eastAsia="宋体" w:hAnsi="宋体" w:hint="default"/>
        </w:rPr>
        <w:t>授权</w:t>
      </w:r>
      <w:r>
        <w:rPr>
          <w:rFonts w:ascii="宋体" w:eastAsia="宋体" w:hAnsi="宋体"/>
        </w:rPr>
        <w:t xml:space="preserve">的游戏产品，并进行产品的推广服务，服务内容包括但不限于用户注册、用户登录、提供游戏内容、用户充值、乙方的游戏虚拟币兑换等服务。乙方负责提供自身游戏所需的相关技术支持。甲乙双方就本协议所产生的接入合作收益按比例进行分成。 </w:t>
      </w:r>
    </w:p>
    <w:p w:rsidR="00033CA6" w:rsidRDefault="00040AFA">
      <w:pPr>
        <w:pStyle w:val="1"/>
        <w:numPr>
          <w:ilvl w:val="1"/>
          <w:numId w:val="1"/>
        </w:numPr>
        <w:tabs>
          <w:tab w:val="left" w:pos="360"/>
        </w:tabs>
        <w:spacing w:line="500" w:lineRule="exact"/>
        <w:ind w:left="360" w:hanging="360"/>
        <w:rPr>
          <w:rFonts w:ascii="宋体" w:eastAsia="宋体" w:hAnsi="宋体" w:cs="Songti SC Regular" w:hint="default"/>
        </w:rPr>
      </w:pPr>
      <w:r>
        <w:rPr>
          <w:rFonts w:ascii="宋体" w:eastAsia="宋体" w:hAnsi="宋体"/>
        </w:rPr>
        <w:t>乙方游戏：指通过本协议并按照本协议约定的条件给予甲方《</w:t>
      </w:r>
      <w:r w:rsidR="00D873B3" w:rsidRPr="00D873B3">
        <w:rPr>
          <w:rFonts w:ascii="宋体" w:eastAsia="宋体" w:hAnsi="宋体"/>
        </w:rPr>
        <w:t>…游戏名</w:t>
      </w:r>
      <w:r>
        <w:rPr>
          <w:rFonts w:ascii="宋体" w:eastAsia="宋体" w:hAnsi="宋体"/>
        </w:rPr>
        <w:t>》。</w:t>
      </w:r>
    </w:p>
    <w:p w:rsidR="00033CA6" w:rsidRDefault="00040AFA">
      <w:pPr>
        <w:pStyle w:val="1"/>
        <w:numPr>
          <w:ilvl w:val="1"/>
          <w:numId w:val="1"/>
        </w:numPr>
        <w:tabs>
          <w:tab w:val="left" w:pos="360"/>
        </w:tabs>
        <w:spacing w:line="500" w:lineRule="exact"/>
        <w:ind w:left="360" w:hanging="360"/>
        <w:rPr>
          <w:rFonts w:ascii="宋体" w:eastAsia="宋体" w:hAnsi="宋体" w:cs="Songti SC Regular" w:hint="default"/>
        </w:rPr>
      </w:pPr>
      <w:r>
        <w:rPr>
          <w:rFonts w:ascii="宋体" w:eastAsia="宋体" w:hAnsi="宋体" w:cs="Songti SC Regular"/>
        </w:rPr>
        <w:t>接入合作收益：指乙方游戏在接入合作期间，通过甲方渠道或应用产品，用户登陆授权服务器，使用乙方游戏的充值收益。</w:t>
      </w:r>
    </w:p>
    <w:p w:rsidR="00033CA6" w:rsidRDefault="00040AFA">
      <w:pPr>
        <w:pStyle w:val="1"/>
        <w:numPr>
          <w:ilvl w:val="1"/>
          <w:numId w:val="1"/>
        </w:numPr>
        <w:tabs>
          <w:tab w:val="left" w:pos="360"/>
        </w:tabs>
        <w:spacing w:line="500" w:lineRule="exact"/>
        <w:ind w:left="360" w:hanging="360"/>
        <w:rPr>
          <w:rFonts w:ascii="宋体" w:eastAsia="宋体" w:hAnsi="宋体" w:cs="Songti SC Regular" w:hint="default"/>
        </w:rPr>
      </w:pPr>
      <w:r>
        <w:rPr>
          <w:rFonts w:ascii="宋体" w:eastAsia="宋体" w:hAnsi="宋体" w:cs="Songti SC Regular"/>
        </w:rPr>
        <w:t>分成比例：指按照本协议的约定，甲乙双方对通过甲方提供的网络平台使用乙方产品的注册用户的充值收入，按一定比例进行分成。</w:t>
      </w:r>
    </w:p>
    <w:p w:rsidR="00033CA6" w:rsidRDefault="00040AFA">
      <w:pPr>
        <w:pStyle w:val="1"/>
        <w:numPr>
          <w:ilvl w:val="1"/>
          <w:numId w:val="1"/>
        </w:numPr>
        <w:tabs>
          <w:tab w:val="left" w:pos="360"/>
        </w:tabs>
        <w:spacing w:line="500" w:lineRule="exact"/>
        <w:ind w:left="360" w:hanging="360"/>
        <w:rPr>
          <w:rFonts w:ascii="宋体" w:eastAsia="宋体" w:hAnsi="宋体" w:cs="Songti SC Regular" w:hint="default"/>
        </w:rPr>
      </w:pPr>
      <w:r>
        <w:rPr>
          <w:rFonts w:ascii="宋体" w:eastAsia="宋体" w:hAnsi="宋体" w:cs="Songti SC Regular"/>
        </w:rPr>
        <w:lastRenderedPageBreak/>
        <w:t>更新：是指对游戏进行的更新、增强、纠错、添加BUG补丁或其他修正。</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eastAsia="zh-TW"/>
        </w:rPr>
        <w:t>二、声明及保证</w:t>
      </w:r>
    </w:p>
    <w:p w:rsidR="00033CA6" w:rsidRDefault="00040AFA">
      <w:pPr>
        <w:pStyle w:val="A5"/>
        <w:spacing w:line="500" w:lineRule="exact"/>
        <w:rPr>
          <w:rFonts w:ascii="宋体" w:eastAsia="宋体" w:hAnsi="宋体" w:cs="Songti SC Regular"/>
        </w:rPr>
      </w:pPr>
      <w:r>
        <w:rPr>
          <w:rFonts w:ascii="宋体" w:eastAsia="宋体" w:hAnsi="宋体"/>
        </w:rPr>
        <w:t>1</w:t>
      </w:r>
      <w:r>
        <w:rPr>
          <w:rFonts w:ascii="宋体" w:eastAsia="宋体" w:hAnsi="宋体" w:hint="eastAsia"/>
          <w:lang w:val="zh-TW" w:eastAsia="zh-TW"/>
        </w:rPr>
        <w:t>、法律地位</w:t>
      </w:r>
    </w:p>
    <w:p w:rsidR="00033CA6" w:rsidRDefault="00040AFA">
      <w:pPr>
        <w:pStyle w:val="A5"/>
        <w:spacing w:line="500" w:lineRule="exact"/>
        <w:ind w:firstLine="420"/>
        <w:rPr>
          <w:rFonts w:ascii="宋体" w:eastAsia="宋体" w:hAnsi="宋体" w:cs="Songti SC Regular"/>
          <w:lang w:val="zh-TW" w:eastAsia="zh-TW"/>
        </w:rPr>
      </w:pPr>
      <w:r>
        <w:rPr>
          <w:rFonts w:ascii="宋体" w:eastAsia="宋体" w:hAnsi="宋体" w:hint="eastAsia"/>
          <w:lang w:val="zh-TW" w:eastAsia="zh-TW"/>
        </w:rPr>
        <w:t>每一方均声明及保证，自本协议签署之日起：</w:t>
      </w:r>
    </w:p>
    <w:p w:rsidR="00033CA6" w:rsidRDefault="00040AFA">
      <w:pPr>
        <w:pStyle w:val="A5"/>
        <w:spacing w:line="500" w:lineRule="exact"/>
        <w:ind w:firstLine="420"/>
        <w:rPr>
          <w:rFonts w:ascii="宋体" w:eastAsia="宋体" w:hAnsi="宋体" w:cs="Songti SC Regular"/>
          <w:lang w:val="zh-TW" w:eastAsia="zh-TW"/>
        </w:rPr>
      </w:pPr>
      <w:r>
        <w:rPr>
          <w:rFonts w:ascii="宋体" w:eastAsia="宋体" w:hAnsi="宋体"/>
          <w:lang w:val="zh-TW" w:eastAsia="zh-TW"/>
        </w:rPr>
        <w:t xml:space="preserve">1.1 </w:t>
      </w:r>
      <w:r>
        <w:rPr>
          <w:rFonts w:ascii="宋体" w:eastAsia="宋体" w:hAnsi="宋体" w:hint="eastAsia"/>
          <w:lang w:val="zh-TW" w:eastAsia="zh-TW"/>
        </w:rPr>
        <w:t>其有资格从事本协议项下之交易，而本协议约定的交易符合其经营范围之规定；</w:t>
      </w:r>
    </w:p>
    <w:p w:rsidR="00033CA6" w:rsidRDefault="00040AFA">
      <w:pPr>
        <w:pStyle w:val="A5"/>
        <w:spacing w:line="500" w:lineRule="exact"/>
        <w:ind w:firstLine="420"/>
        <w:rPr>
          <w:rFonts w:ascii="宋体" w:eastAsia="宋体" w:hAnsi="宋体" w:cs="Songti SC Regular"/>
          <w:lang w:val="zh-TW" w:eastAsia="zh-TW"/>
        </w:rPr>
      </w:pPr>
      <w:r>
        <w:rPr>
          <w:rFonts w:ascii="宋体" w:eastAsia="宋体" w:hAnsi="宋体"/>
          <w:lang w:val="zh-TW" w:eastAsia="zh-TW"/>
        </w:rPr>
        <w:t xml:space="preserve">1.2 </w:t>
      </w:r>
      <w:r>
        <w:rPr>
          <w:rFonts w:ascii="宋体" w:eastAsia="宋体" w:hAnsi="宋体" w:hint="eastAsia"/>
          <w:lang w:val="zh-TW" w:eastAsia="zh-TW"/>
        </w:rPr>
        <w:t>其可全权订立本协议并履行其于本协议项下之义务；</w:t>
      </w:r>
    </w:p>
    <w:p w:rsidR="00033CA6" w:rsidRDefault="00040AFA">
      <w:pPr>
        <w:pStyle w:val="A5"/>
        <w:spacing w:line="500" w:lineRule="exact"/>
        <w:ind w:firstLine="420"/>
        <w:rPr>
          <w:rFonts w:ascii="宋体" w:eastAsia="宋体" w:hAnsi="宋体" w:cs="Songti SC Regular"/>
        </w:rPr>
      </w:pPr>
      <w:r>
        <w:rPr>
          <w:rFonts w:ascii="宋体" w:eastAsia="宋体" w:hAnsi="宋体"/>
          <w:lang w:val="zh-TW" w:eastAsia="zh-TW"/>
        </w:rPr>
        <w:t>1.3</w:t>
      </w:r>
      <w:r>
        <w:rPr>
          <w:rFonts w:ascii="宋体" w:eastAsia="宋体" w:hAnsi="宋体" w:hint="eastAsia"/>
          <w:lang w:val="zh-TW" w:eastAsia="zh-TW"/>
        </w:rPr>
        <w:t>任何一方违反了上述声明、陈述和保证即被视为违反了本协议的约定，应按本协议的规定承担违约责任。</w:t>
      </w:r>
    </w:p>
    <w:p w:rsidR="00033CA6" w:rsidRDefault="00040AFA">
      <w:pPr>
        <w:pStyle w:val="A5"/>
        <w:spacing w:line="500" w:lineRule="exact"/>
        <w:rPr>
          <w:rFonts w:ascii="宋体" w:eastAsia="宋体" w:hAnsi="宋体" w:cs="Songti SC Regular"/>
        </w:rPr>
      </w:pPr>
      <w:r>
        <w:rPr>
          <w:rFonts w:ascii="宋体" w:eastAsia="宋体" w:hAnsi="宋体"/>
        </w:rPr>
        <w:t>2</w:t>
      </w:r>
      <w:r>
        <w:rPr>
          <w:rFonts w:ascii="宋体" w:eastAsia="宋体" w:hAnsi="宋体" w:hint="eastAsia"/>
          <w:lang w:val="zh-TW" w:eastAsia="zh-TW"/>
        </w:rPr>
        <w:t>、法律效力</w:t>
      </w:r>
    </w:p>
    <w:p w:rsidR="00033CA6" w:rsidRDefault="00040AFA">
      <w:pPr>
        <w:pStyle w:val="1"/>
        <w:spacing w:line="500" w:lineRule="exact"/>
        <w:ind w:firstLine="0"/>
        <w:rPr>
          <w:rFonts w:ascii="宋体" w:eastAsia="宋体" w:hAnsi="宋体" w:hint="default"/>
          <w:lang w:val="zh-TW" w:eastAsia="zh-TW"/>
        </w:rPr>
      </w:pPr>
      <w:r>
        <w:rPr>
          <w:rFonts w:ascii="宋体" w:eastAsia="宋体" w:hAnsi="宋体"/>
          <w:lang w:val="zh-TW" w:eastAsia="zh-TW"/>
        </w:rPr>
        <w:t>2.1  自甲乙双方签订之日起，本协议生效，本协议对双方均具有法律约束力。</w:t>
      </w:r>
    </w:p>
    <w:p w:rsidR="00033CA6" w:rsidRDefault="00040AFA">
      <w:pPr>
        <w:pStyle w:val="A5"/>
        <w:spacing w:line="500" w:lineRule="exact"/>
        <w:rPr>
          <w:rFonts w:ascii="宋体" w:eastAsia="宋体" w:hAnsi="宋体" w:cs="Songti SC Regular"/>
          <w:lang w:val="zh-TW"/>
        </w:rPr>
      </w:pPr>
      <w:r>
        <w:rPr>
          <w:rFonts w:ascii="宋体" w:eastAsia="宋体" w:hAnsi="宋体" w:hint="eastAsia"/>
          <w:lang w:val="zh-TW"/>
        </w:rPr>
        <w:t>三、甲方的义务和责任</w:t>
      </w:r>
    </w:p>
    <w:p w:rsidR="00033CA6" w:rsidRDefault="00040AFA">
      <w:pPr>
        <w:pStyle w:val="1"/>
        <w:spacing w:line="500" w:lineRule="exact"/>
        <w:ind w:left="283" w:hanging="283"/>
        <w:jc w:val="left"/>
        <w:rPr>
          <w:rFonts w:ascii="宋体" w:eastAsia="宋体" w:hAnsi="宋体" w:hint="default"/>
          <w:lang w:val="zh-TW"/>
        </w:rPr>
      </w:pPr>
      <w:r>
        <w:rPr>
          <w:rFonts w:ascii="宋体" w:eastAsia="宋体" w:hAnsi="宋体"/>
          <w:lang w:val="zh-TW"/>
        </w:rPr>
        <w:t>1、自本协议生效之日起，甲方承诺充分利用接入平台及其他所掌握的资源，对乙方的游戏接入合作进行积极和有效地推广。</w:t>
      </w:r>
    </w:p>
    <w:p w:rsidR="00033CA6" w:rsidRDefault="00040AFA">
      <w:pPr>
        <w:pStyle w:val="1"/>
        <w:spacing w:line="500" w:lineRule="exact"/>
        <w:ind w:left="283" w:hanging="283"/>
        <w:jc w:val="left"/>
        <w:rPr>
          <w:rFonts w:ascii="宋体" w:eastAsia="宋体" w:hAnsi="宋体" w:cs="Songti SC Regular" w:hint="default"/>
        </w:rPr>
      </w:pPr>
      <w:r>
        <w:rPr>
          <w:rFonts w:ascii="宋体" w:eastAsia="宋体" w:hAnsi="宋体"/>
          <w:lang w:val="zh-TW"/>
        </w:rPr>
        <w:t>2、在合作区域内甲方所提供给本游戏软件消费者或使用者的各项服务，均符合且不违反合作代理区域内的各项法规命令。</w:t>
      </w:r>
    </w:p>
    <w:p w:rsidR="00033CA6" w:rsidRDefault="00040AFA">
      <w:pPr>
        <w:pStyle w:val="1"/>
        <w:tabs>
          <w:tab w:val="left" w:pos="360"/>
        </w:tabs>
        <w:spacing w:line="500" w:lineRule="exact"/>
        <w:ind w:firstLine="0"/>
        <w:jc w:val="left"/>
        <w:rPr>
          <w:rFonts w:ascii="宋体" w:eastAsia="宋体" w:hAnsi="宋体" w:cs="Songti SC Regular" w:hint="default"/>
        </w:rPr>
      </w:pPr>
      <w:r>
        <w:rPr>
          <w:rFonts w:ascii="宋体" w:eastAsia="宋体" w:hAnsi="宋体"/>
        </w:rPr>
        <w:t>3、产品上线后，如甲</w:t>
      </w:r>
      <w:r>
        <w:rPr>
          <w:rFonts w:ascii="宋体" w:eastAsia="宋体" w:hAnsi="宋体" w:hint="default"/>
        </w:rPr>
        <w:t>方认为须</w:t>
      </w:r>
      <w:r>
        <w:rPr>
          <w:rFonts w:ascii="宋体" w:eastAsia="宋体" w:hAnsi="宋体"/>
        </w:rPr>
        <w:t>调整产品内容和推广模式，</w:t>
      </w:r>
      <w:r>
        <w:rPr>
          <w:rFonts w:ascii="宋体" w:eastAsia="宋体" w:hAnsi="宋体" w:hint="default"/>
        </w:rPr>
        <w:t>经征得</w:t>
      </w:r>
      <w:r>
        <w:rPr>
          <w:rFonts w:ascii="宋体" w:eastAsia="宋体" w:hAnsi="宋体"/>
        </w:rPr>
        <w:t>乙</w:t>
      </w:r>
      <w:r>
        <w:rPr>
          <w:rFonts w:ascii="宋体" w:eastAsia="宋体" w:hAnsi="宋体" w:hint="default"/>
        </w:rPr>
        <w:t>方同意，双方</w:t>
      </w:r>
      <w:r>
        <w:rPr>
          <w:rFonts w:ascii="宋体" w:eastAsia="宋体" w:hAnsi="宋体"/>
        </w:rPr>
        <w:t>共同</w:t>
      </w:r>
      <w:r>
        <w:rPr>
          <w:rFonts w:ascii="宋体" w:eastAsia="宋体" w:hAnsi="宋体" w:hint="default"/>
        </w:rPr>
        <w:t>协商确定</w:t>
      </w:r>
      <w:r>
        <w:rPr>
          <w:rFonts w:ascii="宋体" w:eastAsia="宋体" w:hAnsi="宋体"/>
        </w:rPr>
        <w:t>。</w:t>
      </w:r>
    </w:p>
    <w:p w:rsidR="00033CA6" w:rsidRDefault="00040AFA">
      <w:pPr>
        <w:pStyle w:val="1"/>
        <w:spacing w:line="500" w:lineRule="exact"/>
        <w:ind w:firstLine="0"/>
        <w:rPr>
          <w:rFonts w:ascii="宋体" w:eastAsia="宋体" w:hAnsi="宋体" w:hint="default"/>
          <w:lang w:val="zh-TW"/>
        </w:rPr>
      </w:pPr>
      <w:r>
        <w:rPr>
          <w:rFonts w:ascii="宋体" w:eastAsia="宋体" w:hAnsi="宋体"/>
        </w:rPr>
        <w:t>4</w:t>
      </w:r>
      <w:r>
        <w:rPr>
          <w:rFonts w:ascii="宋体" w:eastAsia="宋体" w:hAnsi="宋体"/>
          <w:lang w:val="zh-TW"/>
        </w:rPr>
        <w:t>、</w:t>
      </w:r>
      <w:r>
        <w:rPr>
          <w:rFonts w:ascii="宋体" w:eastAsia="宋体" w:hAnsi="宋体" w:cs="宋体"/>
          <w:lang w:val="zh-TW"/>
        </w:rPr>
        <w:t>游戏内所有活动均由乙方统一策划，甲方配合执行。甲方可以获得乙方的线上活动支持，支持形式包括但不限于线上活动所需的游戏更新、推广序列号、线上活动所需的虚拟物品等。</w:t>
      </w:r>
    </w:p>
    <w:p w:rsidR="00033CA6" w:rsidRDefault="00040AFA">
      <w:pPr>
        <w:pStyle w:val="1"/>
        <w:spacing w:line="500" w:lineRule="exact"/>
        <w:ind w:firstLine="0"/>
        <w:rPr>
          <w:rFonts w:ascii="宋体" w:eastAsia="宋体" w:hAnsi="宋体" w:hint="default"/>
          <w:lang w:val="zh-TW"/>
        </w:rPr>
      </w:pPr>
      <w:r>
        <w:rPr>
          <w:rFonts w:ascii="宋体" w:eastAsia="宋体" w:hAnsi="宋体"/>
        </w:rPr>
        <w:t>5</w:t>
      </w:r>
      <w:r>
        <w:rPr>
          <w:rFonts w:ascii="宋体" w:eastAsia="宋体" w:hAnsi="宋体"/>
          <w:lang w:val="zh-TW"/>
        </w:rPr>
        <w:t>、</w:t>
      </w:r>
      <w:r>
        <w:rPr>
          <w:rFonts w:ascii="宋体" w:eastAsia="宋体" w:hAnsi="宋体" w:cs="宋体"/>
          <w:lang w:val="zh-TW"/>
        </w:rPr>
        <w:t>合作期间，在授权服务器内，甲方不得擅自举办充值相关活动，所有活动须由乙方统一策划。甲方可根据平台特点做非充值活动。</w:t>
      </w:r>
    </w:p>
    <w:p w:rsidR="00033CA6" w:rsidRDefault="00040AFA">
      <w:pPr>
        <w:pStyle w:val="1"/>
        <w:spacing w:line="500" w:lineRule="exact"/>
        <w:ind w:firstLine="0"/>
        <w:rPr>
          <w:rFonts w:ascii="宋体" w:eastAsia="宋体" w:hAnsi="宋体" w:cs="Songti SC Regular" w:hint="default"/>
        </w:rPr>
      </w:pPr>
      <w:r>
        <w:rPr>
          <w:rFonts w:ascii="宋体" w:eastAsia="宋体" w:hAnsi="宋体" w:cs="Songti SC Regular"/>
        </w:rPr>
        <w:t>6、甲方在本协议期限内不得实施损害乙方游戏本身以及</w:t>
      </w:r>
      <w:r w:rsidR="003B022C">
        <w:rPr>
          <w:rFonts w:ascii="宋体" w:eastAsia="宋体" w:hAnsi="宋体" w:cs="Songti SC Regular"/>
        </w:rPr>
        <w:t>乙</w:t>
      </w:r>
      <w:r>
        <w:rPr>
          <w:rFonts w:ascii="宋体" w:eastAsia="宋体" w:hAnsi="宋体" w:cs="Songti SC Regular"/>
        </w:rPr>
        <w:t>方利益的行为，不对乙方做虚假陈述，不采取误导或者欺骗用户的手段。</w:t>
      </w:r>
    </w:p>
    <w:p w:rsidR="00033CA6" w:rsidRDefault="00040AFA">
      <w:pPr>
        <w:pStyle w:val="1"/>
        <w:spacing w:line="500" w:lineRule="exact"/>
        <w:ind w:firstLine="0"/>
        <w:rPr>
          <w:rFonts w:ascii="宋体" w:eastAsia="宋体" w:hAnsi="宋体" w:cs="Songti SC Regular" w:hint="default"/>
        </w:rPr>
      </w:pPr>
      <w:r>
        <w:rPr>
          <w:rFonts w:ascii="宋体" w:eastAsia="宋体" w:hAnsi="宋体" w:cs="Songti SC Regular"/>
        </w:rPr>
        <w:t>7、未经乙方事前书面同意，甲方不得注册与乙方商号、企业标识或者游戏有关（包括但不限于游戏的名称、游戏中地图、角色或物品的名称）的任何商标。否则，甲方应当按照乙方的指示予以撤销或者无偿转让给乙方，商标转让的相关费用由甲方承担，并赔偿乙方因此所造成的损失。</w:t>
      </w:r>
    </w:p>
    <w:p w:rsidR="00033CA6" w:rsidRDefault="00033CA6">
      <w:pPr>
        <w:pStyle w:val="1"/>
        <w:spacing w:line="500" w:lineRule="exact"/>
        <w:ind w:firstLine="0"/>
        <w:rPr>
          <w:rFonts w:ascii="宋体" w:eastAsia="宋体" w:hAnsi="宋体" w:hint="default"/>
          <w:lang w:val="zh-TW"/>
        </w:rPr>
      </w:pPr>
    </w:p>
    <w:p w:rsidR="004C1392" w:rsidRPr="004C1392" w:rsidRDefault="00040AFA" w:rsidP="004C1392">
      <w:pPr>
        <w:pStyle w:val="A5"/>
        <w:spacing w:line="500" w:lineRule="exact"/>
        <w:rPr>
          <w:rFonts w:ascii="宋体" w:eastAsia="宋体" w:hAnsi="宋体"/>
          <w:lang w:val="zh-TW"/>
        </w:rPr>
      </w:pPr>
      <w:r>
        <w:rPr>
          <w:rFonts w:ascii="宋体" w:eastAsia="宋体" w:hAnsi="宋体" w:hint="eastAsia"/>
          <w:lang w:val="zh-TW"/>
        </w:rPr>
        <w:t>四</w:t>
      </w:r>
      <w:r>
        <w:rPr>
          <w:rFonts w:ascii="宋体" w:eastAsia="宋体" w:hAnsi="宋体" w:hint="eastAsia"/>
          <w:lang w:val="zh-TW" w:eastAsia="zh-TW"/>
        </w:rPr>
        <w:t>、</w:t>
      </w:r>
      <w:r>
        <w:rPr>
          <w:rFonts w:ascii="宋体" w:eastAsia="宋体" w:hAnsi="宋体" w:hint="eastAsia"/>
          <w:lang w:val="zh-TW"/>
        </w:rPr>
        <w:t>乙</w:t>
      </w:r>
      <w:r>
        <w:rPr>
          <w:rFonts w:ascii="宋体" w:eastAsia="宋体" w:hAnsi="宋体" w:hint="eastAsia"/>
          <w:lang w:val="zh-TW" w:eastAsia="zh-TW"/>
        </w:rPr>
        <w:t>方的义务和责任</w:t>
      </w:r>
      <w:r w:rsidR="004C1392" w:rsidRPr="004C1392">
        <w:rPr>
          <w:rFonts w:ascii="宋体" w:eastAsia="宋体" w:hAnsi="宋体" w:cs="Songti SC Regular" w:hint="eastAsia"/>
        </w:rPr>
        <w:t xml:space="preserve"> </w:t>
      </w:r>
    </w:p>
    <w:p w:rsidR="00BD0BF6" w:rsidRDefault="004C1392">
      <w:pPr>
        <w:pStyle w:val="A5"/>
        <w:spacing w:line="500" w:lineRule="exact"/>
        <w:rPr>
          <w:rFonts w:ascii="宋体" w:eastAsia="宋体" w:hAnsi="宋体" w:cs="Songti SC Regular"/>
        </w:rPr>
      </w:pPr>
      <w:r>
        <w:rPr>
          <w:rFonts w:ascii="宋体" w:eastAsia="宋体" w:hAnsi="宋体"/>
        </w:rPr>
        <w:t>1、</w:t>
      </w:r>
      <w:r>
        <w:rPr>
          <w:rFonts w:ascii="宋体" w:eastAsia="宋体" w:hAnsi="宋体" w:cs="Songti SC Regular" w:hint="eastAsia"/>
        </w:rPr>
        <w:t>乙</w:t>
      </w:r>
      <w:r w:rsidRPr="004C1392">
        <w:rPr>
          <w:rFonts w:ascii="宋体" w:eastAsia="宋体" w:hAnsi="宋体" w:cs="Songti SC Regular" w:hint="eastAsia"/>
        </w:rPr>
        <w:t>方承担游戏运行所必须的硬件设备和宽带资源</w:t>
      </w:r>
      <w:r w:rsidR="00BD0BF6">
        <w:rPr>
          <w:rFonts w:ascii="宋体" w:eastAsia="宋体" w:hAnsi="宋体" w:cs="Songti SC Regular" w:hint="eastAsia"/>
        </w:rPr>
        <w:t>所产生的全部费用</w:t>
      </w:r>
      <w:r w:rsidRPr="004C1392">
        <w:rPr>
          <w:rFonts w:ascii="宋体" w:eastAsia="宋体" w:hAnsi="宋体" w:cs="Songti SC Regular" w:hint="eastAsia"/>
        </w:rPr>
        <w:t>，在协议区域安装架设游戏服务器、数据库服务器、网络服务器和其他所需服务器，并将服务器置于适于提供游戏服务的在线网络环境之中。</w:t>
      </w:r>
    </w:p>
    <w:p w:rsidR="00033CA6" w:rsidRDefault="004C1392" w:rsidP="00BD0BF6">
      <w:pPr>
        <w:pStyle w:val="A5"/>
        <w:spacing w:line="500" w:lineRule="exact"/>
        <w:rPr>
          <w:rFonts w:ascii="宋体" w:eastAsia="宋体" w:hAnsi="宋体"/>
        </w:rPr>
      </w:pPr>
      <w:r>
        <w:rPr>
          <w:rFonts w:ascii="宋体" w:eastAsia="宋体" w:hAnsi="宋体"/>
        </w:rPr>
        <w:t>2、</w:t>
      </w:r>
      <w:r w:rsidR="00040AFA">
        <w:rPr>
          <w:rFonts w:ascii="宋体" w:eastAsia="宋体" w:hAnsi="宋体"/>
        </w:rPr>
        <w:t>乙方保证其向甲方提供的合作产品拥有版权或内容和程序（包括但不限于所有结果代码、文档、列表、库、数据文件以及需用于游戏及应用服务的所有相关程序软件等）的合法授权，并对所提供信息的真实性，准确性，合法性负责，符合合作代理区域内各项规定，并且不会侵害任何第三方的合法权益，包括但不限于知识产权等,如因乙方违反上述保证而引起任何争议，法律纠纷、行政处罚、诉讼或仲裁，由乙方负责解决并承担相关费用（包括但不限于律师费、诉讼费、仲裁费、行政罚金等）。</w:t>
      </w:r>
    </w:p>
    <w:p w:rsidR="00033CA6" w:rsidRDefault="004C1392">
      <w:pPr>
        <w:pStyle w:val="1"/>
        <w:tabs>
          <w:tab w:val="left" w:pos="315"/>
        </w:tabs>
        <w:spacing w:line="500" w:lineRule="exact"/>
        <w:ind w:firstLine="0"/>
        <w:outlineLvl w:val="0"/>
        <w:rPr>
          <w:rFonts w:ascii="宋体" w:eastAsia="宋体" w:hAnsi="宋体" w:hint="default"/>
        </w:rPr>
      </w:pPr>
      <w:r>
        <w:rPr>
          <w:rFonts w:ascii="宋体" w:eastAsia="宋体" w:hAnsi="宋体"/>
        </w:rPr>
        <w:t>3、</w:t>
      </w:r>
      <w:r w:rsidR="00040AFA">
        <w:rPr>
          <w:rFonts w:ascii="宋体" w:eastAsia="宋体" w:hAnsi="宋体"/>
        </w:rPr>
        <w:t>乙方负责合作游戏的终端适配及优化工作，满足甲方运营要求。</w:t>
      </w:r>
    </w:p>
    <w:p w:rsidR="00D01CDD" w:rsidRDefault="00D01CDD">
      <w:pPr>
        <w:pStyle w:val="1"/>
        <w:tabs>
          <w:tab w:val="left" w:pos="315"/>
        </w:tabs>
        <w:spacing w:line="500" w:lineRule="exact"/>
        <w:ind w:firstLine="0"/>
        <w:outlineLvl w:val="0"/>
        <w:rPr>
          <w:rFonts w:ascii="宋体" w:eastAsia="宋体" w:hAnsi="宋体" w:cs="Songti SC Regular" w:hint="default"/>
          <w:lang w:val="zh-TW"/>
        </w:rPr>
      </w:pPr>
      <w:r>
        <w:rPr>
          <w:rFonts w:ascii="宋体" w:eastAsia="宋体" w:hAnsi="宋体"/>
        </w:rPr>
        <w:t>4、</w:t>
      </w:r>
      <w:r w:rsidR="0007277F">
        <w:rPr>
          <w:rFonts w:ascii="宋体" w:eastAsia="宋体" w:hAnsi="宋体"/>
        </w:rPr>
        <w:t>在合同期内游戏下架，</w:t>
      </w:r>
      <w:r>
        <w:rPr>
          <w:rFonts w:ascii="宋体" w:eastAsia="宋体" w:hAnsi="宋体"/>
        </w:rPr>
        <w:t>乙方有义务在游戏停止服务前70天通知甲方，并</w:t>
      </w:r>
      <w:r w:rsidR="0007277F">
        <w:rPr>
          <w:rFonts w:ascii="宋体" w:eastAsia="宋体" w:hAnsi="宋体"/>
        </w:rPr>
        <w:t>对</w:t>
      </w:r>
      <w:r w:rsidR="0007277F" w:rsidRPr="009B3CE7">
        <w:rPr>
          <w:rFonts w:ascii="宋体" w:eastAsia="宋体" w:hAnsi="宋体"/>
        </w:rPr>
        <w:t>尚未使用的网络游戏虚拟货币及尚未失效的游戏服务，应当按用户购买时的比例，以法定货币退还用户或者用户接受的其他方式进行退换等</w:t>
      </w:r>
      <w:r w:rsidR="0007277F">
        <w:rPr>
          <w:rFonts w:ascii="宋体" w:eastAsia="宋体" w:hAnsi="宋体"/>
        </w:rPr>
        <w:t>。</w:t>
      </w:r>
    </w:p>
    <w:p w:rsidR="00033CA6" w:rsidRDefault="00D01CDD">
      <w:pPr>
        <w:pStyle w:val="1"/>
        <w:tabs>
          <w:tab w:val="left" w:pos="315"/>
        </w:tabs>
        <w:spacing w:line="500" w:lineRule="exact"/>
        <w:ind w:firstLine="0"/>
        <w:outlineLvl w:val="0"/>
        <w:rPr>
          <w:rFonts w:ascii="宋体" w:eastAsia="宋体" w:hAnsi="宋体" w:hint="default"/>
        </w:rPr>
      </w:pPr>
      <w:r>
        <w:rPr>
          <w:rFonts w:ascii="宋体" w:eastAsia="宋体" w:hAnsi="宋体" w:hint="default"/>
        </w:rPr>
        <w:t>5</w:t>
      </w:r>
      <w:r w:rsidR="00040AFA">
        <w:rPr>
          <w:rFonts w:ascii="宋体" w:eastAsia="宋体" w:hAnsi="宋体"/>
        </w:rPr>
        <w:t>、乙方有义务尽最大努力做好产品的系统维护及产品升级工作，保证双方合作的游戏产品能够顺利稳定的运营。</w:t>
      </w:r>
    </w:p>
    <w:p w:rsidR="00033CA6" w:rsidRPr="004C1392" w:rsidRDefault="00033CA6">
      <w:pPr>
        <w:pStyle w:val="1"/>
        <w:spacing w:line="500" w:lineRule="exact"/>
        <w:ind w:firstLine="0"/>
        <w:rPr>
          <w:rFonts w:ascii="宋体" w:eastAsia="宋体" w:hAnsi="宋体" w:cs="Songti SC Regular" w:hint="default"/>
        </w:rPr>
      </w:pP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eastAsia="zh-TW"/>
        </w:rPr>
        <w:t>五、收入分配与费用支付</w:t>
      </w:r>
    </w:p>
    <w:p w:rsidR="00033CA6" w:rsidRDefault="00040AFA">
      <w:pPr>
        <w:pStyle w:val="1"/>
        <w:tabs>
          <w:tab w:val="left" w:pos="360"/>
        </w:tabs>
        <w:spacing w:line="500" w:lineRule="exact"/>
        <w:ind w:firstLine="0"/>
        <w:rPr>
          <w:rFonts w:ascii="宋体" w:eastAsia="宋体" w:hAnsi="宋体" w:hint="default"/>
        </w:rPr>
      </w:pPr>
      <w:r>
        <w:rPr>
          <w:rFonts w:ascii="宋体" w:eastAsia="宋体" w:hAnsi="宋体"/>
          <w:lang w:val="zh-TW" w:eastAsia="zh-TW"/>
        </w:rPr>
        <w:t>经甲乙双方友好协商，为促进双方手机游戏合作业务的长期稳定发展，双方决定如下收入分配和支付方式：</w:t>
      </w:r>
      <w:r>
        <w:rPr>
          <w:rFonts w:ascii="宋体" w:eastAsia="宋体" w:hAnsi="宋体"/>
        </w:rPr>
        <w:t>1、自乙方游戏正式在接入平台合作推广后（具体时间以游戏正式上线为准），将根据游戏结算月实际充值金额计算该月接入合作收益。充值金额依据甲方计费系统确认。</w:t>
      </w:r>
    </w:p>
    <w:p w:rsidR="00033CA6" w:rsidRDefault="00040AFA">
      <w:pPr>
        <w:pStyle w:val="1"/>
        <w:tabs>
          <w:tab w:val="left" w:pos="360"/>
        </w:tabs>
        <w:spacing w:line="500" w:lineRule="exact"/>
        <w:ind w:firstLine="0"/>
        <w:rPr>
          <w:rFonts w:ascii="宋体" w:eastAsia="宋体" w:hAnsi="宋体" w:hint="default"/>
        </w:rPr>
      </w:pPr>
      <w:r>
        <w:rPr>
          <w:rFonts w:ascii="宋体" w:eastAsia="宋体" w:hAnsi="宋体"/>
        </w:rPr>
        <w:t>2、按乙方游戏产生的月充值总金额分别扣除甲方各支付通道费用后，双方按甲方__50%__、乙方__50%_的分成比例对接入合作收益进行分成，支付通道费用根据各通道实际发生充值金额进行计算后扣除，其中支付通道成本比重占月充值总金额的_5%_，详见每月相应支付通道费用明细。具体分成</w:t>
      </w:r>
      <w:r>
        <w:rPr>
          <w:rFonts w:ascii="宋体" w:eastAsia="宋体" w:hAnsi="宋体" w:hint="default"/>
        </w:rPr>
        <w:t>方式如下：</w:t>
      </w:r>
    </w:p>
    <w:p w:rsidR="00033CA6" w:rsidRDefault="00040AFA">
      <w:pPr>
        <w:pStyle w:val="A5"/>
        <w:spacing w:line="500" w:lineRule="exact"/>
        <w:ind w:left="284"/>
        <w:rPr>
          <w:rFonts w:ascii="宋体" w:eastAsia="宋体" w:hAnsi="宋体" w:cs="Songti SC Regular"/>
        </w:rPr>
      </w:pPr>
      <w:r>
        <w:rPr>
          <w:rFonts w:ascii="宋体" w:eastAsia="宋体" w:hAnsi="宋体" w:hint="eastAsia"/>
          <w:lang w:val="zh-TW"/>
        </w:rPr>
        <w:t>甲方享有：合作代理产品的充值金额</w:t>
      </w:r>
      <w:r>
        <w:rPr>
          <w:rFonts w:ascii="宋体" w:eastAsia="宋体" w:hAnsi="宋体"/>
        </w:rPr>
        <w:t>×</w:t>
      </w:r>
      <w:r>
        <w:rPr>
          <w:rFonts w:ascii="宋体" w:eastAsia="宋体" w:hAnsi="宋体" w:hint="eastAsia"/>
        </w:rPr>
        <w:t>（1</w:t>
      </w:r>
      <w:r>
        <w:rPr>
          <w:rFonts w:ascii="宋体" w:eastAsia="宋体" w:hAnsi="宋体"/>
        </w:rPr>
        <w:t>-支付通道成本-</w:t>
      </w:r>
      <w:r>
        <w:rPr>
          <w:rFonts w:ascii="宋体" w:eastAsia="宋体" w:hAnsi="宋体" w:hint="eastAsia"/>
        </w:rPr>
        <w:t>扣除</w:t>
      </w:r>
      <w:r>
        <w:rPr>
          <w:rFonts w:ascii="宋体" w:eastAsia="宋体" w:hAnsi="宋体"/>
        </w:rPr>
        <w:t xml:space="preserve">税率）× </w:t>
      </w:r>
      <w:r>
        <w:rPr>
          <w:rFonts w:ascii="宋体" w:eastAsia="宋体" w:hAnsi="宋体" w:hint="eastAsia"/>
          <w:lang w:val="zh-TW"/>
        </w:rPr>
        <w:t>甲方的分成收</w:t>
      </w:r>
      <w:r>
        <w:rPr>
          <w:rFonts w:ascii="宋体" w:eastAsia="宋体" w:hAnsi="宋体" w:hint="eastAsia"/>
          <w:lang w:val="zh-TW"/>
        </w:rPr>
        <w:lastRenderedPageBreak/>
        <w:t>益比例。</w:t>
      </w:r>
    </w:p>
    <w:p w:rsidR="00033CA6" w:rsidRDefault="00040AFA">
      <w:pPr>
        <w:pStyle w:val="A5"/>
        <w:spacing w:line="500" w:lineRule="exact"/>
        <w:ind w:left="284"/>
        <w:rPr>
          <w:rFonts w:ascii="宋体" w:eastAsia="宋体" w:hAnsi="宋体"/>
          <w:lang w:val="zh-TW"/>
        </w:rPr>
      </w:pPr>
      <w:r>
        <w:rPr>
          <w:rFonts w:ascii="宋体" w:eastAsia="宋体" w:hAnsi="宋体" w:hint="eastAsia"/>
          <w:lang w:val="zh-TW"/>
        </w:rPr>
        <w:t>乙方享有：合作代理产品的充值金额</w:t>
      </w:r>
      <w:r>
        <w:rPr>
          <w:rFonts w:ascii="宋体" w:eastAsia="宋体" w:hAnsi="宋体"/>
        </w:rPr>
        <w:t>×</w:t>
      </w:r>
      <w:r>
        <w:rPr>
          <w:rFonts w:ascii="宋体" w:eastAsia="宋体" w:hAnsi="宋体" w:hint="eastAsia"/>
        </w:rPr>
        <w:t>（1</w:t>
      </w:r>
      <w:r>
        <w:rPr>
          <w:rFonts w:ascii="宋体" w:eastAsia="宋体" w:hAnsi="宋体"/>
        </w:rPr>
        <w:t>-支付通道成本-</w:t>
      </w:r>
      <w:r>
        <w:rPr>
          <w:rFonts w:ascii="宋体" w:eastAsia="宋体" w:hAnsi="宋体" w:hint="eastAsia"/>
        </w:rPr>
        <w:t>扣除</w:t>
      </w:r>
      <w:r>
        <w:rPr>
          <w:rFonts w:ascii="宋体" w:eastAsia="宋体" w:hAnsi="宋体"/>
        </w:rPr>
        <w:t>税率）×</w:t>
      </w:r>
      <w:r>
        <w:rPr>
          <w:rFonts w:ascii="宋体" w:eastAsia="宋体" w:hAnsi="宋体" w:hint="eastAsia"/>
          <w:lang w:val="zh-TW"/>
        </w:rPr>
        <w:t>乙方的分成收益比例。</w:t>
      </w:r>
    </w:p>
    <w:p w:rsidR="00033CA6" w:rsidRDefault="00040AFA">
      <w:pPr>
        <w:pStyle w:val="1"/>
        <w:spacing w:line="500" w:lineRule="exact"/>
        <w:ind w:leftChars="100" w:left="240" w:firstLine="0"/>
        <w:rPr>
          <w:rFonts w:ascii="宋体" w:eastAsia="宋体" w:hAnsi="宋体" w:hint="default"/>
        </w:rPr>
      </w:pPr>
      <w:r>
        <w:rPr>
          <w:rFonts w:ascii="宋体" w:eastAsia="宋体" w:hAnsi="宋体"/>
        </w:rPr>
        <w:t>其中，税费各自承担：乙方应当向甲方开具增值税专用发票，根据乙方开票类型，甲方可相应扣除税费。乙方开票类型与税率扣除情况如下：</w:t>
      </w:r>
    </w:p>
    <w:p w:rsidR="00033CA6" w:rsidRDefault="00040AFA">
      <w:pPr>
        <w:pStyle w:val="1"/>
        <w:spacing w:line="500" w:lineRule="exact"/>
        <w:ind w:left="315" w:hanging="315"/>
        <w:rPr>
          <w:rFonts w:ascii="宋体" w:eastAsia="宋体" w:hAnsi="宋体" w:hint="default"/>
        </w:rPr>
      </w:pPr>
      <w:r>
        <w:rPr>
          <w:rFonts w:ascii="宋体" w:eastAsia="宋体" w:hAnsi="宋体"/>
        </w:rPr>
        <w:t>a、若乙方为一般纳税人且向甲方提供增值税专用发票，则扣除税率为0；</w:t>
      </w:r>
    </w:p>
    <w:p w:rsidR="00033CA6" w:rsidRDefault="00040AFA">
      <w:pPr>
        <w:pStyle w:val="1"/>
        <w:spacing w:line="500" w:lineRule="exact"/>
        <w:ind w:left="315" w:hanging="315"/>
        <w:rPr>
          <w:rFonts w:ascii="宋体" w:eastAsia="宋体" w:hAnsi="宋体" w:hint="default"/>
        </w:rPr>
      </w:pPr>
      <w:r>
        <w:rPr>
          <w:rFonts w:ascii="宋体" w:eastAsia="宋体" w:hAnsi="宋体"/>
        </w:rPr>
        <w:t>b、若乙方为小规模纳税人且向甲方提供增值税专用发票，则扣除税率为3.39%；</w:t>
      </w:r>
    </w:p>
    <w:p w:rsidR="00033CA6" w:rsidRDefault="00040AFA">
      <w:pPr>
        <w:pStyle w:val="A5"/>
        <w:spacing w:line="500" w:lineRule="exact"/>
        <w:ind w:left="284"/>
        <w:rPr>
          <w:rFonts w:ascii="宋体" w:eastAsia="宋体" w:hAnsi="宋体" w:cs="Songti SC Regular"/>
          <w:lang w:val="zh-TW"/>
        </w:rPr>
      </w:pPr>
      <w:r>
        <w:rPr>
          <w:rFonts w:ascii="宋体" w:eastAsia="宋体" w:hAnsi="宋体"/>
        </w:rPr>
        <w:t>c、若乙方向甲方提供普通发票，则扣除税率为6.78%</w:t>
      </w:r>
    </w:p>
    <w:p w:rsidR="00033CA6" w:rsidRDefault="00040AFA">
      <w:pPr>
        <w:pStyle w:val="1"/>
        <w:spacing w:line="500" w:lineRule="exact"/>
        <w:ind w:left="315" w:hanging="315"/>
        <w:rPr>
          <w:rFonts w:ascii="宋体" w:eastAsia="宋体" w:hAnsi="宋体" w:hint="default"/>
          <w:lang w:val="zh-TW"/>
        </w:rPr>
      </w:pPr>
      <w:r>
        <w:rPr>
          <w:rFonts w:ascii="宋体" w:eastAsia="宋体" w:hAnsi="宋体"/>
        </w:rPr>
        <w:t>3</w:t>
      </w:r>
      <w:r>
        <w:rPr>
          <w:rFonts w:ascii="宋体" w:eastAsia="宋体" w:hAnsi="宋体"/>
          <w:lang w:val="zh-TW"/>
        </w:rPr>
        <w:t>、结算与支付：</w:t>
      </w:r>
    </w:p>
    <w:p w:rsidR="00033CA6" w:rsidRDefault="00040AFA">
      <w:pPr>
        <w:pStyle w:val="1"/>
        <w:spacing w:line="500" w:lineRule="exact"/>
        <w:ind w:left="315" w:hanging="315"/>
        <w:rPr>
          <w:rFonts w:ascii="宋体" w:eastAsia="宋体" w:hAnsi="宋体" w:hint="default"/>
          <w:lang w:val="zh-TW"/>
        </w:rPr>
      </w:pPr>
      <w:r>
        <w:rPr>
          <w:rFonts w:ascii="宋体" w:eastAsia="宋体" w:hAnsi="宋体"/>
          <w:lang w:val="zh-TW"/>
        </w:rPr>
        <w:t>3.1以每个自然月为一个结算周期。N+1月支付N月的费用。甲方应在每月15日前将上月应支付数据发送给乙方。双方在确认数据后，乙方将合法有效的正式服务发票寄给甲方。甲方在收到发票后15个工作日内将乙方所得收入汇入乙方指定帐户。</w:t>
      </w:r>
    </w:p>
    <w:p w:rsidR="00033CA6" w:rsidRDefault="00040AFA">
      <w:pPr>
        <w:pStyle w:val="1"/>
        <w:spacing w:line="500" w:lineRule="exact"/>
        <w:ind w:left="315" w:hanging="315"/>
        <w:rPr>
          <w:rFonts w:ascii="宋体" w:eastAsia="宋体" w:hAnsi="宋体" w:hint="default"/>
          <w:lang w:val="zh-TW"/>
        </w:rPr>
      </w:pPr>
      <w:r>
        <w:rPr>
          <w:rFonts w:ascii="宋体" w:eastAsia="宋体" w:hAnsi="宋体" w:hint="default"/>
          <w:lang w:val="zh-TW"/>
        </w:rPr>
        <w:t>3</w:t>
      </w:r>
      <w:r>
        <w:rPr>
          <w:rFonts w:ascii="宋体" w:eastAsia="宋体" w:hAnsi="宋体"/>
          <w:lang w:val="zh-TW"/>
        </w:rPr>
        <w:t>.2如当结算周期实际结算费用不足</w:t>
      </w:r>
      <w:r>
        <w:rPr>
          <w:rFonts w:ascii="宋体" w:eastAsia="宋体" w:hAnsi="宋体" w:hint="default"/>
          <w:lang w:val="zh-TW"/>
        </w:rPr>
        <w:t>1000</w:t>
      </w:r>
      <w:r>
        <w:rPr>
          <w:rFonts w:ascii="宋体" w:eastAsia="宋体" w:hAnsi="宋体"/>
          <w:lang w:val="zh-TW"/>
        </w:rPr>
        <w:t>元，则当期不进行结算，费用归入下一结算周期统一结算。当合同终止期到时，甲方需向乙方结清所有余款，不论余款的多少。</w:t>
      </w:r>
    </w:p>
    <w:p w:rsidR="00033CA6" w:rsidRDefault="00040AFA">
      <w:pPr>
        <w:pStyle w:val="1"/>
        <w:spacing w:line="500" w:lineRule="exact"/>
        <w:ind w:left="315" w:hanging="315"/>
        <w:rPr>
          <w:rFonts w:ascii="宋体" w:eastAsia="宋体" w:hAnsi="宋体" w:hint="default"/>
          <w:highlight w:val="yellow"/>
        </w:rPr>
      </w:pPr>
      <w:r>
        <w:rPr>
          <w:rFonts w:ascii="宋体" w:eastAsia="宋体" w:hAnsi="宋体" w:hint="default"/>
          <w:lang w:val="zh-TW"/>
        </w:rPr>
        <w:t>3.</w:t>
      </w:r>
      <w:r>
        <w:rPr>
          <w:rFonts w:ascii="宋体" w:eastAsia="宋体" w:hAnsi="宋体"/>
          <w:lang w:val="zh-TW"/>
        </w:rPr>
        <w:t>3在结算统计依据原则上为：以甲方结算数据统计平台数据为准；如果当双方结算数据的统计误差率（误差率=双方统计的差值/甲方结算数据*100%）在</w:t>
      </w:r>
      <w:r w:rsidR="00593130">
        <w:rPr>
          <w:rFonts w:ascii="宋体" w:eastAsia="宋体" w:hAnsi="宋体"/>
          <w:lang w:val="zh-TW"/>
        </w:rPr>
        <w:t>2</w:t>
      </w:r>
      <w:r>
        <w:rPr>
          <w:rFonts w:ascii="宋体" w:eastAsia="宋体" w:hAnsi="宋体"/>
          <w:lang w:val="zh-TW"/>
        </w:rPr>
        <w:t>%（含）以下，以甲方结算数据统计平台数据为准；但当双方结算数据的统计误差率超过</w:t>
      </w:r>
      <w:r w:rsidR="00593130">
        <w:rPr>
          <w:rFonts w:ascii="宋体" w:eastAsia="宋体" w:hAnsi="宋体"/>
          <w:lang w:val="zh-TW"/>
        </w:rPr>
        <w:t>2</w:t>
      </w:r>
      <w:r>
        <w:rPr>
          <w:rFonts w:ascii="宋体" w:eastAsia="宋体" w:hAnsi="宋体"/>
          <w:lang w:val="zh-TW"/>
        </w:rPr>
        <w:t>%（不含），双方协商解决。</w:t>
      </w:r>
    </w:p>
    <w:p w:rsidR="00033CA6" w:rsidRDefault="00040AFA">
      <w:pPr>
        <w:pStyle w:val="1"/>
        <w:widowControl/>
        <w:spacing w:line="500" w:lineRule="exact"/>
        <w:ind w:firstLine="0"/>
        <w:rPr>
          <w:rFonts w:ascii="宋体" w:eastAsia="宋体" w:hAnsi="宋体" w:hint="default"/>
          <w:kern w:val="0"/>
          <w:lang w:val="zh-TW"/>
        </w:rPr>
      </w:pPr>
      <w:r>
        <w:rPr>
          <w:rFonts w:ascii="宋体" w:eastAsia="宋体" w:hAnsi="宋体"/>
          <w:kern w:val="0"/>
        </w:rPr>
        <w:t>4</w:t>
      </w:r>
      <w:r>
        <w:rPr>
          <w:rFonts w:ascii="宋体" w:eastAsia="宋体" w:hAnsi="宋体"/>
          <w:kern w:val="0"/>
          <w:lang w:val="zh-TW"/>
        </w:rPr>
        <w:t>、甲乙双方应按中国法律之规定，各自缴纳与自身经营有关之任何税款。</w:t>
      </w:r>
    </w:p>
    <w:p w:rsidR="00033CA6" w:rsidRDefault="00040AFA">
      <w:pPr>
        <w:pStyle w:val="1"/>
        <w:widowControl/>
        <w:spacing w:line="500" w:lineRule="exact"/>
        <w:ind w:firstLine="0"/>
        <w:rPr>
          <w:rFonts w:ascii="宋体" w:eastAsia="宋体" w:hAnsi="宋体" w:hint="default"/>
          <w:kern w:val="0"/>
        </w:rPr>
      </w:pPr>
      <w:r>
        <w:rPr>
          <w:rFonts w:ascii="宋体" w:eastAsia="宋体" w:hAnsi="宋体"/>
          <w:kern w:val="0"/>
        </w:rPr>
        <w:t>5、乙方指定账户：</w:t>
      </w:r>
    </w:p>
    <w:p w:rsidR="00033CA6" w:rsidRDefault="00040AFA">
      <w:pPr>
        <w:adjustRightInd w:val="0"/>
        <w:snapToGrid w:val="0"/>
        <w:spacing w:line="500" w:lineRule="exact"/>
        <w:ind w:firstLineChars="200" w:firstLine="420"/>
        <w:rPr>
          <w:rFonts w:ascii="宋体" w:eastAsia="宋体" w:hAnsi="宋体" w:cs="Arial Unicode MS"/>
          <w:kern w:val="2"/>
          <w:sz w:val="21"/>
          <w:szCs w:val="21"/>
          <w:lang w:val="zh-TW" w:eastAsia="zh-CN"/>
        </w:rPr>
      </w:pPr>
      <w:r>
        <w:rPr>
          <w:rFonts w:ascii="宋体" w:eastAsia="宋体" w:hAnsi="宋体" w:cs="Arial Unicode MS" w:hint="eastAsia"/>
          <w:kern w:val="2"/>
          <w:sz w:val="21"/>
          <w:szCs w:val="21"/>
          <w:lang w:val="zh-TW" w:eastAsia="zh-TW"/>
        </w:rPr>
        <w:t xml:space="preserve"> 户  名：</w:t>
      </w:r>
      <w:r w:rsidR="006A6DE3">
        <w:rPr>
          <w:rFonts w:ascii="宋体" w:eastAsia="宋体" w:hAnsi="宋体" w:cs="Arial Unicode MS" w:hint="eastAsia"/>
          <w:kern w:val="2"/>
          <w:sz w:val="21"/>
          <w:szCs w:val="21"/>
          <w:lang w:val="zh-TW" w:eastAsia="zh-CN"/>
        </w:rPr>
        <w:t>____________________</w:t>
      </w:r>
    </w:p>
    <w:p w:rsidR="00033CA6" w:rsidRDefault="00040AFA">
      <w:pPr>
        <w:adjustRightInd w:val="0"/>
        <w:snapToGrid w:val="0"/>
        <w:spacing w:line="500" w:lineRule="exact"/>
        <w:ind w:firstLineChars="200" w:firstLine="420"/>
        <w:rPr>
          <w:rFonts w:ascii="宋体" w:eastAsia="宋体" w:hAnsi="宋体" w:cs="Arial Unicode MS"/>
          <w:kern w:val="2"/>
          <w:sz w:val="21"/>
          <w:szCs w:val="21"/>
          <w:lang w:val="zh-TW" w:eastAsia="zh-CN"/>
        </w:rPr>
      </w:pPr>
      <w:r>
        <w:rPr>
          <w:rFonts w:ascii="宋体" w:eastAsia="宋体" w:hAnsi="宋体" w:cs="Arial Unicode MS" w:hint="eastAsia"/>
          <w:kern w:val="2"/>
          <w:sz w:val="21"/>
          <w:szCs w:val="21"/>
          <w:lang w:val="zh-TW" w:eastAsia="zh-TW"/>
        </w:rPr>
        <w:t xml:space="preserve"> 开户行：</w:t>
      </w:r>
      <w:r w:rsidR="006A6DE3">
        <w:rPr>
          <w:rFonts w:ascii="宋体" w:eastAsia="宋体" w:hAnsi="宋体" w:cs="Arial Unicode MS" w:hint="eastAsia"/>
          <w:kern w:val="2"/>
          <w:sz w:val="21"/>
          <w:szCs w:val="21"/>
          <w:lang w:val="zh-TW" w:eastAsia="zh-CN"/>
        </w:rPr>
        <w:t>____________________</w:t>
      </w:r>
    </w:p>
    <w:p w:rsidR="00033CA6" w:rsidRDefault="000E143C">
      <w:pPr>
        <w:adjustRightInd w:val="0"/>
        <w:snapToGrid w:val="0"/>
        <w:spacing w:line="500" w:lineRule="exact"/>
        <w:ind w:firstLineChars="200" w:firstLine="420"/>
        <w:rPr>
          <w:rFonts w:ascii="宋体" w:eastAsia="宋体" w:hAnsi="宋体" w:cs="Arial Unicode MS"/>
          <w:kern w:val="2"/>
          <w:sz w:val="21"/>
          <w:szCs w:val="21"/>
          <w:lang w:val="zh-TW" w:eastAsia="zh-CN"/>
        </w:rPr>
      </w:pPr>
      <w:r>
        <w:rPr>
          <w:rFonts w:ascii="宋体" w:eastAsia="宋体" w:hAnsi="宋体" w:cs="Arial Unicode MS" w:hint="eastAsia"/>
          <w:kern w:val="2"/>
          <w:sz w:val="21"/>
          <w:szCs w:val="21"/>
          <w:lang w:val="zh-TW" w:eastAsia="zh-CN"/>
        </w:rPr>
        <w:t xml:space="preserve"> </w:t>
      </w:r>
      <w:r w:rsidR="00040AFA">
        <w:rPr>
          <w:rFonts w:ascii="宋体" w:eastAsia="宋体" w:hAnsi="宋体" w:cs="Arial Unicode MS" w:hint="eastAsia"/>
          <w:kern w:val="2"/>
          <w:sz w:val="21"/>
          <w:szCs w:val="21"/>
          <w:lang w:val="zh-TW" w:eastAsia="zh-TW"/>
        </w:rPr>
        <w:t>账  号：</w:t>
      </w:r>
      <w:r w:rsidR="006A6DE3">
        <w:rPr>
          <w:rFonts w:ascii="宋体" w:eastAsia="宋体" w:hAnsi="宋体" w:cs="Arial Unicode MS" w:hint="eastAsia"/>
          <w:kern w:val="2"/>
          <w:sz w:val="21"/>
          <w:szCs w:val="21"/>
          <w:lang w:val="zh-TW" w:eastAsia="zh-CN"/>
        </w:rPr>
        <w:t>____________________</w:t>
      </w:r>
    </w:p>
    <w:p w:rsidR="00033CA6" w:rsidRDefault="00040AFA">
      <w:pPr>
        <w:adjustRightInd w:val="0"/>
        <w:snapToGrid w:val="0"/>
        <w:spacing w:line="500" w:lineRule="exact"/>
        <w:rPr>
          <w:rFonts w:ascii="宋体" w:eastAsia="宋体" w:hAnsi="宋体" w:cs="Arial Unicode MS"/>
          <w:kern w:val="2"/>
          <w:sz w:val="21"/>
          <w:szCs w:val="21"/>
          <w:lang w:val="zh-TW" w:eastAsia="zh-CN"/>
        </w:rPr>
      </w:pPr>
      <w:r>
        <w:rPr>
          <w:rFonts w:ascii="宋体" w:eastAsia="宋体" w:hAnsi="宋体" w:cs="Arial Unicode MS" w:hint="eastAsia"/>
          <w:kern w:val="2"/>
          <w:sz w:val="21"/>
          <w:szCs w:val="21"/>
          <w:lang w:val="zh-TW" w:eastAsia="zh-CN"/>
        </w:rPr>
        <w:t>六、协议有效期限</w:t>
      </w:r>
    </w:p>
    <w:p w:rsidR="00033CA6" w:rsidRDefault="00040AFA">
      <w:pPr>
        <w:adjustRightInd w:val="0"/>
        <w:snapToGrid w:val="0"/>
        <w:spacing w:line="500" w:lineRule="exact"/>
        <w:rPr>
          <w:rFonts w:ascii="宋体" w:eastAsia="宋体" w:hAnsi="宋体" w:cs="Arial Unicode MS"/>
          <w:kern w:val="2"/>
          <w:sz w:val="21"/>
          <w:szCs w:val="21"/>
          <w:lang w:val="zh-TW" w:eastAsia="zh-CN"/>
        </w:rPr>
      </w:pPr>
      <w:r>
        <w:rPr>
          <w:rFonts w:ascii="宋体" w:eastAsia="宋体" w:hAnsi="宋体" w:cs="Arial Unicode MS"/>
          <w:kern w:val="2"/>
          <w:sz w:val="21"/>
          <w:szCs w:val="21"/>
          <w:lang w:val="zh-TW" w:eastAsia="zh-CN"/>
        </w:rPr>
        <w:t>1</w:t>
      </w:r>
      <w:r>
        <w:rPr>
          <w:rFonts w:ascii="宋体" w:eastAsia="宋体" w:hAnsi="宋体" w:cs="Arial Unicode MS" w:hint="eastAsia"/>
          <w:kern w:val="2"/>
          <w:sz w:val="21"/>
          <w:szCs w:val="21"/>
          <w:lang w:val="zh-TW" w:eastAsia="zh-CN"/>
        </w:rPr>
        <w:t>、本协议的有效期限自</w:t>
      </w:r>
      <w:r w:rsidR="00B521BD">
        <w:rPr>
          <w:rFonts w:ascii="宋体" w:eastAsia="宋体" w:hAnsi="宋体" w:cs="Arial Unicode MS"/>
          <w:kern w:val="2"/>
          <w:sz w:val="21"/>
          <w:szCs w:val="21"/>
          <w:lang w:val="zh-TW" w:eastAsia="zh-CN"/>
        </w:rPr>
        <w:t>__201</w:t>
      </w:r>
      <w:r w:rsidR="00B521BD">
        <w:rPr>
          <w:rFonts w:ascii="宋体" w:eastAsia="宋体" w:hAnsi="宋体" w:cs="Arial Unicode MS" w:hint="eastAsia"/>
          <w:kern w:val="2"/>
          <w:sz w:val="21"/>
          <w:szCs w:val="21"/>
          <w:lang w:val="zh-TW" w:eastAsia="zh-CN"/>
        </w:rPr>
        <w:t>6</w:t>
      </w:r>
      <w:r>
        <w:rPr>
          <w:rFonts w:ascii="宋体" w:eastAsia="宋体" w:hAnsi="宋体" w:cs="Arial Unicode MS"/>
          <w:kern w:val="2"/>
          <w:sz w:val="21"/>
          <w:szCs w:val="21"/>
          <w:lang w:val="zh-TW" w:eastAsia="zh-CN"/>
        </w:rPr>
        <w:t>_</w:t>
      </w:r>
      <w:r>
        <w:rPr>
          <w:rFonts w:ascii="宋体" w:eastAsia="宋体" w:hAnsi="宋体" w:cs="Arial Unicode MS" w:hint="eastAsia"/>
          <w:kern w:val="2"/>
          <w:sz w:val="21"/>
          <w:szCs w:val="21"/>
          <w:lang w:val="zh-TW" w:eastAsia="zh-CN"/>
        </w:rPr>
        <w:t>年</w:t>
      </w:r>
      <w:r>
        <w:rPr>
          <w:rFonts w:ascii="宋体" w:eastAsia="宋体" w:hAnsi="宋体" w:cs="Arial Unicode MS"/>
          <w:kern w:val="2"/>
          <w:sz w:val="21"/>
          <w:szCs w:val="21"/>
          <w:lang w:val="zh-TW" w:eastAsia="zh-CN"/>
        </w:rPr>
        <w:t>__</w:t>
      </w:r>
      <w:r>
        <w:rPr>
          <w:rFonts w:ascii="宋体" w:eastAsia="宋体" w:hAnsi="宋体" w:cs="Arial Unicode MS" w:hint="eastAsia"/>
          <w:kern w:val="2"/>
          <w:sz w:val="21"/>
          <w:szCs w:val="21"/>
          <w:lang w:val="zh-TW" w:eastAsia="zh-CN"/>
        </w:rPr>
        <w:t>月</w:t>
      </w:r>
      <w:r w:rsidR="005E6A7A">
        <w:rPr>
          <w:rFonts w:ascii="宋体" w:eastAsia="宋体" w:hAnsi="宋体" w:cs="Arial Unicode MS"/>
          <w:kern w:val="2"/>
          <w:sz w:val="21"/>
          <w:szCs w:val="21"/>
          <w:lang w:val="zh-TW" w:eastAsia="zh-CN"/>
        </w:rPr>
        <w:t>__</w:t>
      </w:r>
      <w:bookmarkStart w:id="0" w:name="_GoBack"/>
      <w:bookmarkEnd w:id="0"/>
      <w:r>
        <w:rPr>
          <w:rFonts w:ascii="宋体" w:eastAsia="宋体" w:hAnsi="宋体" w:cs="Arial Unicode MS"/>
          <w:kern w:val="2"/>
          <w:sz w:val="21"/>
          <w:szCs w:val="21"/>
          <w:lang w:val="zh-TW" w:eastAsia="zh-CN"/>
        </w:rPr>
        <w:t>_</w:t>
      </w:r>
      <w:r>
        <w:rPr>
          <w:rFonts w:ascii="宋体" w:eastAsia="宋体" w:hAnsi="宋体" w:cs="Arial Unicode MS" w:hint="eastAsia"/>
          <w:kern w:val="2"/>
          <w:sz w:val="21"/>
          <w:szCs w:val="21"/>
          <w:lang w:val="zh-TW" w:eastAsia="zh-CN"/>
        </w:rPr>
        <w:t>日至</w:t>
      </w:r>
      <w:r>
        <w:rPr>
          <w:rFonts w:ascii="宋体" w:eastAsia="宋体" w:hAnsi="宋体" w:cs="Arial Unicode MS"/>
          <w:kern w:val="2"/>
          <w:sz w:val="21"/>
          <w:szCs w:val="21"/>
          <w:lang w:val="zh-TW" w:eastAsia="zh-CN"/>
        </w:rPr>
        <w:t>_2016__</w:t>
      </w:r>
      <w:r>
        <w:rPr>
          <w:rFonts w:ascii="宋体" w:eastAsia="宋体" w:hAnsi="宋体" w:cs="Arial Unicode MS" w:hint="eastAsia"/>
          <w:kern w:val="2"/>
          <w:sz w:val="21"/>
          <w:szCs w:val="21"/>
          <w:lang w:val="zh-TW" w:eastAsia="zh-CN"/>
        </w:rPr>
        <w:t>年</w:t>
      </w:r>
      <w:r>
        <w:rPr>
          <w:rFonts w:ascii="宋体" w:eastAsia="宋体" w:hAnsi="宋体" w:cs="Arial Unicode MS"/>
          <w:kern w:val="2"/>
          <w:sz w:val="21"/>
          <w:szCs w:val="21"/>
          <w:lang w:val="zh-TW" w:eastAsia="zh-CN"/>
        </w:rPr>
        <w:t>__</w:t>
      </w:r>
      <w:r>
        <w:rPr>
          <w:rFonts w:ascii="宋体" w:eastAsia="宋体" w:hAnsi="宋体" w:cs="Arial Unicode MS" w:hint="eastAsia"/>
          <w:kern w:val="2"/>
          <w:sz w:val="21"/>
          <w:szCs w:val="21"/>
          <w:lang w:val="zh-TW" w:eastAsia="zh-CN"/>
        </w:rPr>
        <w:t>月</w:t>
      </w:r>
      <w:r>
        <w:rPr>
          <w:rFonts w:ascii="宋体" w:eastAsia="宋体" w:hAnsi="宋体" w:cs="Arial Unicode MS"/>
          <w:kern w:val="2"/>
          <w:sz w:val="21"/>
          <w:szCs w:val="21"/>
          <w:lang w:val="zh-TW" w:eastAsia="zh-CN"/>
        </w:rPr>
        <w:t>___</w:t>
      </w:r>
      <w:r>
        <w:rPr>
          <w:rFonts w:ascii="宋体" w:eastAsia="宋体" w:hAnsi="宋体" w:cs="Arial Unicode MS" w:hint="eastAsia"/>
          <w:kern w:val="2"/>
          <w:sz w:val="21"/>
          <w:szCs w:val="21"/>
          <w:lang w:val="zh-TW" w:eastAsia="zh-CN"/>
        </w:rPr>
        <w:t>日。</w:t>
      </w:r>
    </w:p>
    <w:p w:rsidR="00033CA6" w:rsidRDefault="00040AFA">
      <w:pPr>
        <w:adjustRightInd w:val="0"/>
        <w:snapToGrid w:val="0"/>
        <w:spacing w:line="500" w:lineRule="exact"/>
        <w:rPr>
          <w:rFonts w:ascii="宋体" w:eastAsia="宋体" w:hAnsi="宋体" w:cs="Arial Unicode MS"/>
          <w:kern w:val="2"/>
          <w:sz w:val="21"/>
          <w:szCs w:val="21"/>
          <w:lang w:eastAsia="zh-CN"/>
        </w:rPr>
      </w:pPr>
      <w:r>
        <w:rPr>
          <w:rFonts w:ascii="宋体" w:eastAsia="宋体" w:hAnsi="宋体" w:cs="Arial Unicode MS"/>
          <w:kern w:val="2"/>
          <w:sz w:val="21"/>
          <w:szCs w:val="21"/>
          <w:lang w:val="zh-TW" w:eastAsia="zh-CN"/>
        </w:rPr>
        <w:t>2</w:t>
      </w:r>
      <w:r>
        <w:rPr>
          <w:rFonts w:ascii="宋体" w:eastAsia="宋体" w:hAnsi="宋体" w:cs="Arial Unicode MS" w:hint="eastAsia"/>
          <w:kern w:val="2"/>
          <w:sz w:val="21"/>
          <w:szCs w:val="21"/>
          <w:lang w:val="zh-TW" w:eastAsia="zh-CN"/>
        </w:rPr>
        <w:t>、本协议期满前</w:t>
      </w:r>
      <w:r>
        <w:rPr>
          <w:rFonts w:ascii="宋体" w:eastAsia="宋体" w:hAnsi="宋体" w:cs="Arial Unicode MS"/>
          <w:kern w:val="2"/>
          <w:sz w:val="21"/>
          <w:szCs w:val="21"/>
          <w:lang w:val="zh-TW" w:eastAsia="zh-CN"/>
        </w:rPr>
        <w:t>30</w:t>
      </w:r>
      <w:r>
        <w:rPr>
          <w:rFonts w:ascii="宋体" w:eastAsia="宋体" w:hAnsi="宋体" w:cs="Arial Unicode MS" w:hint="eastAsia"/>
          <w:kern w:val="2"/>
          <w:sz w:val="21"/>
          <w:szCs w:val="21"/>
          <w:lang w:val="zh-TW" w:eastAsia="zh-CN"/>
        </w:rPr>
        <w:t>天内，双方均有优先续约的权利。若双方就续签事项达成一致的，应重新签订书面协议。若双方未就续签事项达成一致的，本协议到期自动终止。</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rPr>
        <w:lastRenderedPageBreak/>
        <w:t>七</w:t>
      </w:r>
      <w:r>
        <w:rPr>
          <w:rFonts w:ascii="宋体" w:eastAsia="宋体" w:hAnsi="宋体" w:hint="eastAsia"/>
          <w:lang w:val="zh-TW" w:eastAsia="zh-TW"/>
        </w:rPr>
        <w:t>、知识产权</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1</w:t>
      </w:r>
      <w:r>
        <w:rPr>
          <w:rFonts w:ascii="宋体" w:eastAsia="宋体" w:hAnsi="宋体"/>
          <w:lang w:val="zh-TW" w:eastAsia="zh-TW"/>
        </w:rPr>
        <w:t>、</w:t>
      </w:r>
      <w:r>
        <w:rPr>
          <w:rFonts w:ascii="宋体" w:eastAsia="宋体" w:hAnsi="宋体"/>
          <w:lang w:val="zh-TW"/>
        </w:rPr>
        <w:t>乙</w:t>
      </w:r>
      <w:r>
        <w:rPr>
          <w:rFonts w:ascii="宋体" w:eastAsia="宋体" w:hAnsi="宋体"/>
          <w:lang w:val="zh-TW" w:eastAsia="zh-TW"/>
        </w:rPr>
        <w:t>方拥有产品版权，</w:t>
      </w:r>
      <w:r>
        <w:rPr>
          <w:rFonts w:ascii="宋体" w:eastAsia="宋体" w:hAnsi="宋体"/>
          <w:lang w:val="zh-TW"/>
        </w:rPr>
        <w:t>甲</w:t>
      </w:r>
      <w:r>
        <w:rPr>
          <w:rFonts w:ascii="宋体" w:eastAsia="宋体" w:hAnsi="宋体"/>
          <w:lang w:val="zh-TW" w:eastAsia="zh-TW"/>
        </w:rPr>
        <w:t>方拥有运营推广所需的相关文档资料（包括但不限于游戏图像、照片、动画、录像、录音、音乐、文字以及小型应用程序）的版权。</w:t>
      </w:r>
    </w:p>
    <w:p w:rsidR="00033CA6" w:rsidRDefault="00040AFA">
      <w:pPr>
        <w:pStyle w:val="A5"/>
        <w:spacing w:line="500" w:lineRule="exact"/>
        <w:rPr>
          <w:rFonts w:ascii="宋体" w:eastAsia="宋体" w:hAnsi="宋体" w:cs="Songti SC Regular"/>
        </w:rPr>
      </w:pPr>
      <w:r>
        <w:rPr>
          <w:rFonts w:ascii="宋体" w:eastAsia="宋体" w:hAnsi="宋体"/>
        </w:rPr>
        <w:t>2</w:t>
      </w:r>
      <w:r>
        <w:rPr>
          <w:rFonts w:ascii="宋体" w:eastAsia="宋体" w:hAnsi="宋体" w:hint="eastAsia"/>
          <w:lang w:val="zh-TW" w:eastAsia="zh-TW"/>
        </w:rPr>
        <w:t>、</w:t>
      </w:r>
      <w:r>
        <w:rPr>
          <w:rFonts w:ascii="宋体" w:eastAsia="宋体" w:hAnsi="宋体" w:hint="eastAsia"/>
          <w:lang w:val="zh-TW"/>
        </w:rPr>
        <w:t>甲</w:t>
      </w:r>
      <w:r>
        <w:rPr>
          <w:rFonts w:ascii="宋体" w:eastAsia="宋体" w:hAnsi="宋体" w:hint="eastAsia"/>
          <w:lang w:val="zh-TW" w:eastAsia="zh-TW"/>
        </w:rPr>
        <w:t>方</w:t>
      </w:r>
      <w:r>
        <w:rPr>
          <w:rFonts w:ascii="宋体" w:eastAsia="宋体" w:hAnsi="宋体" w:hint="eastAsia"/>
          <w:kern w:val="0"/>
          <w:lang w:val="zh-TW" w:eastAsia="zh-TW"/>
        </w:rPr>
        <w:t>保证不对</w:t>
      </w:r>
      <w:r>
        <w:rPr>
          <w:rFonts w:ascii="宋体" w:eastAsia="宋体" w:hAnsi="宋体" w:hint="eastAsia"/>
          <w:kern w:val="0"/>
          <w:lang w:val="zh-TW"/>
        </w:rPr>
        <w:t>乙</w:t>
      </w:r>
      <w:r>
        <w:rPr>
          <w:rFonts w:ascii="宋体" w:eastAsia="宋体" w:hAnsi="宋体" w:hint="eastAsia"/>
          <w:kern w:val="0"/>
          <w:lang w:val="zh-TW" w:eastAsia="zh-TW"/>
        </w:rPr>
        <w:t>方公司产品做任何侵权行为，不侵害软件产品著作权及商标权。</w:t>
      </w:r>
    </w:p>
    <w:p w:rsidR="00033CA6" w:rsidRDefault="00040AFA">
      <w:pPr>
        <w:pStyle w:val="A5"/>
        <w:spacing w:line="500" w:lineRule="exact"/>
        <w:rPr>
          <w:rFonts w:ascii="宋体" w:eastAsia="宋体" w:hAnsi="宋体" w:cs="Songti SC Regular"/>
        </w:rPr>
      </w:pPr>
      <w:r>
        <w:rPr>
          <w:rFonts w:ascii="宋体" w:eastAsia="宋体" w:hAnsi="宋体"/>
        </w:rPr>
        <w:t>3</w:t>
      </w:r>
      <w:r>
        <w:rPr>
          <w:rFonts w:ascii="宋体" w:eastAsia="宋体" w:hAnsi="宋体" w:hint="eastAsia"/>
          <w:lang w:val="zh-TW" w:eastAsia="zh-TW"/>
        </w:rPr>
        <w:t>、如果发现其他有损</w:t>
      </w:r>
      <w:r>
        <w:rPr>
          <w:rFonts w:ascii="宋体" w:eastAsia="宋体" w:hAnsi="宋体" w:hint="eastAsia"/>
          <w:lang w:val="zh-TW"/>
        </w:rPr>
        <w:t>乙</w:t>
      </w:r>
      <w:r>
        <w:rPr>
          <w:rFonts w:ascii="宋体" w:eastAsia="宋体" w:hAnsi="宋体" w:hint="eastAsia"/>
          <w:lang w:val="zh-TW" w:eastAsia="zh-TW"/>
        </w:rPr>
        <w:t>方知识产权的行为，</w:t>
      </w:r>
      <w:r>
        <w:rPr>
          <w:rFonts w:ascii="宋体" w:eastAsia="宋体" w:hAnsi="宋体" w:hint="eastAsia"/>
          <w:lang w:val="zh-TW"/>
        </w:rPr>
        <w:t>甲</w:t>
      </w:r>
      <w:r>
        <w:rPr>
          <w:rFonts w:ascii="宋体" w:eastAsia="宋体" w:hAnsi="宋体" w:hint="eastAsia"/>
          <w:lang w:val="zh-TW" w:eastAsia="zh-TW"/>
        </w:rPr>
        <w:t>方必须及时告知</w:t>
      </w:r>
      <w:r w:rsidR="00BD4B4F">
        <w:rPr>
          <w:rFonts w:ascii="宋体" w:eastAsia="宋体" w:hAnsi="宋体" w:hint="eastAsia"/>
          <w:lang w:val="zh-TW"/>
        </w:rPr>
        <w:t>乙方</w:t>
      </w:r>
      <w:r>
        <w:rPr>
          <w:rFonts w:ascii="宋体" w:eastAsia="宋体" w:hAnsi="宋体" w:hint="eastAsia"/>
          <w:lang w:val="zh-TW" w:eastAsia="zh-TW"/>
        </w:rPr>
        <w:t>并提供帮助。</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rPr>
        <w:t>八</w:t>
      </w:r>
      <w:r>
        <w:rPr>
          <w:rFonts w:ascii="宋体" w:eastAsia="宋体" w:hAnsi="宋体" w:hint="eastAsia"/>
          <w:lang w:val="zh-TW" w:eastAsia="zh-TW"/>
        </w:rPr>
        <w:t>、保密</w:t>
      </w:r>
    </w:p>
    <w:p w:rsidR="00033CA6" w:rsidRDefault="00040AFA">
      <w:pPr>
        <w:pStyle w:val="A5"/>
        <w:spacing w:line="500" w:lineRule="exact"/>
        <w:rPr>
          <w:rFonts w:ascii="宋体" w:eastAsia="宋体" w:hAnsi="宋体" w:cs="Songti SC Regular"/>
        </w:rPr>
      </w:pPr>
      <w:r>
        <w:rPr>
          <w:rFonts w:ascii="宋体" w:eastAsia="宋体" w:hAnsi="宋体"/>
        </w:rPr>
        <w:t>1</w:t>
      </w:r>
      <w:r>
        <w:rPr>
          <w:rFonts w:ascii="宋体" w:eastAsia="宋体" w:hAnsi="宋体" w:hint="eastAsia"/>
          <w:lang w:val="zh-TW" w:eastAsia="zh-TW"/>
        </w:rPr>
        <w:t>、双方的商业秘密包括但不限于：</w:t>
      </w:r>
    </w:p>
    <w:p w:rsidR="00033CA6" w:rsidRDefault="00040AFA">
      <w:pPr>
        <w:pStyle w:val="A5"/>
        <w:spacing w:line="500" w:lineRule="exact"/>
        <w:rPr>
          <w:rFonts w:ascii="宋体" w:eastAsia="宋体" w:hAnsi="宋体" w:cs="Songti SC Regular"/>
        </w:rPr>
      </w:pPr>
      <w:r>
        <w:rPr>
          <w:rFonts w:ascii="宋体" w:eastAsia="宋体" w:hAnsi="宋体"/>
        </w:rPr>
        <w:t xml:space="preserve">1.1 </w:t>
      </w:r>
      <w:r>
        <w:rPr>
          <w:rFonts w:ascii="宋体" w:eastAsia="宋体" w:hAnsi="宋体" w:hint="eastAsia"/>
          <w:lang w:val="zh-TW" w:eastAsia="zh-TW"/>
        </w:rPr>
        <w:t>授权软件源代码、未压缩的数据库，以及相关文档；</w:t>
      </w:r>
    </w:p>
    <w:p w:rsidR="00033CA6" w:rsidRDefault="00040AFA">
      <w:pPr>
        <w:pStyle w:val="A5"/>
        <w:spacing w:line="500" w:lineRule="exact"/>
        <w:rPr>
          <w:rFonts w:ascii="宋体" w:eastAsia="宋体" w:hAnsi="宋体" w:cs="Songti SC Regular"/>
        </w:rPr>
      </w:pPr>
      <w:r>
        <w:rPr>
          <w:rFonts w:ascii="宋体" w:eastAsia="宋体" w:hAnsi="宋体"/>
        </w:rPr>
        <w:t xml:space="preserve">1.2 </w:t>
      </w:r>
      <w:r>
        <w:rPr>
          <w:rFonts w:ascii="宋体" w:eastAsia="宋体" w:hAnsi="宋体" w:hint="eastAsia"/>
          <w:lang w:val="zh-TW"/>
        </w:rPr>
        <w:t>乙</w:t>
      </w:r>
      <w:r>
        <w:rPr>
          <w:rFonts w:ascii="宋体" w:eastAsia="宋体" w:hAnsi="宋体" w:hint="eastAsia"/>
          <w:lang w:val="zh-TW" w:eastAsia="zh-TW"/>
        </w:rPr>
        <w:t>方有关授权软件功能的专有技术，即使其已作为授权软件的一部分提供给代理商；</w:t>
      </w:r>
    </w:p>
    <w:p w:rsidR="00033CA6" w:rsidRDefault="00040AFA">
      <w:pPr>
        <w:pStyle w:val="A5"/>
        <w:spacing w:line="500" w:lineRule="exact"/>
        <w:rPr>
          <w:rFonts w:ascii="宋体" w:eastAsia="宋体" w:hAnsi="宋体" w:cs="Songti SC Regular"/>
        </w:rPr>
      </w:pPr>
      <w:r>
        <w:rPr>
          <w:rFonts w:ascii="宋体" w:eastAsia="宋体" w:hAnsi="宋体"/>
        </w:rPr>
        <w:t xml:space="preserve">1.3 </w:t>
      </w:r>
      <w:r>
        <w:rPr>
          <w:rFonts w:ascii="宋体" w:eastAsia="宋体" w:hAnsi="宋体" w:hint="eastAsia"/>
          <w:lang w:val="zh-TW" w:eastAsia="zh-TW"/>
        </w:rPr>
        <w:t>销售、市场、库存等信息；</w:t>
      </w:r>
    </w:p>
    <w:p w:rsidR="00033CA6" w:rsidRDefault="00040AFA">
      <w:pPr>
        <w:pStyle w:val="A5"/>
        <w:spacing w:line="500" w:lineRule="exact"/>
        <w:rPr>
          <w:rFonts w:ascii="宋体" w:eastAsia="宋体" w:hAnsi="宋体" w:cs="Songti SC Regular"/>
        </w:rPr>
      </w:pPr>
      <w:r>
        <w:rPr>
          <w:rFonts w:ascii="宋体" w:eastAsia="宋体" w:hAnsi="宋体"/>
        </w:rPr>
        <w:t xml:space="preserve">1.4 </w:t>
      </w:r>
      <w:r>
        <w:rPr>
          <w:rFonts w:ascii="宋体" w:eastAsia="宋体" w:hAnsi="宋体" w:hint="eastAsia"/>
          <w:lang w:val="zh-TW" w:eastAsia="zh-TW"/>
        </w:rPr>
        <w:t>产品相关的市场、价格、合同条款等；</w:t>
      </w:r>
    </w:p>
    <w:p w:rsidR="00033CA6" w:rsidRDefault="00040AFA">
      <w:pPr>
        <w:pStyle w:val="A5"/>
        <w:spacing w:line="500" w:lineRule="exact"/>
        <w:rPr>
          <w:rFonts w:ascii="宋体" w:eastAsia="宋体" w:hAnsi="宋体" w:cs="Songti SC Regular"/>
        </w:rPr>
      </w:pPr>
      <w:r>
        <w:rPr>
          <w:rFonts w:ascii="宋体" w:eastAsia="宋体" w:hAnsi="宋体"/>
        </w:rPr>
        <w:t xml:space="preserve">1.5 </w:t>
      </w:r>
      <w:r>
        <w:rPr>
          <w:rFonts w:ascii="宋体" w:eastAsia="宋体" w:hAnsi="宋体" w:hint="eastAsia"/>
          <w:lang w:val="zh-TW" w:eastAsia="zh-TW"/>
        </w:rPr>
        <w:t>销售、市场政策或计划；</w:t>
      </w:r>
    </w:p>
    <w:p w:rsidR="00033CA6" w:rsidRDefault="00040AFA">
      <w:pPr>
        <w:pStyle w:val="A5"/>
        <w:spacing w:line="500" w:lineRule="exact"/>
        <w:rPr>
          <w:rFonts w:ascii="宋体" w:eastAsia="宋体" w:hAnsi="宋体" w:cs="Songti SC Regular"/>
        </w:rPr>
      </w:pPr>
      <w:r>
        <w:rPr>
          <w:rFonts w:ascii="宋体" w:eastAsia="宋体" w:hAnsi="宋体"/>
        </w:rPr>
        <w:t xml:space="preserve">1.6 </w:t>
      </w:r>
      <w:r>
        <w:rPr>
          <w:rFonts w:ascii="宋体" w:eastAsia="宋体" w:hAnsi="宋体" w:hint="eastAsia"/>
          <w:lang w:val="zh-TW" w:eastAsia="zh-TW"/>
        </w:rPr>
        <w:t>其他一些口头或书面的信息，并且被甲乙双方以书面的形式确认为商业秘密。</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2</w:t>
      </w:r>
      <w:r>
        <w:rPr>
          <w:rFonts w:ascii="宋体" w:eastAsia="宋体" w:hAnsi="宋体"/>
          <w:lang w:val="zh-TW" w:eastAsia="zh-TW"/>
        </w:rPr>
        <w:t>、合同一方（接受方）在履行本合同的过程中有可能获得另一方（披露方）的商业秘密（</w:t>
      </w:r>
      <w:r>
        <w:rPr>
          <w:rFonts w:ascii="宋体" w:eastAsia="宋体" w:hAnsi="宋体" w:hint="default"/>
        </w:rPr>
        <w:t>“</w:t>
      </w:r>
      <w:r>
        <w:rPr>
          <w:rFonts w:ascii="宋体" w:eastAsia="宋体" w:hAnsi="宋体"/>
          <w:lang w:val="zh-TW" w:eastAsia="zh-TW"/>
        </w:rPr>
        <w:t>商业秘密</w:t>
      </w:r>
      <w:r>
        <w:rPr>
          <w:rFonts w:ascii="宋体" w:eastAsia="宋体" w:hAnsi="宋体" w:hint="default"/>
        </w:rPr>
        <w:t>”</w:t>
      </w:r>
      <w:r>
        <w:rPr>
          <w:rFonts w:ascii="宋体" w:eastAsia="宋体" w:hAnsi="宋体"/>
          <w:lang w:val="zh-TW" w:eastAsia="zh-TW"/>
        </w:rPr>
        <w:t>是指根据上述</w:t>
      </w:r>
      <w:r>
        <w:rPr>
          <w:rFonts w:ascii="宋体" w:eastAsia="宋体" w:hAnsi="宋体"/>
        </w:rPr>
        <w:t>7.1</w:t>
      </w:r>
      <w:r>
        <w:rPr>
          <w:rFonts w:ascii="宋体" w:eastAsia="宋体" w:hAnsi="宋体"/>
          <w:lang w:val="zh-TW" w:eastAsia="zh-TW"/>
        </w:rPr>
        <w:t>条款确认是商业秘密，或者是以有形形式存在并由披露方以书面形式确认是披露方的商业秘密），接受方必须采取合理措施对披露方的商业秘密进行保密。合理措施应包含如下内容：</w:t>
      </w:r>
    </w:p>
    <w:p w:rsidR="00033CA6" w:rsidRDefault="00040AFA">
      <w:pPr>
        <w:pStyle w:val="A5"/>
        <w:spacing w:line="500" w:lineRule="exact"/>
        <w:rPr>
          <w:rFonts w:ascii="宋体" w:eastAsia="宋体" w:hAnsi="宋体" w:cs="Songti SC Regular"/>
        </w:rPr>
      </w:pPr>
      <w:r>
        <w:rPr>
          <w:rFonts w:ascii="宋体" w:eastAsia="宋体" w:hAnsi="宋体"/>
        </w:rPr>
        <w:t xml:space="preserve">2.1 </w:t>
      </w:r>
      <w:r>
        <w:rPr>
          <w:rFonts w:ascii="宋体" w:eastAsia="宋体" w:hAnsi="宋体" w:hint="eastAsia"/>
          <w:lang w:val="zh-TW" w:eastAsia="zh-TW"/>
        </w:rPr>
        <w:t>接受方应采取等同于保护自己商业秘密的措施保护披露方的商业秘密；</w:t>
      </w:r>
    </w:p>
    <w:p w:rsidR="00033CA6" w:rsidRDefault="00040AFA">
      <w:pPr>
        <w:pStyle w:val="A5"/>
        <w:spacing w:line="500" w:lineRule="exact"/>
        <w:ind w:left="424" w:hanging="424"/>
        <w:rPr>
          <w:rFonts w:ascii="宋体" w:eastAsia="宋体" w:hAnsi="宋体" w:cs="Songti SC Regular"/>
        </w:rPr>
      </w:pPr>
      <w:r>
        <w:rPr>
          <w:rFonts w:ascii="宋体" w:eastAsia="宋体" w:hAnsi="宋体"/>
        </w:rPr>
        <w:t xml:space="preserve">2.2 </w:t>
      </w:r>
      <w:r>
        <w:rPr>
          <w:rFonts w:ascii="宋体" w:eastAsia="宋体" w:hAnsi="宋体" w:hint="eastAsia"/>
          <w:lang w:val="zh-TW" w:eastAsia="zh-TW"/>
        </w:rPr>
        <w:t>披露方的商业秘密的公开范围仅限于接受方必须知晓的人员（以下简称</w:t>
      </w:r>
      <w:r>
        <w:rPr>
          <w:rFonts w:ascii="宋体" w:eastAsia="宋体" w:hAnsi="宋体"/>
        </w:rPr>
        <w:t>“</w:t>
      </w:r>
      <w:r>
        <w:rPr>
          <w:rFonts w:ascii="宋体" w:eastAsia="宋体" w:hAnsi="宋体" w:hint="eastAsia"/>
          <w:lang w:val="zh-TW" w:eastAsia="zh-TW"/>
        </w:rPr>
        <w:t>知晓人员</w:t>
      </w:r>
      <w:r>
        <w:rPr>
          <w:rFonts w:ascii="宋体" w:eastAsia="宋体" w:hAnsi="宋体"/>
        </w:rPr>
        <w:t>”</w:t>
      </w:r>
      <w:r>
        <w:rPr>
          <w:rFonts w:ascii="宋体" w:eastAsia="宋体" w:hAnsi="宋体" w:hint="eastAsia"/>
          <w:lang w:val="zh-TW" w:eastAsia="zh-TW"/>
        </w:rPr>
        <w:t>），同时同知晓人员签订保密合同并告知知晓人员关于使用、复制、公开的披露方商业秘密的限制；</w:t>
      </w:r>
    </w:p>
    <w:p w:rsidR="00033CA6" w:rsidRDefault="00040AFA">
      <w:pPr>
        <w:pStyle w:val="A5"/>
        <w:spacing w:line="500" w:lineRule="exact"/>
        <w:ind w:left="424" w:hanging="424"/>
        <w:rPr>
          <w:rFonts w:ascii="宋体" w:eastAsia="宋体" w:hAnsi="宋体" w:cs="Songti SC Regular"/>
        </w:rPr>
      </w:pPr>
      <w:r>
        <w:rPr>
          <w:rFonts w:ascii="宋体" w:eastAsia="宋体" w:hAnsi="宋体"/>
        </w:rPr>
        <w:t xml:space="preserve">2.3 </w:t>
      </w:r>
      <w:r>
        <w:rPr>
          <w:rFonts w:ascii="宋体" w:eastAsia="宋体" w:hAnsi="宋体" w:hint="eastAsia"/>
          <w:lang w:val="zh-TW" w:eastAsia="zh-TW"/>
        </w:rPr>
        <w:t>未得到披露方的书面同意，接受方不得向第三方透露披露方的商业秘密，除非接受方将披露方的商业秘密告知有必要了解的接受方的顾问、代理商，并且上述人员也签订了书面保密合同承诺不公开披露方的商业秘密。</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3</w:t>
      </w:r>
      <w:r>
        <w:rPr>
          <w:rFonts w:ascii="宋体" w:eastAsia="宋体" w:hAnsi="宋体"/>
          <w:lang w:val="zh-TW" w:eastAsia="zh-TW"/>
        </w:rPr>
        <w:t>、除非事先得到另一方的书面同意，或者依据法律规定以及法院或政府机构的命令，否则合同任何一方不得擅自公开本合同条款；对于后一种情况必须事先以书面形式通知另一方才可公开。</w:t>
      </w:r>
    </w:p>
    <w:p w:rsidR="00033CA6" w:rsidRDefault="00040AFA">
      <w:pPr>
        <w:pStyle w:val="A5"/>
        <w:spacing w:line="500" w:lineRule="exact"/>
        <w:ind w:left="420" w:hanging="420"/>
        <w:rPr>
          <w:rFonts w:ascii="宋体" w:eastAsia="宋体" w:hAnsi="宋体" w:cs="Songti SC Regular"/>
        </w:rPr>
      </w:pPr>
      <w:r>
        <w:rPr>
          <w:rFonts w:ascii="宋体" w:eastAsia="宋体" w:hAnsi="宋体"/>
        </w:rPr>
        <w:lastRenderedPageBreak/>
        <w:t>4</w:t>
      </w:r>
      <w:r>
        <w:rPr>
          <w:rFonts w:ascii="宋体" w:eastAsia="宋体" w:hAnsi="宋体" w:hint="eastAsia"/>
          <w:lang w:val="zh-TW" w:eastAsia="zh-TW"/>
        </w:rPr>
        <w:t>、如果披露方的机密信息为如下内容，则接受方无为披露方的机密信息保密的义务：</w:t>
      </w:r>
    </w:p>
    <w:p w:rsidR="00033CA6" w:rsidRDefault="00040AFA">
      <w:pPr>
        <w:pStyle w:val="A5"/>
        <w:spacing w:line="500" w:lineRule="exact"/>
        <w:ind w:left="630" w:hanging="630"/>
        <w:rPr>
          <w:rFonts w:ascii="宋体" w:eastAsia="宋体" w:hAnsi="宋体" w:cs="Songti SC Regular"/>
        </w:rPr>
      </w:pPr>
      <w:r>
        <w:rPr>
          <w:rFonts w:ascii="宋体" w:eastAsia="宋体" w:hAnsi="宋体"/>
        </w:rPr>
        <w:t xml:space="preserve">4.1 </w:t>
      </w:r>
      <w:r>
        <w:rPr>
          <w:rFonts w:ascii="宋体" w:eastAsia="宋体" w:hAnsi="宋体" w:hint="eastAsia"/>
          <w:lang w:val="zh-TW" w:eastAsia="zh-TW"/>
        </w:rPr>
        <w:t>此机密信息为接受方所有，或者在披露方告知以前接受方已经知道此机密信息；</w:t>
      </w:r>
    </w:p>
    <w:p w:rsidR="00033CA6" w:rsidRDefault="00040AFA">
      <w:pPr>
        <w:pStyle w:val="A5"/>
        <w:spacing w:line="500" w:lineRule="exact"/>
        <w:rPr>
          <w:rFonts w:ascii="宋体" w:eastAsia="宋体" w:hAnsi="宋体" w:cs="Songti SC Regular"/>
        </w:rPr>
      </w:pPr>
      <w:r>
        <w:rPr>
          <w:rFonts w:ascii="宋体" w:eastAsia="宋体" w:hAnsi="宋体"/>
        </w:rPr>
        <w:t xml:space="preserve">4.2 </w:t>
      </w:r>
      <w:r>
        <w:rPr>
          <w:rFonts w:ascii="宋体" w:eastAsia="宋体" w:hAnsi="宋体" w:hint="eastAsia"/>
          <w:lang w:val="zh-TW" w:eastAsia="zh-TW"/>
        </w:rPr>
        <w:t>接受方不依据披露方的机密信息而独立开发出的；</w:t>
      </w:r>
    </w:p>
    <w:p w:rsidR="00033CA6" w:rsidRDefault="00040AFA">
      <w:pPr>
        <w:pStyle w:val="A5"/>
        <w:spacing w:line="500" w:lineRule="exact"/>
        <w:rPr>
          <w:rFonts w:ascii="宋体" w:eastAsia="宋体" w:hAnsi="宋体" w:cs="Songti SC Regular"/>
        </w:rPr>
      </w:pPr>
      <w:r>
        <w:rPr>
          <w:rFonts w:ascii="宋体" w:eastAsia="宋体" w:hAnsi="宋体"/>
        </w:rPr>
        <w:t xml:space="preserve">4.3 </w:t>
      </w:r>
      <w:r>
        <w:rPr>
          <w:rFonts w:ascii="宋体" w:eastAsia="宋体" w:hAnsi="宋体" w:hint="eastAsia"/>
          <w:lang w:val="zh-TW" w:eastAsia="zh-TW"/>
        </w:rPr>
        <w:t>并非因接受方的故意或过失，机密信息已为公众所知；</w:t>
      </w:r>
    </w:p>
    <w:p w:rsidR="00033CA6" w:rsidRDefault="00040AFA">
      <w:pPr>
        <w:pStyle w:val="A5"/>
        <w:spacing w:line="500" w:lineRule="exact"/>
        <w:rPr>
          <w:rFonts w:ascii="宋体" w:eastAsia="宋体" w:hAnsi="宋体" w:cs="Songti SC Regular"/>
        </w:rPr>
      </w:pPr>
      <w:r>
        <w:rPr>
          <w:rFonts w:ascii="宋体" w:eastAsia="宋体" w:hAnsi="宋体"/>
        </w:rPr>
        <w:t>5</w:t>
      </w:r>
      <w:r>
        <w:rPr>
          <w:rFonts w:ascii="宋体" w:eastAsia="宋体" w:hAnsi="宋体" w:hint="eastAsia"/>
          <w:lang w:val="zh-TW" w:eastAsia="zh-TW"/>
        </w:rPr>
        <w:t>、本合同效力终止后，本合同第七条将继续生效。</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rPr>
        <w:t>九</w:t>
      </w:r>
      <w:r>
        <w:rPr>
          <w:rFonts w:ascii="宋体" w:eastAsia="宋体" w:hAnsi="宋体" w:hint="eastAsia"/>
          <w:lang w:val="zh-TW" w:eastAsia="zh-TW"/>
        </w:rPr>
        <w:t>、不可抗力</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1</w:t>
      </w:r>
      <w:r>
        <w:rPr>
          <w:rFonts w:ascii="宋体" w:eastAsia="宋体" w:hAnsi="宋体"/>
          <w:lang w:val="zh-TW" w:eastAsia="zh-TW"/>
        </w:rPr>
        <w:t>、本协议中</w:t>
      </w:r>
      <w:r>
        <w:rPr>
          <w:rFonts w:ascii="宋体" w:eastAsia="宋体" w:hAnsi="宋体" w:hint="default"/>
        </w:rPr>
        <w:t>“</w:t>
      </w:r>
      <w:r>
        <w:rPr>
          <w:rFonts w:ascii="宋体" w:eastAsia="宋体" w:hAnsi="宋体"/>
          <w:lang w:val="zh-TW" w:eastAsia="zh-TW"/>
        </w:rPr>
        <w:t>不可抗力</w:t>
      </w:r>
      <w:r>
        <w:rPr>
          <w:rFonts w:ascii="宋体" w:eastAsia="宋体" w:hAnsi="宋体" w:hint="default"/>
        </w:rPr>
        <w:t>”</w:t>
      </w:r>
      <w:r>
        <w:rPr>
          <w:rFonts w:ascii="宋体" w:eastAsia="宋体" w:hAnsi="宋体"/>
          <w:lang w:val="zh-TW" w:eastAsia="zh-TW"/>
        </w:rPr>
        <w:t>是指不能预见、不能避免并不能克服的客观情况。包括但不限于政府行为、自然灾害、战争或其它类似事件。</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2</w:t>
      </w:r>
      <w:r>
        <w:rPr>
          <w:rFonts w:ascii="宋体" w:eastAsia="宋体" w:hAnsi="宋体"/>
          <w:lang w:val="zh-TW" w:eastAsia="zh-TW"/>
        </w:rPr>
        <w:t>、遭受不可抗力事件的一方可中止或终止履行本协议项下的义务，直至不可抗力事件的消除，并且无须为此而承担违约责任。但遇不可抗力方应立即书面通知另一方延迟履行或者不能履行的原因及可能延迟的时间，并尽最大努力克服该事件，减轻其负面影响。</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3</w:t>
      </w:r>
      <w:r>
        <w:rPr>
          <w:rFonts w:ascii="宋体" w:eastAsia="宋体" w:hAnsi="宋体"/>
          <w:lang w:val="zh-TW" w:eastAsia="zh-TW"/>
        </w:rPr>
        <w:t>、遭受不可抗力事件的一方应当向另一方及时提供事件发生地区的公证机构（或其他法定机构）出具的证实不可抗力事件的合法证明，如其不能提供该等证明，另一方可根据本协议的规定要求其承担违约责任。</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rPr>
        <w:t>十</w:t>
      </w:r>
      <w:r>
        <w:rPr>
          <w:rFonts w:ascii="宋体" w:eastAsia="宋体" w:hAnsi="宋体" w:hint="eastAsia"/>
          <w:lang w:val="zh-TW" w:eastAsia="zh-TW"/>
        </w:rPr>
        <w:t>、协议的生效和终止</w:t>
      </w:r>
    </w:p>
    <w:p w:rsidR="00033CA6" w:rsidRDefault="005A1E49">
      <w:pPr>
        <w:pStyle w:val="1"/>
        <w:spacing w:line="500" w:lineRule="exact"/>
        <w:ind w:left="315" w:hanging="315"/>
        <w:rPr>
          <w:rFonts w:ascii="宋体" w:eastAsia="宋体" w:hAnsi="宋体" w:cs="Songti SC Regular" w:hint="default"/>
        </w:rPr>
      </w:pPr>
      <w:r>
        <w:rPr>
          <w:rFonts w:ascii="宋体" w:eastAsia="宋体" w:hAnsi="宋体"/>
          <w:lang w:val="zh-TW"/>
        </w:rPr>
        <w:t>1、</w:t>
      </w:r>
      <w:r w:rsidR="00040AFA">
        <w:rPr>
          <w:rFonts w:ascii="宋体" w:eastAsia="宋体" w:hAnsi="宋体"/>
          <w:lang w:val="zh-TW"/>
        </w:rPr>
        <w:t>本协议经甲乙双方代表签订并盖章后生效，本协议有效期壹年，到期前双方可协商是否续签本合同。</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2</w:t>
      </w:r>
      <w:r>
        <w:rPr>
          <w:rFonts w:ascii="宋体" w:eastAsia="宋体" w:hAnsi="宋体"/>
          <w:lang w:val="zh-TW" w:eastAsia="zh-TW"/>
        </w:rPr>
        <w:t>、正式运营后，无论何种情况导致本协议终止或提前终止、解除，</w:t>
      </w:r>
      <w:r>
        <w:rPr>
          <w:rFonts w:ascii="宋体" w:eastAsia="宋体" w:hAnsi="宋体"/>
          <w:lang w:val="zh-TW"/>
        </w:rPr>
        <w:t>乙</w:t>
      </w:r>
      <w:r>
        <w:rPr>
          <w:rFonts w:ascii="宋体" w:eastAsia="宋体" w:hAnsi="宋体"/>
          <w:lang w:val="zh-TW" w:eastAsia="zh-TW"/>
        </w:rPr>
        <w:t>方均应当向</w:t>
      </w:r>
      <w:r>
        <w:rPr>
          <w:rFonts w:ascii="宋体" w:eastAsia="宋体" w:hAnsi="宋体"/>
          <w:lang w:val="zh-TW"/>
        </w:rPr>
        <w:t>甲</w:t>
      </w:r>
      <w:r>
        <w:rPr>
          <w:rFonts w:ascii="宋体" w:eastAsia="宋体" w:hAnsi="宋体"/>
          <w:lang w:val="zh-TW" w:eastAsia="zh-TW"/>
        </w:rPr>
        <w:t>方提供至少</w:t>
      </w:r>
      <w:r w:rsidR="009A0B44">
        <w:rPr>
          <w:rFonts w:ascii="宋体" w:eastAsia="宋体" w:hAnsi="宋体" w:hint="default"/>
        </w:rPr>
        <w:t>7</w:t>
      </w:r>
      <w:r w:rsidR="00730D35">
        <w:rPr>
          <w:rFonts w:ascii="宋体" w:eastAsia="宋体" w:hAnsi="宋体" w:hint="default"/>
        </w:rPr>
        <w:t>0</w:t>
      </w:r>
      <w:r>
        <w:rPr>
          <w:rFonts w:ascii="宋体" w:eastAsia="宋体" w:hAnsi="宋体"/>
          <w:lang w:val="zh-TW" w:eastAsia="zh-TW"/>
        </w:rPr>
        <w:t>天的运营缓冲期。以便完成合作范围内用户交接，用户交接包括但不仅限于：用户游戏数据的交接、合作服务器的数据清理</w:t>
      </w:r>
      <w:r w:rsidR="00730D35">
        <w:rPr>
          <w:rFonts w:ascii="宋体" w:eastAsia="宋体" w:hAnsi="宋体"/>
          <w:lang w:val="zh-TW"/>
        </w:rPr>
        <w:t>、</w:t>
      </w:r>
      <w:r w:rsidR="00730D35" w:rsidRPr="009B3CE7">
        <w:rPr>
          <w:rFonts w:ascii="宋体" w:eastAsia="宋体" w:hAnsi="宋体"/>
          <w:lang w:val="zh-TW" w:eastAsia="zh-TW"/>
        </w:rPr>
        <w:t>尚未使用的网络游戏虚拟货币及尚未失效的游戏服务，应当按用户购买时的比例，以法定货币退还用户或者用户接受的其他方式进行退换等</w:t>
      </w:r>
      <w:r>
        <w:rPr>
          <w:rFonts w:ascii="宋体" w:eastAsia="宋体" w:hAnsi="宋体"/>
          <w:lang w:val="zh-TW" w:eastAsia="zh-TW"/>
        </w:rPr>
        <w:t>。</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3</w:t>
      </w:r>
      <w:r>
        <w:rPr>
          <w:rFonts w:ascii="宋体" w:eastAsia="宋体" w:hAnsi="宋体"/>
          <w:lang w:val="zh-TW" w:eastAsia="zh-TW"/>
        </w:rPr>
        <w:t>、无论何种情况导致本协议终止、提前终止或解除，在进入运营缓冲期后，</w:t>
      </w:r>
      <w:r>
        <w:rPr>
          <w:rFonts w:ascii="宋体" w:eastAsia="宋体" w:hAnsi="宋体"/>
          <w:lang w:val="zh-TW"/>
        </w:rPr>
        <w:t>甲</w:t>
      </w:r>
      <w:r>
        <w:rPr>
          <w:rFonts w:ascii="宋体" w:eastAsia="宋体" w:hAnsi="宋体"/>
          <w:lang w:val="zh-TW" w:eastAsia="zh-TW"/>
        </w:rPr>
        <w:t>方均暂停向</w:t>
      </w:r>
      <w:r>
        <w:rPr>
          <w:rFonts w:ascii="宋体" w:eastAsia="宋体" w:hAnsi="宋体"/>
          <w:lang w:val="zh-TW"/>
        </w:rPr>
        <w:t>乙</w:t>
      </w:r>
      <w:r>
        <w:rPr>
          <w:rFonts w:ascii="宋体" w:eastAsia="宋体" w:hAnsi="宋体"/>
          <w:lang w:val="zh-TW" w:eastAsia="zh-TW"/>
        </w:rPr>
        <w:t>方结算月度分成费，直至运营缓冲期结束、双方之间的用户交接全部完成、甲方和乙方之间不再存在任何纠纷、争议或其他问题。此时</w:t>
      </w:r>
      <w:r>
        <w:rPr>
          <w:rFonts w:ascii="宋体" w:eastAsia="宋体" w:hAnsi="宋体"/>
          <w:lang w:val="zh-TW"/>
        </w:rPr>
        <w:t>甲</w:t>
      </w:r>
      <w:r>
        <w:rPr>
          <w:rFonts w:ascii="宋体" w:eastAsia="宋体" w:hAnsi="宋体"/>
          <w:lang w:val="zh-TW" w:eastAsia="zh-TW"/>
        </w:rPr>
        <w:t>方才根据缓冲期以及</w:t>
      </w:r>
      <w:r>
        <w:rPr>
          <w:rFonts w:ascii="宋体" w:eastAsia="宋体" w:hAnsi="宋体"/>
          <w:lang w:val="zh-TW"/>
        </w:rPr>
        <w:t>甲</w:t>
      </w:r>
      <w:r>
        <w:rPr>
          <w:rFonts w:ascii="宋体" w:eastAsia="宋体" w:hAnsi="宋体"/>
          <w:lang w:val="zh-TW" w:eastAsia="zh-TW"/>
        </w:rPr>
        <w:t>方服务器运营结束后的实际情况，向</w:t>
      </w:r>
      <w:r>
        <w:rPr>
          <w:rFonts w:ascii="宋体" w:eastAsia="宋体" w:hAnsi="宋体"/>
          <w:lang w:val="zh-TW"/>
        </w:rPr>
        <w:t>乙</w:t>
      </w:r>
      <w:r>
        <w:rPr>
          <w:rFonts w:ascii="宋体" w:eastAsia="宋体" w:hAnsi="宋体"/>
          <w:lang w:val="zh-TW" w:eastAsia="zh-TW"/>
        </w:rPr>
        <w:t>方结算相关费用。</w:t>
      </w:r>
    </w:p>
    <w:p w:rsidR="00033CA6" w:rsidRDefault="00040AFA">
      <w:pPr>
        <w:pStyle w:val="1"/>
        <w:numPr>
          <w:ilvl w:val="0"/>
          <w:numId w:val="2"/>
        </w:numPr>
        <w:tabs>
          <w:tab w:val="left" w:pos="360"/>
        </w:tabs>
        <w:spacing w:line="500" w:lineRule="exact"/>
        <w:ind w:left="360" w:hanging="360"/>
        <w:rPr>
          <w:rFonts w:ascii="宋体" w:eastAsia="宋体" w:hAnsi="宋体" w:cs="Songti SC Regular" w:hint="default"/>
        </w:rPr>
      </w:pPr>
      <w:r>
        <w:rPr>
          <w:rFonts w:ascii="宋体" w:eastAsia="宋体" w:hAnsi="宋体"/>
          <w:lang w:eastAsia="zh-TW"/>
        </w:rPr>
        <w:t>有不可抗力因素发生，并使本合作无法进行，双方可协商解除本协议。</w:t>
      </w:r>
    </w:p>
    <w:p w:rsidR="00033CA6" w:rsidRDefault="00040AFA">
      <w:pPr>
        <w:pStyle w:val="1"/>
        <w:numPr>
          <w:ilvl w:val="0"/>
          <w:numId w:val="2"/>
        </w:numPr>
        <w:tabs>
          <w:tab w:val="left" w:pos="360"/>
        </w:tabs>
        <w:spacing w:line="500" w:lineRule="exact"/>
        <w:ind w:left="360" w:hanging="360"/>
        <w:rPr>
          <w:rFonts w:ascii="宋体" w:eastAsia="宋体" w:hAnsi="宋体" w:cs="Songti SC Regular" w:hint="default"/>
        </w:rPr>
      </w:pPr>
      <w:r>
        <w:rPr>
          <w:rFonts w:ascii="宋体" w:eastAsia="宋体" w:hAnsi="宋体"/>
          <w:lang w:eastAsia="zh-TW"/>
        </w:rPr>
        <w:lastRenderedPageBreak/>
        <w:t>甲乙双方任何一方发生公司破产、倒闭等情形，应按照国家有关法律规定处理该协议。</w:t>
      </w:r>
    </w:p>
    <w:p w:rsidR="00033CA6" w:rsidRDefault="00040AFA">
      <w:pPr>
        <w:pStyle w:val="1"/>
        <w:numPr>
          <w:ilvl w:val="0"/>
          <w:numId w:val="2"/>
        </w:numPr>
        <w:tabs>
          <w:tab w:val="left" w:pos="360"/>
        </w:tabs>
        <w:spacing w:line="500" w:lineRule="exact"/>
        <w:ind w:left="360" w:hanging="360"/>
        <w:rPr>
          <w:rFonts w:ascii="宋体" w:eastAsia="宋体" w:hAnsi="宋体" w:cs="Songti SC Regular" w:hint="default"/>
        </w:rPr>
      </w:pPr>
      <w:r>
        <w:rPr>
          <w:rFonts w:ascii="宋体" w:eastAsia="宋体" w:hAnsi="宋体"/>
          <w:lang w:eastAsia="zh-TW"/>
        </w:rPr>
        <w:t>本协议的提前解除不应影响双方于本协议提前解除之日以前根据本协议已产生的权利和义务。</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eastAsia="zh-TW"/>
        </w:rPr>
        <w:t>十</w:t>
      </w:r>
      <w:r>
        <w:rPr>
          <w:rFonts w:ascii="宋体" w:eastAsia="宋体" w:hAnsi="宋体" w:hint="eastAsia"/>
          <w:lang w:val="zh-TW"/>
        </w:rPr>
        <w:t>一</w:t>
      </w:r>
      <w:r>
        <w:rPr>
          <w:rFonts w:ascii="宋体" w:eastAsia="宋体" w:hAnsi="宋体" w:hint="eastAsia"/>
          <w:lang w:val="zh-TW" w:eastAsia="zh-TW"/>
        </w:rPr>
        <w:t>、协议的争议</w:t>
      </w:r>
    </w:p>
    <w:p w:rsidR="00033CA6" w:rsidRDefault="00040AFA">
      <w:pPr>
        <w:pStyle w:val="1"/>
        <w:numPr>
          <w:ilvl w:val="0"/>
          <w:numId w:val="3"/>
        </w:numPr>
        <w:tabs>
          <w:tab w:val="left" w:pos="360"/>
        </w:tabs>
        <w:spacing w:line="500" w:lineRule="exact"/>
        <w:ind w:left="360" w:hanging="360"/>
        <w:rPr>
          <w:rFonts w:ascii="宋体" w:eastAsia="宋体" w:hAnsi="宋体" w:cs="Songti SC Regular" w:hint="default"/>
        </w:rPr>
      </w:pPr>
      <w:r>
        <w:rPr>
          <w:rFonts w:ascii="宋体" w:eastAsia="宋体" w:hAnsi="宋体"/>
          <w:lang w:eastAsia="zh-TW"/>
        </w:rPr>
        <w:t>本协议（包括附件）的订立、效力、解释、履行及争议的解决适用中华人民共和国的法律。</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2</w:t>
      </w:r>
      <w:r>
        <w:rPr>
          <w:rFonts w:ascii="宋体" w:eastAsia="宋体" w:hAnsi="宋体"/>
          <w:lang w:val="zh-TW" w:eastAsia="zh-TW"/>
        </w:rPr>
        <w:t>、凡因执行本协议所产生的争议或本细则有关的其他争议，甲乙双方同意以友好协商的方式解决。如双方协商不能解决，双方同意任何一方可以提交到双方各自的管辖法院诉讼。</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eastAsia="zh-TW"/>
        </w:rPr>
        <w:t>十</w:t>
      </w:r>
      <w:r>
        <w:rPr>
          <w:rFonts w:ascii="宋体" w:eastAsia="宋体" w:hAnsi="宋体" w:hint="eastAsia"/>
          <w:lang w:val="zh-TW"/>
        </w:rPr>
        <w:t>二</w:t>
      </w:r>
      <w:r>
        <w:rPr>
          <w:rFonts w:ascii="宋体" w:eastAsia="宋体" w:hAnsi="宋体" w:hint="eastAsia"/>
          <w:lang w:val="zh-TW" w:eastAsia="zh-TW"/>
        </w:rPr>
        <w:t>、违约责任</w:t>
      </w:r>
    </w:p>
    <w:p w:rsidR="00033CA6" w:rsidRDefault="00040AFA">
      <w:pPr>
        <w:pStyle w:val="1"/>
        <w:numPr>
          <w:ilvl w:val="0"/>
          <w:numId w:val="4"/>
        </w:numPr>
        <w:tabs>
          <w:tab w:val="left" w:pos="420"/>
        </w:tabs>
        <w:spacing w:line="500" w:lineRule="exact"/>
        <w:ind w:left="420" w:hanging="420"/>
        <w:rPr>
          <w:rFonts w:ascii="宋体" w:eastAsia="宋体" w:hAnsi="宋体" w:cs="Songti SC Regular" w:hint="default"/>
        </w:rPr>
      </w:pPr>
      <w:r>
        <w:rPr>
          <w:rFonts w:ascii="宋体" w:eastAsia="宋体" w:hAnsi="宋体"/>
        </w:rPr>
        <w:t>甲</w:t>
      </w:r>
      <w:r>
        <w:rPr>
          <w:rFonts w:ascii="宋体" w:eastAsia="宋体" w:hAnsi="宋体"/>
          <w:lang w:eastAsia="zh-TW"/>
        </w:rPr>
        <w:t>方未遵守本协议规定，无任何正当理由中断与</w:t>
      </w:r>
      <w:r>
        <w:rPr>
          <w:rFonts w:ascii="宋体" w:eastAsia="宋体" w:hAnsi="宋体"/>
        </w:rPr>
        <w:t>乙</w:t>
      </w:r>
      <w:r>
        <w:rPr>
          <w:rFonts w:ascii="宋体" w:eastAsia="宋体" w:hAnsi="宋体"/>
          <w:lang w:eastAsia="zh-TW"/>
        </w:rPr>
        <w:t>方的业务合作（如下线游戏），由此造成</w:t>
      </w:r>
      <w:r>
        <w:rPr>
          <w:rFonts w:ascii="宋体" w:eastAsia="宋体" w:hAnsi="宋体"/>
        </w:rPr>
        <w:t>乙方</w:t>
      </w:r>
      <w:r>
        <w:rPr>
          <w:rFonts w:ascii="宋体" w:eastAsia="宋体" w:hAnsi="宋体"/>
          <w:lang w:eastAsia="zh-TW"/>
        </w:rPr>
        <w:t>的一切损失由甲方承担赔偿。</w:t>
      </w:r>
    </w:p>
    <w:p w:rsidR="00033CA6" w:rsidRDefault="00040AFA">
      <w:pPr>
        <w:pStyle w:val="1"/>
        <w:numPr>
          <w:ilvl w:val="0"/>
          <w:numId w:val="4"/>
        </w:numPr>
        <w:tabs>
          <w:tab w:val="left" w:pos="420"/>
        </w:tabs>
        <w:spacing w:line="500" w:lineRule="exact"/>
        <w:ind w:left="420" w:hanging="420"/>
        <w:rPr>
          <w:rFonts w:ascii="宋体" w:eastAsia="宋体" w:hAnsi="宋体" w:cs="Songti SC Regular" w:hint="default"/>
        </w:rPr>
      </w:pPr>
      <w:r>
        <w:rPr>
          <w:rFonts w:ascii="宋体" w:eastAsia="宋体" w:hAnsi="宋体"/>
          <w:lang w:eastAsia="zh-TW"/>
        </w:rPr>
        <w:t>由于</w:t>
      </w:r>
      <w:r>
        <w:rPr>
          <w:rFonts w:ascii="宋体" w:eastAsia="宋体" w:hAnsi="宋体"/>
        </w:rPr>
        <w:t>乙</w:t>
      </w:r>
      <w:r>
        <w:rPr>
          <w:rFonts w:ascii="宋体" w:eastAsia="宋体" w:hAnsi="宋体"/>
          <w:lang w:eastAsia="zh-TW"/>
        </w:rPr>
        <w:t>方不能及时提供产品支持和升级服务而导致甲方不能进行游戏的正常运营，由此</w:t>
      </w:r>
      <w:r w:rsidR="00063507">
        <w:rPr>
          <w:rFonts w:ascii="宋体" w:eastAsia="宋体" w:hAnsi="宋体"/>
          <w:lang w:eastAsia="zh-TW"/>
        </w:rPr>
        <w:t>造成</w:t>
      </w:r>
      <w:r w:rsidR="00063507">
        <w:rPr>
          <w:rFonts w:ascii="宋体" w:eastAsia="宋体" w:hAnsi="宋体"/>
        </w:rPr>
        <w:t>甲方</w:t>
      </w:r>
      <w:r w:rsidR="00063507">
        <w:rPr>
          <w:rFonts w:ascii="宋体" w:eastAsia="宋体" w:hAnsi="宋体"/>
          <w:lang w:eastAsia="zh-TW"/>
        </w:rPr>
        <w:t>的一切损失</w:t>
      </w:r>
      <w:r>
        <w:rPr>
          <w:rFonts w:ascii="宋体" w:eastAsia="宋体" w:hAnsi="宋体"/>
          <w:lang w:eastAsia="zh-TW"/>
        </w:rPr>
        <w:t>由</w:t>
      </w:r>
      <w:r w:rsidR="009A429C">
        <w:rPr>
          <w:rFonts w:ascii="宋体" w:eastAsia="宋体" w:hAnsi="宋体"/>
        </w:rPr>
        <w:t>乙</w:t>
      </w:r>
      <w:r>
        <w:rPr>
          <w:rFonts w:ascii="宋体" w:eastAsia="宋体" w:hAnsi="宋体"/>
          <w:lang w:eastAsia="zh-TW"/>
        </w:rPr>
        <w:t>方承担</w:t>
      </w:r>
      <w:r w:rsidR="00063507">
        <w:rPr>
          <w:rFonts w:ascii="宋体" w:eastAsia="宋体" w:hAnsi="宋体"/>
          <w:lang w:eastAsia="zh-TW"/>
        </w:rPr>
        <w:t>赔偿</w:t>
      </w:r>
      <w:r>
        <w:rPr>
          <w:rFonts w:ascii="宋体" w:eastAsia="宋体" w:hAnsi="宋体"/>
          <w:lang w:eastAsia="zh-TW"/>
        </w:rPr>
        <w:t>。</w:t>
      </w:r>
    </w:p>
    <w:p w:rsidR="00033CA6" w:rsidRDefault="00040AFA" w:rsidP="008F778E">
      <w:pPr>
        <w:pStyle w:val="A5"/>
        <w:tabs>
          <w:tab w:val="left" w:pos="5745"/>
        </w:tabs>
        <w:spacing w:line="500" w:lineRule="exact"/>
        <w:rPr>
          <w:rFonts w:ascii="宋体" w:eastAsia="宋体" w:hAnsi="宋体" w:cs="Songti SC Regular"/>
          <w:lang w:val="zh-TW" w:eastAsia="zh-TW"/>
        </w:rPr>
      </w:pPr>
      <w:r>
        <w:rPr>
          <w:rFonts w:ascii="宋体" w:eastAsia="宋体" w:hAnsi="宋体" w:hint="eastAsia"/>
          <w:lang w:val="zh-TW" w:eastAsia="zh-TW"/>
        </w:rPr>
        <w:t>十</w:t>
      </w:r>
      <w:r>
        <w:rPr>
          <w:rFonts w:ascii="宋体" w:eastAsia="宋体" w:hAnsi="宋体" w:hint="eastAsia"/>
          <w:lang w:val="zh-TW"/>
        </w:rPr>
        <w:t>三</w:t>
      </w:r>
      <w:r>
        <w:rPr>
          <w:rFonts w:ascii="宋体" w:eastAsia="宋体" w:hAnsi="宋体" w:hint="eastAsia"/>
          <w:lang w:val="zh-TW" w:eastAsia="zh-TW"/>
        </w:rPr>
        <w:t>、通知</w:t>
      </w:r>
      <w:r w:rsidR="008F778E">
        <w:rPr>
          <w:rFonts w:ascii="宋体" w:eastAsia="宋体" w:hAnsi="宋体"/>
          <w:lang w:val="zh-TW" w:eastAsia="zh-TW"/>
        </w:rPr>
        <w:tab/>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1</w:t>
      </w:r>
      <w:r>
        <w:rPr>
          <w:rFonts w:ascii="宋体" w:eastAsia="宋体" w:hAnsi="宋体"/>
          <w:lang w:val="zh-TW" w:eastAsia="zh-TW"/>
        </w:rPr>
        <w:t>、双方之间的任何通知或书面函件必须以中文写成，以传真、专人送达（包括特快专递）、挂号邮件或企业电子邮件之形式发送。</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2</w:t>
      </w:r>
      <w:r>
        <w:rPr>
          <w:rFonts w:ascii="宋体" w:eastAsia="宋体" w:hAnsi="宋体"/>
          <w:lang w:val="zh-TW" w:eastAsia="zh-TW"/>
        </w:rPr>
        <w:t>、除非事先以书面通知更改，所有通知及函件均应发往首页之通讯地址。</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3</w:t>
      </w:r>
      <w:r>
        <w:rPr>
          <w:rFonts w:ascii="宋体" w:eastAsia="宋体" w:hAnsi="宋体"/>
          <w:lang w:val="zh-TW" w:eastAsia="zh-TW"/>
        </w:rPr>
        <w:t>、通知及函件之送达为传真形式，则应以传真传送记录所显示之确切时间为准，除非发出该传真之时间为该日下午五（</w:t>
      </w:r>
      <w:r>
        <w:rPr>
          <w:rFonts w:ascii="宋体" w:eastAsia="宋体" w:hAnsi="宋体"/>
        </w:rPr>
        <w:t>5</w:t>
      </w:r>
      <w:r>
        <w:rPr>
          <w:rFonts w:ascii="宋体" w:eastAsia="宋体" w:hAnsi="宋体"/>
          <w:lang w:val="zh-TW" w:eastAsia="zh-TW"/>
        </w:rPr>
        <w:t>）时之后，或收件一方所在地之时间并非工作日，则收件日期应为收件一方所在地时间之下一个工作日；若为电子邮件形式，则邮件进入收件方指定之电子邮件系统的时间即视为已送达；若为专人派送时</w:t>
      </w:r>
      <w:r>
        <w:rPr>
          <w:rFonts w:ascii="宋体" w:eastAsia="宋体" w:hAnsi="宋体"/>
        </w:rPr>
        <w:t>(</w:t>
      </w:r>
      <w:r>
        <w:rPr>
          <w:rFonts w:ascii="宋体" w:eastAsia="宋体" w:hAnsi="宋体"/>
          <w:lang w:val="zh-TW" w:eastAsia="zh-TW"/>
        </w:rPr>
        <w:t>包括特快专递</w:t>
      </w:r>
      <w:r>
        <w:rPr>
          <w:rFonts w:ascii="宋体" w:eastAsia="宋体" w:hAnsi="宋体"/>
        </w:rPr>
        <w:t>)</w:t>
      </w:r>
      <w:r>
        <w:rPr>
          <w:rFonts w:ascii="宋体" w:eastAsia="宋体" w:hAnsi="宋体"/>
          <w:lang w:val="zh-TW" w:eastAsia="zh-TW"/>
        </w:rPr>
        <w:t>，按收件一方签收之日期为准；若以挂号邮件发送时，以邮局所出具之收据为凭，自寄发日起计五</w:t>
      </w:r>
      <w:r>
        <w:rPr>
          <w:rFonts w:ascii="宋体" w:eastAsia="宋体" w:hAnsi="宋体"/>
        </w:rPr>
        <w:t>(5)</w:t>
      </w:r>
      <w:r>
        <w:rPr>
          <w:rFonts w:ascii="宋体" w:eastAsia="宋体" w:hAnsi="宋体"/>
          <w:lang w:val="zh-TW" w:eastAsia="zh-TW"/>
        </w:rPr>
        <w:t>个工作日为准。</w:t>
      </w:r>
    </w:p>
    <w:p w:rsidR="00033CA6" w:rsidRDefault="00040AFA">
      <w:pPr>
        <w:pStyle w:val="A5"/>
        <w:spacing w:line="500" w:lineRule="exact"/>
        <w:rPr>
          <w:rFonts w:ascii="宋体" w:eastAsia="宋体" w:hAnsi="宋体" w:cs="Songti SC Regular"/>
          <w:lang w:val="zh-TW" w:eastAsia="zh-TW"/>
        </w:rPr>
      </w:pPr>
      <w:r>
        <w:rPr>
          <w:rFonts w:ascii="宋体" w:eastAsia="宋体" w:hAnsi="宋体" w:hint="eastAsia"/>
          <w:lang w:val="zh-TW" w:eastAsia="zh-TW"/>
        </w:rPr>
        <w:t>十</w:t>
      </w:r>
      <w:r>
        <w:rPr>
          <w:rFonts w:ascii="宋体" w:eastAsia="宋体" w:hAnsi="宋体" w:hint="eastAsia"/>
          <w:lang w:val="zh-TW"/>
        </w:rPr>
        <w:t>四</w:t>
      </w:r>
      <w:r>
        <w:rPr>
          <w:rFonts w:ascii="宋体" w:eastAsia="宋体" w:hAnsi="宋体" w:hint="eastAsia"/>
          <w:lang w:val="zh-TW" w:eastAsia="zh-TW"/>
        </w:rPr>
        <w:t>、其它</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1</w:t>
      </w:r>
      <w:r>
        <w:rPr>
          <w:rFonts w:ascii="宋体" w:eastAsia="宋体" w:hAnsi="宋体"/>
          <w:lang w:val="zh-TW" w:eastAsia="zh-TW"/>
        </w:rPr>
        <w:t>、本协议壹式贰份，甲乙双方各持壹份，具有同等的法律效力。与本协议有关的一切附件与本协议具有同等法律效力。</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t>2</w:t>
      </w:r>
      <w:r>
        <w:rPr>
          <w:rFonts w:ascii="宋体" w:eastAsia="宋体" w:hAnsi="宋体"/>
          <w:lang w:val="zh-TW" w:eastAsia="zh-TW"/>
        </w:rPr>
        <w:t>、本协议经甲乙双方代表签字并盖章后生效。</w:t>
      </w:r>
    </w:p>
    <w:p w:rsidR="00033CA6" w:rsidRDefault="00040AFA">
      <w:pPr>
        <w:pStyle w:val="1"/>
        <w:spacing w:line="500" w:lineRule="exact"/>
        <w:ind w:left="315" w:hanging="315"/>
        <w:rPr>
          <w:rFonts w:ascii="宋体" w:eastAsia="宋体" w:hAnsi="宋体" w:cs="Songti SC Regular" w:hint="default"/>
        </w:rPr>
      </w:pPr>
      <w:r>
        <w:rPr>
          <w:rFonts w:ascii="宋体" w:eastAsia="宋体" w:hAnsi="宋体"/>
        </w:rPr>
        <w:lastRenderedPageBreak/>
        <w:t>3</w:t>
      </w:r>
      <w:r>
        <w:rPr>
          <w:rFonts w:ascii="宋体" w:eastAsia="宋体" w:hAnsi="宋体"/>
          <w:lang w:val="zh-TW" w:eastAsia="zh-TW"/>
        </w:rPr>
        <w:t>、对于本协议的未尽事宜，双方可以友好协商，达成补充协议，补充协议经双方代表签字后同本协议具有同等效力。</w:t>
      </w:r>
    </w:p>
    <w:p w:rsidR="00033CA6" w:rsidRDefault="00040AFA">
      <w:pPr>
        <w:pStyle w:val="2"/>
        <w:spacing w:before="0" w:after="0" w:line="500" w:lineRule="exact"/>
        <w:rPr>
          <w:rFonts w:ascii="宋体" w:eastAsia="宋体" w:hAnsi="宋体" w:cs="Songti SC Regular"/>
          <w:sz w:val="21"/>
          <w:szCs w:val="21"/>
        </w:rPr>
      </w:pPr>
      <w:r>
        <w:rPr>
          <w:rFonts w:ascii="宋体" w:eastAsia="宋体" w:hAnsi="宋体" w:cs="Songti SC Regular" w:hint="eastAsia"/>
          <w:sz w:val="21"/>
          <w:szCs w:val="21"/>
        </w:rPr>
        <w:t>（</w:t>
      </w:r>
      <w:r>
        <w:rPr>
          <w:rFonts w:ascii="宋体" w:eastAsia="宋体" w:hAnsi="宋体" w:cs="Songti SC Regular"/>
          <w:sz w:val="21"/>
          <w:szCs w:val="21"/>
        </w:rPr>
        <w:t>以下无正文）</w:t>
      </w:r>
    </w:p>
    <w:p w:rsidR="00033CA6" w:rsidRDefault="00040AFA">
      <w:pPr>
        <w:pStyle w:val="A5"/>
        <w:spacing w:line="500" w:lineRule="exact"/>
        <w:rPr>
          <w:rFonts w:ascii="宋体" w:eastAsia="宋体" w:hAnsi="宋体" w:cs="Songti SC Regular"/>
        </w:rPr>
      </w:pPr>
      <w:r>
        <w:rPr>
          <w:rFonts w:ascii="宋体" w:eastAsia="宋体" w:hAnsi="宋体" w:hint="eastAsia"/>
          <w:lang w:val="zh-TW" w:eastAsia="zh-TW"/>
        </w:rPr>
        <w:t>甲方盖章：                                          乙方盖章：</w:t>
      </w:r>
    </w:p>
    <w:p w:rsidR="00033CA6" w:rsidRDefault="00040AFA">
      <w:pPr>
        <w:pStyle w:val="A5"/>
        <w:spacing w:line="500" w:lineRule="exact"/>
        <w:rPr>
          <w:rFonts w:ascii="宋体" w:eastAsia="宋体" w:hAnsi="宋体" w:cs="Songti SC Regular"/>
        </w:rPr>
      </w:pPr>
      <w:r>
        <w:rPr>
          <w:rFonts w:ascii="宋体" w:eastAsia="宋体" w:hAnsi="宋体" w:hint="eastAsia"/>
          <w:lang w:val="zh-TW" w:eastAsia="zh-TW"/>
        </w:rPr>
        <w:t>签字：                                              签字：</w:t>
      </w:r>
    </w:p>
    <w:p w:rsidR="00033CA6" w:rsidRPr="00174F87" w:rsidRDefault="00040AFA" w:rsidP="00174F87">
      <w:pPr>
        <w:pStyle w:val="A5"/>
        <w:spacing w:line="500" w:lineRule="exact"/>
        <w:rPr>
          <w:rFonts w:ascii="宋体" w:eastAsia="PMingLiU" w:hAnsi="宋体" w:cs="Songti SC Regular"/>
          <w:lang w:eastAsia="zh-TW"/>
        </w:rPr>
      </w:pPr>
      <w:r>
        <w:rPr>
          <w:rFonts w:ascii="宋体" w:eastAsia="宋体" w:hAnsi="宋体" w:hint="eastAsia"/>
          <w:lang w:val="zh-TW" w:eastAsia="zh-TW"/>
        </w:rPr>
        <w:t>日期</w:t>
      </w:r>
      <w:r>
        <w:rPr>
          <w:rFonts w:ascii="宋体" w:eastAsia="宋体" w:hAnsi="宋体" w:hint="eastAsia"/>
          <w:lang w:eastAsia="zh-TW"/>
        </w:rPr>
        <w:t>：</w:t>
      </w:r>
      <w:r w:rsidR="00174F87">
        <w:rPr>
          <w:rFonts w:ascii="宋体" w:eastAsia="宋体" w:hAnsi="宋体" w:hint="eastAsia"/>
        </w:rPr>
        <w:t>_____</w:t>
      </w:r>
      <w:r>
        <w:rPr>
          <w:rFonts w:ascii="宋体" w:eastAsia="宋体" w:hAnsi="宋体" w:hint="eastAsia"/>
          <w:lang w:val="zh-TW" w:eastAsia="zh-TW"/>
        </w:rPr>
        <w:t>年</w:t>
      </w:r>
      <w:r w:rsidR="00174F87">
        <w:rPr>
          <w:rFonts w:ascii="宋体" w:eastAsia="宋体" w:hAnsi="宋体" w:hint="eastAsia"/>
          <w:lang w:val="zh-TW"/>
        </w:rPr>
        <w:t>_____</w:t>
      </w:r>
      <w:r>
        <w:rPr>
          <w:rFonts w:ascii="宋体" w:eastAsia="宋体" w:hAnsi="宋体" w:hint="eastAsia"/>
          <w:lang w:val="zh-TW" w:eastAsia="zh-TW"/>
        </w:rPr>
        <w:t>月</w:t>
      </w:r>
      <w:r w:rsidR="00174F87">
        <w:rPr>
          <w:rFonts w:ascii="宋体" w:eastAsia="宋体" w:hAnsi="宋体" w:hint="eastAsia"/>
          <w:lang w:val="zh-TW"/>
        </w:rPr>
        <w:t>_____</w:t>
      </w:r>
      <w:r>
        <w:rPr>
          <w:rFonts w:ascii="宋体" w:eastAsia="宋体" w:hAnsi="宋体" w:hint="eastAsia"/>
          <w:lang w:val="zh-TW" w:eastAsia="zh-TW"/>
        </w:rPr>
        <w:t>日</w:t>
      </w:r>
      <w:r w:rsidR="00174F87">
        <w:rPr>
          <w:rFonts w:ascii="宋体" w:eastAsia="宋体" w:hAnsi="宋体" w:hint="eastAsia"/>
          <w:lang w:val="zh-TW"/>
        </w:rPr>
        <w:t xml:space="preserve">                         </w:t>
      </w:r>
      <w:r>
        <w:rPr>
          <w:rFonts w:ascii="宋体" w:eastAsia="宋体" w:hAnsi="宋体" w:hint="eastAsia"/>
          <w:lang w:val="zh-TW" w:eastAsia="zh-TW"/>
        </w:rPr>
        <w:t>日期</w:t>
      </w:r>
      <w:r>
        <w:rPr>
          <w:rFonts w:ascii="宋体" w:eastAsia="宋体" w:hAnsi="宋体" w:hint="eastAsia"/>
          <w:lang w:eastAsia="zh-TW"/>
        </w:rPr>
        <w:t>：</w:t>
      </w:r>
      <w:r w:rsidR="00174F87">
        <w:rPr>
          <w:rFonts w:ascii="宋体" w:eastAsia="宋体" w:hAnsi="宋体" w:hint="eastAsia"/>
        </w:rPr>
        <w:t>_____</w:t>
      </w:r>
      <w:r w:rsidR="00174F87">
        <w:rPr>
          <w:rFonts w:ascii="宋体" w:eastAsia="宋体" w:hAnsi="宋体" w:hint="eastAsia"/>
          <w:lang w:val="zh-TW" w:eastAsia="zh-TW"/>
        </w:rPr>
        <w:t>年</w:t>
      </w:r>
      <w:r w:rsidR="00174F87">
        <w:rPr>
          <w:rFonts w:ascii="宋体" w:eastAsia="宋体" w:hAnsi="宋体" w:hint="eastAsia"/>
          <w:lang w:val="zh-TW"/>
        </w:rPr>
        <w:t>_____</w:t>
      </w:r>
      <w:r w:rsidR="00174F87">
        <w:rPr>
          <w:rFonts w:ascii="宋体" w:eastAsia="宋体" w:hAnsi="宋体" w:hint="eastAsia"/>
          <w:lang w:val="zh-TW" w:eastAsia="zh-TW"/>
        </w:rPr>
        <w:t>月</w:t>
      </w:r>
      <w:r w:rsidR="00174F87">
        <w:rPr>
          <w:rFonts w:ascii="宋体" w:eastAsia="宋体" w:hAnsi="宋体" w:hint="eastAsia"/>
          <w:lang w:val="zh-TW"/>
        </w:rPr>
        <w:t>_____</w:t>
      </w:r>
      <w:r w:rsidR="00174F87">
        <w:rPr>
          <w:rFonts w:ascii="宋体" w:eastAsia="宋体" w:hAnsi="宋体" w:hint="eastAsia"/>
          <w:lang w:val="zh-TW" w:eastAsia="zh-TW"/>
        </w:rPr>
        <w:t>日</w:t>
      </w:r>
      <w:r w:rsidR="00174F87">
        <w:rPr>
          <w:rFonts w:ascii="宋体" w:eastAsia="宋体" w:hAnsi="宋体" w:hint="eastAsia"/>
          <w:lang w:val="zh-TW"/>
        </w:rPr>
        <w:t xml:space="preserve">  </w:t>
      </w:r>
    </w:p>
    <w:sectPr w:rsidR="00033CA6" w:rsidRPr="00174F87" w:rsidSect="00AC3F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A91" w:rsidRDefault="00C25A91" w:rsidP="000F3C8A">
      <w:r>
        <w:separator/>
      </w:r>
    </w:p>
  </w:endnote>
  <w:endnote w:type="continuationSeparator" w:id="0">
    <w:p w:rsidR="00C25A91" w:rsidRDefault="00C25A91" w:rsidP="000F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Roman">
    <w:altName w:val="微软雅黑"/>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Songti SC Regular">
    <w:altName w:val="华文细黑"/>
    <w:charset w:val="50"/>
    <w:family w:val="auto"/>
    <w:pitch w:val="default"/>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A91" w:rsidRDefault="00C25A91" w:rsidP="000F3C8A">
      <w:r>
        <w:separator/>
      </w:r>
    </w:p>
  </w:footnote>
  <w:footnote w:type="continuationSeparator" w:id="0">
    <w:p w:rsidR="00C25A91" w:rsidRDefault="00C25A91" w:rsidP="000F3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tentative="1">
      <w:start w:val="1"/>
      <w:numFmt w:val="decimal"/>
      <w:lvlText w:val="%1."/>
      <w:lvlJc w:val="left"/>
      <w:rPr>
        <w:position w:val="0"/>
        <w:lang w:val="zh-TW" w:eastAsia="zh-TW"/>
      </w:rPr>
    </w:lvl>
    <w:lvl w:ilvl="1">
      <w:start w:val="1"/>
      <w:numFmt w:val="decimal"/>
      <w:lvlText w:val="%1.%2."/>
      <w:lvlJc w:val="left"/>
      <w:rPr>
        <w:position w:val="0"/>
        <w:lang w:val="zh-TW" w:eastAsia="zh-TW"/>
      </w:rPr>
    </w:lvl>
    <w:lvl w:ilvl="2" w:tentative="1">
      <w:start w:val="1"/>
      <w:numFmt w:val="decimal"/>
      <w:lvlText w:val="%1.%2.%3."/>
      <w:lvlJc w:val="left"/>
      <w:rPr>
        <w:position w:val="0"/>
        <w:lang w:val="zh-TW" w:eastAsia="zh-TW"/>
      </w:rPr>
    </w:lvl>
    <w:lvl w:ilvl="3" w:tentative="1">
      <w:start w:val="1"/>
      <w:numFmt w:val="decimal"/>
      <w:lvlText w:val="%1.%2.%3.%4."/>
      <w:lvlJc w:val="left"/>
      <w:rPr>
        <w:position w:val="0"/>
        <w:lang w:val="zh-TW" w:eastAsia="zh-TW"/>
      </w:rPr>
    </w:lvl>
    <w:lvl w:ilvl="4" w:tentative="1">
      <w:start w:val="1"/>
      <w:numFmt w:val="decimal"/>
      <w:lvlText w:val="%1.%2.%3.%4.%5."/>
      <w:lvlJc w:val="left"/>
      <w:rPr>
        <w:position w:val="0"/>
        <w:lang w:val="zh-TW" w:eastAsia="zh-TW"/>
      </w:rPr>
    </w:lvl>
    <w:lvl w:ilvl="5" w:tentative="1">
      <w:start w:val="1"/>
      <w:numFmt w:val="decimal"/>
      <w:lvlText w:val="%1.%2.%3.%4.%5.%6."/>
      <w:lvlJc w:val="left"/>
      <w:rPr>
        <w:position w:val="0"/>
        <w:lang w:val="zh-TW" w:eastAsia="zh-TW"/>
      </w:rPr>
    </w:lvl>
    <w:lvl w:ilvl="6" w:tentative="1">
      <w:start w:val="1"/>
      <w:numFmt w:val="decimal"/>
      <w:lvlText w:val="%1.%2.%3.%4.%5.%6.%7."/>
      <w:lvlJc w:val="left"/>
      <w:rPr>
        <w:position w:val="0"/>
        <w:lang w:val="zh-TW" w:eastAsia="zh-TW"/>
      </w:rPr>
    </w:lvl>
    <w:lvl w:ilvl="7" w:tentative="1">
      <w:start w:val="1"/>
      <w:numFmt w:val="decimal"/>
      <w:lvlText w:val="%1.%2.%3.%4.%5.%6.%7.%8."/>
      <w:lvlJc w:val="left"/>
      <w:rPr>
        <w:position w:val="0"/>
        <w:lang w:val="zh-TW" w:eastAsia="zh-TW"/>
      </w:rPr>
    </w:lvl>
    <w:lvl w:ilvl="8" w:tentative="1">
      <w:start w:val="1"/>
      <w:numFmt w:val="decimal"/>
      <w:lvlText w:val="%1.%2.%3.%4.%5.%6.%7.%8.%9."/>
      <w:lvlJc w:val="left"/>
      <w:rPr>
        <w:position w:val="0"/>
        <w:lang w:val="zh-TW" w:eastAsia="zh-TW"/>
      </w:rPr>
    </w:lvl>
  </w:abstractNum>
  <w:abstractNum w:abstractNumId="1" w15:restartNumberingAfterBreak="0">
    <w:nsid w:val="00000011"/>
    <w:multiLevelType w:val="multilevel"/>
    <w:tmpl w:val="00000011"/>
    <w:lvl w:ilvl="0">
      <w:start w:val="4"/>
      <w:numFmt w:val="decimal"/>
      <w:lvlText w:val="%1."/>
      <w:lvlJc w:val="left"/>
      <w:rPr>
        <w:position w:val="0"/>
        <w:lang w:val="zh-TW" w:eastAsia="zh-TW"/>
      </w:rPr>
    </w:lvl>
    <w:lvl w:ilvl="1" w:tentative="1">
      <w:start w:val="1"/>
      <w:numFmt w:val="lowerLetter"/>
      <w:lvlText w:val="%2)"/>
      <w:lvlJc w:val="left"/>
      <w:rPr>
        <w:position w:val="0"/>
        <w:lang w:val="zh-TW" w:eastAsia="zh-TW"/>
      </w:rPr>
    </w:lvl>
    <w:lvl w:ilvl="2" w:tentative="1">
      <w:start w:val="1"/>
      <w:numFmt w:val="lowerRoman"/>
      <w:lvlText w:val="%3."/>
      <w:lvlJc w:val="left"/>
      <w:rPr>
        <w:position w:val="0"/>
        <w:lang w:val="zh-TW" w:eastAsia="zh-TW"/>
      </w:rPr>
    </w:lvl>
    <w:lvl w:ilvl="3" w:tentative="1">
      <w:start w:val="1"/>
      <w:numFmt w:val="decimal"/>
      <w:lvlText w:val="%4."/>
      <w:lvlJc w:val="left"/>
      <w:rPr>
        <w:position w:val="0"/>
        <w:lang w:val="zh-TW" w:eastAsia="zh-TW"/>
      </w:rPr>
    </w:lvl>
    <w:lvl w:ilvl="4" w:tentative="1">
      <w:start w:val="1"/>
      <w:numFmt w:val="lowerLetter"/>
      <w:lvlText w:val="%5)"/>
      <w:lvlJc w:val="left"/>
      <w:rPr>
        <w:position w:val="0"/>
        <w:lang w:val="zh-TW" w:eastAsia="zh-TW"/>
      </w:rPr>
    </w:lvl>
    <w:lvl w:ilvl="5" w:tentative="1">
      <w:start w:val="1"/>
      <w:numFmt w:val="lowerRoman"/>
      <w:lvlText w:val="%6."/>
      <w:lvlJc w:val="left"/>
      <w:rPr>
        <w:position w:val="0"/>
        <w:lang w:val="zh-TW" w:eastAsia="zh-TW"/>
      </w:rPr>
    </w:lvl>
    <w:lvl w:ilvl="6" w:tentative="1">
      <w:start w:val="1"/>
      <w:numFmt w:val="decimal"/>
      <w:lvlText w:val="%7."/>
      <w:lvlJc w:val="left"/>
      <w:rPr>
        <w:position w:val="0"/>
        <w:lang w:val="zh-TW" w:eastAsia="zh-TW"/>
      </w:rPr>
    </w:lvl>
    <w:lvl w:ilvl="7" w:tentative="1">
      <w:start w:val="1"/>
      <w:numFmt w:val="lowerLetter"/>
      <w:lvlText w:val="%8)"/>
      <w:lvlJc w:val="left"/>
      <w:rPr>
        <w:position w:val="0"/>
        <w:lang w:val="zh-TW" w:eastAsia="zh-TW"/>
      </w:rPr>
    </w:lvl>
    <w:lvl w:ilvl="8" w:tentative="1">
      <w:start w:val="1"/>
      <w:numFmt w:val="lowerRoman"/>
      <w:lvlText w:val="%9."/>
      <w:lvlJc w:val="left"/>
      <w:rPr>
        <w:position w:val="0"/>
        <w:lang w:val="zh-TW" w:eastAsia="zh-TW"/>
      </w:rPr>
    </w:lvl>
  </w:abstractNum>
  <w:abstractNum w:abstractNumId="2" w15:restartNumberingAfterBreak="0">
    <w:nsid w:val="00000014"/>
    <w:multiLevelType w:val="multilevel"/>
    <w:tmpl w:val="00000014"/>
    <w:lvl w:ilvl="0">
      <w:start w:val="1"/>
      <w:numFmt w:val="decimal"/>
      <w:lvlText w:val="%1."/>
      <w:lvlJc w:val="left"/>
      <w:rPr>
        <w:position w:val="0"/>
        <w:lang w:val="zh-TW" w:eastAsia="zh-TW"/>
      </w:rPr>
    </w:lvl>
    <w:lvl w:ilvl="1" w:tentative="1">
      <w:start w:val="1"/>
      <w:numFmt w:val="lowerLetter"/>
      <w:lvlText w:val="%2)"/>
      <w:lvlJc w:val="left"/>
      <w:rPr>
        <w:position w:val="0"/>
        <w:lang w:val="zh-TW" w:eastAsia="zh-TW"/>
      </w:rPr>
    </w:lvl>
    <w:lvl w:ilvl="2" w:tentative="1">
      <w:start w:val="1"/>
      <w:numFmt w:val="lowerRoman"/>
      <w:lvlText w:val="%3."/>
      <w:lvlJc w:val="left"/>
      <w:rPr>
        <w:position w:val="0"/>
        <w:lang w:val="zh-TW" w:eastAsia="zh-TW"/>
      </w:rPr>
    </w:lvl>
    <w:lvl w:ilvl="3" w:tentative="1">
      <w:start w:val="1"/>
      <w:numFmt w:val="decimal"/>
      <w:lvlText w:val="%4."/>
      <w:lvlJc w:val="left"/>
      <w:rPr>
        <w:position w:val="0"/>
        <w:lang w:val="zh-TW" w:eastAsia="zh-TW"/>
      </w:rPr>
    </w:lvl>
    <w:lvl w:ilvl="4" w:tentative="1">
      <w:start w:val="1"/>
      <w:numFmt w:val="lowerLetter"/>
      <w:lvlText w:val="%5)"/>
      <w:lvlJc w:val="left"/>
      <w:rPr>
        <w:position w:val="0"/>
        <w:lang w:val="zh-TW" w:eastAsia="zh-TW"/>
      </w:rPr>
    </w:lvl>
    <w:lvl w:ilvl="5" w:tentative="1">
      <w:start w:val="1"/>
      <w:numFmt w:val="lowerRoman"/>
      <w:lvlText w:val="%6."/>
      <w:lvlJc w:val="left"/>
      <w:rPr>
        <w:position w:val="0"/>
        <w:lang w:val="zh-TW" w:eastAsia="zh-TW"/>
      </w:rPr>
    </w:lvl>
    <w:lvl w:ilvl="6" w:tentative="1">
      <w:start w:val="1"/>
      <w:numFmt w:val="decimal"/>
      <w:lvlText w:val="%7."/>
      <w:lvlJc w:val="left"/>
      <w:rPr>
        <w:position w:val="0"/>
        <w:lang w:val="zh-TW" w:eastAsia="zh-TW"/>
      </w:rPr>
    </w:lvl>
    <w:lvl w:ilvl="7" w:tentative="1">
      <w:start w:val="1"/>
      <w:numFmt w:val="lowerLetter"/>
      <w:lvlText w:val="%8)"/>
      <w:lvlJc w:val="left"/>
      <w:rPr>
        <w:position w:val="0"/>
        <w:lang w:val="zh-TW" w:eastAsia="zh-TW"/>
      </w:rPr>
    </w:lvl>
    <w:lvl w:ilvl="8" w:tentative="1">
      <w:start w:val="1"/>
      <w:numFmt w:val="lowerRoman"/>
      <w:lvlText w:val="%9."/>
      <w:lvlJc w:val="left"/>
      <w:rPr>
        <w:position w:val="0"/>
        <w:lang w:val="zh-TW" w:eastAsia="zh-TW"/>
      </w:rPr>
    </w:lvl>
  </w:abstractNum>
  <w:abstractNum w:abstractNumId="3" w15:restartNumberingAfterBreak="0">
    <w:nsid w:val="00000017"/>
    <w:multiLevelType w:val="multilevel"/>
    <w:tmpl w:val="00000017"/>
    <w:lvl w:ilvl="0">
      <w:start w:val="1"/>
      <w:numFmt w:val="decimal"/>
      <w:lvlText w:val="%1."/>
      <w:lvlJc w:val="left"/>
      <w:rPr>
        <w:position w:val="0"/>
        <w:lang w:val="zh-TW" w:eastAsia="zh-TW"/>
      </w:rPr>
    </w:lvl>
    <w:lvl w:ilvl="1" w:tentative="1">
      <w:start w:val="1"/>
      <w:numFmt w:val="lowerLetter"/>
      <w:lvlText w:val="%2)"/>
      <w:lvlJc w:val="left"/>
      <w:rPr>
        <w:position w:val="0"/>
        <w:lang w:val="zh-TW" w:eastAsia="zh-TW"/>
      </w:rPr>
    </w:lvl>
    <w:lvl w:ilvl="2" w:tentative="1">
      <w:start w:val="1"/>
      <w:numFmt w:val="lowerRoman"/>
      <w:lvlText w:val="%3."/>
      <w:lvlJc w:val="left"/>
      <w:rPr>
        <w:position w:val="0"/>
        <w:lang w:val="zh-TW" w:eastAsia="zh-TW"/>
      </w:rPr>
    </w:lvl>
    <w:lvl w:ilvl="3" w:tentative="1">
      <w:start w:val="1"/>
      <w:numFmt w:val="decimal"/>
      <w:lvlText w:val="%4."/>
      <w:lvlJc w:val="left"/>
      <w:rPr>
        <w:position w:val="0"/>
        <w:lang w:val="zh-TW" w:eastAsia="zh-TW"/>
      </w:rPr>
    </w:lvl>
    <w:lvl w:ilvl="4" w:tentative="1">
      <w:start w:val="1"/>
      <w:numFmt w:val="lowerLetter"/>
      <w:lvlText w:val="%5)"/>
      <w:lvlJc w:val="left"/>
      <w:rPr>
        <w:position w:val="0"/>
        <w:lang w:val="zh-TW" w:eastAsia="zh-TW"/>
      </w:rPr>
    </w:lvl>
    <w:lvl w:ilvl="5" w:tentative="1">
      <w:start w:val="1"/>
      <w:numFmt w:val="lowerRoman"/>
      <w:lvlText w:val="%6."/>
      <w:lvlJc w:val="left"/>
      <w:rPr>
        <w:position w:val="0"/>
        <w:lang w:val="zh-TW" w:eastAsia="zh-TW"/>
      </w:rPr>
    </w:lvl>
    <w:lvl w:ilvl="6" w:tentative="1">
      <w:start w:val="1"/>
      <w:numFmt w:val="decimal"/>
      <w:lvlText w:val="%7."/>
      <w:lvlJc w:val="left"/>
      <w:rPr>
        <w:position w:val="0"/>
        <w:lang w:val="zh-TW" w:eastAsia="zh-TW"/>
      </w:rPr>
    </w:lvl>
    <w:lvl w:ilvl="7" w:tentative="1">
      <w:start w:val="1"/>
      <w:numFmt w:val="lowerLetter"/>
      <w:lvlText w:val="%8)"/>
      <w:lvlJc w:val="left"/>
      <w:rPr>
        <w:position w:val="0"/>
        <w:lang w:val="zh-TW" w:eastAsia="zh-TW"/>
      </w:rPr>
    </w:lvl>
    <w:lvl w:ilvl="8" w:tentative="1">
      <w:start w:val="1"/>
      <w:numFmt w:val="lowerRoman"/>
      <w:lvlText w:val="%9."/>
      <w:lvlJc w:val="left"/>
      <w:rPr>
        <w:position w:val="0"/>
        <w:lang w:val="zh-TW" w:eastAsia="zh-TW"/>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15C5"/>
    <w:rsid w:val="00023534"/>
    <w:rsid w:val="00033CA6"/>
    <w:rsid w:val="00040AFA"/>
    <w:rsid w:val="00063507"/>
    <w:rsid w:val="0007277F"/>
    <w:rsid w:val="000D1A24"/>
    <w:rsid w:val="000E143C"/>
    <w:rsid w:val="000F3C8A"/>
    <w:rsid w:val="00134C56"/>
    <w:rsid w:val="00170181"/>
    <w:rsid w:val="00174F87"/>
    <w:rsid w:val="001A142F"/>
    <w:rsid w:val="001F675A"/>
    <w:rsid w:val="00233EC4"/>
    <w:rsid w:val="00234D6A"/>
    <w:rsid w:val="0026634B"/>
    <w:rsid w:val="002C040B"/>
    <w:rsid w:val="002C32AE"/>
    <w:rsid w:val="003A7382"/>
    <w:rsid w:val="003B022C"/>
    <w:rsid w:val="004115DF"/>
    <w:rsid w:val="004401FD"/>
    <w:rsid w:val="00450538"/>
    <w:rsid w:val="004C1392"/>
    <w:rsid w:val="004D0160"/>
    <w:rsid w:val="00537979"/>
    <w:rsid w:val="00574B1F"/>
    <w:rsid w:val="005803C9"/>
    <w:rsid w:val="00593130"/>
    <w:rsid w:val="005A1E49"/>
    <w:rsid w:val="005E6A7A"/>
    <w:rsid w:val="006307F0"/>
    <w:rsid w:val="006A6DE3"/>
    <w:rsid w:val="00730D35"/>
    <w:rsid w:val="007438A6"/>
    <w:rsid w:val="00770BC0"/>
    <w:rsid w:val="0078303D"/>
    <w:rsid w:val="008F778E"/>
    <w:rsid w:val="009A0B44"/>
    <w:rsid w:val="009A429C"/>
    <w:rsid w:val="009B3CE7"/>
    <w:rsid w:val="00A87C54"/>
    <w:rsid w:val="00AC3F46"/>
    <w:rsid w:val="00B521BD"/>
    <w:rsid w:val="00BD0BF6"/>
    <w:rsid w:val="00BD4B4F"/>
    <w:rsid w:val="00BF15C5"/>
    <w:rsid w:val="00C25A91"/>
    <w:rsid w:val="00CD0F17"/>
    <w:rsid w:val="00CE06B2"/>
    <w:rsid w:val="00D01431"/>
    <w:rsid w:val="00D01CDD"/>
    <w:rsid w:val="00D05455"/>
    <w:rsid w:val="00D51B77"/>
    <w:rsid w:val="00D873B3"/>
    <w:rsid w:val="00DC33A5"/>
    <w:rsid w:val="00E2225C"/>
    <w:rsid w:val="00E44671"/>
    <w:rsid w:val="00E725A7"/>
    <w:rsid w:val="00E77B7E"/>
    <w:rsid w:val="00EC347E"/>
    <w:rsid w:val="00F4780C"/>
    <w:rsid w:val="00F56B26"/>
    <w:rsid w:val="00F61C48"/>
    <w:rsid w:val="00F84321"/>
    <w:rsid w:val="00FC781D"/>
    <w:rsid w:val="08321601"/>
    <w:rsid w:val="216D11C1"/>
    <w:rsid w:val="2A2036AC"/>
    <w:rsid w:val="49922CC5"/>
    <w:rsid w:val="509F1CD3"/>
    <w:rsid w:val="62F510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5A08752-9887-46CF-9620-B8542ED5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F46"/>
    <w:rPr>
      <w:rFonts w:eastAsia="Times New Roman"/>
      <w:color w:val="000000"/>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C3F46"/>
    <w:pPr>
      <w:tabs>
        <w:tab w:val="center" w:pos="4153"/>
        <w:tab w:val="right" w:pos="8306"/>
      </w:tabs>
      <w:snapToGrid w:val="0"/>
    </w:pPr>
    <w:rPr>
      <w:sz w:val="18"/>
      <w:szCs w:val="18"/>
    </w:rPr>
  </w:style>
  <w:style w:type="paragraph" w:styleId="a4">
    <w:name w:val="header"/>
    <w:basedOn w:val="a"/>
    <w:link w:val="Char0"/>
    <w:uiPriority w:val="99"/>
    <w:unhideWhenUsed/>
    <w:rsid w:val="00AC3F46"/>
    <w:pPr>
      <w:pBdr>
        <w:bottom w:val="single" w:sz="6" w:space="1" w:color="auto"/>
      </w:pBdr>
      <w:tabs>
        <w:tab w:val="center" w:pos="4153"/>
        <w:tab w:val="right" w:pos="8306"/>
      </w:tabs>
      <w:snapToGrid w:val="0"/>
      <w:jc w:val="center"/>
    </w:pPr>
    <w:rPr>
      <w:sz w:val="18"/>
      <w:szCs w:val="18"/>
    </w:rPr>
  </w:style>
  <w:style w:type="paragraph" w:customStyle="1" w:styleId="2">
    <w:name w:val="合同条款2"/>
    <w:rsid w:val="00AC3F46"/>
    <w:pPr>
      <w:widowControl w:val="0"/>
      <w:spacing w:before="156" w:after="156" w:line="360" w:lineRule="auto"/>
      <w:ind w:left="866" w:hanging="864"/>
      <w:jc w:val="both"/>
    </w:pPr>
    <w:rPr>
      <w:rFonts w:ascii="Times Roman" w:eastAsia="Times Roman" w:hAnsi="Times Roman" w:cs="Times Roman"/>
      <w:color w:val="000000"/>
      <w:kern w:val="2"/>
      <w:sz w:val="32"/>
      <w:szCs w:val="32"/>
      <w:u w:color="000000"/>
    </w:rPr>
  </w:style>
  <w:style w:type="paragraph" w:customStyle="1" w:styleId="1">
    <w:name w:val="列出段落1"/>
    <w:rsid w:val="00AC3F46"/>
    <w:pPr>
      <w:widowControl w:val="0"/>
      <w:ind w:firstLine="420"/>
      <w:jc w:val="both"/>
    </w:pPr>
    <w:rPr>
      <w:rFonts w:ascii="Arial Unicode MS" w:eastAsia="Arial Unicode MS" w:hAnsi="Arial Unicode MS" w:cs="Arial Unicode MS" w:hint="eastAsia"/>
      <w:color w:val="000000"/>
      <w:kern w:val="2"/>
      <w:sz w:val="21"/>
      <w:szCs w:val="21"/>
      <w:u w:color="000000"/>
    </w:rPr>
  </w:style>
  <w:style w:type="paragraph" w:customStyle="1" w:styleId="A5">
    <w:name w:val="正文 A"/>
    <w:rsid w:val="00AC3F46"/>
    <w:pPr>
      <w:widowControl w:val="0"/>
      <w:jc w:val="both"/>
    </w:pPr>
    <w:rPr>
      <w:rFonts w:ascii="Arial Unicode MS" w:eastAsia="Arial Unicode MS" w:hAnsi="Arial Unicode MS" w:cs="Arial Unicode MS"/>
      <w:color w:val="000000"/>
      <w:kern w:val="2"/>
      <w:sz w:val="21"/>
      <w:szCs w:val="21"/>
      <w:u w:color="000000"/>
    </w:rPr>
  </w:style>
  <w:style w:type="character" w:customStyle="1" w:styleId="Char0">
    <w:name w:val="页眉 Char"/>
    <w:basedOn w:val="a0"/>
    <w:link w:val="a4"/>
    <w:uiPriority w:val="99"/>
    <w:rsid w:val="00AC3F46"/>
    <w:rPr>
      <w:sz w:val="18"/>
      <w:szCs w:val="18"/>
    </w:rPr>
  </w:style>
  <w:style w:type="character" w:customStyle="1" w:styleId="Char">
    <w:name w:val="页脚 Char"/>
    <w:basedOn w:val="a0"/>
    <w:link w:val="a3"/>
    <w:uiPriority w:val="99"/>
    <w:rsid w:val="00AC3F46"/>
    <w:rPr>
      <w:sz w:val="18"/>
      <w:szCs w:val="18"/>
    </w:rPr>
  </w:style>
  <w:style w:type="paragraph" w:styleId="a6">
    <w:name w:val="Balloon Text"/>
    <w:basedOn w:val="a"/>
    <w:link w:val="Char1"/>
    <w:semiHidden/>
    <w:unhideWhenUsed/>
    <w:rsid w:val="0007277F"/>
    <w:rPr>
      <w:sz w:val="18"/>
      <w:szCs w:val="18"/>
    </w:rPr>
  </w:style>
  <w:style w:type="character" w:customStyle="1" w:styleId="Char1">
    <w:name w:val="批注框文本 Char"/>
    <w:basedOn w:val="a0"/>
    <w:link w:val="a6"/>
    <w:semiHidden/>
    <w:rsid w:val="0007277F"/>
    <w:rPr>
      <w:rFonts w:eastAsia="Times New Roman"/>
      <w:color w:val="000000"/>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58200">
      <w:bodyDiv w:val="1"/>
      <w:marLeft w:val="0"/>
      <w:marRight w:val="0"/>
      <w:marTop w:val="0"/>
      <w:marBottom w:val="0"/>
      <w:divBdr>
        <w:top w:val="none" w:sz="0" w:space="0" w:color="auto"/>
        <w:left w:val="none" w:sz="0" w:space="0" w:color="auto"/>
        <w:bottom w:val="none" w:sz="0" w:space="0" w:color="auto"/>
        <w:right w:val="none" w:sz="0" w:space="0" w:color="auto"/>
      </w:divBdr>
    </w:div>
    <w:div w:id="1705132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69B46-E5B8-4D8E-B37D-228E754D3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《菜菜pia虫子》HTML5游戏联运协议</dc:title>
  <dc:creator>yaya</dc:creator>
  <cp:lastModifiedBy>石鑫</cp:lastModifiedBy>
  <cp:revision>29</cp:revision>
  <dcterms:created xsi:type="dcterms:W3CDTF">2015-10-27T08:16:00Z</dcterms:created>
  <dcterms:modified xsi:type="dcterms:W3CDTF">2016-06-12T10:12:00Z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