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800" w:rsidRDefault="007B7800" w:rsidP="007B7800">
      <w:pPr>
        <w:pStyle w:val="1"/>
        <w:jc w:val="center"/>
      </w:pPr>
      <w:r>
        <w:rPr>
          <w:rFonts w:hint="eastAsia"/>
        </w:rPr>
        <w:t>其他玩家信息</w:t>
      </w:r>
    </w:p>
    <w:p w:rsidR="007B7800" w:rsidRPr="003A640C" w:rsidRDefault="007B7800" w:rsidP="007B7800">
      <w:pPr>
        <w:pStyle w:val="2"/>
        <w:rPr>
          <w:rFonts w:ascii="微软雅黑" w:eastAsia="微软雅黑" w:hAnsi="微软雅黑"/>
        </w:rPr>
      </w:pPr>
      <w:r w:rsidRPr="003A640C">
        <w:rPr>
          <w:rFonts w:ascii="微软雅黑" w:eastAsia="微软雅黑" w:hAnsi="微软雅黑" w:hint="eastAsia"/>
        </w:rPr>
        <w:t>（一）入口</w:t>
      </w:r>
    </w:p>
    <w:p w:rsidR="007B7800" w:rsidRPr="003A640C" w:rsidRDefault="007B7800" w:rsidP="007B7800">
      <w:pPr>
        <w:jc w:val="center"/>
        <w:rPr>
          <w:rFonts w:ascii="微软雅黑" w:eastAsia="微软雅黑" w:hAnsi="微软雅黑"/>
        </w:rPr>
      </w:pPr>
      <w:r w:rsidRPr="003A640C">
        <w:rPr>
          <w:rFonts w:ascii="微软雅黑" w:eastAsia="微软雅黑" w:hAnsi="微软雅黑"/>
          <w:noProof/>
        </w:rPr>
        <w:drawing>
          <wp:inline distT="0" distB="0" distL="0" distR="0" wp14:anchorId="52CE615E" wp14:editId="6FB2604F">
            <wp:extent cx="2819048" cy="292380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00" w:rsidRPr="003A640C" w:rsidRDefault="007B7800" w:rsidP="00BB02DB">
      <w:pPr>
        <w:pStyle w:val="3"/>
        <w:rPr>
          <w:rFonts w:ascii="微软雅黑" w:eastAsia="微软雅黑" w:hAnsi="微软雅黑"/>
        </w:rPr>
      </w:pPr>
      <w:r w:rsidRPr="003A640C">
        <w:rPr>
          <w:rFonts w:ascii="微软雅黑" w:eastAsia="微软雅黑" w:hAnsi="微软雅黑" w:hint="eastAsia"/>
        </w:rPr>
        <w:t>基本规则</w:t>
      </w:r>
    </w:p>
    <w:p w:rsidR="007B7800" w:rsidRPr="003A640C" w:rsidRDefault="007B7800" w:rsidP="007B780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3A640C">
        <w:rPr>
          <w:rFonts w:ascii="微软雅黑" w:eastAsia="微软雅黑" w:hAnsi="微软雅黑" w:hint="eastAsia"/>
          <w:color w:val="FF0000"/>
          <w:sz w:val="22"/>
        </w:rPr>
        <w:t>当前玩家点击游戏界面其他玩家形象图片，弹出其他玩家信息界面</w:t>
      </w:r>
    </w:p>
    <w:p w:rsidR="007B7800" w:rsidRPr="003A640C" w:rsidRDefault="007B7800" w:rsidP="007B7800">
      <w:pPr>
        <w:pStyle w:val="2"/>
        <w:rPr>
          <w:rFonts w:ascii="微软雅黑" w:eastAsia="微软雅黑" w:hAnsi="微软雅黑"/>
        </w:rPr>
      </w:pPr>
      <w:r w:rsidRPr="003A640C">
        <w:rPr>
          <w:rFonts w:ascii="微软雅黑" w:eastAsia="微软雅黑" w:hAnsi="微软雅黑" w:hint="eastAsia"/>
        </w:rPr>
        <w:lastRenderedPageBreak/>
        <w:t>（二）其他玩家信息界面</w:t>
      </w:r>
    </w:p>
    <w:p w:rsidR="007B7800" w:rsidRPr="003A640C" w:rsidRDefault="007B7800" w:rsidP="007B7800">
      <w:pPr>
        <w:rPr>
          <w:rFonts w:ascii="微软雅黑" w:eastAsia="微软雅黑" w:hAnsi="微软雅黑"/>
        </w:rPr>
      </w:pPr>
      <w:r w:rsidRPr="003A640C">
        <w:rPr>
          <w:rFonts w:ascii="微软雅黑" w:eastAsia="微软雅黑" w:hAnsi="微软雅黑"/>
          <w:noProof/>
        </w:rPr>
        <w:drawing>
          <wp:inline distT="0" distB="0" distL="0" distR="0" wp14:anchorId="32229C8D" wp14:editId="74DCA1D0">
            <wp:extent cx="4076700" cy="285408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063" cy="28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00" w:rsidRPr="003A640C" w:rsidRDefault="007B7800" w:rsidP="007B7800">
      <w:pPr>
        <w:rPr>
          <w:rFonts w:ascii="微软雅黑" w:eastAsia="微软雅黑" w:hAnsi="微软雅黑"/>
          <w:sz w:val="22"/>
        </w:rPr>
      </w:pPr>
    </w:p>
    <w:p w:rsidR="007B7800" w:rsidRPr="003A640C" w:rsidRDefault="007B7800" w:rsidP="00BB02DB">
      <w:pPr>
        <w:pStyle w:val="3"/>
        <w:rPr>
          <w:rFonts w:ascii="微软雅黑" w:eastAsia="微软雅黑" w:hAnsi="微软雅黑"/>
        </w:rPr>
      </w:pPr>
      <w:r w:rsidRPr="003A640C">
        <w:rPr>
          <w:rFonts w:ascii="微软雅黑" w:eastAsia="微软雅黑" w:hAnsi="微软雅黑" w:hint="eastAsia"/>
        </w:rPr>
        <w:t>基本规则</w:t>
      </w:r>
    </w:p>
    <w:p w:rsidR="007B7800" w:rsidRDefault="007B7800" w:rsidP="007B78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3A640C">
        <w:rPr>
          <w:rFonts w:ascii="微软雅黑" w:eastAsia="微软雅黑" w:hAnsi="微软雅黑" w:hint="eastAsia"/>
          <w:color w:val="FF0000"/>
          <w:sz w:val="22"/>
        </w:rPr>
        <w:t>其他玩家信息界面需显示，该玩家头像、名称、及其他游戏信息（如游戏总局数等）</w:t>
      </w:r>
      <w:r w:rsidR="00622952">
        <w:rPr>
          <w:rFonts w:ascii="微软雅黑" w:eastAsia="微软雅黑" w:hAnsi="微软雅黑" w:hint="eastAsia"/>
          <w:color w:val="FF0000"/>
          <w:sz w:val="22"/>
        </w:rPr>
        <w:t>、胜率</w:t>
      </w:r>
    </w:p>
    <w:p w:rsidR="00622952" w:rsidRDefault="00622952" w:rsidP="00622952">
      <w:pPr>
        <w:ind w:left="36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总局数=玩家所有游戏完成局数</w:t>
      </w:r>
    </w:p>
    <w:p w:rsidR="00622952" w:rsidRDefault="00622952" w:rsidP="00622952">
      <w:pPr>
        <w:ind w:left="36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胜率=胜利局数/总局数*100</w:t>
      </w:r>
    </w:p>
    <w:p w:rsidR="006B1D01" w:rsidRPr="006B1D01" w:rsidRDefault="006B1D01" w:rsidP="006B1D0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FF0000"/>
          <w:sz w:val="22"/>
        </w:rPr>
      </w:pPr>
      <w:r>
        <w:rPr>
          <w:noProof/>
        </w:rPr>
        <w:drawing>
          <wp:inline distT="0" distB="0" distL="0" distR="0" wp14:anchorId="5DB0C95A" wp14:editId="6C77B116">
            <wp:extent cx="219048" cy="2190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FF0000"/>
          <w:sz w:val="22"/>
        </w:rPr>
        <w:t>该处图标为显示采集玩家微信或其他绑定登录信息设置性别，分为男/女两种</w:t>
      </w:r>
      <w:bookmarkStart w:id="0" w:name="_GoBack"/>
      <w:bookmarkEnd w:id="0"/>
    </w:p>
    <w:p w:rsidR="007B7800" w:rsidRPr="003A640C" w:rsidRDefault="007B7800" w:rsidP="007B78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3A640C">
        <w:rPr>
          <w:rFonts w:ascii="微软雅黑" w:eastAsia="微软雅黑" w:hAnsi="微软雅黑" w:hint="eastAsia"/>
          <w:color w:val="FF0000"/>
          <w:sz w:val="22"/>
        </w:rPr>
        <w:t>其他玩家信息界面，需显示互动表情持有量</w:t>
      </w:r>
      <w:r w:rsidRPr="003A640C">
        <w:rPr>
          <w:rFonts w:ascii="微软雅黑" w:eastAsia="微软雅黑" w:hAnsi="微软雅黑"/>
          <w:noProof/>
          <w:color w:val="FF0000"/>
          <w:sz w:val="22"/>
        </w:rPr>
        <w:drawing>
          <wp:inline distT="0" distB="0" distL="0" distR="0" wp14:anchorId="5B28CF33" wp14:editId="255CC3F0">
            <wp:extent cx="619048" cy="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48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40C">
        <w:rPr>
          <w:rFonts w:ascii="微软雅黑" w:eastAsia="微软雅黑" w:hAnsi="微软雅黑" w:hint="eastAsia"/>
          <w:color w:val="FF0000"/>
          <w:sz w:val="22"/>
        </w:rPr>
        <w:t>，如玩家未持有该表情则以该表情购买数量</w:t>
      </w:r>
      <w:r w:rsidR="007C4043" w:rsidRPr="003A640C">
        <w:rPr>
          <w:rFonts w:ascii="微软雅黑" w:eastAsia="微软雅黑" w:hAnsi="微软雅黑" w:hint="eastAsia"/>
          <w:color w:val="FF0000"/>
          <w:sz w:val="22"/>
        </w:rPr>
        <w:t>XX</w:t>
      </w:r>
      <w:r w:rsidRPr="003A640C">
        <w:rPr>
          <w:rFonts w:ascii="微软雅黑" w:eastAsia="微软雅黑" w:hAnsi="微软雅黑" w:hint="eastAsia"/>
          <w:color w:val="FF0000"/>
          <w:sz w:val="22"/>
        </w:rPr>
        <w:t>个所需钻石来显示</w:t>
      </w:r>
      <w:r w:rsidRPr="003A640C">
        <w:rPr>
          <w:rFonts w:ascii="微软雅黑" w:eastAsia="微软雅黑" w:hAnsi="微软雅黑"/>
          <w:noProof/>
          <w:color w:val="FF0000"/>
          <w:sz w:val="22"/>
        </w:rPr>
        <w:drawing>
          <wp:inline distT="0" distB="0" distL="0" distR="0" wp14:anchorId="3F36BB68" wp14:editId="38ADB175">
            <wp:extent cx="657143" cy="5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3D9" w:rsidRPr="003A640C">
        <w:rPr>
          <w:rFonts w:ascii="微软雅黑" w:eastAsia="微软雅黑" w:hAnsi="微软雅黑" w:hint="eastAsia"/>
          <w:color w:val="FF0000"/>
          <w:sz w:val="22"/>
        </w:rPr>
        <w:t>，具体显示可以结合shop配置表中设定关联</w:t>
      </w:r>
    </w:p>
    <w:p w:rsidR="001C3B96" w:rsidRPr="003A640C" w:rsidRDefault="001C3B96" w:rsidP="007B78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3A640C">
        <w:rPr>
          <w:rFonts w:ascii="微软雅黑" w:eastAsia="微软雅黑" w:hAnsi="微软雅黑" w:hint="eastAsia"/>
          <w:color w:val="FF0000"/>
          <w:sz w:val="22"/>
        </w:rPr>
        <w:lastRenderedPageBreak/>
        <w:t>玩家点击互动表情图标则算作玩家使用1次，每点击1次则扣除该表情数量1个</w:t>
      </w:r>
    </w:p>
    <w:p w:rsidR="007B7800" w:rsidRPr="003A640C" w:rsidRDefault="007B7800" w:rsidP="007B78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3A640C">
        <w:rPr>
          <w:rFonts w:ascii="微软雅黑" w:eastAsia="微软雅黑" w:hAnsi="微软雅黑" w:hint="eastAsia"/>
          <w:color w:val="FF0000"/>
          <w:sz w:val="22"/>
        </w:rPr>
        <w:t>互动表情图标为钻石显示则玩家点击后扣除钻石给与玩家</w:t>
      </w:r>
      <w:r w:rsidR="007C4043" w:rsidRPr="003A640C">
        <w:rPr>
          <w:rFonts w:ascii="微软雅黑" w:eastAsia="微软雅黑" w:hAnsi="微软雅黑" w:hint="eastAsia"/>
          <w:color w:val="FF0000"/>
          <w:sz w:val="22"/>
        </w:rPr>
        <w:t>购买数量XX并且扣除1个。</w:t>
      </w:r>
    </w:p>
    <w:p w:rsidR="00F4059C" w:rsidRPr="003A640C" w:rsidRDefault="00F4059C" w:rsidP="007B78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3A640C">
        <w:rPr>
          <w:rFonts w:ascii="微软雅黑" w:eastAsia="微软雅黑" w:hAnsi="微软雅黑" w:hint="eastAsia"/>
          <w:color w:val="FF0000"/>
          <w:sz w:val="22"/>
        </w:rPr>
        <w:t>如玩家持有数量超过99个则表情数量显示也为99直到玩家使用到低于99时才会开始减少</w:t>
      </w:r>
    </w:p>
    <w:p w:rsidR="00F4059C" w:rsidRPr="003A640C" w:rsidRDefault="00F4059C" w:rsidP="007B78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3A640C">
        <w:rPr>
          <w:rFonts w:ascii="微软雅黑" w:eastAsia="微软雅黑" w:hAnsi="微软雅黑" w:hint="eastAsia"/>
          <w:color w:val="FF0000"/>
          <w:sz w:val="22"/>
        </w:rPr>
        <w:t>玩家点击</w:t>
      </w:r>
      <w:r w:rsidRPr="003A640C">
        <w:rPr>
          <w:rFonts w:ascii="微软雅黑" w:eastAsia="微软雅黑" w:hAnsi="微软雅黑"/>
          <w:noProof/>
          <w:sz w:val="22"/>
        </w:rPr>
        <w:drawing>
          <wp:inline distT="0" distB="0" distL="0" distR="0" wp14:anchorId="1116C13A" wp14:editId="73F0C9AC">
            <wp:extent cx="432502" cy="570663"/>
            <wp:effectExtent l="0" t="0" r="571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88" cy="57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40C">
        <w:rPr>
          <w:rFonts w:ascii="微软雅黑" w:eastAsia="微软雅黑" w:hAnsi="微软雅黑" w:hint="eastAsia"/>
          <w:color w:val="FF0000"/>
          <w:sz w:val="22"/>
        </w:rPr>
        <w:t>按钮或滑动</w:t>
      </w:r>
      <w:r w:rsidRPr="003A640C">
        <w:rPr>
          <w:rFonts w:ascii="微软雅黑" w:eastAsia="微软雅黑" w:hAnsi="微软雅黑"/>
          <w:noProof/>
          <w:color w:val="FF0000"/>
          <w:sz w:val="22"/>
        </w:rPr>
        <w:drawing>
          <wp:inline distT="0" distB="0" distL="0" distR="0" wp14:anchorId="4C905673" wp14:editId="58515783">
            <wp:extent cx="523875" cy="491635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43" cy="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40C">
        <w:rPr>
          <w:rFonts w:ascii="微软雅黑" w:eastAsia="微软雅黑" w:hAnsi="微软雅黑" w:hint="eastAsia"/>
          <w:color w:val="FF0000"/>
          <w:sz w:val="22"/>
        </w:rPr>
        <w:t>图标或按钮时，切换</w:t>
      </w:r>
      <w:r w:rsidRPr="003A640C">
        <w:rPr>
          <w:rFonts w:ascii="微软雅黑" w:eastAsia="微软雅黑" w:hAnsi="微软雅黑"/>
          <w:noProof/>
          <w:color w:val="FF0000"/>
          <w:sz w:val="22"/>
        </w:rPr>
        <w:drawing>
          <wp:inline distT="0" distB="0" distL="0" distR="0" wp14:anchorId="4C905673" wp14:editId="58515783">
            <wp:extent cx="567701" cy="532765"/>
            <wp:effectExtent l="0" t="0" r="38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43" cy="53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40C">
        <w:rPr>
          <w:rFonts w:ascii="微软雅黑" w:eastAsia="微软雅黑" w:hAnsi="微软雅黑" w:hint="eastAsia"/>
          <w:color w:val="FF0000"/>
          <w:sz w:val="22"/>
        </w:rPr>
        <w:t>显示内容</w:t>
      </w:r>
    </w:p>
    <w:p w:rsidR="00F4059C" w:rsidRPr="003A640C" w:rsidRDefault="00F4059C" w:rsidP="007B78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3A640C">
        <w:rPr>
          <w:rFonts w:ascii="微软雅黑" w:eastAsia="微软雅黑" w:hAnsi="微软雅黑" w:hint="eastAsia"/>
          <w:color w:val="FF0000"/>
          <w:sz w:val="22"/>
        </w:rPr>
        <w:t>玩家点击</w:t>
      </w:r>
      <w:r w:rsidRPr="003A640C">
        <w:rPr>
          <w:rFonts w:ascii="微软雅黑" w:eastAsia="微软雅黑" w:hAnsi="微软雅黑"/>
          <w:noProof/>
          <w:sz w:val="22"/>
        </w:rPr>
        <w:drawing>
          <wp:inline distT="0" distB="0" distL="0" distR="0" wp14:anchorId="5EC9E3E0" wp14:editId="0D98EB60">
            <wp:extent cx="2562225" cy="34387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099" cy="3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40C">
        <w:rPr>
          <w:rFonts w:ascii="微软雅黑" w:eastAsia="微软雅黑" w:hAnsi="微软雅黑" w:hint="eastAsia"/>
          <w:color w:val="FF0000"/>
          <w:sz w:val="22"/>
        </w:rPr>
        <w:t>左侧按钮勾选该地方，则玩家每次点击表情是都会扣除10个表情</w:t>
      </w:r>
      <w:r w:rsidR="00611773" w:rsidRPr="003A640C">
        <w:rPr>
          <w:rFonts w:ascii="微软雅黑" w:eastAsia="微软雅黑" w:hAnsi="微软雅黑" w:hint="eastAsia"/>
          <w:color w:val="FF0000"/>
          <w:sz w:val="22"/>
        </w:rPr>
        <w:t>，但动画只会播放1次</w:t>
      </w:r>
    </w:p>
    <w:p w:rsidR="00895FDB" w:rsidRPr="003A640C" w:rsidRDefault="00895FDB" w:rsidP="007B78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3A640C">
        <w:rPr>
          <w:rFonts w:ascii="微软雅黑" w:eastAsia="微软雅黑" w:hAnsi="微软雅黑" w:hint="eastAsia"/>
          <w:color w:val="FF0000"/>
          <w:sz w:val="22"/>
        </w:rPr>
        <w:t>玩家点击</w:t>
      </w:r>
      <w:r w:rsidRPr="003A640C">
        <w:rPr>
          <w:rFonts w:ascii="微软雅黑" w:eastAsia="微软雅黑" w:hAnsi="微软雅黑"/>
          <w:noProof/>
          <w:sz w:val="22"/>
        </w:rPr>
        <w:drawing>
          <wp:inline distT="0" distB="0" distL="0" distR="0" wp14:anchorId="268985E8" wp14:editId="1307CC68">
            <wp:extent cx="1104762" cy="33333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40C">
        <w:rPr>
          <w:rFonts w:ascii="微软雅黑" w:eastAsia="微软雅黑" w:hAnsi="微软雅黑" w:hint="eastAsia"/>
          <w:color w:val="FF0000"/>
          <w:sz w:val="22"/>
        </w:rPr>
        <w:t>则需屏蔽该玩家发送的文本聊天内容，无论是快速聊天还是打字聊天内容</w:t>
      </w:r>
      <w:r w:rsidR="00E977C9" w:rsidRPr="003A640C">
        <w:rPr>
          <w:rFonts w:ascii="微软雅黑" w:eastAsia="微软雅黑" w:hAnsi="微软雅黑" w:hint="eastAsia"/>
          <w:color w:val="FF0000"/>
          <w:sz w:val="22"/>
        </w:rPr>
        <w:t>，显示切换为</w:t>
      </w:r>
      <w:r w:rsidR="00E977C9" w:rsidRPr="003A640C">
        <w:rPr>
          <w:rFonts w:ascii="微软雅黑" w:eastAsia="微软雅黑" w:hAnsi="微软雅黑"/>
          <w:noProof/>
        </w:rPr>
        <w:drawing>
          <wp:inline distT="0" distB="0" distL="0" distR="0" wp14:anchorId="5A105DED" wp14:editId="57A9D88B">
            <wp:extent cx="1142857" cy="27619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7C9" w:rsidRPr="003A640C">
        <w:rPr>
          <w:rFonts w:ascii="微软雅黑" w:eastAsia="微软雅黑" w:hAnsi="微软雅黑" w:hint="eastAsia"/>
          <w:color w:val="FF0000"/>
          <w:sz w:val="22"/>
        </w:rPr>
        <w:t>按钮显示，玩家点击解除按钮则恢复该玩家文本聊天内容</w:t>
      </w:r>
    </w:p>
    <w:p w:rsidR="00567925" w:rsidRPr="003A640C" w:rsidRDefault="00567925" w:rsidP="007B78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3A640C">
        <w:rPr>
          <w:rFonts w:ascii="微软雅黑" w:eastAsia="微软雅黑" w:hAnsi="微软雅黑" w:hint="eastAsia"/>
          <w:color w:val="FF0000"/>
          <w:sz w:val="22"/>
        </w:rPr>
        <w:t>玩家可以点击“其他玩家信息界面”以外地方关闭“</w:t>
      </w:r>
      <w:r w:rsidR="00F74BA0" w:rsidRPr="003A640C">
        <w:rPr>
          <w:rFonts w:ascii="微软雅黑" w:eastAsia="微软雅黑" w:hAnsi="微软雅黑" w:hint="eastAsia"/>
          <w:color w:val="FF0000"/>
          <w:sz w:val="22"/>
        </w:rPr>
        <w:t>其他玩家</w:t>
      </w:r>
      <w:r w:rsidRPr="003A640C">
        <w:rPr>
          <w:rFonts w:ascii="微软雅黑" w:eastAsia="微软雅黑" w:hAnsi="微软雅黑" w:hint="eastAsia"/>
          <w:color w:val="FF0000"/>
          <w:sz w:val="22"/>
        </w:rPr>
        <w:t>信息界面”</w:t>
      </w:r>
    </w:p>
    <w:p w:rsidR="00081908" w:rsidRPr="003A640C" w:rsidRDefault="00081908" w:rsidP="00081908">
      <w:pPr>
        <w:pStyle w:val="2"/>
        <w:rPr>
          <w:rFonts w:ascii="微软雅黑" w:eastAsia="微软雅黑" w:hAnsi="微软雅黑"/>
        </w:rPr>
      </w:pPr>
      <w:r w:rsidRPr="003A640C">
        <w:rPr>
          <w:rFonts w:ascii="微软雅黑" w:eastAsia="微软雅黑" w:hAnsi="微软雅黑" w:hint="eastAsia"/>
        </w:rPr>
        <w:t>（三）动画</w:t>
      </w:r>
    </w:p>
    <w:p w:rsidR="00081908" w:rsidRPr="003A640C" w:rsidRDefault="00081908" w:rsidP="00081908">
      <w:pPr>
        <w:ind w:firstLine="420"/>
        <w:rPr>
          <w:rFonts w:ascii="微软雅黑" w:eastAsia="微软雅黑" w:hAnsi="微软雅黑"/>
          <w:noProof/>
          <w:sz w:val="22"/>
        </w:rPr>
      </w:pPr>
      <w:r w:rsidRPr="003A640C">
        <w:rPr>
          <w:rFonts w:ascii="微软雅黑" w:eastAsia="微软雅黑" w:hAnsi="微软雅黑" w:hint="eastAsia"/>
          <w:sz w:val="22"/>
        </w:rPr>
        <w:t>玩家在点击</w:t>
      </w:r>
      <w:r w:rsidRPr="003A640C">
        <w:rPr>
          <w:rFonts w:ascii="微软雅黑" w:eastAsia="微软雅黑" w:hAnsi="微软雅黑" w:hint="eastAsia"/>
          <w:noProof/>
          <w:sz w:val="22"/>
        </w:rPr>
        <w:t>“互动表情”图标后，会从当前玩家处飞出互动表情到被使用玩家形象处并播放简单动画</w:t>
      </w:r>
    </w:p>
    <w:p w:rsidR="00081908" w:rsidRPr="003A640C" w:rsidRDefault="00081908" w:rsidP="00BB02DB">
      <w:pPr>
        <w:pStyle w:val="3"/>
        <w:rPr>
          <w:rFonts w:ascii="微软雅黑" w:eastAsia="微软雅黑" w:hAnsi="微软雅黑"/>
        </w:rPr>
      </w:pPr>
      <w:r w:rsidRPr="003A640C">
        <w:rPr>
          <w:rFonts w:ascii="微软雅黑" w:eastAsia="微软雅黑" w:hAnsi="微软雅黑" w:hint="eastAsia"/>
        </w:rPr>
        <w:t>基本规则</w:t>
      </w:r>
    </w:p>
    <w:p w:rsidR="00081908" w:rsidRPr="003A640C" w:rsidRDefault="00081908" w:rsidP="0008190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 w:rsidRPr="003A640C">
        <w:rPr>
          <w:rFonts w:ascii="微软雅黑" w:eastAsia="微软雅黑" w:hAnsi="微软雅黑" w:hint="eastAsia"/>
          <w:sz w:val="22"/>
        </w:rPr>
        <w:t>当前玩家点开“其他玩家信息界面”后再点击界面中</w:t>
      </w:r>
      <w:r w:rsidRPr="003A640C">
        <w:rPr>
          <w:rFonts w:ascii="微软雅黑" w:eastAsia="微软雅黑" w:hAnsi="微软雅黑"/>
          <w:noProof/>
          <w:sz w:val="22"/>
        </w:rPr>
        <w:drawing>
          <wp:inline distT="0" distB="0" distL="0" distR="0" wp14:anchorId="0EA53D7E" wp14:editId="2F03D24B">
            <wp:extent cx="1743075" cy="40062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9880" cy="4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40C">
        <w:rPr>
          <w:rFonts w:ascii="微软雅黑" w:eastAsia="微软雅黑" w:hAnsi="微软雅黑" w:hint="eastAsia"/>
          <w:sz w:val="22"/>
        </w:rPr>
        <w:t>任意一个按钮，则该信息界面角色显示处播放该动</w:t>
      </w:r>
      <w:r w:rsidRPr="003A640C">
        <w:rPr>
          <w:rFonts w:ascii="微软雅黑" w:eastAsia="微软雅黑" w:hAnsi="微软雅黑" w:hint="eastAsia"/>
          <w:sz w:val="22"/>
        </w:rPr>
        <w:lastRenderedPageBreak/>
        <w:t>画</w:t>
      </w:r>
    </w:p>
    <w:p w:rsidR="00081908" w:rsidRPr="003A640C" w:rsidRDefault="00081908" w:rsidP="0008190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3A640C">
        <w:rPr>
          <w:rFonts w:ascii="微软雅黑" w:eastAsia="微软雅黑" w:hAnsi="微软雅黑" w:hint="eastAsia"/>
          <w:color w:val="FF0000"/>
          <w:sz w:val="22"/>
        </w:rPr>
        <w:t>动画播放分为两种一种当前玩家点击</w:t>
      </w:r>
      <w:r w:rsidRPr="003A640C">
        <w:rPr>
          <w:rFonts w:ascii="微软雅黑" w:eastAsia="微软雅黑" w:hAnsi="微软雅黑"/>
          <w:noProof/>
          <w:color w:val="FF0000"/>
          <w:sz w:val="24"/>
        </w:rPr>
        <w:drawing>
          <wp:inline distT="0" distB="0" distL="0" distR="0" wp14:anchorId="0487FD71" wp14:editId="70129DCE">
            <wp:extent cx="523875" cy="491635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43" cy="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C5E" w:rsidRPr="003A640C">
        <w:rPr>
          <w:rFonts w:ascii="微软雅黑" w:eastAsia="微软雅黑" w:hAnsi="微软雅黑" w:hint="eastAsia"/>
          <w:color w:val="FF0000"/>
          <w:sz w:val="22"/>
        </w:rPr>
        <w:t>对其他玩家使用互动表情，则在游戏界面选择的其他玩家形象处播放选择的互动表情动画</w:t>
      </w:r>
      <w:r w:rsidR="00CF1D2E" w:rsidRPr="003A640C">
        <w:rPr>
          <w:rFonts w:ascii="微软雅黑" w:eastAsia="微软雅黑" w:hAnsi="微软雅黑" w:hint="eastAsia"/>
          <w:color w:val="FF0000"/>
          <w:sz w:val="22"/>
        </w:rPr>
        <w:t>。</w:t>
      </w:r>
    </w:p>
    <w:p w:rsidR="00081908" w:rsidRPr="003A640C" w:rsidRDefault="00081908" w:rsidP="0008190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3A640C">
        <w:rPr>
          <w:rFonts w:ascii="微软雅黑" w:eastAsia="微软雅黑" w:hAnsi="微软雅黑" w:hint="eastAsia"/>
          <w:color w:val="FF0000"/>
          <w:sz w:val="22"/>
        </w:rPr>
        <w:t>第二种是其他玩家点击</w:t>
      </w:r>
      <w:r w:rsidRPr="003A640C">
        <w:rPr>
          <w:rFonts w:ascii="微软雅黑" w:eastAsia="微软雅黑" w:hAnsi="微软雅黑"/>
          <w:noProof/>
          <w:color w:val="FF0000"/>
          <w:sz w:val="24"/>
        </w:rPr>
        <w:drawing>
          <wp:inline distT="0" distB="0" distL="0" distR="0" wp14:anchorId="7C929E73" wp14:editId="1FD5A2BB">
            <wp:extent cx="523875" cy="491635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43" cy="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40C">
        <w:rPr>
          <w:rFonts w:ascii="微软雅黑" w:eastAsia="微软雅黑" w:hAnsi="微软雅黑" w:hint="eastAsia"/>
          <w:color w:val="FF0000"/>
          <w:sz w:val="22"/>
        </w:rPr>
        <w:t>对当前玩家使用互动表情，则在游戏界面当前玩家形象处播放选择的互动表情动画</w:t>
      </w:r>
      <w:r w:rsidR="00CF1D2E" w:rsidRPr="003A640C">
        <w:rPr>
          <w:rFonts w:ascii="微软雅黑" w:eastAsia="微软雅黑" w:hAnsi="微软雅黑" w:hint="eastAsia"/>
          <w:color w:val="FF0000"/>
          <w:sz w:val="22"/>
        </w:rPr>
        <w:t>。</w:t>
      </w:r>
    </w:p>
    <w:p w:rsidR="004F1DE8" w:rsidRPr="003A640C" w:rsidRDefault="004F1DE8" w:rsidP="004F1DE8">
      <w:pPr>
        <w:rPr>
          <w:rFonts w:ascii="微软雅黑" w:eastAsia="微软雅黑" w:hAnsi="微软雅黑"/>
          <w:color w:val="FF0000"/>
          <w:sz w:val="22"/>
        </w:rPr>
      </w:pPr>
    </w:p>
    <w:p w:rsidR="004F1DE8" w:rsidRPr="003A640C" w:rsidRDefault="004F1DE8" w:rsidP="00BB02DB">
      <w:pPr>
        <w:pStyle w:val="3"/>
        <w:rPr>
          <w:rFonts w:ascii="微软雅黑" w:eastAsia="微软雅黑" w:hAnsi="微软雅黑"/>
        </w:rPr>
      </w:pPr>
      <w:r w:rsidRPr="003A640C">
        <w:rPr>
          <w:rFonts w:ascii="微软雅黑" w:eastAsia="微软雅黑" w:hAnsi="微软雅黑" w:hint="eastAsia"/>
        </w:rPr>
        <w:t>流程图</w:t>
      </w:r>
    </w:p>
    <w:p w:rsidR="004F1DE8" w:rsidRPr="004F1DE8" w:rsidRDefault="004F1DE8" w:rsidP="004F1DE8">
      <w:pPr>
        <w:ind w:left="420"/>
        <w:rPr>
          <w:color w:val="000000" w:themeColor="text1"/>
        </w:rPr>
      </w:pPr>
      <w:r>
        <w:rPr>
          <w:noProof/>
        </w:rPr>
        <w:drawing>
          <wp:inline distT="0" distB="0" distL="0" distR="0" wp14:anchorId="064B4CFB" wp14:editId="3C61A6EB">
            <wp:extent cx="5274310" cy="43370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DE8" w:rsidRPr="004F1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1FF" w:rsidRDefault="00D171FF" w:rsidP="00622952">
      <w:r>
        <w:separator/>
      </w:r>
    </w:p>
  </w:endnote>
  <w:endnote w:type="continuationSeparator" w:id="0">
    <w:p w:rsidR="00D171FF" w:rsidRDefault="00D171FF" w:rsidP="00622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1FF" w:rsidRDefault="00D171FF" w:rsidP="00622952">
      <w:r>
        <w:separator/>
      </w:r>
    </w:p>
  </w:footnote>
  <w:footnote w:type="continuationSeparator" w:id="0">
    <w:p w:rsidR="00D171FF" w:rsidRDefault="00D171FF" w:rsidP="00622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44AC"/>
    <w:multiLevelType w:val="hybridMultilevel"/>
    <w:tmpl w:val="315AC7D0"/>
    <w:lvl w:ilvl="0" w:tplc="40E4C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A6BA6"/>
    <w:multiLevelType w:val="hybridMultilevel"/>
    <w:tmpl w:val="EC785434"/>
    <w:lvl w:ilvl="0" w:tplc="37FC2A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575B5B"/>
    <w:multiLevelType w:val="hybridMultilevel"/>
    <w:tmpl w:val="5A9A19A6"/>
    <w:lvl w:ilvl="0" w:tplc="5E0EB8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384C18"/>
    <w:multiLevelType w:val="hybridMultilevel"/>
    <w:tmpl w:val="329CE9DA"/>
    <w:lvl w:ilvl="0" w:tplc="D276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41"/>
    <w:rsid w:val="00006D61"/>
    <w:rsid w:val="00071C5E"/>
    <w:rsid w:val="00081908"/>
    <w:rsid w:val="00126921"/>
    <w:rsid w:val="00170797"/>
    <w:rsid w:val="001C3B96"/>
    <w:rsid w:val="001F42C2"/>
    <w:rsid w:val="00203D90"/>
    <w:rsid w:val="00390D02"/>
    <w:rsid w:val="003A640C"/>
    <w:rsid w:val="004B3D61"/>
    <w:rsid w:val="004D0AD8"/>
    <w:rsid w:val="004D7A09"/>
    <w:rsid w:val="004F1DE8"/>
    <w:rsid w:val="00567925"/>
    <w:rsid w:val="0057780B"/>
    <w:rsid w:val="00611773"/>
    <w:rsid w:val="00622952"/>
    <w:rsid w:val="006B1D01"/>
    <w:rsid w:val="006F0160"/>
    <w:rsid w:val="00716BBF"/>
    <w:rsid w:val="007B7800"/>
    <w:rsid w:val="007C4043"/>
    <w:rsid w:val="00895FDB"/>
    <w:rsid w:val="00A31A41"/>
    <w:rsid w:val="00B402AF"/>
    <w:rsid w:val="00BB02DB"/>
    <w:rsid w:val="00C563D9"/>
    <w:rsid w:val="00CF1D2E"/>
    <w:rsid w:val="00D06502"/>
    <w:rsid w:val="00D171FF"/>
    <w:rsid w:val="00D7561E"/>
    <w:rsid w:val="00E455D9"/>
    <w:rsid w:val="00E9147C"/>
    <w:rsid w:val="00E977C9"/>
    <w:rsid w:val="00ED4C82"/>
    <w:rsid w:val="00F24B5C"/>
    <w:rsid w:val="00F4059C"/>
    <w:rsid w:val="00F7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D51F9"/>
  <w15:chartTrackingRefBased/>
  <w15:docId w15:val="{646E78B5-2F2F-4B1F-AEFE-24F4C817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78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8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02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78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78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B780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B02DB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22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29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2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29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2018-05-26T02:01:00Z</dcterms:created>
  <dcterms:modified xsi:type="dcterms:W3CDTF">2018-05-28T06:31:00Z</dcterms:modified>
</cp:coreProperties>
</file>