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F67" w:rsidRPr="00CB1648" w:rsidRDefault="00F75F67" w:rsidP="00F75F67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快捷聊天功能需求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75F67" w:rsidTr="00736F49"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文档状态</w:t>
            </w:r>
          </w:p>
        </w:tc>
        <w:tc>
          <w:tcPr>
            <w:tcW w:w="6222" w:type="dxa"/>
            <w:gridSpan w:val="3"/>
          </w:tcPr>
          <w:p w:rsidR="00F75F67" w:rsidRPr="00626FA4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26FA4">
              <w:rPr>
                <w:rFonts w:ascii="微软雅黑" w:eastAsia="微软雅黑" w:hAnsi="微软雅黑" w:cs="微软雅黑" w:hint="eastAsia"/>
                <w:bCs/>
              </w:rPr>
              <w:t>■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草案      □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修正案   □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proofErr w:type="gramStart"/>
            <w:r w:rsidRPr="00626FA4">
              <w:rPr>
                <w:rFonts w:ascii="微软雅黑" w:eastAsia="微软雅黑" w:hAnsi="微软雅黑" w:cs="微软雅黑" w:hint="eastAsia"/>
                <w:bCs/>
              </w:rPr>
              <w:t>发布案</w:t>
            </w:r>
            <w:proofErr w:type="gramEnd"/>
          </w:p>
        </w:tc>
      </w:tr>
      <w:tr w:rsidR="00F75F67" w:rsidTr="00736F49">
        <w:tc>
          <w:tcPr>
            <w:tcW w:w="8296" w:type="dxa"/>
            <w:gridSpan w:val="4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文档列表</w:t>
            </w:r>
          </w:p>
        </w:tc>
      </w:tr>
      <w:tr w:rsidR="00F75F67" w:rsidTr="00736F49"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文档版本</w:t>
            </w:r>
          </w:p>
        </w:tc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修改时间</w:t>
            </w:r>
          </w:p>
        </w:tc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修改人</w:t>
            </w:r>
          </w:p>
        </w:tc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修改内容</w:t>
            </w:r>
          </w:p>
        </w:tc>
      </w:tr>
      <w:tr w:rsidR="00F75F67" w:rsidTr="00736F49"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018.9.6</w:t>
            </w:r>
          </w:p>
        </w:tc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F75F67" w:rsidRDefault="00F75F67" w:rsidP="00736F4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创建文档</w:t>
            </w:r>
          </w:p>
        </w:tc>
      </w:tr>
    </w:tbl>
    <w:p w:rsidR="00F75F67" w:rsidRPr="006E0D77" w:rsidRDefault="00F75F67" w:rsidP="00F75F6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0D77">
        <w:rPr>
          <w:rFonts w:ascii="微软雅黑" w:eastAsia="微软雅黑" w:hAnsi="微软雅黑" w:hint="eastAsia"/>
          <w:sz w:val="32"/>
          <w:szCs w:val="32"/>
        </w:rPr>
        <w:t>设计目的</w:t>
      </w:r>
    </w:p>
    <w:p w:rsidR="00F75F67" w:rsidRPr="006E0D77" w:rsidRDefault="00F24A89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增加玩家之间的交互性，提高玩家在游戏中的趣味性和交互性，增强游戏</w:t>
      </w:r>
      <w:r w:rsidR="00F75F67" w:rsidRPr="006E0D77">
        <w:rPr>
          <w:rFonts w:ascii="微软雅黑" w:eastAsia="微软雅黑" w:hAnsi="微软雅黑" w:hint="eastAsia"/>
          <w:szCs w:val="21"/>
        </w:rPr>
        <w:t>粘度</w:t>
      </w:r>
    </w:p>
    <w:p w:rsidR="00F75F67" w:rsidRPr="006E0D77" w:rsidRDefault="00F75F67" w:rsidP="00F75F6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0D77">
        <w:rPr>
          <w:rFonts w:ascii="微软雅黑" w:eastAsia="微软雅黑" w:hAnsi="微软雅黑" w:hint="eastAsia"/>
          <w:sz w:val="32"/>
          <w:szCs w:val="32"/>
        </w:rPr>
        <w:t>设计内容</w:t>
      </w:r>
    </w:p>
    <w:p w:rsidR="00F75F67" w:rsidRDefault="00F75F67" w:rsidP="00F75F67">
      <w:pPr>
        <w:jc w:val="center"/>
        <w:rPr>
          <w:rFonts w:ascii="微软雅黑" w:eastAsia="微软雅黑" w:hAnsi="微软雅黑"/>
          <w:sz w:val="32"/>
          <w:szCs w:val="32"/>
        </w:rPr>
      </w:pPr>
      <w:r>
        <w:rPr>
          <w:noProof/>
        </w:rPr>
        <w:drawing>
          <wp:inline distT="0" distB="0" distL="0" distR="0" wp14:anchorId="6C0B7BE5" wp14:editId="0F9CDE01">
            <wp:extent cx="4610100" cy="2305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2516" cy="23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67" w:rsidRPr="006E0D77" w:rsidRDefault="00F75F67" w:rsidP="00F75F67">
      <w:pPr>
        <w:jc w:val="center"/>
        <w:rPr>
          <w:rFonts w:ascii="微软雅黑" w:eastAsia="微软雅黑" w:hAnsi="微软雅黑"/>
          <w:szCs w:val="21"/>
        </w:rPr>
      </w:pPr>
      <w:r w:rsidRPr="006E0D77">
        <w:rPr>
          <w:rFonts w:ascii="微软雅黑" w:eastAsia="微软雅黑" w:hAnsi="微软雅黑" w:hint="eastAsia"/>
          <w:szCs w:val="21"/>
        </w:rPr>
        <w:t>图1：游戏内快捷聊天入口</w:t>
      </w:r>
    </w:p>
    <w:p w:rsidR="00F75F67" w:rsidRDefault="00924B26" w:rsidP="00F75F6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D51ECA1" wp14:editId="737BCB96">
            <wp:extent cx="4640380" cy="23241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097" cy="23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67" w:rsidRDefault="00F75F67" w:rsidP="00F75F6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图2：游戏中快捷聊天界面</w:t>
      </w:r>
    </w:p>
    <w:p w:rsidR="001972AD" w:rsidRDefault="001972AD" w:rsidP="00F75F6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273E275" wp14:editId="73F3ECD1">
            <wp:extent cx="5274310" cy="2641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AD" w:rsidRPr="006E0D77" w:rsidRDefault="001972AD" w:rsidP="00F75F67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图3：快捷聊天气泡</w:t>
      </w:r>
    </w:p>
    <w:p w:rsidR="00F75F67" w:rsidRDefault="00F75F67" w:rsidP="00F75F6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0D77">
        <w:rPr>
          <w:rFonts w:ascii="微软雅黑" w:eastAsia="微软雅黑" w:hAnsi="微软雅黑" w:hint="eastAsia"/>
          <w:sz w:val="32"/>
          <w:szCs w:val="32"/>
        </w:rPr>
        <w:t>界面需求</w:t>
      </w:r>
    </w:p>
    <w:p w:rsidR="00F75F67" w:rsidRPr="002E7F51" w:rsidRDefault="00F75F67" w:rsidP="00F75F67">
      <w:pPr>
        <w:pStyle w:val="a4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E7F51">
        <w:rPr>
          <w:rFonts w:ascii="微软雅黑" w:eastAsia="微软雅黑" w:hAnsi="微软雅黑" w:hint="eastAsia"/>
          <w:sz w:val="28"/>
          <w:szCs w:val="28"/>
        </w:rPr>
        <w:t>快捷聊天入口</w:t>
      </w:r>
      <w:r>
        <w:rPr>
          <w:rFonts w:ascii="微软雅黑" w:eastAsia="微软雅黑" w:hAnsi="微软雅黑" w:hint="eastAsia"/>
          <w:sz w:val="28"/>
          <w:szCs w:val="28"/>
        </w:rPr>
        <w:t>（图1）</w:t>
      </w:r>
    </w:p>
    <w:p w:rsidR="00F75F67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在游戏的语音按钮下方位置（自由场和比赛场没有语音按钮）添加一个快捷聊天的入口按钮；该按钮样式要求和GPS、语音等按钮样式相同，呈半透明</w:t>
      </w:r>
    </w:p>
    <w:p w:rsidR="00F75F67" w:rsidRPr="001A19EB" w:rsidRDefault="00F75F67" w:rsidP="00F75F67">
      <w:pPr>
        <w:pStyle w:val="a4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A19EB">
        <w:rPr>
          <w:rFonts w:ascii="微软雅黑" w:eastAsia="微软雅黑" w:hAnsi="微软雅黑" w:hint="eastAsia"/>
          <w:sz w:val="28"/>
          <w:szCs w:val="28"/>
        </w:rPr>
        <w:t>快捷聊天界面（图2）</w:t>
      </w:r>
    </w:p>
    <w:p w:rsidR="00F75F67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快捷聊天界面依照普通的界面样式，做成半透明状，放在界面最右侧</w:t>
      </w:r>
    </w:p>
    <w:p w:rsidR="00F75F67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聊天内容最多1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条，如有更多的，会做成滚动显示</w:t>
      </w:r>
    </w:p>
    <w:p w:rsidR="00A12789" w:rsidRDefault="00A12789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美术根据界面出一张效果图，并给出字体的字号和颜色，具体语音的文字使用程序字制作</w:t>
      </w:r>
    </w:p>
    <w:p w:rsidR="001972AD" w:rsidRPr="001972AD" w:rsidRDefault="001972AD" w:rsidP="001972AD">
      <w:pPr>
        <w:pStyle w:val="a4"/>
        <w:numPr>
          <w:ilvl w:val="1"/>
          <w:numId w:val="2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 w:rsidRPr="001972AD">
        <w:rPr>
          <w:rFonts w:ascii="微软雅黑" w:eastAsia="微软雅黑" w:hAnsi="微软雅黑" w:hint="eastAsia"/>
          <w:sz w:val="28"/>
          <w:szCs w:val="28"/>
        </w:rPr>
        <w:t>快捷聊天气泡</w:t>
      </w:r>
      <w:r>
        <w:rPr>
          <w:rFonts w:ascii="微软雅黑" w:eastAsia="微软雅黑" w:hAnsi="微软雅黑" w:hint="eastAsia"/>
          <w:sz w:val="28"/>
          <w:szCs w:val="28"/>
        </w:rPr>
        <w:t>（图3）</w:t>
      </w:r>
    </w:p>
    <w:p w:rsidR="001972AD" w:rsidRPr="001972AD" w:rsidRDefault="001972AD" w:rsidP="001972AD">
      <w:pPr>
        <w:numPr>
          <w:ilvl w:val="0"/>
          <w:numId w:val="1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完成快捷聊天后，对应的玩家头像旁会出现快捷聊天气泡，显示出对应的聊天内容</w:t>
      </w:r>
    </w:p>
    <w:p w:rsidR="00F75F67" w:rsidRDefault="00F75F67" w:rsidP="00F75F6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0D77">
        <w:rPr>
          <w:rFonts w:ascii="微软雅黑" w:eastAsia="微软雅黑" w:hAnsi="微软雅黑" w:hint="eastAsia"/>
          <w:sz w:val="32"/>
          <w:szCs w:val="32"/>
        </w:rPr>
        <w:t>前端需求</w:t>
      </w:r>
    </w:p>
    <w:p w:rsidR="00F75F67" w:rsidRPr="001A19EB" w:rsidRDefault="00F75F67" w:rsidP="00F75F67">
      <w:pPr>
        <w:pStyle w:val="a4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A19EB">
        <w:rPr>
          <w:rFonts w:ascii="微软雅黑" w:eastAsia="微软雅黑" w:hAnsi="微软雅黑" w:hint="eastAsia"/>
          <w:sz w:val="28"/>
          <w:szCs w:val="28"/>
        </w:rPr>
        <w:t>快捷聊天界面显示逻辑</w:t>
      </w:r>
    </w:p>
    <w:p w:rsidR="00F75F67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游戏中的自由场、比赛场和房卡场都需要快捷聊天按钮和快捷聊天界面</w:t>
      </w:r>
    </w:p>
    <w:p w:rsidR="00F75F67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玩家点击快捷聊天按钮后，从右侧弹出快捷聊天界面，这时候玩家点击除了聊天选项以外的任何地方，都可以关闭快捷聊天界面</w:t>
      </w:r>
    </w:p>
    <w:p w:rsidR="00F75F67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当玩家点击了聊天选项后，发送对应的聊天内容，并且关闭快捷聊天界面</w:t>
      </w:r>
    </w:p>
    <w:p w:rsidR="001972AD" w:rsidRPr="001972AD" w:rsidRDefault="001972AD" w:rsidP="001972AD">
      <w:pPr>
        <w:numPr>
          <w:ilvl w:val="0"/>
          <w:numId w:val="1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成功发送快捷聊天后，对应玩家处出现聊天气泡，显示聊天内容，便于其他玩家知道是谁说的</w:t>
      </w:r>
    </w:p>
    <w:p w:rsidR="00A12789" w:rsidRDefault="00A12789" w:rsidP="00F75F67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根据策划需求，需要新建一张聊天相关的配置表，语音显示的内容也是由配置中读取</w:t>
      </w:r>
    </w:p>
    <w:p w:rsidR="00F75F67" w:rsidRPr="001A19EB" w:rsidRDefault="00F75F67" w:rsidP="00F75F67">
      <w:pPr>
        <w:pStyle w:val="a4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A19EB">
        <w:rPr>
          <w:rFonts w:ascii="微软雅黑" w:eastAsia="微软雅黑" w:hAnsi="微软雅黑" w:hint="eastAsia"/>
          <w:sz w:val="28"/>
          <w:szCs w:val="28"/>
        </w:rPr>
        <w:t>关于可能的扩展</w:t>
      </w:r>
      <w:bookmarkStart w:id="0" w:name="_GoBack"/>
      <w:bookmarkEnd w:id="0"/>
    </w:p>
    <w:p w:rsidR="00F75F67" w:rsidRPr="00BB69AE" w:rsidRDefault="00F75F67" w:rsidP="00F75F67">
      <w:pPr>
        <w:numPr>
          <w:ilvl w:val="0"/>
          <w:numId w:val="1"/>
        </w:numPr>
        <w:rPr>
          <w:rFonts w:ascii="微软雅黑" w:eastAsia="微软雅黑" w:hAnsi="微软雅黑"/>
          <w:strike/>
          <w:szCs w:val="21"/>
        </w:rPr>
      </w:pPr>
      <w:r w:rsidRPr="00BB69AE">
        <w:rPr>
          <w:rFonts w:ascii="微软雅黑" w:eastAsia="微软雅黑" w:hAnsi="微软雅黑" w:hint="eastAsia"/>
          <w:strike/>
          <w:szCs w:val="21"/>
        </w:rPr>
        <w:t>后期可能会将玩家的个人交互表情功能放于快捷聊天内，届时会通过增加标签按钮，切换</w:t>
      </w:r>
      <w:proofErr w:type="gramStart"/>
      <w:r w:rsidRPr="00BB69AE">
        <w:rPr>
          <w:rFonts w:ascii="微软雅黑" w:eastAsia="微软雅黑" w:hAnsi="微软雅黑" w:hint="eastAsia"/>
          <w:strike/>
          <w:szCs w:val="21"/>
        </w:rPr>
        <w:t>切页显示</w:t>
      </w:r>
      <w:proofErr w:type="gramEnd"/>
      <w:r w:rsidRPr="00BB69AE">
        <w:rPr>
          <w:rFonts w:ascii="微软雅黑" w:eastAsia="微软雅黑" w:hAnsi="微软雅黑" w:hint="eastAsia"/>
          <w:strike/>
          <w:szCs w:val="21"/>
        </w:rPr>
        <w:t>的方式制作</w:t>
      </w:r>
    </w:p>
    <w:p w:rsidR="00F75F67" w:rsidRPr="001A19EB" w:rsidRDefault="00F75F67" w:rsidP="00F75F6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0D77">
        <w:rPr>
          <w:rFonts w:ascii="微软雅黑" w:eastAsia="微软雅黑" w:hAnsi="微软雅黑" w:hint="eastAsia"/>
          <w:sz w:val="32"/>
          <w:szCs w:val="32"/>
        </w:rPr>
        <w:t>后端需求</w:t>
      </w:r>
    </w:p>
    <w:p w:rsidR="006D2499" w:rsidRPr="00BB69AE" w:rsidRDefault="00F75F67" w:rsidP="00BB69AE">
      <w:pPr>
        <w:numPr>
          <w:ilvl w:val="0"/>
          <w:numId w:val="1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后端在确认到前端的请求后，将对应的聊天信息广播给桌子内的其他玩家</w:t>
      </w:r>
    </w:p>
    <w:sectPr w:rsidR="006D2499" w:rsidRPr="00BB69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3112478"/>
    <w:multiLevelType w:val="multilevel"/>
    <w:tmpl w:val="0A9C6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F67"/>
    <w:rsid w:val="001972AD"/>
    <w:rsid w:val="00924B26"/>
    <w:rsid w:val="00A12789"/>
    <w:rsid w:val="00A6289F"/>
    <w:rsid w:val="00BB69AE"/>
    <w:rsid w:val="00BD40C0"/>
    <w:rsid w:val="00C941B1"/>
    <w:rsid w:val="00F24A89"/>
    <w:rsid w:val="00F7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264A"/>
  <w15:chartTrackingRefBased/>
  <w15:docId w15:val="{F1D10533-306C-4ACE-A9A9-E0FB2176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5F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5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75F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108</Words>
  <Characters>619</Characters>
  <Application>Microsoft Office Word</Application>
  <DocSecurity>0</DocSecurity>
  <Lines>5</Lines>
  <Paragraphs>1</Paragraphs>
  <ScaleCrop>false</ScaleCrop>
  <Company>微软中国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8</cp:revision>
  <dcterms:created xsi:type="dcterms:W3CDTF">2018-09-06T06:54:00Z</dcterms:created>
  <dcterms:modified xsi:type="dcterms:W3CDTF">2018-09-12T02:56:00Z</dcterms:modified>
</cp:coreProperties>
</file>