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B51465" w:rsidP="00B51465">
      <w:pPr>
        <w:pStyle w:val="1"/>
      </w:pPr>
      <w:r>
        <w:rPr>
          <w:rFonts w:hint="eastAsia"/>
        </w:rPr>
        <w:t>比赛场等待界面</w:t>
      </w:r>
    </w:p>
    <w:p w:rsidR="00B51465" w:rsidRDefault="00B51465" w:rsidP="00B51465">
      <w:pPr>
        <w:pStyle w:val="2"/>
      </w:pPr>
      <w:r>
        <w:rPr>
          <w:rFonts w:hint="eastAsia"/>
        </w:rPr>
        <w:t>待定</w:t>
      </w:r>
    </w:p>
    <w:p w:rsidR="00B51465" w:rsidRDefault="00AB04BE" w:rsidP="00B51465">
      <w:pPr>
        <w:tabs>
          <w:tab w:val="left" w:pos="5312"/>
        </w:tabs>
      </w:pPr>
      <w:r>
        <w:rPr>
          <w:rFonts w:hint="eastAsia"/>
        </w:rPr>
        <w:t>比赛中间阶段一轮结束后</w:t>
      </w:r>
      <w:r w:rsidR="00B51465">
        <w:rPr>
          <w:rFonts w:hint="eastAsia"/>
        </w:rPr>
        <w:t>，如果还有其他桌未完成</w:t>
      </w:r>
      <w:bookmarkStart w:id="0" w:name="_GoBack"/>
      <w:bookmarkEnd w:id="0"/>
      <w:r w:rsidR="00B51465">
        <w:rPr>
          <w:rFonts w:hint="eastAsia"/>
        </w:rPr>
        <w:t>比赛，则进入待定界面。</w:t>
      </w:r>
    </w:p>
    <w:p w:rsidR="00B51465" w:rsidRDefault="00B51465" w:rsidP="00B51465">
      <w:pPr>
        <w:tabs>
          <w:tab w:val="left" w:pos="5312"/>
        </w:tabs>
      </w:pPr>
      <w:r>
        <w:rPr>
          <w:noProof/>
        </w:rPr>
        <w:drawing>
          <wp:inline distT="0" distB="0" distL="0" distR="0" wp14:anchorId="087E7EAA" wp14:editId="154FEFB8">
            <wp:extent cx="5274310" cy="262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BE" w:rsidRDefault="00AB04BE" w:rsidP="00B51465">
      <w:pPr>
        <w:tabs>
          <w:tab w:val="left" w:pos="5312"/>
        </w:tabs>
      </w:pPr>
      <w:r>
        <w:rPr>
          <w:rFonts w:hint="eastAsia"/>
        </w:rPr>
        <w:t>图中，已完成阶段与未进行阶段颜色表示不同，包括线段与数字区域。</w:t>
      </w:r>
    </w:p>
    <w:p w:rsidR="00AB04BE" w:rsidRDefault="00AB04BE" w:rsidP="00B51465">
      <w:pPr>
        <w:tabs>
          <w:tab w:val="left" w:pos="5312"/>
        </w:tabs>
      </w:pPr>
      <w:r>
        <w:rPr>
          <w:rFonts w:hint="eastAsia"/>
        </w:rPr>
        <w:t>沙漏可以用已有的两张牌不断交换的效果代替。</w:t>
      </w:r>
    </w:p>
    <w:p w:rsidR="00AB04BE" w:rsidRDefault="00AB04BE" w:rsidP="00B51465">
      <w:pPr>
        <w:tabs>
          <w:tab w:val="left" w:pos="5312"/>
        </w:tabs>
      </w:pPr>
      <w:r>
        <w:rPr>
          <w:rFonts w:hint="eastAsia"/>
        </w:rPr>
        <w:t>当前阶段有小箭头标识。</w:t>
      </w:r>
    </w:p>
    <w:p w:rsidR="00AB04BE" w:rsidRDefault="00AB04BE" w:rsidP="00B51465">
      <w:pPr>
        <w:tabs>
          <w:tab w:val="left" w:pos="5312"/>
        </w:tabs>
      </w:pPr>
      <w:r>
        <w:rPr>
          <w:rFonts w:hint="eastAsia"/>
        </w:rPr>
        <w:t>当所有</w:t>
      </w:r>
      <w:proofErr w:type="gramStart"/>
      <w:r>
        <w:rPr>
          <w:rFonts w:hint="eastAsia"/>
        </w:rPr>
        <w:t>桌完成</w:t>
      </w:r>
      <w:proofErr w:type="gramEnd"/>
      <w:r>
        <w:rPr>
          <w:rFonts w:hint="eastAsia"/>
        </w:rPr>
        <w:t>比赛后，根据玩家排名变更为淘汰或晋级状态。</w:t>
      </w:r>
    </w:p>
    <w:p w:rsidR="00303C63" w:rsidRDefault="00303C63" w:rsidP="00B51465">
      <w:pPr>
        <w:tabs>
          <w:tab w:val="left" w:pos="5312"/>
        </w:tabs>
      </w:pPr>
      <w:r>
        <w:rPr>
          <w:rFonts w:hint="eastAsia"/>
        </w:rPr>
        <w:t>点击右上角按钮显示排名奖励详情。可上下滑动，打开后点击其它任意区域关闭。</w:t>
      </w:r>
    </w:p>
    <w:p w:rsidR="00303C63" w:rsidRDefault="00303C63" w:rsidP="00B51465">
      <w:pPr>
        <w:tabs>
          <w:tab w:val="left" w:pos="5312"/>
        </w:tabs>
      </w:pPr>
      <w:r>
        <w:rPr>
          <w:noProof/>
        </w:rPr>
        <w:drawing>
          <wp:inline distT="0" distB="0" distL="0" distR="0" wp14:anchorId="2562A606" wp14:editId="6A54A744">
            <wp:extent cx="5274310" cy="2683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63" w:rsidRDefault="00303C63" w:rsidP="00B51465">
      <w:pPr>
        <w:tabs>
          <w:tab w:val="left" w:pos="5312"/>
        </w:tabs>
      </w:pPr>
      <w:r>
        <w:rPr>
          <w:rFonts w:hint="eastAsia"/>
        </w:rPr>
        <w:t>点击左上角返回弹出提示框。</w:t>
      </w:r>
      <w:r w:rsidR="00A94EA8">
        <w:rPr>
          <w:rFonts w:hint="eastAsia"/>
        </w:rPr>
        <w:t>此时点击继续或屏幕其它区域关闭该提示框，点击退出则退出比赛。</w:t>
      </w:r>
    </w:p>
    <w:p w:rsidR="00303C63" w:rsidRDefault="00303C63" w:rsidP="00B51465">
      <w:pPr>
        <w:tabs>
          <w:tab w:val="left" w:pos="5312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F10042" wp14:editId="50A2B290">
            <wp:extent cx="409575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BE" w:rsidRDefault="00AB04BE" w:rsidP="00AB04BE">
      <w:pPr>
        <w:pStyle w:val="2"/>
      </w:pPr>
      <w:r>
        <w:rPr>
          <w:rFonts w:hint="eastAsia"/>
        </w:rPr>
        <w:t>晋级</w:t>
      </w:r>
    </w:p>
    <w:p w:rsidR="00AB04BE" w:rsidRDefault="006E0758" w:rsidP="00AB04BE">
      <w:r>
        <w:rPr>
          <w:noProof/>
        </w:rPr>
        <w:drawing>
          <wp:inline distT="0" distB="0" distL="0" distR="0" wp14:anchorId="0B69C55D" wp14:editId="6E711275">
            <wp:extent cx="5274310" cy="2683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58" w:rsidRDefault="006E0758" w:rsidP="00DD1839">
      <w:r>
        <w:rPr>
          <w:rFonts w:hint="eastAsia"/>
        </w:rPr>
        <w:t>刚进入晋级界面时，下方状态栏开始为当前阶段，之后跳至下一阶段</w:t>
      </w:r>
      <w:r w:rsidR="00DD1839">
        <w:rPr>
          <w:rFonts w:hint="eastAsia"/>
        </w:rPr>
        <w:t>，同时播放语音：恭喜您，顺利晋级！</w:t>
      </w:r>
    </w:p>
    <w:p w:rsidR="00303C63" w:rsidRDefault="00303C63" w:rsidP="00303C63">
      <w:pPr>
        <w:pStyle w:val="2"/>
      </w:pPr>
      <w:r>
        <w:rPr>
          <w:rFonts w:hint="eastAsia"/>
        </w:rPr>
        <w:t>淘汰</w:t>
      </w:r>
    </w:p>
    <w:p w:rsidR="00A94EA8" w:rsidRDefault="00A94EA8" w:rsidP="00A94EA8">
      <w:r>
        <w:rPr>
          <w:rFonts w:hint="eastAsia"/>
        </w:rPr>
        <w:t>如果玩家被淘汰，播放淘汰音效，停留2秒后跳转至比赛颁奖界面。</w:t>
      </w:r>
    </w:p>
    <w:p w:rsidR="00A94EA8" w:rsidRPr="00A94EA8" w:rsidRDefault="00A94EA8" w:rsidP="00A94E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51CF28" wp14:editId="05749CEB">
            <wp:extent cx="5274310" cy="2683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A8" w:rsidRPr="00A94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65"/>
    <w:rsid w:val="00303C63"/>
    <w:rsid w:val="006E0758"/>
    <w:rsid w:val="00844065"/>
    <w:rsid w:val="00A94EA8"/>
    <w:rsid w:val="00AB04BE"/>
    <w:rsid w:val="00B51465"/>
    <w:rsid w:val="00BD40C0"/>
    <w:rsid w:val="00C941B1"/>
    <w:rsid w:val="00D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798E"/>
  <w15:chartTrackingRefBased/>
  <w15:docId w15:val="{7807F397-A98B-43AB-9052-B1FD6DD4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1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46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514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14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14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47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2018-11-30T06:58:00Z</dcterms:created>
  <dcterms:modified xsi:type="dcterms:W3CDTF">2018-11-30T08:41:00Z</dcterms:modified>
</cp:coreProperties>
</file>