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outlineLvl w:val="2"/>
        <w:rPr>
          <w:rFonts w:ascii="Helvetica" w:hAnsi="Helvetica" w:eastAsia="Helvetica" w:cs="Helvetica"/>
          <w:b/>
          <w:bCs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一、概述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跑胡子是中华民族古老的游戏，玩家遍布全国各省。亦称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字牌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纸牌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，在我国某些地区也叫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跑胡纸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跑和字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二七十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煨胡子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棍棍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等。它的组牌规则与麻将相似，但又比麻将更加灵活、变化多样，是一项很好的休闲娱乐活动。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outlineLvl w:val="2"/>
        <w:rPr>
          <w:rFonts w:ascii="Helvetica" w:hAnsi="Helvetica" w:eastAsia="Helvetica" w:cs="Helvetica"/>
          <w:b/>
          <w:bCs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二、游戏玩法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游戏人数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人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4人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游戏用牌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一副字牌，共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80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张牌。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、牌面 字牌的牌面都是中国汉字的数字，由如下几种牌组成：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小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写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kern w:val="0"/>
          <w:sz w:val="25"/>
          <w:szCs w:val="25"/>
          <w:u w:color="FF0000"/>
          <w:rtl w:val="0"/>
          <w:lang w:val="zh-TW" w:eastAsia="zh-TW"/>
        </w:rPr>
        <w:t>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四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五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六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kern w:val="0"/>
          <w:sz w:val="25"/>
          <w:szCs w:val="25"/>
          <w:u w:color="FF0000"/>
          <w:rtl w:val="0"/>
          <w:lang w:val="zh-TW" w:eastAsia="zh-TW"/>
        </w:rPr>
        <w:t>七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八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九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kern w:val="0"/>
          <w:sz w:val="25"/>
          <w:szCs w:val="25"/>
          <w:u w:color="FF0000"/>
          <w:rtl w:val="0"/>
          <w:lang w:val="zh-TW" w:eastAsia="zh-TW"/>
        </w:rPr>
        <w:t>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各四张；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大写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壹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kern w:val="0"/>
          <w:sz w:val="25"/>
          <w:szCs w:val="25"/>
          <w:u w:color="FF0000"/>
          <w:rtl w:val="0"/>
          <w:lang w:val="zh-TW" w:eastAsia="zh-TW"/>
        </w:rPr>
        <w:t>贰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肆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伍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陆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kern w:val="0"/>
          <w:sz w:val="25"/>
          <w:szCs w:val="25"/>
          <w:u w:color="FF0000"/>
          <w:rtl w:val="0"/>
          <w:lang w:val="zh-TW" w:eastAsia="zh-TW"/>
        </w:rPr>
        <w:t>柒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玖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kern w:val="0"/>
          <w:sz w:val="25"/>
          <w:szCs w:val="25"/>
          <w:u w:color="FF0000"/>
          <w:rtl w:val="0"/>
          <w:lang w:val="zh-TW" w:eastAsia="zh-TW"/>
        </w:rPr>
        <w:t>拾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各四张。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、牌的颜色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　　 字牌的颜色分红黑两种，在湖南地区，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七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贰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柒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拾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为红色，其余为黑色。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牌面：牌有字的一面。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牌背：牌无字的一面，各牌牌背相同。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明示：牌面向上，置于桌面，为明示。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暗置：牌背向上，牌面向下。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墩：砌完牌后，留在桌面上的余牌称为墩。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牌点：各牌的数值，称为牌点，牌点不区分大、小字，如：伍和五的牌点均为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定庄：每新局开始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所有玩家倒牌，根据牌的大小决定谁是庄家（最大相同的情况后台从新倒牌，直到一个玩家的最大）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，之后的局，上局胡牌的玩家成为庄家。如果荒庄，由庄家继续做庄，连续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次荒庄，则由庄家的下家做庄。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游戏中玩家不能自动离开房间，需要申请解散房间，大于半数玩家同意即可解算房间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。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砌牌：整副牌共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80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只，砌牌时，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三人局，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庄家砌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只，最后补一只亮张。闲家砌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只，墩上留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只作为底牌。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四人局，庄家砌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14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只，最后补一只亮张，闲家砌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14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只，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墩上留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23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只作为底牌。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亮张：砌牌时，庄家所砌的最后一张牌，应由电脑在墩上明示各玩家，称为亮张，这只牌称为亮张牌。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亮张牌是庄家的最后一张手牌。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自动提牌：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手中有一门提牌：砌牌后玩家手上如果有一门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只相同的牌，则在亮张后，电脑自动为玩家提牌。如果庄家原来有一门提牌，亮张构成第二门提牌，则亮张后庄家不用打牌。轮到下家摸牌。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手中有两门提牌：如果有两门提牌，在亮张后，电脑自动为玩家提牌。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对庄家来说，如果亮张的牌正好构成第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提或第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坎，则庄家天胡而且自摸。如果没有构成，则亮张后庄家不用打牌。轮到下家摸牌。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对其他两个玩家，第一次进牌后不用出牌，直接轮到下家摸牌。如果第一次进牌是跑或提，则第二次进牌后不用出牌。以此类推直到不以跑或提的方式进牌。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手中有三门提牌或以上：如果有三门或以上，则不用出现自动提牌步骤，直接胡牌。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牌型和进牌说明：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对：玩家手中两只完全相同的牌称为一对。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坎：玩家手中三只完全相同的牌称为一坎。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碰牌：玩家手中有一对牌，当其他玩家打出或摸出一只相同的牌，则可以碰牌，碰牌后将三只牌全部明示于桌面。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忍碰：当玩家有机会碰牌，但玩家考虑根据实际情况自愿不碰的，称为忍碰。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偎牌：玩家手中有一对牌，当摸起一只相同的牌，玩家必须将手中的一对连同摸起的牌放置于桌面，且不能明示给其它玩家，称为偎。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臭偎：当玩家忍碰后，玩家自己又偎牌，称为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臭偎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，臭偎必须一只牌明示，另两只暗置于桌面。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提：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玩家手中四只完全相同的牌称为一提，当手中有提后在摸牌前必须放置于桌面，并且必须其中一只明示各玩家。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玩家手中有一坎，当玩家摸起相同的一只牌后，必须四只放置于桌面，并且必须其中一只明示各玩家，也构成提。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玩家桌面已有偎的牌，当玩家摸起相同的一只牌后，必须和原来的三只一起放置于桌面，并且必须其中一只明示各玩家，也构成提。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跑：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玩家手中有一坎牌，当其他玩家打出或摸出一只相同的牌，玩家必须跑牌，跑牌后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只牌必须明示于桌面。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玩家桌面已有碰的牌，当自己或其他玩家摸出相同的牌后，必须跑牌，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只牌明示于桌面。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玩家桌面已有偎的牌，当其他玩家打出或摸出相同的牌后，必须跑牌，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只牌明示于桌面。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一句话：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三只牌点连续且大小相同的牌组合，称为一句话，大字和小字不能混合组成一句话。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特例：贰柒拾或二七十也构成一句话，大字和小字不能混合组成一句话。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绞：三只牌点相同但大小不相同的牌可以组成绞牌。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吃牌：当上家打出或摸出一只牌，或玩家自己摸出一只牌，可以和玩家的牌合成一句话或绞牌时，玩家可以吃牌。吃牌后将三只牌全部明示于桌面。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臭牌：当上家打出或摸出一张牌或自己摸出一张牌，玩家可以吃、碰却选择不吃、不碰时，这张牌就成了该玩家的臭牌，第二次牌桌上再出现同张牌时，该玩家不得再吃或者碰。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任何人也不能吃或者碰自己曾经打出过的牌，不管这张牌后来有人打出还是自己摸到的。但如果玩家持有臭牌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对子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，即使别人打过或者摸出过的牌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当自己在摸到时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还是可以偎牌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必须）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例子：玩家有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一、二、二、三、贰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等牌，上家打出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，玩家没有吃或碰。那么以后再有人摸到或打出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时，该玩家就不可以吃或者碰了。如果是自己摸到的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则必须臭偎。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特殊：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如果该玩家想吃牌却被另外一个玩家碰了牌，那么不算该玩家的臭牌。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可以胡臭牌：如果摸出的臭牌也是玩家要胡的牌，玩家可以胡牌。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比牌：吃牌时，如果玩家手上有吃进的那张牌，而且那张牌还可以组成一组吃的牌型，必须一起扔出来，称之为比。顺序为先吃牌，再比牌。如果玩家选择不比，则之前的吃牌效果取消。如果要比的牌有两张，则都要比出来，可以一次比出来，也可以先比一门牌，再比第二门牌。如果玩家符合吃牌的条件但达不到比牌的条件，即要比的那张牌无法和手上剩下的牌组成吃的牌型，则不允许吃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例子：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玩家用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二、三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吃了上家的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，玩家手上也有一个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，并且只要这个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可以和剩下的牌组成可以吃的牌型，无论是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一一壹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或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一壹壹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还是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一二三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，都要把手上剩下的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一一壹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或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一壹壹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还是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一二三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一起打出来明示于桌面。如果玩家不一起打出来，则之前用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二、三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吃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的效果取消。如果玩家手上的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无法和剩下的牌组成可以吃的牌型，则在上家打出或摸出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一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时，玩家不能吃牌。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手上有一张小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，两张小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，两张小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，一张小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，两张大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，要吃进一张小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如果用两张大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吃，则吃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，比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，再比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，两次比牌顺序可换。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如果用小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吃，则吃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。如果比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，则只要比这一次就完了。如果比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，则再比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4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，两次比牌顺序可换。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门子：一句话、一绞牌、一碰牌、一偎牌、一臭偎牌、一跑牌、一提牌各称为一方门子，当有跑牌或提牌后，必须有且只能有一对牌做为一方门子，这对牌称为将。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摸牌：当玩家不能或不愿进牌时，轮到玩家动作，玩家从墩上摸出一张牌，这叫摸牌，当不能偎牌或提牌时，这只牌必须明示各玩家。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八块（或叫重跑）：当玩家已经跑过牌或提过牌，再跑时或再提牌时称为八块（或叫重跑），此时玩家不能打出手中的牌，而由下家继续摸牌。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胡牌：如果自己的牌符合以下条件就可以胡牌：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手中和桌面上共有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方门子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（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人玩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20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张牌为例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，全部由以上几种牌型（对（如果出现跑或提）、坎、碰、偎、臭偎、提、跑、一句话、绞）组成。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胡息数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 xml:space="preserve">&gt;=15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规则选定的胡牌底分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CN" w:eastAsia="zh-CN"/>
        </w:rPr>
        <w:t>）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非放炮模式，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只能胡各玩家从墩上摸出来并且明示的牌（可以是自已摸的也可以是别人摸的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,有喂牌的情况下必须喂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），任何人打出的牌都不能胡。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25"/>
          <w:szCs w:val="25"/>
          <w:rtl w:val="0"/>
          <w:lang w:val="zh-CN" w:eastAsia="zh-CN"/>
        </w:rPr>
        <w:t>放跑模式可以胡别人打出的牌，并且放炮玩家包其他家分。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特殊：同时有两个以上玩家要胡同一张牌时，如果是自己摸的牌，则自己优先胡牌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如果是其他两家要胡牌，则下家优先可以胡。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天胡：以下两种都是天胡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当砌完牌后，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（玩法选择了3提5坎天胡时）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玩家手中有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提或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坎，称为天胡。这时玩家的门子可以不合要求，直接胡牌，而且必须天胡，系统自动为玩家胡牌。判断天胡时，提牌可以当坎牌算，但坎牌不可充当提牌。提牌需要有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门或以上才算天胡。提牌和坎牌加起来达到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门或以上也算天胡。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所胡的牌为亮张牌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由玩家选择是否要胡。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特殊：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1.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（玩法勾选了天胡并且勾选了3提5坎时）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多个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提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坎同时出现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庄家优先胡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其次下家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依次类推。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2.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多人同时要胡亮张牌时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庄家优先胡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其次下家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依次类推。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庄家亮张的牌正好构成一提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其他玩家仍然能胡这个亮张牌。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两种天胡的优先级：必需天胡（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提或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坎）和选择天胡（亮张胡牌），必需天胡的优先级别高于选择天胡。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破跑胡：当玩家自己或其他玩家跑牌时，正好这只牌是自己要胡的，可以胡，称为破跑胡（即胡牌优先于跑牌）。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臭胡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: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能胡而没胡的牌第二次出现时，如果玩家的当前胡息数没发生变化，则玩家不可以胡牌，称为臭胡。只有玩家的当前胡息数发生变化后（即不同于第一次可以胡的时刻），玩家才能胡那张牌。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当前得息数：玩家当前进牌区内的牌所对应的总胡息数。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荒庄：当墩上的牌摸完时，三个玩家中没有一个胡牌的，称为荒庄。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outlineLvl w:val="2"/>
        <w:rPr>
          <w:rFonts w:ascii="Helvetica" w:hAnsi="Helvetica" w:eastAsia="Helvetica" w:cs="Helvetica"/>
          <w:b/>
          <w:bCs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三、积分计算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第一个胡牌的玩家胜利，其余玩家失败。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计算息数和底：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息数按下表计算： </w:t>
      </w:r>
    </w:p>
    <w:tbl>
      <w:tblPr>
        <w:tblStyle w:val="13"/>
        <w:tblW w:w="830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DE6D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2161"/>
        <w:gridCol w:w="211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牌型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大字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小字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碰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坎、偎或臭偎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跑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9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提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9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壹贰叁（一二三）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DE6D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贰柒拾（二七十）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其他的绞、一句话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胡息 </w:t>
            </w:r>
          </w:p>
        </w:tc>
      </w:tr>
    </w:tbl>
    <w:p>
      <w:pPr>
        <w:pStyle w:val="16"/>
        <w:framePr w:w="0" w:wrap="auto" w:vAnchor="margin" w:hAnchor="text" w:yAlign="inline"/>
        <w:spacing w:before="100" w:after="100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总胡息为各门子产生的息数的累加。最低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胡息才能胡牌。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底的计算方法：（取整数部分）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-12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，此底数称为基本底数；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注：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、如果是自摸，则在计算出来的底数上加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，即：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-12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3+1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；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、基本底数（底数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&lt;1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）时，不能胡牌，也即（息数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&lt;15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时）不能胡牌；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特殊：天胡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*2 - 12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 xml:space="preserve">3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，自摸则在计算出来的底数上加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即：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=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（息数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*2 - 12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）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÷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 xml:space="preserve">3 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>+ 1 ；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②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名堂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名堂：根据不同分法，满足以下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条或以上条件的，称为名堂胡，反之为平胡；其中海底胡、自摸、天胡不算名堂胡，但在结算窗口也会显示说明。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平胡时的番数算为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番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 xml:space="preserve">计番原则：如果有两个或以上名堂的，总番数按各名堂的番数累加； 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</w:pP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总得分 =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底数</w:t>
      </w:r>
      <w:r>
        <w:rPr>
          <w:rFonts w:hint="eastAsia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en-US" w:eastAsia="zh-CN"/>
        </w:rPr>
        <w:t xml:space="preserve"> *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  <w:t>番数</w:t>
      </w: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3333"/>
          <w:kern w:val="0"/>
          <w:sz w:val="25"/>
          <w:szCs w:val="25"/>
          <w:u w:color="333333"/>
          <w:rtl w:val="0"/>
          <w:lang w:val="zh-TW" w:eastAsia="zh-TW"/>
        </w:rPr>
      </w:pPr>
    </w:p>
    <w:p>
      <w:pPr>
        <w:pStyle w:val="16"/>
        <w:framePr w:w="0" w:wrap="auto" w:vAnchor="margin" w:hAnchor="text" w:yAlign="inline"/>
        <w:widowControl/>
        <w:spacing w:before="100" w:after="100" w:line="215" w:lineRule="atLeast"/>
        <w:jc w:val="left"/>
        <w:rPr>
          <w:rFonts w:ascii="Helvetica" w:hAnsi="Helvetica" w:eastAsia="Helvetica" w:cs="Helvetica"/>
          <w:color w:val="333333"/>
          <w:kern w:val="0"/>
          <w:sz w:val="25"/>
          <w:szCs w:val="25"/>
          <w:u w:color="333333"/>
          <w:lang w:val="zh-TW" w:eastAsia="zh-TW"/>
        </w:rPr>
      </w:pPr>
    </w:p>
    <w:tbl>
      <w:tblPr>
        <w:tblStyle w:val="13"/>
        <w:tblW w:w="7555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5376"/>
        <w:gridCol w:w="117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75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名堂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名称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规则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b/>
                <w:bCs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番数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红胡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①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=4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只；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②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=7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只；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③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hint="eastAsia"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en-US" w:eastAsia="zh-CN"/>
              </w:rPr>
              <w:t>&gt;=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只 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and &lt;13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.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满足以上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个条件之一的，为红胡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2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真点胡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红字有且仅有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只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4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假点胡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=10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只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3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红乌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  <w:rPr>
                <w:color w:val="FF0000"/>
                <w:kern w:val="0"/>
                <w:sz w:val="18"/>
                <w:szCs w:val="18"/>
                <w:u w:color="333333"/>
              </w:rPr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红字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&gt;=13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（以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13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只为基数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(4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)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，每多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只红字加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番） </w:t>
            </w:r>
          </w:p>
          <w:p>
            <w:pPr>
              <w:pStyle w:val="16"/>
              <w:framePr w:w="0" w:wrap="auto" w:vAnchor="margin" w:hAnchor="text" w:yAlign="inline"/>
              <w:widowControl/>
              <w:bidi w:val="0"/>
              <w:spacing w:before="100" w:after="100" w:line="215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理论上最多为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24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只红字，</w:t>
            </w:r>
            <w:r>
              <w:rPr>
                <w:rFonts w:ascii="Times New Roman" w:hAnsi="Times New Roman"/>
                <w:color w:val="FF0000"/>
                <w:kern w:val="0"/>
                <w:sz w:val="18"/>
                <w:szCs w:val="18"/>
                <w:u w:color="333333"/>
                <w:rtl w:val="0"/>
                <w:lang w:val="en-US"/>
              </w:rPr>
              <w:t>15</w:t>
            </w: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番。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4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乌胡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没有红字的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5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对对胡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7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方门子中全部是碰牌、提牌、跑牌、臭偎牌、对子（如果有跑牌或提牌）组成的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5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大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胡牌时，玩家的牌中，大字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&gt;=18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只（以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18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只为基数（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番），每多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只大字加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番）。最多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只，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14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番。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6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FF0000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小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胡牌时，玩家的牌中，小字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&gt;=16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只（以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只为基数（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8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番），每多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只小字加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番）。最多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只，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16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番。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8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海底胡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玩家所胡的牌是墩中最后的一只牌（平胡加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番，名堂胡加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番）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见左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自摸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胡牌时，所胡的那只牌是玩家自己从墩上摸上来的（在原有底数上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+1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底）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 xml:space="preserve">0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1" w:hRule="atLeast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天胡 </w:t>
            </w:r>
          </w:p>
        </w:tc>
        <w:tc>
          <w:tcPr>
            <w:tcW w:w="537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left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满足以下条件之一即为天胡： 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lang w:val="zh-TW" w:eastAsia="zh-TW"/>
              </w:rPr>
              <w:br w:type="textWrapping"/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、玩家手中有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提或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5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坎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;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（计息时除了计算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提或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5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坎的胡息，程序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AI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自动往高胡息的方向帮玩家计算剩余牌的胡息。） 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lang w:val="zh-TW" w:eastAsia="zh-TW"/>
              </w:rPr>
              <w:br w:type="textWrapping"/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、庄家或闲家所胡的牌为亮张牌。 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lang w:val="zh-TW" w:eastAsia="zh-TW"/>
              </w:rPr>
              <w:br w:type="textWrapping"/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（不加番，但息数</w:t>
            </w:r>
            <w:r>
              <w:rPr>
                <w:rFonts w:hint="default"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×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；如果又是名堂胡，则先计算息数，再计算底数，最后计算分数，公式为：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(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息数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*2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>－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12)</w:t>
            </w:r>
            <w:r>
              <w:rPr>
                <w:rFonts w:hint="default"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÷</w:t>
            </w:r>
            <w:r>
              <w:rPr>
                <w:rFonts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3</w:t>
            </w:r>
            <w:r>
              <w:rPr>
                <w:rFonts w:hint="default" w:ascii="Times New Roman" w:hAnsi="Times New Roman"/>
                <w:color w:val="333333"/>
                <w:kern w:val="0"/>
                <w:sz w:val="18"/>
                <w:szCs w:val="18"/>
                <w:u w:color="333333"/>
                <w:rtl w:val="0"/>
                <w:lang w:val="en-US"/>
              </w:rPr>
              <w:t>×</w:t>
            </w: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番数）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16"/>
              <w:framePr w:w="0" w:wrap="auto" w:vAnchor="margin" w:hAnchor="text" w:yAlign="inline"/>
              <w:widowControl/>
              <w:spacing w:before="100" w:after="100" w:line="215" w:lineRule="atLeast"/>
              <w:jc w:val="center"/>
            </w:pPr>
            <w:r>
              <w:rPr>
                <w:rFonts w:ascii="宋体" w:hAnsi="宋体" w:eastAsia="宋体" w:cs="宋体"/>
                <w:color w:val="333333"/>
                <w:kern w:val="0"/>
                <w:sz w:val="18"/>
                <w:szCs w:val="18"/>
                <w:u w:color="333333"/>
                <w:rtl w:val="0"/>
                <w:lang w:val="zh-TW" w:eastAsia="zh-TW"/>
              </w:rPr>
              <w:t xml:space="preserve">见左 </w:t>
            </w:r>
          </w:p>
        </w:tc>
      </w:tr>
    </w:tbl>
    <w:p>
      <w:pPr>
        <w:pStyle w:val="16"/>
        <w:framePr w:w="0" w:wrap="auto" w:vAnchor="margin" w:hAnchor="text" w:yAlign="inline"/>
        <w:spacing w:before="100" w:after="100"/>
        <w:jc w:val="left"/>
      </w:pPr>
    </w:p>
    <w:p>
      <w:pPr>
        <w:pStyle w:val="16"/>
        <w:framePr w:w="0" w:wrap="auto" w:vAnchor="margin" w:hAnchor="text" w:yAlign="inline"/>
        <w:spacing w:before="100" w:after="100"/>
        <w:jc w:val="left"/>
      </w:pPr>
    </w:p>
    <w:p>
      <w:pPr>
        <w:pStyle w:val="16"/>
        <w:framePr w:w="0" w:wrap="auto" w:vAnchor="margin" w:hAnchor="text" w:yAlign="inline"/>
        <w:spacing w:before="100" w:after="100"/>
        <w:jc w:val="left"/>
      </w:pP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eastAsia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③计分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赢家获得积分=输家失去积分之和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房间底分：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例如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分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房间人数：例如3人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设赢家所得底数为x,番数为f，房间底分为d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，人数未r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赢家得分：x * f  * d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 xml:space="preserve">* 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(r-1)</w:t>
      </w:r>
    </w:p>
    <w:p>
      <w:pPr>
        <w:keepNext w:val="0"/>
        <w:keepLines w:val="0"/>
        <w:framePr w:w="0" w:wrap="auto" w:vAnchor="margin" w:hAnchor="text" w:yAlign="inline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left="0" w:right="0" w:firstLine="420"/>
        <w:jc w:val="left"/>
        <w:rPr>
          <w:rFonts w:hint="default" w:ascii="Arial" w:hAnsi="Arial" w:cs="Arial"/>
          <w:strike w:val="0"/>
          <w:dstrike w:val="0"/>
          <w:color w:val="333333"/>
          <w:sz w:val="21"/>
          <w:szCs w:val="21"/>
          <w:u w:val="none" w:color="auto"/>
        </w:rPr>
      </w:pP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每个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输家失分：x * f * d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strike w:val="0"/>
          <w:dstrike w:val="0"/>
          <w:u w:val="none" w:color="auto"/>
          <w:lang w:val="en-US" w:eastAsia="zh-CN"/>
        </w:rPr>
      </w:pP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创建房间</w:t>
      </w:r>
    </w:p>
    <w:p>
      <w:pPr>
        <w:pStyle w:val="16"/>
        <w:framePr w:w="0" w:wrap="auto" w:vAnchor="margin" w:hAnchor="text" w:yAlign="inline"/>
        <w:spacing w:before="100" w:after="100"/>
        <w:jc w:val="left"/>
      </w:pPr>
      <w:r>
        <w:drawing>
          <wp:inline distT="0" distB="0" distL="114300" distR="114300">
            <wp:extent cx="5265420" cy="3120390"/>
            <wp:effectExtent l="0" t="0" r="1143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  <w:r>
        <w:rPr>
          <w:rFonts w:hint="eastAsia"/>
        </w:rPr>
        <w:t>说明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  <w:strike/>
          <w:dstrike w:val="0"/>
          <w:color w:val="C00000"/>
        </w:rPr>
      </w:pPr>
      <w:r>
        <w:rPr>
          <w:rFonts w:hint="eastAsia"/>
          <w:strike/>
          <w:dstrike w:val="0"/>
        </w:rPr>
        <w:t>地区：地区字段用来区别默认玩法，创建房间的时候会传给服务器，服务器需要在房间信息中返回改字段</w:t>
      </w:r>
      <w:r>
        <w:rPr>
          <w:rFonts w:hint="eastAsia" w:eastAsia="宋体"/>
          <w:strike/>
          <w:dstrike w:val="0"/>
          <w:lang w:eastAsia="zh-CN"/>
        </w:rPr>
        <w:t>。</w:t>
      </w:r>
      <w:r>
        <w:rPr>
          <w:rFonts w:hint="eastAsia" w:eastAsia="宋体"/>
          <w:strike/>
          <w:dstrike w:val="0"/>
          <w:color w:val="C00000"/>
          <w:lang w:val="en-US" w:eastAsia="zh-CN"/>
        </w:rPr>
        <w:t>去掉，还是按照之前的做法，每个地区拷贝一份修改。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  <w:r>
        <w:rPr>
          <w:rFonts w:hint="eastAsia"/>
        </w:rPr>
        <w:t>人数：分为3人字牌，和4人字牌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  <w:r>
        <w:rPr>
          <w:rFonts w:hint="eastAsia"/>
        </w:rPr>
        <w:t>起胡：平胡的最低胡息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  <w:r>
        <w:rPr>
          <w:rFonts w:hint="eastAsia"/>
        </w:rPr>
        <w:t>息圈：在最低胡息的基础上，计算低分的翻倍情况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  <w:r>
        <w:rPr>
          <w:rFonts w:hint="eastAsia"/>
        </w:rPr>
        <w:t>玩法：勾选的标识开启改玩法，不勾选的不需要改玩法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  <w:r>
        <w:rPr>
          <w:rFonts w:hint="eastAsia"/>
        </w:rPr>
        <w:t>张数：玩家手牌数量，3人局可以选择20张，或者15张，4人局只有20张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  <w:r>
        <w:rPr>
          <w:rFonts w:hint="eastAsia"/>
        </w:rPr>
        <w:t>支付：和麻将一样，分为三种方式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支持代理后台开房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/>
        </w:rPr>
        <w:t>名堂：胡牌类型只有 平胡，自摸，天胡，海底捞，名堂只是在这些胡牌的基础上加算翻倍的积分。</w:t>
      </w:r>
      <w:r>
        <w:rPr>
          <w:rFonts w:hint="eastAsia" w:eastAsia="宋体"/>
          <w:lang w:val="en-US" w:eastAsia="zh-CN"/>
        </w:rPr>
        <w:t>勾选了该名堂才能在结算中计算。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strike/>
          <w:dstrike w:val="0"/>
          <w:color w:val="C00000"/>
          <w:lang w:val="en-US" w:eastAsia="zh-CN"/>
        </w:rPr>
      </w:pPr>
      <w:r>
        <w:rPr>
          <w:rFonts w:hint="eastAsia" w:eastAsia="宋体"/>
          <w:strike/>
          <w:dstrike w:val="0"/>
          <w:color w:val="C00000"/>
          <w:lang w:val="en-US" w:eastAsia="zh-CN"/>
        </w:rPr>
        <w:t>本地规则：先不需要加改字段去掉。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点炮必胡：勾选之后，凡是有玩家点炮，能胡的玩家自动胡。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有胡必胡：勾选，出现胡的玩家，必须自动胡牌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</w:pPr>
      <w:r>
        <w:rPr>
          <w:rFonts w:hint="eastAsia" w:eastAsia="宋体"/>
          <w:lang w:val="en-US" w:eastAsia="zh-CN"/>
        </w:rPr>
        <w:t>自摸2倍：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每个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输家失分</w:t>
      </w:r>
      <w:r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  <w:t>X2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ascii="Arial" w:hAnsi="Arial" w:eastAsia="宋体" w:cs="Arial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color w:val="333333"/>
          <w:spacing w:val="0"/>
          <w:w w:val="100"/>
          <w:kern w:val="0"/>
          <w:position w:val="0"/>
          <w:sz w:val="21"/>
          <w:szCs w:val="21"/>
          <w:u w:val="none" w:color="auto"/>
          <w:shd w:val="clear" w:fill="FFFFFF"/>
          <w:vertAlign w:val="baseline"/>
          <w:lang w:val="en-US" w:eastAsia="zh-CN" w:bidi="ar"/>
        </w:rPr>
      </w:pP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/>
        </w:rPr>
      </w:pP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特殊说明：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飘5分：选择飘5分，相当于当局玩家压注底分x5。如果该玩家赢了，就额外获取其他玩家的5分，输了的话，该5分就给赢家。如果赢的玩家当局没有选择飘5分，而输的玩家有选择飘5分及获得该玩家5分。每一局开始之前所有玩家可以选择飘或不飘。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例如：三人局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玩家A飘5分，B不飘，C不飘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如果A赢, B 减5分，C减5分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如果B赢，A 减5分，C不减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如果C赢，A 减5分，B不减</w:t>
      </w: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</w:p>
    <w:p>
      <w:pPr>
        <w:pStyle w:val="16"/>
        <w:framePr w:w="0" w:wrap="auto" w:vAnchor="margin" w:hAnchor="text" w:yAlign="inline"/>
        <w:spacing w:before="100" w:after="100"/>
        <w:jc w:val="left"/>
        <w:rPr>
          <w:rFonts w:hint="eastAsia" w:eastAsia="宋体"/>
          <w:lang w:val="en-US" w:eastAsia="zh-CN"/>
        </w:rPr>
      </w:pPr>
    </w:p>
    <w:p>
      <w:pPr>
        <w:pStyle w:val="16"/>
        <w:framePr w:w="0" w:wrap="auto" w:vAnchor="margin" w:hAnchor="text" w:yAlign="inline"/>
        <w:numPr>
          <w:ilvl w:val="0"/>
          <w:numId w:val="1"/>
        </w:numPr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摸牌,判断自己提/喂</w:t>
      </w:r>
    </w:p>
    <w:p>
      <w:pPr>
        <w:pStyle w:val="16"/>
        <w:framePr w:w="0" w:wrap="auto" w:vAnchor="margin" w:hAnchor="text" w:yAlign="inline"/>
        <w:numPr>
          <w:ilvl w:val="0"/>
          <w:numId w:val="1"/>
        </w:numPr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判断是否跑  </w:t>
      </w:r>
    </w:p>
    <w:p>
      <w:pPr>
        <w:pStyle w:val="16"/>
        <w:framePr w:w="0" w:wrap="auto" w:vAnchor="margin" w:hAnchor="text" w:yAlign="inline"/>
        <w:numPr>
          <w:ilvl w:val="0"/>
          <w:numId w:val="1"/>
        </w:numPr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判断是否胡</w:t>
      </w:r>
    </w:p>
    <w:p>
      <w:pPr>
        <w:pStyle w:val="16"/>
        <w:framePr w:w="0" w:wrap="auto" w:vAnchor="margin" w:hAnchor="text" w:yAlign="inline"/>
        <w:numPr>
          <w:ilvl w:val="0"/>
          <w:numId w:val="1"/>
        </w:numPr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判断碰</w:t>
      </w:r>
    </w:p>
    <w:p>
      <w:pPr>
        <w:pStyle w:val="16"/>
        <w:framePr w:w="0" w:wrap="auto" w:vAnchor="margin" w:hAnchor="text" w:yAlign="inline"/>
        <w:numPr>
          <w:ilvl w:val="0"/>
          <w:numId w:val="1"/>
        </w:numPr>
        <w:spacing w:before="100" w:after="10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判断吃</w:t>
      </w:r>
      <w:bookmarkStart w:id="0" w:name="_GoBack"/>
      <w:bookmarkEnd w:id="0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E82B"/>
    <w:multiLevelType w:val="singleLevel"/>
    <w:tmpl w:val="5A30E8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02E5A27"/>
    <w:rsid w:val="0035030E"/>
    <w:rsid w:val="00EC61EC"/>
    <w:rsid w:val="01092267"/>
    <w:rsid w:val="010D18E3"/>
    <w:rsid w:val="011F745B"/>
    <w:rsid w:val="01895562"/>
    <w:rsid w:val="01B03BAC"/>
    <w:rsid w:val="01B13FE5"/>
    <w:rsid w:val="01E56F97"/>
    <w:rsid w:val="027D2030"/>
    <w:rsid w:val="03086FCB"/>
    <w:rsid w:val="032F0B7D"/>
    <w:rsid w:val="035D6B15"/>
    <w:rsid w:val="036F3C22"/>
    <w:rsid w:val="03ED0B3A"/>
    <w:rsid w:val="041246AB"/>
    <w:rsid w:val="04662688"/>
    <w:rsid w:val="0488415D"/>
    <w:rsid w:val="04A52A6A"/>
    <w:rsid w:val="055A00E8"/>
    <w:rsid w:val="06110A3B"/>
    <w:rsid w:val="06137019"/>
    <w:rsid w:val="061953CA"/>
    <w:rsid w:val="063D22C2"/>
    <w:rsid w:val="065E43E7"/>
    <w:rsid w:val="0683034F"/>
    <w:rsid w:val="06B41BE2"/>
    <w:rsid w:val="06BF6D1D"/>
    <w:rsid w:val="06E528A4"/>
    <w:rsid w:val="0718299E"/>
    <w:rsid w:val="074E0453"/>
    <w:rsid w:val="076A3316"/>
    <w:rsid w:val="079E371E"/>
    <w:rsid w:val="07BC0B44"/>
    <w:rsid w:val="07C86E1A"/>
    <w:rsid w:val="07DB58A7"/>
    <w:rsid w:val="081D60F5"/>
    <w:rsid w:val="082332A7"/>
    <w:rsid w:val="083D1CD8"/>
    <w:rsid w:val="08424593"/>
    <w:rsid w:val="088F3765"/>
    <w:rsid w:val="08A12E57"/>
    <w:rsid w:val="08B210F5"/>
    <w:rsid w:val="08C92631"/>
    <w:rsid w:val="093F69B0"/>
    <w:rsid w:val="09481CD6"/>
    <w:rsid w:val="09511758"/>
    <w:rsid w:val="09533491"/>
    <w:rsid w:val="09716A53"/>
    <w:rsid w:val="097449D8"/>
    <w:rsid w:val="09D7350F"/>
    <w:rsid w:val="09EC1E4F"/>
    <w:rsid w:val="0A0068B0"/>
    <w:rsid w:val="0A1926B8"/>
    <w:rsid w:val="0A2D6BE0"/>
    <w:rsid w:val="0A347B84"/>
    <w:rsid w:val="0A376A72"/>
    <w:rsid w:val="0A5074CE"/>
    <w:rsid w:val="0AB5525C"/>
    <w:rsid w:val="0AC16F41"/>
    <w:rsid w:val="0B057AD5"/>
    <w:rsid w:val="0B142201"/>
    <w:rsid w:val="0B3B0EA7"/>
    <w:rsid w:val="0B511072"/>
    <w:rsid w:val="0BA57BA6"/>
    <w:rsid w:val="0BC90225"/>
    <w:rsid w:val="0BE13428"/>
    <w:rsid w:val="0BF15589"/>
    <w:rsid w:val="0C362EA2"/>
    <w:rsid w:val="0CF81489"/>
    <w:rsid w:val="0CF9469C"/>
    <w:rsid w:val="0D17227C"/>
    <w:rsid w:val="0D4A1BAD"/>
    <w:rsid w:val="0D97402F"/>
    <w:rsid w:val="0DC361CF"/>
    <w:rsid w:val="0DE04CF5"/>
    <w:rsid w:val="0DF85CD2"/>
    <w:rsid w:val="0DFB6E4B"/>
    <w:rsid w:val="0E2F4CAD"/>
    <w:rsid w:val="0E381BA1"/>
    <w:rsid w:val="0E4E6356"/>
    <w:rsid w:val="0E9F3F70"/>
    <w:rsid w:val="0EB0656C"/>
    <w:rsid w:val="0EC77536"/>
    <w:rsid w:val="0EC805C7"/>
    <w:rsid w:val="0EE50E6A"/>
    <w:rsid w:val="0F283A89"/>
    <w:rsid w:val="0F5938A1"/>
    <w:rsid w:val="0FAD1797"/>
    <w:rsid w:val="106B0E58"/>
    <w:rsid w:val="10A9555C"/>
    <w:rsid w:val="10D6735C"/>
    <w:rsid w:val="110606A3"/>
    <w:rsid w:val="117F4EFD"/>
    <w:rsid w:val="118379A3"/>
    <w:rsid w:val="11A11662"/>
    <w:rsid w:val="11A84099"/>
    <w:rsid w:val="11B76252"/>
    <w:rsid w:val="11DC15D5"/>
    <w:rsid w:val="11DC5045"/>
    <w:rsid w:val="120F4EE5"/>
    <w:rsid w:val="12126D89"/>
    <w:rsid w:val="127F1C9B"/>
    <w:rsid w:val="12C044D1"/>
    <w:rsid w:val="131B7D9D"/>
    <w:rsid w:val="13232F45"/>
    <w:rsid w:val="13AB40F6"/>
    <w:rsid w:val="13AE1E2D"/>
    <w:rsid w:val="13C93E40"/>
    <w:rsid w:val="1417532B"/>
    <w:rsid w:val="1424098C"/>
    <w:rsid w:val="1438492D"/>
    <w:rsid w:val="14461FE8"/>
    <w:rsid w:val="144B46DF"/>
    <w:rsid w:val="14673EAB"/>
    <w:rsid w:val="15715234"/>
    <w:rsid w:val="157E1762"/>
    <w:rsid w:val="15FE6659"/>
    <w:rsid w:val="169D12D5"/>
    <w:rsid w:val="16D5136E"/>
    <w:rsid w:val="17543528"/>
    <w:rsid w:val="17843BFD"/>
    <w:rsid w:val="178465C3"/>
    <w:rsid w:val="179838C2"/>
    <w:rsid w:val="186C2B4C"/>
    <w:rsid w:val="18921E78"/>
    <w:rsid w:val="18A77376"/>
    <w:rsid w:val="18E336FE"/>
    <w:rsid w:val="19855947"/>
    <w:rsid w:val="19BF2206"/>
    <w:rsid w:val="1A210D0E"/>
    <w:rsid w:val="1A994C2F"/>
    <w:rsid w:val="1AD976ED"/>
    <w:rsid w:val="1B0C637F"/>
    <w:rsid w:val="1B115371"/>
    <w:rsid w:val="1B2323B4"/>
    <w:rsid w:val="1B491D59"/>
    <w:rsid w:val="1B743D90"/>
    <w:rsid w:val="1BDA7CBE"/>
    <w:rsid w:val="1BF04430"/>
    <w:rsid w:val="1C2E4BA3"/>
    <w:rsid w:val="1C464AA3"/>
    <w:rsid w:val="1C4D35E6"/>
    <w:rsid w:val="1C4D6E78"/>
    <w:rsid w:val="1CC8466A"/>
    <w:rsid w:val="1D3E27A4"/>
    <w:rsid w:val="1D4B6911"/>
    <w:rsid w:val="1D4D0601"/>
    <w:rsid w:val="1D8A0332"/>
    <w:rsid w:val="1DA86E28"/>
    <w:rsid w:val="1DC26CC1"/>
    <w:rsid w:val="1DE566BA"/>
    <w:rsid w:val="1E1531D0"/>
    <w:rsid w:val="1E342BDC"/>
    <w:rsid w:val="1E530DE4"/>
    <w:rsid w:val="1E621704"/>
    <w:rsid w:val="1E6556F1"/>
    <w:rsid w:val="1EA5567C"/>
    <w:rsid w:val="1EB36F65"/>
    <w:rsid w:val="1F103237"/>
    <w:rsid w:val="1F5B0B8B"/>
    <w:rsid w:val="1F5D229B"/>
    <w:rsid w:val="1F70269A"/>
    <w:rsid w:val="1F716C07"/>
    <w:rsid w:val="1F841C32"/>
    <w:rsid w:val="1F907941"/>
    <w:rsid w:val="1FBA6AA0"/>
    <w:rsid w:val="202E78C8"/>
    <w:rsid w:val="205D3B64"/>
    <w:rsid w:val="20705834"/>
    <w:rsid w:val="20856A26"/>
    <w:rsid w:val="20A53EAA"/>
    <w:rsid w:val="20B356C6"/>
    <w:rsid w:val="20FE242E"/>
    <w:rsid w:val="21140211"/>
    <w:rsid w:val="213C152C"/>
    <w:rsid w:val="21513015"/>
    <w:rsid w:val="216926E6"/>
    <w:rsid w:val="21901519"/>
    <w:rsid w:val="21953E4A"/>
    <w:rsid w:val="219F4667"/>
    <w:rsid w:val="21CF5500"/>
    <w:rsid w:val="21F00069"/>
    <w:rsid w:val="22553785"/>
    <w:rsid w:val="229E4589"/>
    <w:rsid w:val="22E507EB"/>
    <w:rsid w:val="232B7C70"/>
    <w:rsid w:val="23632F0D"/>
    <w:rsid w:val="23B05AA7"/>
    <w:rsid w:val="23CB4866"/>
    <w:rsid w:val="2423758E"/>
    <w:rsid w:val="242566B9"/>
    <w:rsid w:val="2432550A"/>
    <w:rsid w:val="24720D4C"/>
    <w:rsid w:val="24BA4F18"/>
    <w:rsid w:val="24FD01B6"/>
    <w:rsid w:val="252E634B"/>
    <w:rsid w:val="25683411"/>
    <w:rsid w:val="2583620E"/>
    <w:rsid w:val="25865AC1"/>
    <w:rsid w:val="25956CD8"/>
    <w:rsid w:val="25957B85"/>
    <w:rsid w:val="25B34349"/>
    <w:rsid w:val="25BA5410"/>
    <w:rsid w:val="25D27610"/>
    <w:rsid w:val="263A232D"/>
    <w:rsid w:val="264D50A8"/>
    <w:rsid w:val="266A0B1A"/>
    <w:rsid w:val="26980404"/>
    <w:rsid w:val="274816FC"/>
    <w:rsid w:val="276F2A25"/>
    <w:rsid w:val="277B4201"/>
    <w:rsid w:val="27962C97"/>
    <w:rsid w:val="27F42687"/>
    <w:rsid w:val="28060102"/>
    <w:rsid w:val="28153138"/>
    <w:rsid w:val="28402DC4"/>
    <w:rsid w:val="28766901"/>
    <w:rsid w:val="28965AC0"/>
    <w:rsid w:val="28C90845"/>
    <w:rsid w:val="290B7F01"/>
    <w:rsid w:val="2928766F"/>
    <w:rsid w:val="293C6878"/>
    <w:rsid w:val="29BE563E"/>
    <w:rsid w:val="29E72C36"/>
    <w:rsid w:val="2A0069F1"/>
    <w:rsid w:val="2A24731D"/>
    <w:rsid w:val="2A403EA8"/>
    <w:rsid w:val="2A99713D"/>
    <w:rsid w:val="2AC935EA"/>
    <w:rsid w:val="2B994FCC"/>
    <w:rsid w:val="2BDF5AE1"/>
    <w:rsid w:val="2C365A60"/>
    <w:rsid w:val="2C606E18"/>
    <w:rsid w:val="2C82159D"/>
    <w:rsid w:val="2CAF4DD1"/>
    <w:rsid w:val="2CC61379"/>
    <w:rsid w:val="2CF550E1"/>
    <w:rsid w:val="2CFA6E28"/>
    <w:rsid w:val="2D3045B5"/>
    <w:rsid w:val="2DAE0F5B"/>
    <w:rsid w:val="2DE5650A"/>
    <w:rsid w:val="2DFE19D8"/>
    <w:rsid w:val="2E094DE8"/>
    <w:rsid w:val="2E3A6A2F"/>
    <w:rsid w:val="2E5949D2"/>
    <w:rsid w:val="2E833270"/>
    <w:rsid w:val="2E8F7075"/>
    <w:rsid w:val="2EE169E5"/>
    <w:rsid w:val="2F0D59D7"/>
    <w:rsid w:val="2F2E5DE9"/>
    <w:rsid w:val="2F56083E"/>
    <w:rsid w:val="2F9B092A"/>
    <w:rsid w:val="2F9E5385"/>
    <w:rsid w:val="2FE8349D"/>
    <w:rsid w:val="30062D53"/>
    <w:rsid w:val="303C7D3A"/>
    <w:rsid w:val="30475FEC"/>
    <w:rsid w:val="30743E4C"/>
    <w:rsid w:val="30AF4C81"/>
    <w:rsid w:val="30B97EF8"/>
    <w:rsid w:val="311B6C0D"/>
    <w:rsid w:val="31311227"/>
    <w:rsid w:val="31626153"/>
    <w:rsid w:val="318C2BE3"/>
    <w:rsid w:val="31CF461A"/>
    <w:rsid w:val="323A1D2F"/>
    <w:rsid w:val="32784042"/>
    <w:rsid w:val="329B6B47"/>
    <w:rsid w:val="3361523C"/>
    <w:rsid w:val="339D513E"/>
    <w:rsid w:val="33AD47A3"/>
    <w:rsid w:val="33B5332E"/>
    <w:rsid w:val="34195682"/>
    <w:rsid w:val="342E4643"/>
    <w:rsid w:val="345A5C72"/>
    <w:rsid w:val="34625E85"/>
    <w:rsid w:val="34B12E86"/>
    <w:rsid w:val="34B267DF"/>
    <w:rsid w:val="34BE7A52"/>
    <w:rsid w:val="35026957"/>
    <w:rsid w:val="35421924"/>
    <w:rsid w:val="354E2996"/>
    <w:rsid w:val="356D444A"/>
    <w:rsid w:val="35793250"/>
    <w:rsid w:val="35831430"/>
    <w:rsid w:val="35B36BEB"/>
    <w:rsid w:val="35BE05C5"/>
    <w:rsid w:val="35D204B6"/>
    <w:rsid w:val="35EC444C"/>
    <w:rsid w:val="362E5967"/>
    <w:rsid w:val="36470CAE"/>
    <w:rsid w:val="366A5EA9"/>
    <w:rsid w:val="3693444B"/>
    <w:rsid w:val="36937B2E"/>
    <w:rsid w:val="36AD7F12"/>
    <w:rsid w:val="36B76A9F"/>
    <w:rsid w:val="36C115CE"/>
    <w:rsid w:val="36F91765"/>
    <w:rsid w:val="376148D9"/>
    <w:rsid w:val="377E5B89"/>
    <w:rsid w:val="37816EBE"/>
    <w:rsid w:val="37AE043E"/>
    <w:rsid w:val="37CD5DFB"/>
    <w:rsid w:val="37D4248C"/>
    <w:rsid w:val="37F01FBC"/>
    <w:rsid w:val="37F96611"/>
    <w:rsid w:val="384A7C89"/>
    <w:rsid w:val="389B4E7F"/>
    <w:rsid w:val="389D64FF"/>
    <w:rsid w:val="38C92624"/>
    <w:rsid w:val="38E00B92"/>
    <w:rsid w:val="391A6335"/>
    <w:rsid w:val="39B04B27"/>
    <w:rsid w:val="39E8371E"/>
    <w:rsid w:val="39FE71E0"/>
    <w:rsid w:val="3A055050"/>
    <w:rsid w:val="3A12370D"/>
    <w:rsid w:val="3A647EFB"/>
    <w:rsid w:val="3A6A5CE6"/>
    <w:rsid w:val="3A6C1959"/>
    <w:rsid w:val="3A6E1232"/>
    <w:rsid w:val="3AB33B14"/>
    <w:rsid w:val="3AEE5361"/>
    <w:rsid w:val="3AF533F7"/>
    <w:rsid w:val="3AFA3191"/>
    <w:rsid w:val="3AFB21AB"/>
    <w:rsid w:val="3B3C1DF1"/>
    <w:rsid w:val="3B456D2E"/>
    <w:rsid w:val="3B536DDC"/>
    <w:rsid w:val="3B5C3C0B"/>
    <w:rsid w:val="3B872CCD"/>
    <w:rsid w:val="3C192ED9"/>
    <w:rsid w:val="3C3A2206"/>
    <w:rsid w:val="3C3B6D1D"/>
    <w:rsid w:val="3CAA378B"/>
    <w:rsid w:val="3CAC0A49"/>
    <w:rsid w:val="3CEC1488"/>
    <w:rsid w:val="3D1832AA"/>
    <w:rsid w:val="3D1C0CBD"/>
    <w:rsid w:val="3D695507"/>
    <w:rsid w:val="3DA268F7"/>
    <w:rsid w:val="3DDF7CF7"/>
    <w:rsid w:val="3E0969DE"/>
    <w:rsid w:val="3E587A0E"/>
    <w:rsid w:val="3E6E7391"/>
    <w:rsid w:val="3E9201DF"/>
    <w:rsid w:val="3EDA5FCB"/>
    <w:rsid w:val="3F036747"/>
    <w:rsid w:val="3FE5302E"/>
    <w:rsid w:val="40212C8E"/>
    <w:rsid w:val="403573AE"/>
    <w:rsid w:val="405559D9"/>
    <w:rsid w:val="40940F3A"/>
    <w:rsid w:val="40A03FF7"/>
    <w:rsid w:val="414B64E2"/>
    <w:rsid w:val="41AF1F40"/>
    <w:rsid w:val="41ED718A"/>
    <w:rsid w:val="423B4F8F"/>
    <w:rsid w:val="42810B19"/>
    <w:rsid w:val="42856E6D"/>
    <w:rsid w:val="42D06B27"/>
    <w:rsid w:val="435F5DBD"/>
    <w:rsid w:val="43624B18"/>
    <w:rsid w:val="43674B65"/>
    <w:rsid w:val="43AA3C53"/>
    <w:rsid w:val="443354D5"/>
    <w:rsid w:val="447128DE"/>
    <w:rsid w:val="44E9061D"/>
    <w:rsid w:val="44F11F58"/>
    <w:rsid w:val="457B06C1"/>
    <w:rsid w:val="45CB4B0D"/>
    <w:rsid w:val="45FC778D"/>
    <w:rsid w:val="46482003"/>
    <w:rsid w:val="464F1E19"/>
    <w:rsid w:val="468175F1"/>
    <w:rsid w:val="46A11474"/>
    <w:rsid w:val="46A31FBD"/>
    <w:rsid w:val="46F77ECA"/>
    <w:rsid w:val="46F82F8A"/>
    <w:rsid w:val="470F4A66"/>
    <w:rsid w:val="471E0BE2"/>
    <w:rsid w:val="47201663"/>
    <w:rsid w:val="47290083"/>
    <w:rsid w:val="472E2086"/>
    <w:rsid w:val="47534E61"/>
    <w:rsid w:val="476E2BE5"/>
    <w:rsid w:val="478E02BC"/>
    <w:rsid w:val="47EA1B78"/>
    <w:rsid w:val="48983CD3"/>
    <w:rsid w:val="49943C06"/>
    <w:rsid w:val="499A4A0C"/>
    <w:rsid w:val="49C74167"/>
    <w:rsid w:val="49D059EF"/>
    <w:rsid w:val="49E070C2"/>
    <w:rsid w:val="4A2807AC"/>
    <w:rsid w:val="4A673376"/>
    <w:rsid w:val="4A851DD9"/>
    <w:rsid w:val="4A9416CB"/>
    <w:rsid w:val="4A982A74"/>
    <w:rsid w:val="4AC41FE9"/>
    <w:rsid w:val="4B0D3219"/>
    <w:rsid w:val="4B3977B8"/>
    <w:rsid w:val="4B3B3CD0"/>
    <w:rsid w:val="4B534111"/>
    <w:rsid w:val="4B8C6AE5"/>
    <w:rsid w:val="4B902A89"/>
    <w:rsid w:val="4BC501A3"/>
    <w:rsid w:val="4BCA56AC"/>
    <w:rsid w:val="4BDF0DE4"/>
    <w:rsid w:val="4BE6351E"/>
    <w:rsid w:val="4C636D54"/>
    <w:rsid w:val="4CD954BB"/>
    <w:rsid w:val="4CE42AFA"/>
    <w:rsid w:val="4D472FF9"/>
    <w:rsid w:val="4D975C18"/>
    <w:rsid w:val="4D9971CB"/>
    <w:rsid w:val="4DEE1CCA"/>
    <w:rsid w:val="4E553B61"/>
    <w:rsid w:val="4E643AD7"/>
    <w:rsid w:val="4E7F6AD5"/>
    <w:rsid w:val="4E820F91"/>
    <w:rsid w:val="4EA771B0"/>
    <w:rsid w:val="4F7B3F97"/>
    <w:rsid w:val="4FBA0777"/>
    <w:rsid w:val="4FE23D1F"/>
    <w:rsid w:val="502A5328"/>
    <w:rsid w:val="50C13DC0"/>
    <w:rsid w:val="50D12298"/>
    <w:rsid w:val="510559D2"/>
    <w:rsid w:val="513A5C00"/>
    <w:rsid w:val="51842822"/>
    <w:rsid w:val="51DD2A9F"/>
    <w:rsid w:val="51F4030A"/>
    <w:rsid w:val="52194490"/>
    <w:rsid w:val="523A029E"/>
    <w:rsid w:val="524D6F2E"/>
    <w:rsid w:val="52B243FE"/>
    <w:rsid w:val="52CA4E0F"/>
    <w:rsid w:val="52E023B6"/>
    <w:rsid w:val="52F70804"/>
    <w:rsid w:val="53092A84"/>
    <w:rsid w:val="532B27D9"/>
    <w:rsid w:val="535A730A"/>
    <w:rsid w:val="53610A16"/>
    <w:rsid w:val="53692AE3"/>
    <w:rsid w:val="538952BD"/>
    <w:rsid w:val="53943E6E"/>
    <w:rsid w:val="539B01EA"/>
    <w:rsid w:val="53EB0437"/>
    <w:rsid w:val="540C760D"/>
    <w:rsid w:val="542746E3"/>
    <w:rsid w:val="54572AB5"/>
    <w:rsid w:val="54952918"/>
    <w:rsid w:val="549B13EB"/>
    <w:rsid w:val="54A76E11"/>
    <w:rsid w:val="55354CFE"/>
    <w:rsid w:val="559E14F9"/>
    <w:rsid w:val="55D73B62"/>
    <w:rsid w:val="56172B69"/>
    <w:rsid w:val="56605A3A"/>
    <w:rsid w:val="566A2F30"/>
    <w:rsid w:val="56F25763"/>
    <w:rsid w:val="56F43601"/>
    <w:rsid w:val="571B4BA1"/>
    <w:rsid w:val="57577239"/>
    <w:rsid w:val="576829D5"/>
    <w:rsid w:val="57880533"/>
    <w:rsid w:val="588F150B"/>
    <w:rsid w:val="58A43C57"/>
    <w:rsid w:val="58AD7621"/>
    <w:rsid w:val="58D17958"/>
    <w:rsid w:val="596B57F1"/>
    <w:rsid w:val="59743856"/>
    <w:rsid w:val="59AF6928"/>
    <w:rsid w:val="5A2B090F"/>
    <w:rsid w:val="5A3D6469"/>
    <w:rsid w:val="5A533005"/>
    <w:rsid w:val="5AB3607A"/>
    <w:rsid w:val="5AEF371F"/>
    <w:rsid w:val="5AFA41C5"/>
    <w:rsid w:val="5B5C08D9"/>
    <w:rsid w:val="5B7B4EE0"/>
    <w:rsid w:val="5B8E6BC0"/>
    <w:rsid w:val="5B9D3669"/>
    <w:rsid w:val="5C155631"/>
    <w:rsid w:val="5CB305BF"/>
    <w:rsid w:val="5D06320F"/>
    <w:rsid w:val="5D06779D"/>
    <w:rsid w:val="5D23522B"/>
    <w:rsid w:val="5D4B4E0B"/>
    <w:rsid w:val="5DF6533D"/>
    <w:rsid w:val="5E5B67D0"/>
    <w:rsid w:val="5E934E47"/>
    <w:rsid w:val="5E9C7830"/>
    <w:rsid w:val="5ED72ECA"/>
    <w:rsid w:val="5EEC1223"/>
    <w:rsid w:val="5EF42946"/>
    <w:rsid w:val="5F26652E"/>
    <w:rsid w:val="5F3B05CE"/>
    <w:rsid w:val="5F4D0C7F"/>
    <w:rsid w:val="5FB67301"/>
    <w:rsid w:val="5FF92189"/>
    <w:rsid w:val="60062BAA"/>
    <w:rsid w:val="60616A81"/>
    <w:rsid w:val="607A2C46"/>
    <w:rsid w:val="60BE550D"/>
    <w:rsid w:val="60FB5D75"/>
    <w:rsid w:val="61106EC8"/>
    <w:rsid w:val="6128371D"/>
    <w:rsid w:val="61490D19"/>
    <w:rsid w:val="615727DF"/>
    <w:rsid w:val="61806CBD"/>
    <w:rsid w:val="61D83E67"/>
    <w:rsid w:val="61F36414"/>
    <w:rsid w:val="62391A11"/>
    <w:rsid w:val="62E1339F"/>
    <w:rsid w:val="62E6273F"/>
    <w:rsid w:val="63114041"/>
    <w:rsid w:val="6385402E"/>
    <w:rsid w:val="6392114E"/>
    <w:rsid w:val="63A97775"/>
    <w:rsid w:val="63BA0873"/>
    <w:rsid w:val="63C30E1A"/>
    <w:rsid w:val="63F649A3"/>
    <w:rsid w:val="644436D3"/>
    <w:rsid w:val="64AE45FB"/>
    <w:rsid w:val="65046AB8"/>
    <w:rsid w:val="650E42C7"/>
    <w:rsid w:val="65167B8A"/>
    <w:rsid w:val="6533606C"/>
    <w:rsid w:val="65624C12"/>
    <w:rsid w:val="65D35655"/>
    <w:rsid w:val="65DD0C38"/>
    <w:rsid w:val="65EE2F2A"/>
    <w:rsid w:val="662E5C6A"/>
    <w:rsid w:val="66510887"/>
    <w:rsid w:val="666E45B5"/>
    <w:rsid w:val="66A93ACB"/>
    <w:rsid w:val="66F00F58"/>
    <w:rsid w:val="66FE7341"/>
    <w:rsid w:val="670B28DB"/>
    <w:rsid w:val="672E5C61"/>
    <w:rsid w:val="67505AC3"/>
    <w:rsid w:val="678F416E"/>
    <w:rsid w:val="68105BBE"/>
    <w:rsid w:val="68302D32"/>
    <w:rsid w:val="68671F60"/>
    <w:rsid w:val="68DF3845"/>
    <w:rsid w:val="68FA4529"/>
    <w:rsid w:val="694742D3"/>
    <w:rsid w:val="6947551F"/>
    <w:rsid w:val="694A3350"/>
    <w:rsid w:val="698669D8"/>
    <w:rsid w:val="69936156"/>
    <w:rsid w:val="699759D6"/>
    <w:rsid w:val="69CA39AB"/>
    <w:rsid w:val="69F60B06"/>
    <w:rsid w:val="6A49151B"/>
    <w:rsid w:val="6A5B580E"/>
    <w:rsid w:val="6A8B1BEC"/>
    <w:rsid w:val="6AB31F62"/>
    <w:rsid w:val="6AC10A93"/>
    <w:rsid w:val="6ACB13E4"/>
    <w:rsid w:val="6AF60A28"/>
    <w:rsid w:val="6B1036A7"/>
    <w:rsid w:val="6B153A6A"/>
    <w:rsid w:val="6B355F30"/>
    <w:rsid w:val="6B5613B3"/>
    <w:rsid w:val="6B6F5060"/>
    <w:rsid w:val="6B8477CF"/>
    <w:rsid w:val="6B855372"/>
    <w:rsid w:val="6BBD2371"/>
    <w:rsid w:val="6BC16B72"/>
    <w:rsid w:val="6BC63B57"/>
    <w:rsid w:val="6BC82213"/>
    <w:rsid w:val="6BCC4E10"/>
    <w:rsid w:val="6BF46540"/>
    <w:rsid w:val="6C445596"/>
    <w:rsid w:val="6C6A1B8F"/>
    <w:rsid w:val="6C711EC8"/>
    <w:rsid w:val="6C73646D"/>
    <w:rsid w:val="6CC5738A"/>
    <w:rsid w:val="6CD139AE"/>
    <w:rsid w:val="6CD832A9"/>
    <w:rsid w:val="6D067204"/>
    <w:rsid w:val="6D1D5669"/>
    <w:rsid w:val="6D1E489D"/>
    <w:rsid w:val="6D316B7E"/>
    <w:rsid w:val="6D3E3828"/>
    <w:rsid w:val="6D5668D3"/>
    <w:rsid w:val="6D657C66"/>
    <w:rsid w:val="6D704642"/>
    <w:rsid w:val="6D861A12"/>
    <w:rsid w:val="6D9609EB"/>
    <w:rsid w:val="6DB56CB4"/>
    <w:rsid w:val="6DEF38ED"/>
    <w:rsid w:val="6E1269DE"/>
    <w:rsid w:val="6E3A346F"/>
    <w:rsid w:val="6E425E6B"/>
    <w:rsid w:val="6E6F14E7"/>
    <w:rsid w:val="6E941F95"/>
    <w:rsid w:val="6E9E7ED1"/>
    <w:rsid w:val="6EB46B06"/>
    <w:rsid w:val="6ECA48DC"/>
    <w:rsid w:val="6EE10F62"/>
    <w:rsid w:val="6F1371D1"/>
    <w:rsid w:val="6F3C5C5D"/>
    <w:rsid w:val="6F4F21C6"/>
    <w:rsid w:val="6FB77B71"/>
    <w:rsid w:val="6FEF49B8"/>
    <w:rsid w:val="70404C46"/>
    <w:rsid w:val="70646361"/>
    <w:rsid w:val="70F54C37"/>
    <w:rsid w:val="70FD6C3D"/>
    <w:rsid w:val="719F01A0"/>
    <w:rsid w:val="71B43E2F"/>
    <w:rsid w:val="71C40BF1"/>
    <w:rsid w:val="7254736D"/>
    <w:rsid w:val="728D070C"/>
    <w:rsid w:val="72953315"/>
    <w:rsid w:val="72C96D81"/>
    <w:rsid w:val="72DD0DA9"/>
    <w:rsid w:val="72E952D0"/>
    <w:rsid w:val="731165D0"/>
    <w:rsid w:val="73900190"/>
    <w:rsid w:val="742D6F9F"/>
    <w:rsid w:val="745B58A2"/>
    <w:rsid w:val="74B31AB1"/>
    <w:rsid w:val="74E3262C"/>
    <w:rsid w:val="7513731D"/>
    <w:rsid w:val="75765272"/>
    <w:rsid w:val="75D9731D"/>
    <w:rsid w:val="76542625"/>
    <w:rsid w:val="767C154E"/>
    <w:rsid w:val="76904E8A"/>
    <w:rsid w:val="769F3727"/>
    <w:rsid w:val="77895231"/>
    <w:rsid w:val="77CB3648"/>
    <w:rsid w:val="781E04D6"/>
    <w:rsid w:val="786D6280"/>
    <w:rsid w:val="78872954"/>
    <w:rsid w:val="78997FF6"/>
    <w:rsid w:val="78DA6027"/>
    <w:rsid w:val="79574C8A"/>
    <w:rsid w:val="795F1891"/>
    <w:rsid w:val="795F5385"/>
    <w:rsid w:val="79AE4B8C"/>
    <w:rsid w:val="79B75775"/>
    <w:rsid w:val="7A5276C2"/>
    <w:rsid w:val="7A6C002A"/>
    <w:rsid w:val="7A7423D6"/>
    <w:rsid w:val="7A7B690A"/>
    <w:rsid w:val="7A8C6A01"/>
    <w:rsid w:val="7AA305D6"/>
    <w:rsid w:val="7ABA7771"/>
    <w:rsid w:val="7ADE48BE"/>
    <w:rsid w:val="7AF3424A"/>
    <w:rsid w:val="7B765F0E"/>
    <w:rsid w:val="7B8F47DB"/>
    <w:rsid w:val="7BED71AD"/>
    <w:rsid w:val="7C0A3869"/>
    <w:rsid w:val="7C4A2E44"/>
    <w:rsid w:val="7C5B1F90"/>
    <w:rsid w:val="7CB07D87"/>
    <w:rsid w:val="7D7A72A9"/>
    <w:rsid w:val="7DB86029"/>
    <w:rsid w:val="7DC35EF8"/>
    <w:rsid w:val="7DD30E77"/>
    <w:rsid w:val="7DE67736"/>
    <w:rsid w:val="7E2762A8"/>
    <w:rsid w:val="7E5469CD"/>
    <w:rsid w:val="7E7109C0"/>
    <w:rsid w:val="7E763770"/>
    <w:rsid w:val="7ECC5FDB"/>
    <w:rsid w:val="7F374C58"/>
    <w:rsid w:val="7F6A4897"/>
    <w:rsid w:val="7F6B7917"/>
    <w:rsid w:val="7F79255A"/>
    <w:rsid w:val="7FBB3C97"/>
    <w:rsid w:val="7FD455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FollowedHyperlink"/>
    <w:basedOn w:val="2"/>
    <w:uiPriority w:val="0"/>
    <w:rPr>
      <w:color w:val="338DE6"/>
      <w:u w:val="none"/>
    </w:rPr>
  </w:style>
  <w:style w:type="character" w:styleId="5">
    <w:name w:val="Emphasis"/>
    <w:basedOn w:val="2"/>
    <w:qFormat/>
    <w:uiPriority w:val="0"/>
    <w:rPr>
      <w:vanish/>
    </w:rPr>
  </w:style>
  <w:style w:type="character" w:styleId="6">
    <w:name w:val="HTML Definition"/>
    <w:basedOn w:val="2"/>
    <w:uiPriority w:val="0"/>
  </w:style>
  <w:style w:type="character" w:styleId="7">
    <w:name w:val="HTML Variable"/>
    <w:basedOn w:val="2"/>
    <w:uiPriority w:val="0"/>
  </w:style>
  <w:style w:type="character" w:styleId="8">
    <w:name w:val="Hyperlink"/>
    <w:uiPriority w:val="0"/>
    <w:rPr>
      <w:u w:val="single"/>
    </w:rPr>
  </w:style>
  <w:style w:type="character" w:styleId="9">
    <w:name w:val="HTML Code"/>
    <w:basedOn w:val="2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0">
    <w:name w:val="HTML Cite"/>
    <w:basedOn w:val="2"/>
    <w:uiPriority w:val="0"/>
  </w:style>
  <w:style w:type="character" w:styleId="11">
    <w:name w:val="HTML Keyboard"/>
    <w:basedOn w:val="2"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2">
    <w:name w:val="HTML Sample"/>
    <w:basedOn w:val="2"/>
    <w:uiPriority w:val="0"/>
    <w:rPr>
      <w:rFonts w:ascii="monospace" w:hAnsi="monospace" w:eastAsia="monospace" w:cs="monospace"/>
      <w:sz w:val="21"/>
      <w:szCs w:val="21"/>
    </w:rPr>
  </w:style>
  <w:style w:type="table" w:customStyle="1" w:styleId="14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5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6">
    <w:name w:val="正文 A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hint="eastAsia" w:ascii="Arial Unicode MS" w:hAnsi="Arial Unicode MS" w:eastAsia="Times New Roman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customStyle="1" w:styleId="17">
    <w:name w:val="fontstrikethrough"/>
    <w:basedOn w:val="2"/>
    <w:qFormat/>
    <w:uiPriority w:val="0"/>
    <w:rPr>
      <w:strike/>
    </w:rPr>
  </w:style>
  <w:style w:type="character" w:customStyle="1" w:styleId="18">
    <w:name w:val="fontborder"/>
    <w:basedOn w:val="2"/>
    <w:qFormat/>
    <w:uiPriority w:val="0"/>
    <w:rPr>
      <w:bdr w:val="single" w:color="000000" w:sz="6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2017-11-14T01:38:00Z</dcterms:created>
  <dc:creator>Administrator</dc:creator>
  <cp:lastModifiedBy>Administrator</cp:lastModifiedBy>
  <dcterms:modified xsi:type="dcterms:W3CDTF">2017-12-13T08:49:12Z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