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5AB8A" w14:textId="6FB97905" w:rsidR="0004431A" w:rsidRPr="00B74014" w:rsidRDefault="00034C75" w:rsidP="00E16338">
      <w:pPr>
        <w:spacing w:line="276" w:lineRule="auto"/>
        <w:rPr>
          <w:rFonts w:ascii="Roboto" w:hAnsi="Roboto"/>
          <w:b/>
          <w:bCs/>
          <w:sz w:val="28"/>
          <w:szCs w:val="28"/>
        </w:rPr>
      </w:pPr>
      <w:r w:rsidRPr="565C4B21">
        <w:rPr>
          <w:rFonts w:ascii="Roboto" w:hAnsi="Roboto"/>
          <w:b/>
          <w:bCs/>
          <w:sz w:val="28"/>
          <w:szCs w:val="28"/>
        </w:rPr>
        <w:t>Will your code run agai</w:t>
      </w:r>
      <w:r w:rsidR="003D7718" w:rsidRPr="565C4B21">
        <w:rPr>
          <w:rFonts w:ascii="Roboto" w:hAnsi="Roboto"/>
          <w:b/>
          <w:bCs/>
          <w:sz w:val="28"/>
          <w:szCs w:val="28"/>
        </w:rPr>
        <w:t>n</w:t>
      </w:r>
      <w:r w:rsidRPr="565C4B21">
        <w:rPr>
          <w:rFonts w:ascii="Roboto" w:hAnsi="Roboto"/>
          <w:b/>
          <w:bCs/>
          <w:sz w:val="28"/>
          <w:szCs w:val="28"/>
        </w:rPr>
        <w:t>?</w:t>
      </w:r>
      <w:r w:rsidR="00584544" w:rsidRPr="565C4B21">
        <w:rPr>
          <w:rFonts w:ascii="Roboto" w:hAnsi="Roboto"/>
          <w:b/>
          <w:bCs/>
          <w:sz w:val="28"/>
          <w:szCs w:val="28"/>
        </w:rPr>
        <w:t xml:space="preserve"> Tips for </w:t>
      </w:r>
      <w:r w:rsidR="000050F8" w:rsidRPr="565C4B21">
        <w:rPr>
          <w:rFonts w:ascii="Roboto" w:hAnsi="Roboto"/>
          <w:b/>
          <w:bCs/>
          <w:sz w:val="28"/>
          <w:szCs w:val="28"/>
        </w:rPr>
        <w:t xml:space="preserve">making </w:t>
      </w:r>
      <w:r w:rsidR="51FC6511" w:rsidRPr="565C4B21">
        <w:rPr>
          <w:rFonts w:ascii="Roboto" w:hAnsi="Roboto"/>
          <w:b/>
          <w:bCs/>
          <w:sz w:val="28"/>
          <w:szCs w:val="28"/>
        </w:rPr>
        <w:t xml:space="preserve">code </w:t>
      </w:r>
      <w:r w:rsidR="000050F8" w:rsidRPr="565C4B21">
        <w:rPr>
          <w:rFonts w:ascii="Roboto" w:hAnsi="Roboto"/>
          <w:b/>
          <w:bCs/>
          <w:sz w:val="28"/>
          <w:szCs w:val="28"/>
        </w:rPr>
        <w:t>reproducible in R</w:t>
      </w:r>
    </w:p>
    <w:p w14:paraId="3402D47A" w14:textId="72C06731" w:rsidR="00B74014" w:rsidRPr="00B74014" w:rsidRDefault="00B74014" w:rsidP="00E16338">
      <w:pPr>
        <w:spacing w:line="276" w:lineRule="auto"/>
        <w:rPr>
          <w:rFonts w:ascii="Roboto" w:hAnsi="Roboto"/>
          <w:color w:val="747474" w:themeColor="background2" w:themeShade="80"/>
        </w:rPr>
      </w:pPr>
      <w:r w:rsidRPr="00B74014">
        <w:rPr>
          <w:rFonts w:ascii="Roboto" w:hAnsi="Roboto"/>
          <w:color w:val="747474" w:themeColor="background2" w:themeShade="80"/>
        </w:rPr>
        <w:t>Dax Kellie, Shandiya Balasubramaniam, Martin Westgate</w:t>
      </w:r>
    </w:p>
    <w:p w14:paraId="798153A5" w14:textId="74A78277" w:rsidR="000050F8" w:rsidRPr="00B75DE8" w:rsidRDefault="000D44F5" w:rsidP="00E16338">
      <w:pPr>
        <w:spacing w:line="276" w:lineRule="auto"/>
        <w:rPr>
          <w:rFonts w:ascii="Roboto" w:hAnsi="Roboto"/>
        </w:rPr>
      </w:pPr>
      <w:r w:rsidRPr="565C4B21">
        <w:rPr>
          <w:rFonts w:ascii="Roboto" w:hAnsi="Roboto"/>
        </w:rPr>
        <w:t xml:space="preserve">Many biologists and ecologists choose to use R </w:t>
      </w:r>
      <w:r w:rsidR="00756272" w:rsidRPr="565C4B21">
        <w:rPr>
          <w:rFonts w:ascii="Roboto" w:hAnsi="Roboto"/>
        </w:rPr>
        <w:t xml:space="preserve">for running </w:t>
      </w:r>
      <w:r w:rsidR="005D0598" w:rsidRPr="565C4B21">
        <w:rPr>
          <w:rFonts w:ascii="Roboto" w:hAnsi="Roboto"/>
        </w:rPr>
        <w:t>robust</w:t>
      </w:r>
      <w:r w:rsidRPr="565C4B21">
        <w:rPr>
          <w:rFonts w:ascii="Roboto" w:hAnsi="Roboto"/>
        </w:rPr>
        <w:t xml:space="preserve"> analyses</w:t>
      </w:r>
      <w:r w:rsidR="005D0598" w:rsidRPr="565C4B21">
        <w:rPr>
          <w:rFonts w:ascii="Roboto" w:hAnsi="Roboto"/>
        </w:rPr>
        <w:t>. Bu</w:t>
      </w:r>
      <w:r w:rsidR="00756272" w:rsidRPr="565C4B21">
        <w:rPr>
          <w:rFonts w:ascii="Roboto" w:hAnsi="Roboto"/>
        </w:rPr>
        <w:t xml:space="preserve">t </w:t>
      </w:r>
      <w:r w:rsidR="005D0598" w:rsidRPr="565C4B21">
        <w:rPr>
          <w:rFonts w:ascii="Roboto" w:hAnsi="Roboto"/>
        </w:rPr>
        <w:t>n</w:t>
      </w:r>
      <w:r w:rsidR="00844A17" w:rsidRPr="565C4B21">
        <w:rPr>
          <w:rFonts w:ascii="Roboto" w:hAnsi="Roboto"/>
        </w:rPr>
        <w:t xml:space="preserve">o matter how </w:t>
      </w:r>
      <w:r w:rsidR="004370C6" w:rsidRPr="565C4B21">
        <w:rPr>
          <w:rFonts w:ascii="Roboto" w:hAnsi="Roboto"/>
        </w:rPr>
        <w:t xml:space="preserve">statistically </w:t>
      </w:r>
      <w:r w:rsidR="00844A17" w:rsidRPr="565C4B21">
        <w:rPr>
          <w:rFonts w:ascii="Roboto" w:hAnsi="Roboto"/>
        </w:rPr>
        <w:t>robust an analysis</w:t>
      </w:r>
      <w:r w:rsidR="007B4565" w:rsidRPr="565C4B21">
        <w:rPr>
          <w:rFonts w:ascii="Roboto" w:hAnsi="Roboto"/>
        </w:rPr>
        <w:t xml:space="preserve"> may be</w:t>
      </w:r>
      <w:r w:rsidR="00844A17" w:rsidRPr="565C4B21">
        <w:rPr>
          <w:rFonts w:ascii="Roboto" w:hAnsi="Roboto"/>
        </w:rPr>
        <w:t xml:space="preserve">, if </w:t>
      </w:r>
      <w:r w:rsidR="00756272" w:rsidRPr="565C4B21">
        <w:rPr>
          <w:rFonts w:ascii="Roboto" w:hAnsi="Roboto"/>
        </w:rPr>
        <w:t xml:space="preserve">the </w:t>
      </w:r>
      <w:r w:rsidR="00EE6FA3" w:rsidRPr="565C4B21">
        <w:rPr>
          <w:rFonts w:ascii="Roboto" w:hAnsi="Roboto"/>
        </w:rPr>
        <w:t>code</w:t>
      </w:r>
      <w:r w:rsidR="3CA8D22F" w:rsidRPr="565C4B21">
        <w:rPr>
          <w:rFonts w:ascii="Roboto" w:hAnsi="Roboto"/>
        </w:rPr>
        <w:t xml:space="preserve"> can’t be re-run</w:t>
      </w:r>
      <w:r w:rsidR="00EE6FA3" w:rsidRPr="565C4B21">
        <w:rPr>
          <w:rFonts w:ascii="Roboto" w:hAnsi="Roboto"/>
        </w:rPr>
        <w:t xml:space="preserve"> </w:t>
      </w:r>
      <w:r w:rsidR="632132BA" w:rsidRPr="565C4B21">
        <w:rPr>
          <w:rFonts w:ascii="Roboto" w:hAnsi="Roboto"/>
        </w:rPr>
        <w:t>by others (or even yourself in the future)</w:t>
      </w:r>
      <w:r w:rsidR="0059764F" w:rsidRPr="565C4B21">
        <w:rPr>
          <w:rFonts w:ascii="Roboto" w:hAnsi="Roboto"/>
        </w:rPr>
        <w:t xml:space="preserve">, </w:t>
      </w:r>
      <w:r w:rsidR="00D22240" w:rsidRPr="565C4B21">
        <w:rPr>
          <w:rFonts w:ascii="Roboto" w:hAnsi="Roboto"/>
        </w:rPr>
        <w:t xml:space="preserve">the value of </w:t>
      </w:r>
      <w:r w:rsidR="00DF0D04" w:rsidRPr="565C4B21">
        <w:rPr>
          <w:rFonts w:ascii="Roboto" w:hAnsi="Roboto"/>
        </w:rPr>
        <w:t>a</w:t>
      </w:r>
      <w:r w:rsidR="001D1A39" w:rsidRPr="565C4B21">
        <w:rPr>
          <w:rFonts w:ascii="Roboto" w:hAnsi="Roboto"/>
        </w:rPr>
        <w:t xml:space="preserve"> great analysis can </w:t>
      </w:r>
      <w:r w:rsidR="0059764F" w:rsidRPr="565C4B21">
        <w:rPr>
          <w:rFonts w:ascii="Roboto" w:hAnsi="Roboto"/>
        </w:rPr>
        <w:t xml:space="preserve">be </w:t>
      </w:r>
      <w:r w:rsidR="003A54AF" w:rsidRPr="565C4B21">
        <w:rPr>
          <w:rFonts w:ascii="Roboto" w:hAnsi="Roboto"/>
        </w:rPr>
        <w:t>wa</w:t>
      </w:r>
      <w:r w:rsidR="00D535AC" w:rsidRPr="565C4B21">
        <w:rPr>
          <w:rFonts w:ascii="Roboto" w:hAnsi="Roboto"/>
        </w:rPr>
        <w:t>sted</w:t>
      </w:r>
      <w:r w:rsidR="001D1A39" w:rsidRPr="565C4B21">
        <w:rPr>
          <w:rFonts w:ascii="Roboto" w:hAnsi="Roboto"/>
        </w:rPr>
        <w:t xml:space="preserve"> or </w:t>
      </w:r>
      <w:r w:rsidR="003A54AF" w:rsidRPr="565C4B21">
        <w:rPr>
          <w:rFonts w:ascii="Roboto" w:hAnsi="Roboto"/>
        </w:rPr>
        <w:t>lost</w:t>
      </w:r>
      <w:r w:rsidR="00D535AC" w:rsidRPr="565C4B21">
        <w:rPr>
          <w:rFonts w:ascii="Roboto" w:hAnsi="Roboto"/>
        </w:rPr>
        <w:t xml:space="preserve"> entirely. </w:t>
      </w:r>
      <w:r w:rsidR="00B71920" w:rsidRPr="565C4B21">
        <w:rPr>
          <w:rFonts w:ascii="Roboto" w:hAnsi="Roboto"/>
        </w:rPr>
        <w:t xml:space="preserve">At the </w:t>
      </w:r>
      <w:r w:rsidR="002C6C43" w:rsidRPr="565C4B21">
        <w:rPr>
          <w:rFonts w:ascii="Roboto" w:hAnsi="Roboto"/>
        </w:rPr>
        <w:t>Atlas of Living Australia (ALA)</w:t>
      </w:r>
      <w:r w:rsidR="00DA08BC" w:rsidRPr="00DA08BC">
        <w:rPr>
          <w:rFonts w:ascii="Roboto" w:hAnsi="Roboto"/>
        </w:rPr>
        <w:t>—</w:t>
      </w:r>
      <w:r w:rsidR="002C6C43" w:rsidRPr="565C4B21">
        <w:rPr>
          <w:rFonts w:ascii="Roboto" w:hAnsi="Roboto"/>
        </w:rPr>
        <w:t>Australia’s largest biodiversity data infrastructure</w:t>
      </w:r>
      <w:r w:rsidR="00DA08BC" w:rsidRPr="00DA08BC">
        <w:rPr>
          <w:rFonts w:ascii="Roboto" w:hAnsi="Roboto"/>
        </w:rPr>
        <w:t>—</w:t>
      </w:r>
      <w:r w:rsidR="00B71920" w:rsidRPr="565C4B21">
        <w:rPr>
          <w:rFonts w:ascii="Roboto" w:hAnsi="Roboto"/>
        </w:rPr>
        <w:t xml:space="preserve">we </w:t>
      </w:r>
      <w:r w:rsidR="004D6AF1" w:rsidRPr="565C4B21">
        <w:rPr>
          <w:rFonts w:ascii="Roboto" w:hAnsi="Roboto"/>
        </w:rPr>
        <w:t>value</w:t>
      </w:r>
      <w:r w:rsidR="00F7071B" w:rsidRPr="565C4B21">
        <w:rPr>
          <w:rFonts w:ascii="Roboto" w:hAnsi="Roboto"/>
        </w:rPr>
        <w:t xml:space="preserve"> reproducibility</w:t>
      </w:r>
      <w:r w:rsidR="00233443" w:rsidRPr="565C4B21">
        <w:rPr>
          <w:rFonts w:ascii="Roboto" w:hAnsi="Roboto"/>
        </w:rPr>
        <w:t xml:space="preserve"> but </w:t>
      </w:r>
      <w:r w:rsidR="004D6AF1" w:rsidRPr="565C4B21">
        <w:rPr>
          <w:rFonts w:ascii="Roboto" w:hAnsi="Roboto"/>
        </w:rPr>
        <w:t>recognise</w:t>
      </w:r>
      <w:r w:rsidR="00233443" w:rsidRPr="565C4B21">
        <w:rPr>
          <w:rFonts w:ascii="Roboto" w:hAnsi="Roboto"/>
        </w:rPr>
        <w:t xml:space="preserve"> </w:t>
      </w:r>
      <w:r w:rsidR="00804438" w:rsidRPr="565C4B21">
        <w:rPr>
          <w:rFonts w:ascii="Roboto" w:hAnsi="Roboto"/>
        </w:rPr>
        <w:t xml:space="preserve">how </w:t>
      </w:r>
      <w:r w:rsidR="004D6AF1" w:rsidRPr="565C4B21">
        <w:rPr>
          <w:rFonts w:ascii="Roboto" w:hAnsi="Roboto"/>
        </w:rPr>
        <w:t>hard it can be to know where to start</w:t>
      </w:r>
      <w:r w:rsidR="00072322" w:rsidRPr="565C4B21">
        <w:rPr>
          <w:rFonts w:ascii="Roboto" w:hAnsi="Roboto"/>
        </w:rPr>
        <w:t xml:space="preserve">, what tools are available, and </w:t>
      </w:r>
      <w:r w:rsidR="004D6AF1" w:rsidRPr="565C4B21">
        <w:rPr>
          <w:rFonts w:ascii="Roboto" w:hAnsi="Roboto"/>
        </w:rPr>
        <w:t>what</w:t>
      </w:r>
      <w:r w:rsidR="00072322" w:rsidRPr="565C4B21">
        <w:rPr>
          <w:rFonts w:ascii="Roboto" w:hAnsi="Roboto"/>
        </w:rPr>
        <w:t xml:space="preserve"> steps are most important. </w:t>
      </w:r>
      <w:r w:rsidR="00F7071B" w:rsidRPr="565C4B21">
        <w:rPr>
          <w:rFonts w:ascii="Roboto" w:hAnsi="Roboto"/>
        </w:rPr>
        <w:t xml:space="preserve">In this talk, </w:t>
      </w:r>
      <w:r w:rsidR="006B6AFE" w:rsidRPr="565C4B21">
        <w:rPr>
          <w:rFonts w:ascii="Roboto" w:hAnsi="Roboto"/>
        </w:rPr>
        <w:t>we’ll</w:t>
      </w:r>
      <w:r w:rsidR="0075338A" w:rsidRPr="565C4B21">
        <w:rPr>
          <w:rFonts w:ascii="Roboto" w:hAnsi="Roboto"/>
        </w:rPr>
        <w:t xml:space="preserve"> walk </w:t>
      </w:r>
      <w:r w:rsidR="003F0397" w:rsidRPr="565C4B21">
        <w:rPr>
          <w:rFonts w:ascii="Roboto" w:hAnsi="Roboto"/>
        </w:rPr>
        <w:t xml:space="preserve">through how to </w:t>
      </w:r>
      <w:r w:rsidR="0075338A" w:rsidRPr="565C4B21">
        <w:rPr>
          <w:rFonts w:ascii="Roboto" w:hAnsi="Roboto"/>
        </w:rPr>
        <w:t xml:space="preserve">turn a </w:t>
      </w:r>
      <w:r w:rsidR="006B6AFE" w:rsidRPr="565C4B21">
        <w:rPr>
          <w:rFonts w:ascii="Roboto" w:hAnsi="Roboto"/>
        </w:rPr>
        <w:t>common</w:t>
      </w:r>
      <w:r w:rsidR="0075338A" w:rsidRPr="565C4B21">
        <w:rPr>
          <w:rFonts w:ascii="Roboto" w:hAnsi="Roboto"/>
        </w:rPr>
        <w:t>-</w:t>
      </w:r>
      <w:r w:rsidR="006B6AFE" w:rsidRPr="565C4B21">
        <w:rPr>
          <w:rFonts w:ascii="Roboto" w:hAnsi="Roboto"/>
        </w:rPr>
        <w:t>but</w:t>
      </w:r>
      <w:r w:rsidR="0075338A" w:rsidRPr="565C4B21">
        <w:rPr>
          <w:rFonts w:ascii="Roboto" w:hAnsi="Roboto"/>
        </w:rPr>
        <w:t>-</w:t>
      </w:r>
      <w:r w:rsidR="006B6AFE" w:rsidRPr="565C4B21">
        <w:rPr>
          <w:rFonts w:ascii="Roboto" w:hAnsi="Roboto"/>
        </w:rPr>
        <w:t>difficult-to-reproduce code</w:t>
      </w:r>
      <w:r w:rsidR="0075338A" w:rsidRPr="565C4B21">
        <w:rPr>
          <w:rFonts w:ascii="Roboto" w:hAnsi="Roboto"/>
        </w:rPr>
        <w:t xml:space="preserve"> example into a reproducible one</w:t>
      </w:r>
      <w:r w:rsidR="00233443" w:rsidRPr="565C4B21">
        <w:rPr>
          <w:rFonts w:ascii="Roboto" w:hAnsi="Roboto"/>
        </w:rPr>
        <w:t xml:space="preserve"> using </w:t>
      </w:r>
      <w:r w:rsidR="00B75DE8" w:rsidRPr="565C4B21">
        <w:rPr>
          <w:rFonts w:ascii="Roboto" w:hAnsi="Roboto"/>
        </w:rPr>
        <w:t>tips learned from</w:t>
      </w:r>
      <w:r w:rsidR="00696E3E" w:rsidRPr="565C4B21">
        <w:rPr>
          <w:rFonts w:ascii="Roboto" w:hAnsi="Roboto"/>
        </w:rPr>
        <w:t xml:space="preserve"> creating</w:t>
      </w:r>
      <w:r w:rsidR="007C1319" w:rsidRPr="565C4B21">
        <w:rPr>
          <w:rFonts w:ascii="Roboto" w:hAnsi="Roboto"/>
        </w:rPr>
        <w:t xml:space="preserve"> </w:t>
      </w:r>
      <w:hyperlink r:id="rId4">
        <w:r w:rsidR="0082538D" w:rsidRPr="565C4B21">
          <w:rPr>
            <w:rStyle w:val="Hyperlink"/>
            <w:rFonts w:ascii="Roboto" w:hAnsi="Roboto"/>
          </w:rPr>
          <w:t>the galah package</w:t>
        </w:r>
      </w:hyperlink>
      <w:r w:rsidR="007C1319" w:rsidRPr="565C4B21">
        <w:rPr>
          <w:rFonts w:ascii="Roboto" w:hAnsi="Roboto"/>
        </w:rPr>
        <w:t>,</w:t>
      </w:r>
      <w:r w:rsidR="00B75DE8" w:rsidRPr="565C4B21">
        <w:rPr>
          <w:rFonts w:ascii="Roboto" w:hAnsi="Roboto"/>
        </w:rPr>
        <w:t xml:space="preserve"> </w:t>
      </w:r>
      <w:hyperlink r:id="rId5">
        <w:r w:rsidR="00B75DE8" w:rsidRPr="565C4B21">
          <w:rPr>
            <w:rStyle w:val="Hyperlink"/>
            <w:rFonts w:ascii="Roboto" w:hAnsi="Roboto"/>
          </w:rPr>
          <w:t>ALA Labs</w:t>
        </w:r>
      </w:hyperlink>
      <w:r w:rsidR="6B854E48" w:rsidRPr="565C4B21">
        <w:rPr>
          <w:rFonts w:ascii="Roboto" w:hAnsi="Roboto"/>
        </w:rPr>
        <w:t>,</w:t>
      </w:r>
      <w:r w:rsidR="00B75DE8" w:rsidRPr="565C4B21">
        <w:rPr>
          <w:rFonts w:ascii="Roboto" w:hAnsi="Roboto"/>
        </w:rPr>
        <w:t xml:space="preserve"> and </w:t>
      </w:r>
      <w:hyperlink r:id="rId6" w:history="1">
        <w:r w:rsidR="00B75DE8" w:rsidRPr="001D51DB">
          <w:rPr>
            <w:rStyle w:val="Hyperlink"/>
            <w:rFonts w:ascii="Roboto" w:hAnsi="Roboto"/>
            <w:i/>
            <w:iCs/>
          </w:rPr>
          <w:t>Cleaning Biodiversity Data in R</w:t>
        </w:r>
      </w:hyperlink>
      <w:r w:rsidR="00B75DE8" w:rsidRPr="565C4B21">
        <w:rPr>
          <w:rFonts w:ascii="Roboto" w:hAnsi="Roboto"/>
        </w:rPr>
        <w:t>.</w:t>
      </w:r>
      <w:r w:rsidR="00844BEF" w:rsidRPr="565C4B21">
        <w:rPr>
          <w:rFonts w:ascii="Roboto" w:hAnsi="Roboto"/>
        </w:rPr>
        <w:t xml:space="preserve"> We</w:t>
      </w:r>
      <w:r w:rsidR="00CE53C2" w:rsidRPr="565C4B21">
        <w:rPr>
          <w:rFonts w:ascii="Roboto" w:hAnsi="Roboto"/>
        </w:rPr>
        <w:t>’ll</w:t>
      </w:r>
      <w:r w:rsidR="00844BEF" w:rsidRPr="565C4B21">
        <w:rPr>
          <w:rFonts w:ascii="Roboto" w:hAnsi="Roboto"/>
        </w:rPr>
        <w:t xml:space="preserve"> </w:t>
      </w:r>
      <w:r w:rsidR="00CE53C2" w:rsidRPr="565C4B21">
        <w:rPr>
          <w:rFonts w:ascii="Roboto" w:hAnsi="Roboto"/>
        </w:rPr>
        <w:t>demonstrate</w:t>
      </w:r>
      <w:r w:rsidR="00844BEF" w:rsidRPr="565C4B21">
        <w:rPr>
          <w:rFonts w:ascii="Roboto" w:hAnsi="Roboto"/>
        </w:rPr>
        <w:t xml:space="preserve"> how simple changes add up to </w:t>
      </w:r>
      <w:r w:rsidR="0074533B" w:rsidRPr="565C4B21">
        <w:rPr>
          <w:rFonts w:ascii="Roboto" w:hAnsi="Roboto"/>
        </w:rPr>
        <w:t xml:space="preserve">become </w:t>
      </w:r>
      <w:r w:rsidR="00D64BFF" w:rsidRPr="565C4B21">
        <w:rPr>
          <w:rFonts w:ascii="Roboto" w:hAnsi="Roboto"/>
        </w:rPr>
        <w:t>more than the sum of their parts</w:t>
      </w:r>
      <w:r w:rsidR="00B57C8E" w:rsidRPr="565C4B21">
        <w:rPr>
          <w:rFonts w:ascii="Roboto" w:hAnsi="Roboto"/>
        </w:rPr>
        <w:t xml:space="preserve">, </w:t>
      </w:r>
      <w:r w:rsidR="00844BEF" w:rsidRPr="565C4B21">
        <w:rPr>
          <w:rFonts w:ascii="Roboto" w:hAnsi="Roboto"/>
        </w:rPr>
        <w:t>mak</w:t>
      </w:r>
      <w:r w:rsidR="00B57C8E" w:rsidRPr="565C4B21">
        <w:rPr>
          <w:rFonts w:ascii="Roboto" w:hAnsi="Roboto"/>
        </w:rPr>
        <w:t>ing</w:t>
      </w:r>
      <w:r w:rsidR="00844BEF" w:rsidRPr="565C4B21">
        <w:rPr>
          <w:rFonts w:ascii="Roboto" w:hAnsi="Roboto"/>
        </w:rPr>
        <w:t xml:space="preserve"> code </w:t>
      </w:r>
      <w:r w:rsidR="00223F0C" w:rsidRPr="565C4B21">
        <w:rPr>
          <w:rFonts w:ascii="Roboto" w:hAnsi="Roboto"/>
        </w:rPr>
        <w:t>far</w:t>
      </w:r>
      <w:r w:rsidR="00B76211" w:rsidRPr="565C4B21">
        <w:rPr>
          <w:rFonts w:ascii="Roboto" w:hAnsi="Roboto"/>
        </w:rPr>
        <w:t xml:space="preserve"> easier to share</w:t>
      </w:r>
      <w:r w:rsidR="00223F0C" w:rsidRPr="565C4B21">
        <w:rPr>
          <w:rFonts w:ascii="Roboto" w:hAnsi="Roboto"/>
        </w:rPr>
        <w:t>, re-run</w:t>
      </w:r>
      <w:r w:rsidR="00F028AF" w:rsidRPr="565C4B21">
        <w:rPr>
          <w:rFonts w:ascii="Roboto" w:hAnsi="Roboto"/>
        </w:rPr>
        <w:t>,</w:t>
      </w:r>
      <w:r w:rsidR="003E6EAD" w:rsidRPr="565C4B21">
        <w:rPr>
          <w:rFonts w:ascii="Roboto" w:hAnsi="Roboto"/>
        </w:rPr>
        <w:t xml:space="preserve"> and reproduce results</w:t>
      </w:r>
      <w:r w:rsidR="00A0584A" w:rsidRPr="565C4B21">
        <w:rPr>
          <w:rFonts w:ascii="Roboto" w:hAnsi="Roboto"/>
        </w:rPr>
        <w:t>,</w:t>
      </w:r>
      <w:r w:rsidR="00F028AF" w:rsidRPr="565C4B21">
        <w:rPr>
          <w:rFonts w:ascii="Roboto" w:hAnsi="Roboto"/>
        </w:rPr>
        <w:t xml:space="preserve"> </w:t>
      </w:r>
      <w:r w:rsidR="00E87D88" w:rsidRPr="565C4B21">
        <w:rPr>
          <w:rFonts w:ascii="Roboto" w:hAnsi="Roboto"/>
        </w:rPr>
        <w:t>preserv</w:t>
      </w:r>
      <w:r w:rsidR="00A0584A" w:rsidRPr="565C4B21">
        <w:rPr>
          <w:rFonts w:ascii="Roboto" w:hAnsi="Roboto"/>
        </w:rPr>
        <w:t>ing</w:t>
      </w:r>
      <w:r w:rsidR="00E87D88" w:rsidRPr="565C4B21">
        <w:rPr>
          <w:rFonts w:ascii="Roboto" w:hAnsi="Roboto"/>
        </w:rPr>
        <w:t xml:space="preserve"> </w:t>
      </w:r>
      <w:r w:rsidR="00F028AF" w:rsidRPr="565C4B21">
        <w:rPr>
          <w:rFonts w:ascii="Roboto" w:hAnsi="Roboto"/>
        </w:rPr>
        <w:t xml:space="preserve">the </w:t>
      </w:r>
      <w:r w:rsidR="009C469F" w:rsidRPr="565C4B21">
        <w:rPr>
          <w:rFonts w:ascii="Roboto" w:hAnsi="Roboto"/>
        </w:rPr>
        <w:t>value</w:t>
      </w:r>
      <w:r w:rsidR="00F028AF" w:rsidRPr="565C4B21">
        <w:rPr>
          <w:rFonts w:ascii="Roboto" w:hAnsi="Roboto"/>
        </w:rPr>
        <w:t xml:space="preserve"> of </w:t>
      </w:r>
      <w:r w:rsidR="00E87D88" w:rsidRPr="565C4B21">
        <w:rPr>
          <w:rFonts w:ascii="Roboto" w:hAnsi="Roboto"/>
        </w:rPr>
        <w:t xml:space="preserve">your </w:t>
      </w:r>
      <w:r w:rsidR="003E6EAD" w:rsidRPr="565C4B21">
        <w:rPr>
          <w:rFonts w:ascii="Roboto" w:hAnsi="Roboto"/>
        </w:rPr>
        <w:t>analyses into the future</w:t>
      </w:r>
      <w:r w:rsidR="00F028AF" w:rsidRPr="565C4B21">
        <w:rPr>
          <w:rFonts w:ascii="Roboto" w:hAnsi="Roboto"/>
        </w:rPr>
        <w:t>.</w:t>
      </w:r>
    </w:p>
    <w:sectPr w:rsidR="000050F8" w:rsidRPr="00B7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38"/>
    <w:rsid w:val="000050F8"/>
    <w:rsid w:val="00034C75"/>
    <w:rsid w:val="0004431A"/>
    <w:rsid w:val="00072322"/>
    <w:rsid w:val="00080BC4"/>
    <w:rsid w:val="000D3B1F"/>
    <w:rsid w:val="000D44F5"/>
    <w:rsid w:val="000F1E43"/>
    <w:rsid w:val="00151ABD"/>
    <w:rsid w:val="001D1A39"/>
    <w:rsid w:val="001D51DB"/>
    <w:rsid w:val="00223F0C"/>
    <w:rsid w:val="00233443"/>
    <w:rsid w:val="00251F2E"/>
    <w:rsid w:val="002C6C43"/>
    <w:rsid w:val="003A54AF"/>
    <w:rsid w:val="003B2701"/>
    <w:rsid w:val="003D7718"/>
    <w:rsid w:val="003E6EAD"/>
    <w:rsid w:val="003F0397"/>
    <w:rsid w:val="004370C6"/>
    <w:rsid w:val="004D6AF1"/>
    <w:rsid w:val="00584544"/>
    <w:rsid w:val="0059764F"/>
    <w:rsid w:val="00597F7D"/>
    <w:rsid w:val="005D0598"/>
    <w:rsid w:val="0064297D"/>
    <w:rsid w:val="00696E3E"/>
    <w:rsid w:val="006B35E3"/>
    <w:rsid w:val="006B6AFE"/>
    <w:rsid w:val="006D11D7"/>
    <w:rsid w:val="0074533B"/>
    <w:rsid w:val="0075338A"/>
    <w:rsid w:val="00755BEC"/>
    <w:rsid w:val="00756272"/>
    <w:rsid w:val="00786D13"/>
    <w:rsid w:val="007A3E6E"/>
    <w:rsid w:val="007B4565"/>
    <w:rsid w:val="007C1319"/>
    <w:rsid w:val="007C6AA4"/>
    <w:rsid w:val="00804438"/>
    <w:rsid w:val="0082538D"/>
    <w:rsid w:val="00844A17"/>
    <w:rsid w:val="00844BEF"/>
    <w:rsid w:val="00960AB3"/>
    <w:rsid w:val="009C469F"/>
    <w:rsid w:val="00A0584A"/>
    <w:rsid w:val="00AD5FFC"/>
    <w:rsid w:val="00B57C8E"/>
    <w:rsid w:val="00B71920"/>
    <w:rsid w:val="00B74014"/>
    <w:rsid w:val="00B75DE8"/>
    <w:rsid w:val="00B76211"/>
    <w:rsid w:val="00BC067F"/>
    <w:rsid w:val="00BD70E5"/>
    <w:rsid w:val="00CE53C2"/>
    <w:rsid w:val="00D22240"/>
    <w:rsid w:val="00D535AC"/>
    <w:rsid w:val="00D64BFF"/>
    <w:rsid w:val="00DA08BC"/>
    <w:rsid w:val="00DF0D04"/>
    <w:rsid w:val="00DF183A"/>
    <w:rsid w:val="00E01FF2"/>
    <w:rsid w:val="00E16338"/>
    <w:rsid w:val="00E87D88"/>
    <w:rsid w:val="00EE252C"/>
    <w:rsid w:val="00EE6FA3"/>
    <w:rsid w:val="00EF612D"/>
    <w:rsid w:val="00F028AF"/>
    <w:rsid w:val="00F7071B"/>
    <w:rsid w:val="00F726DB"/>
    <w:rsid w:val="00F828CA"/>
    <w:rsid w:val="00FF21EE"/>
    <w:rsid w:val="3CA8D22F"/>
    <w:rsid w:val="46337E53"/>
    <w:rsid w:val="48A1CDDF"/>
    <w:rsid w:val="4D560881"/>
    <w:rsid w:val="51FC6511"/>
    <w:rsid w:val="565C4B21"/>
    <w:rsid w:val="61821891"/>
    <w:rsid w:val="632132BA"/>
    <w:rsid w:val="6B854E48"/>
    <w:rsid w:val="7BC9489E"/>
    <w:rsid w:val="7D53F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6E81"/>
  <w15:chartTrackingRefBased/>
  <w15:docId w15:val="{C5E93797-C404-432C-8F7C-B84F11AE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3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E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3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D5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eaning-data-r.ala.org.au/" TargetMode="External"/><Relationship Id="rId5" Type="http://schemas.openxmlformats.org/officeDocument/2006/relationships/hyperlink" Target="https://labs.ala.org.au/" TargetMode="External"/><Relationship Id="rId4" Type="http://schemas.openxmlformats.org/officeDocument/2006/relationships/hyperlink" Target="https://galah.ala.org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1009</Characters>
  <Application>Microsoft Office Word</Application>
  <DocSecurity>0</DocSecurity>
  <Lines>8</Lines>
  <Paragraphs>2</Paragraphs>
  <ScaleCrop>false</ScaleCrop>
  <Company>CSIRO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Kellie, Dax (NCMI, Black Mountain)</dc:creator>
  <cp:keywords/>
  <dc:description/>
  <cp:lastModifiedBy>Kellie, Dax (NCMI, Black Mountain)</cp:lastModifiedBy>
  <cp:revision>69</cp:revision>
  <dcterms:created xsi:type="dcterms:W3CDTF">2024-07-08T04:58:00Z</dcterms:created>
  <dcterms:modified xsi:type="dcterms:W3CDTF">2024-07-10T07:49:00Z</dcterms:modified>
</cp:coreProperties>
</file>