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F0529" w14:textId="00EEAE96" w:rsidR="0004431A" w:rsidRPr="009B2952" w:rsidRDefault="009B2952" w:rsidP="009B2952">
      <w:pPr>
        <w:rPr>
          <w:b/>
          <w:bCs/>
          <w:sz w:val="32"/>
          <w:szCs w:val="32"/>
        </w:rPr>
      </w:pPr>
      <w:r w:rsidRPr="009B2952">
        <w:rPr>
          <w:b/>
          <w:bCs/>
          <w:sz w:val="32"/>
          <w:szCs w:val="32"/>
        </w:rPr>
        <w:t>A guide to writing good code for the busy scientist</w:t>
      </w:r>
    </w:p>
    <w:p w14:paraId="73A50147" w14:textId="33BAF635" w:rsidR="009B2952" w:rsidRPr="009B2952" w:rsidRDefault="009B2952" w:rsidP="009B2952">
      <w:pPr>
        <w:rPr>
          <w:i/>
          <w:iCs/>
        </w:rPr>
      </w:pPr>
      <w:r w:rsidRPr="009B2952">
        <w:rPr>
          <w:i/>
          <w:iCs/>
        </w:rPr>
        <w:t>Dr Dax Kellie, Dr Martin Westgate, Dr Shandiya Balasubramaniam</w:t>
      </w:r>
    </w:p>
    <w:p w14:paraId="33329D0B" w14:textId="77777777" w:rsidR="009B2952" w:rsidRDefault="009B2952" w:rsidP="009B2952"/>
    <w:p w14:paraId="496A317E" w14:textId="41796D91" w:rsidR="009B2952" w:rsidRDefault="009B2952" w:rsidP="009B2952">
      <w:r>
        <w:t xml:space="preserve">Many scientists use code to </w:t>
      </w:r>
      <w:r w:rsidR="006F15B8">
        <w:t>cle</w:t>
      </w:r>
      <w:r w:rsidR="00F85142">
        <w:t>an</w:t>
      </w:r>
      <w:r>
        <w:t xml:space="preserve"> data, run analyses and make visualisations. </w:t>
      </w:r>
      <w:r w:rsidR="005C0FC4">
        <w:t>However</w:t>
      </w:r>
      <w:r>
        <w:t xml:space="preserve">, </w:t>
      </w:r>
      <w:r w:rsidR="005C0FC4">
        <w:t>many also lack</w:t>
      </w:r>
      <w:r>
        <w:t xml:space="preserve"> formal training in best coding practices. As a </w:t>
      </w:r>
      <w:r w:rsidR="00117291">
        <w:t>consequence</w:t>
      </w:r>
      <w:r>
        <w:t xml:space="preserve">, despite spending </w:t>
      </w:r>
      <w:r w:rsidR="00D1690A">
        <w:t>much of their</w:t>
      </w:r>
      <w:r>
        <w:t xml:space="preserve"> time coding, </w:t>
      </w:r>
      <w:r w:rsidR="00117291">
        <w:t>many scientists still feel unsure about the quality of their own code</w:t>
      </w:r>
      <w:r w:rsidR="00BC45D0">
        <w:t>. For some, this</w:t>
      </w:r>
      <w:r w:rsidR="00117291">
        <w:t xml:space="preserve"> might even </w:t>
      </w:r>
      <w:r w:rsidR="008B4B01">
        <w:t xml:space="preserve">deter them from </w:t>
      </w:r>
      <w:r w:rsidR="00117291">
        <w:t>shar</w:t>
      </w:r>
      <w:r w:rsidR="008B4B01">
        <w:t>ing</w:t>
      </w:r>
      <w:r w:rsidR="00117291">
        <w:t xml:space="preserve"> their code publicly</w:t>
      </w:r>
      <w:r w:rsidR="008B4B01">
        <w:t xml:space="preserve"> or with colleague</w:t>
      </w:r>
      <w:r w:rsidR="00363859">
        <w:t>s</w:t>
      </w:r>
      <w:r w:rsidR="008B4B01">
        <w:t xml:space="preserve">, reducing the reproducibility of their </w:t>
      </w:r>
      <w:r w:rsidR="00050353">
        <w:t>work</w:t>
      </w:r>
      <w:r w:rsidR="00117291">
        <w:t>.</w:t>
      </w:r>
      <w:r w:rsidR="007C6AE8">
        <w:t xml:space="preserve"> </w:t>
      </w:r>
      <w:r w:rsidR="00A32631">
        <w:t xml:space="preserve">This talk will provide </w:t>
      </w:r>
      <w:r w:rsidR="00870C13">
        <w:t>tips for creating readable and reproducible code in R</w:t>
      </w:r>
      <w:r w:rsidR="001924E3">
        <w:t xml:space="preserve">, based on our </w:t>
      </w:r>
      <w:r w:rsidR="00314F7C">
        <w:t>own learnings</w:t>
      </w:r>
      <w:r w:rsidR="001924E3">
        <w:t xml:space="preserve"> from </w:t>
      </w:r>
      <w:r w:rsidR="00757106">
        <w:t>making the {galah}</w:t>
      </w:r>
      <w:r w:rsidR="003663BA">
        <w:t xml:space="preserve"> and </w:t>
      </w:r>
      <w:r w:rsidR="004E634A">
        <w:t>{</w:t>
      </w:r>
      <w:r w:rsidR="0061297D">
        <w:t>galaxi</w:t>
      </w:r>
      <w:r w:rsidR="00F35077">
        <w:t>as</w:t>
      </w:r>
      <w:r w:rsidR="00217772">
        <w:t>}</w:t>
      </w:r>
      <w:r w:rsidR="00757106">
        <w:t xml:space="preserve"> package</w:t>
      </w:r>
      <w:r w:rsidR="0668866F">
        <w:t>s</w:t>
      </w:r>
      <w:r w:rsidR="00F643B4">
        <w:t>,</w:t>
      </w:r>
      <w:r w:rsidR="00D07D2A">
        <w:t xml:space="preserve"> the</w:t>
      </w:r>
      <w:r w:rsidR="00D37114">
        <w:t xml:space="preserve"> ALA </w:t>
      </w:r>
      <w:r w:rsidR="00666E4E">
        <w:t>Labs we</w:t>
      </w:r>
      <w:r w:rsidR="006E2EDF">
        <w:t>bsite, and</w:t>
      </w:r>
      <w:r w:rsidR="00E07947">
        <w:t xml:space="preserve"> the</w:t>
      </w:r>
      <w:r w:rsidR="00757106">
        <w:t xml:space="preserve"> </w:t>
      </w:r>
      <w:r w:rsidR="00757106">
        <w:rPr>
          <w:i/>
          <w:iCs/>
        </w:rPr>
        <w:t>Cleaning Biodiversity in R</w:t>
      </w:r>
      <w:r w:rsidR="2F954E9A" w:rsidRPr="2558E45A">
        <w:rPr>
          <w:i/>
          <w:iCs/>
        </w:rPr>
        <w:t xml:space="preserve"> </w:t>
      </w:r>
      <w:r w:rsidR="2F954E9A" w:rsidRPr="78A94BE5">
        <w:t>book</w:t>
      </w:r>
      <w:r w:rsidR="00757106">
        <w:t xml:space="preserve">. </w:t>
      </w:r>
      <w:r w:rsidR="000047C6">
        <w:t xml:space="preserve">These tips are intended </w:t>
      </w:r>
      <w:r w:rsidR="002234ED">
        <w:t xml:space="preserve">not only </w:t>
      </w:r>
      <w:r w:rsidR="000047C6">
        <w:t xml:space="preserve">to help </w:t>
      </w:r>
      <w:r w:rsidR="001F5916">
        <w:t xml:space="preserve">people </w:t>
      </w:r>
      <w:r w:rsidR="008956B6">
        <w:t xml:space="preserve">write clearer code, but </w:t>
      </w:r>
      <w:r w:rsidR="002234ED">
        <w:t xml:space="preserve">to </w:t>
      </w:r>
      <w:r w:rsidR="00EE4BA6">
        <w:t>learn</w:t>
      </w:r>
      <w:r w:rsidR="00A8539F">
        <w:t xml:space="preserve"> which steps to prioritise for good </w:t>
      </w:r>
      <w:r w:rsidR="005333DC">
        <w:t>scientific code</w:t>
      </w:r>
      <w:r w:rsidR="00A55AFC">
        <w:t xml:space="preserve"> when deadlines are tight</w:t>
      </w:r>
      <w:r w:rsidR="0051596A">
        <w:t xml:space="preserve">, even if </w:t>
      </w:r>
      <w:r w:rsidR="0006490A">
        <w:t>that code</w:t>
      </w:r>
      <w:r w:rsidR="0051596A">
        <w:t xml:space="preserve"> </w:t>
      </w:r>
      <w:r w:rsidR="00A8539F">
        <w:t>might not</w:t>
      </w:r>
      <w:r w:rsidR="00B173EE">
        <w:t xml:space="preserve"> meet the highest standards </w:t>
      </w:r>
      <w:r w:rsidR="0051596A">
        <w:t xml:space="preserve">in </w:t>
      </w:r>
      <w:r w:rsidR="005333DC">
        <w:t>computing</w:t>
      </w:r>
      <w:r w:rsidR="00B173EE">
        <w:t xml:space="preserve">. We hope that this talk encourages both beginners and experts to </w:t>
      </w:r>
      <w:r w:rsidR="00B553C0">
        <w:t xml:space="preserve">write code that is easier to share, understand and </w:t>
      </w:r>
      <w:r w:rsidR="00197054">
        <w:t xml:space="preserve">(importantly) run again, </w:t>
      </w:r>
      <w:r w:rsidR="00B553C0">
        <w:t>improving</w:t>
      </w:r>
      <w:r w:rsidR="00197054">
        <w:t xml:space="preserve"> the longevity of their work.</w:t>
      </w:r>
    </w:p>
    <w:p w14:paraId="064C4BED" w14:textId="77777777" w:rsidR="004A7C6E" w:rsidRDefault="004A7C6E" w:rsidP="009B2952"/>
    <w:p w14:paraId="5E50347C" w14:textId="77777777" w:rsidR="004A7C6E" w:rsidRDefault="004A7C6E" w:rsidP="009B2952"/>
    <w:p w14:paraId="71885DB0" w14:textId="77777777" w:rsidR="004A7C6E" w:rsidRDefault="004A7C6E" w:rsidP="004A7C6E">
      <w:pPr>
        <w:rPr>
          <w:b/>
          <w:bCs/>
          <w:sz w:val="32"/>
          <w:szCs w:val="32"/>
        </w:rPr>
      </w:pPr>
      <w:r w:rsidRPr="004A7C6E">
        <w:rPr>
          <w:b/>
          <w:bCs/>
          <w:sz w:val="32"/>
          <w:szCs w:val="32"/>
        </w:rPr>
        <w:t>Conserving the unseen: Data gaps in the Atlas of Living Australia</w:t>
      </w:r>
    </w:p>
    <w:p w14:paraId="6F8537A3" w14:textId="16906EAC" w:rsidR="004A7C6E" w:rsidRPr="004A7C6E" w:rsidRDefault="004A7C6E" w:rsidP="004A7C6E">
      <w:pPr>
        <w:rPr>
          <w:i/>
          <w:iCs/>
        </w:rPr>
      </w:pPr>
      <w:r w:rsidRPr="004A7C6E">
        <w:rPr>
          <w:i/>
          <w:iCs/>
        </w:rPr>
        <w:t>Dr Shandiya Balasubramaniam, Dr Martin Westgate, Dr Dax Kellie</w:t>
      </w:r>
    </w:p>
    <w:p w14:paraId="341EA887" w14:textId="177F0AF2" w:rsidR="004A7C6E" w:rsidRPr="00757106" w:rsidRDefault="004A7C6E" w:rsidP="004A7C6E">
      <w:r>
        <w:t>Open biodiversity data infrastructures such as the Atlas of Living Australia (ALA) provide valuable tools for informing conservation, but their utility is constrained by data inequities. While some taxonomic groups, such as vertebrates and vascular plants, are represented by extensive occurrence data, much of the world’s biodiversity remains underrepresented in biodiversity records. In the ALA, over 74 million animal occurrence records have been aggregated since 2010, but just under 7 million of those records, or approximately 9%, relate to invertebrates. A consequence of this disparity in the biodiversity record is a taxonomic bias in the representation of groups, such as invertebrates, in conservation planning. In this talk, we will explore the extent and nature of these data shortfalls in the ALA and consider how they reflect real and perceived knowledge gaps. We also discuss ways of addressing these gaps—such as through digitisation efforts and open data publishing—to make biodiversity data more discoverable, a fundamental step in supporting science-led conservation.</w:t>
      </w:r>
    </w:p>
    <w:sectPr w:rsidR="004A7C6E" w:rsidRPr="00757106">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8EE59" w14:textId="77777777" w:rsidR="00FE7E21" w:rsidRDefault="00FE7E21">
      <w:pPr>
        <w:spacing w:after="0" w:line="240" w:lineRule="auto"/>
      </w:pPr>
    </w:p>
  </w:endnote>
  <w:endnote w:type="continuationSeparator" w:id="0">
    <w:p w14:paraId="6C2A744B" w14:textId="77777777" w:rsidR="00FE7E21" w:rsidRDefault="00FE7E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94A0B" w14:textId="77777777" w:rsidR="00FE7E21" w:rsidRDefault="00FE7E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F2BB0" w14:textId="77777777" w:rsidR="00FE7E21" w:rsidRDefault="00FE7E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191C" w14:textId="77777777" w:rsidR="00FE7E21" w:rsidRDefault="00FE7E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2F2BC" w14:textId="77777777" w:rsidR="00FE7E21" w:rsidRDefault="00FE7E21">
      <w:pPr>
        <w:spacing w:after="0" w:line="240" w:lineRule="auto"/>
      </w:pPr>
    </w:p>
  </w:footnote>
  <w:footnote w:type="continuationSeparator" w:id="0">
    <w:p w14:paraId="19BAA2CA" w14:textId="77777777" w:rsidR="00FE7E21" w:rsidRDefault="00FE7E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B5132" w14:textId="77777777" w:rsidR="00FE7E21" w:rsidRDefault="00FE7E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E164" w14:textId="77777777" w:rsidR="00FE7E21" w:rsidRDefault="00FE7E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FFCE" w14:textId="77777777" w:rsidR="00FE7E21" w:rsidRDefault="00FE7E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952"/>
    <w:rsid w:val="000047C6"/>
    <w:rsid w:val="0004431A"/>
    <w:rsid w:val="00050353"/>
    <w:rsid w:val="0006490A"/>
    <w:rsid w:val="000932BE"/>
    <w:rsid w:val="00117291"/>
    <w:rsid w:val="001924E3"/>
    <w:rsid w:val="00197054"/>
    <w:rsid w:val="001B73A6"/>
    <w:rsid w:val="001F5916"/>
    <w:rsid w:val="00217772"/>
    <w:rsid w:val="002234ED"/>
    <w:rsid w:val="002C2E58"/>
    <w:rsid w:val="00314F7C"/>
    <w:rsid w:val="00361B8E"/>
    <w:rsid w:val="00363859"/>
    <w:rsid w:val="003663BA"/>
    <w:rsid w:val="003F70A9"/>
    <w:rsid w:val="00480021"/>
    <w:rsid w:val="004A7C6E"/>
    <w:rsid w:val="004E634A"/>
    <w:rsid w:val="0051596A"/>
    <w:rsid w:val="005333DC"/>
    <w:rsid w:val="00573859"/>
    <w:rsid w:val="005C0FC4"/>
    <w:rsid w:val="005C4E0F"/>
    <w:rsid w:val="005D6B1F"/>
    <w:rsid w:val="0061297D"/>
    <w:rsid w:val="00632721"/>
    <w:rsid w:val="0064297D"/>
    <w:rsid w:val="00666E4E"/>
    <w:rsid w:val="006E2EDF"/>
    <w:rsid w:val="006F15B8"/>
    <w:rsid w:val="00740433"/>
    <w:rsid w:val="00757106"/>
    <w:rsid w:val="007A3E6E"/>
    <w:rsid w:val="007C6AE8"/>
    <w:rsid w:val="00805F83"/>
    <w:rsid w:val="0082078C"/>
    <w:rsid w:val="00870C13"/>
    <w:rsid w:val="008956B6"/>
    <w:rsid w:val="008B4B01"/>
    <w:rsid w:val="0090650A"/>
    <w:rsid w:val="009B2952"/>
    <w:rsid w:val="00A32631"/>
    <w:rsid w:val="00A55AFC"/>
    <w:rsid w:val="00A61E21"/>
    <w:rsid w:val="00A8539F"/>
    <w:rsid w:val="00AC178C"/>
    <w:rsid w:val="00B173EE"/>
    <w:rsid w:val="00B553C0"/>
    <w:rsid w:val="00BC1C69"/>
    <w:rsid w:val="00BC45D0"/>
    <w:rsid w:val="00BC4BBC"/>
    <w:rsid w:val="00BF0635"/>
    <w:rsid w:val="00C10612"/>
    <w:rsid w:val="00C50BF0"/>
    <w:rsid w:val="00C54B66"/>
    <w:rsid w:val="00D07D2A"/>
    <w:rsid w:val="00D1690A"/>
    <w:rsid w:val="00D36E14"/>
    <w:rsid w:val="00D37114"/>
    <w:rsid w:val="00D61AB3"/>
    <w:rsid w:val="00D7691F"/>
    <w:rsid w:val="00D76FBC"/>
    <w:rsid w:val="00DD643D"/>
    <w:rsid w:val="00E013FC"/>
    <w:rsid w:val="00E07947"/>
    <w:rsid w:val="00ED472F"/>
    <w:rsid w:val="00EE4BA6"/>
    <w:rsid w:val="00F1010C"/>
    <w:rsid w:val="00F35077"/>
    <w:rsid w:val="00F643B4"/>
    <w:rsid w:val="00F85142"/>
    <w:rsid w:val="00FE7E21"/>
    <w:rsid w:val="0668866F"/>
    <w:rsid w:val="205688BB"/>
    <w:rsid w:val="2558E45A"/>
    <w:rsid w:val="2F954E9A"/>
    <w:rsid w:val="78A94B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EDD3C"/>
  <w15:chartTrackingRefBased/>
  <w15:docId w15:val="{6FAD1ECF-24B5-494A-A0F3-CC991AD77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952"/>
    <w:rPr>
      <w:rFonts w:ascii="Roboto" w:hAnsi="Roboto"/>
    </w:rPr>
  </w:style>
  <w:style w:type="paragraph" w:styleId="Heading1">
    <w:name w:val="heading 1"/>
    <w:basedOn w:val="Normal"/>
    <w:next w:val="Normal"/>
    <w:link w:val="Heading1Char"/>
    <w:uiPriority w:val="9"/>
    <w:qFormat/>
    <w:rsid w:val="009B2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952"/>
    <w:rPr>
      <w:rFonts w:eastAsiaTheme="majorEastAsia" w:cstheme="majorBidi"/>
      <w:color w:val="272727" w:themeColor="text1" w:themeTint="D8"/>
    </w:rPr>
  </w:style>
  <w:style w:type="paragraph" w:styleId="Title">
    <w:name w:val="Title"/>
    <w:basedOn w:val="Normal"/>
    <w:next w:val="Normal"/>
    <w:link w:val="TitleChar"/>
    <w:uiPriority w:val="10"/>
    <w:qFormat/>
    <w:rsid w:val="009B2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952"/>
    <w:pPr>
      <w:spacing w:before="160"/>
      <w:jc w:val="center"/>
    </w:pPr>
    <w:rPr>
      <w:i/>
      <w:iCs/>
      <w:color w:val="404040" w:themeColor="text1" w:themeTint="BF"/>
    </w:rPr>
  </w:style>
  <w:style w:type="character" w:customStyle="1" w:styleId="QuoteChar">
    <w:name w:val="Quote Char"/>
    <w:basedOn w:val="DefaultParagraphFont"/>
    <w:link w:val="Quote"/>
    <w:uiPriority w:val="29"/>
    <w:rsid w:val="009B2952"/>
    <w:rPr>
      <w:i/>
      <w:iCs/>
      <w:color w:val="404040" w:themeColor="text1" w:themeTint="BF"/>
    </w:rPr>
  </w:style>
  <w:style w:type="paragraph" w:styleId="ListParagraph">
    <w:name w:val="List Paragraph"/>
    <w:basedOn w:val="Normal"/>
    <w:uiPriority w:val="34"/>
    <w:qFormat/>
    <w:rsid w:val="009B2952"/>
    <w:pPr>
      <w:ind w:left="720"/>
      <w:contextualSpacing/>
    </w:pPr>
  </w:style>
  <w:style w:type="character" w:styleId="IntenseEmphasis">
    <w:name w:val="Intense Emphasis"/>
    <w:basedOn w:val="DefaultParagraphFont"/>
    <w:uiPriority w:val="21"/>
    <w:qFormat/>
    <w:rsid w:val="009B2952"/>
    <w:rPr>
      <w:i/>
      <w:iCs/>
      <w:color w:val="0F4761" w:themeColor="accent1" w:themeShade="BF"/>
    </w:rPr>
  </w:style>
  <w:style w:type="paragraph" w:styleId="IntenseQuote">
    <w:name w:val="Intense Quote"/>
    <w:basedOn w:val="Normal"/>
    <w:next w:val="Normal"/>
    <w:link w:val="IntenseQuoteChar"/>
    <w:uiPriority w:val="30"/>
    <w:qFormat/>
    <w:rsid w:val="009B2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952"/>
    <w:rPr>
      <w:i/>
      <w:iCs/>
      <w:color w:val="0F4761" w:themeColor="accent1" w:themeShade="BF"/>
    </w:rPr>
  </w:style>
  <w:style w:type="character" w:styleId="IntenseReference">
    <w:name w:val="Intense Reference"/>
    <w:basedOn w:val="DefaultParagraphFont"/>
    <w:uiPriority w:val="32"/>
    <w:qFormat/>
    <w:rsid w:val="009B2952"/>
    <w:rPr>
      <w:b/>
      <w:bCs/>
      <w:smallCaps/>
      <w:color w:val="0F4761" w:themeColor="accent1" w:themeShade="BF"/>
      <w:spacing w:val="5"/>
    </w:rPr>
  </w:style>
  <w:style w:type="paragraph" w:styleId="Header">
    <w:name w:val="header"/>
    <w:basedOn w:val="Normal"/>
    <w:link w:val="HeaderChar"/>
    <w:uiPriority w:val="99"/>
    <w:unhideWhenUsed/>
    <w:rsid w:val="00FE7E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7E21"/>
    <w:rPr>
      <w:rFonts w:ascii="Roboto" w:hAnsi="Roboto"/>
    </w:rPr>
  </w:style>
  <w:style w:type="paragraph" w:styleId="Footer">
    <w:name w:val="footer"/>
    <w:basedOn w:val="Normal"/>
    <w:link w:val="FooterChar"/>
    <w:uiPriority w:val="99"/>
    <w:unhideWhenUsed/>
    <w:rsid w:val="00FE7E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7E21"/>
    <w:rPr>
      <w:rFonts w:ascii="Roboto" w:hAnsi="Robo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Kellie, Dax (NCMI, Eveleigh)</dc:creator>
  <cp:keywords/>
  <dc:description/>
  <cp:lastModifiedBy>Kellie, Dax (NCMI, Eveleigh)</cp:lastModifiedBy>
  <cp:revision>3</cp:revision>
  <dcterms:created xsi:type="dcterms:W3CDTF">2025-07-17T01:48:00Z</dcterms:created>
  <dcterms:modified xsi:type="dcterms:W3CDTF">2025-09-25T03:20:00Z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d370f1-5840-4c36-bb65-89acaaf849ca_Enabled">
    <vt:lpwstr>true</vt:lpwstr>
  </property>
  <property fmtid="{D5CDD505-2E9C-101B-9397-08002B2CF9AE}" pid="3" name="MSIP_Label_0ad370f1-5840-4c36-bb65-89acaaf849ca_SetDate">
    <vt:lpwstr>2025-09-25T03:20:15Z</vt:lpwstr>
  </property>
  <property fmtid="{D5CDD505-2E9C-101B-9397-08002B2CF9AE}" pid="4" name="MSIP_Label_0ad370f1-5840-4c36-bb65-89acaaf849ca_Method">
    <vt:lpwstr>Privileged</vt:lpwstr>
  </property>
  <property fmtid="{D5CDD505-2E9C-101B-9397-08002B2CF9AE}" pid="5" name="MSIP_Label_0ad370f1-5840-4c36-bb65-89acaaf849ca_Name">
    <vt:lpwstr>OFFICIAL</vt:lpwstr>
  </property>
  <property fmtid="{D5CDD505-2E9C-101B-9397-08002B2CF9AE}" pid="6" name="MSIP_Label_0ad370f1-5840-4c36-bb65-89acaaf849ca_SiteId">
    <vt:lpwstr>0fe05593-19ac-4f98-adbf-0375fce7f160</vt:lpwstr>
  </property>
  <property fmtid="{D5CDD505-2E9C-101B-9397-08002B2CF9AE}" pid="7" name="MSIP_Label_0ad370f1-5840-4c36-bb65-89acaaf849ca_ActionId">
    <vt:lpwstr>abe7ca53-e158-4486-85d3-d7a1b90827a8</vt:lpwstr>
  </property>
  <property fmtid="{D5CDD505-2E9C-101B-9397-08002B2CF9AE}" pid="8" name="MSIP_Label_0ad370f1-5840-4c36-bb65-89acaaf849ca_ContentBits">
    <vt:lpwstr>3</vt:lpwstr>
  </property>
  <property fmtid="{D5CDD505-2E9C-101B-9397-08002B2CF9AE}" pid="9" name="MSIP_Label_0ad370f1-5840-4c36-bb65-89acaaf849ca_Tag">
    <vt:lpwstr>10, 0, 1, 1</vt:lpwstr>
  </property>
</Properties>
</file>