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离散数学基础</w:t>
      </w:r>
    </w:p>
    <w:p>
      <w:r>
        <w:t>离散数学是计算机科学的数学基础，研究离散结构及其性质。</w:t>
      </w:r>
    </w:p>
    <w:p>
      <w:pPr>
        <w:pStyle w:val="Heading2"/>
      </w:pPr>
      <w:r>
        <w:t>1.1 集合论</w:t>
      </w:r>
    </w:p>
    <w:p>
      <w:r>
        <w:t>集合是数学中最基本的概念之一。集合论由康托尔创立。</w:t>
      </w:r>
    </w:p>
    <w:p>
      <w:r>
        <w:t>集合的运算包括并集、交集、差集、补集。</w:t>
      </w:r>
    </w:p>
    <w:p>
      <w:r>
        <w:t>例题 1：设 A={1,2,3}, B={2,3,4}，求 A∪B 和 A∩B。解：A∪B={1,2,3,4}, A∩B={2,3}。</w:t>
      </w:r>
    </w:p>
    <w:p>
      <w:r>
        <w:t>例题 2：设 A={1,2,3}, B={2,3,4}，求 A∪B 和 A∩B。解：A∪B={1,2,3,4}, A∩B={2,3}。</w:t>
      </w:r>
    </w:p>
    <w:p>
      <w:r>
        <w:t>例题 3：设 A={1,2,3}, B={2,3,4}，求 A∪B 和 A∩B。解：A∪B={1,2,3,4}, A∩B={2,3}。</w:t>
      </w:r>
    </w:p>
    <w:p>
      <w:r>
        <w:t>例题 4：设 A={1,2,3}, B={2,3,4}，求 A∪B 和 A∩B。解：A∪B={1,2,3,4}, A∩B={2,3}。</w:t>
      </w:r>
    </w:p>
    <w:p>
      <w:r>
        <w:t>例题 5：设 A={1,2,3}, B={2,3,4}，求 A∪B 和 A∩B。解：A∪B={1,2,3,4}, A∩B={2,3}。</w:t>
      </w:r>
    </w:p>
    <w:p>
      <w:pPr>
        <w:pStyle w:val="Heading2"/>
      </w:pPr>
      <w:r>
        <w:t>1.2 逻辑</w:t>
      </w:r>
    </w:p>
    <w:p>
      <w:r>
        <w:t>命题逻辑研究命题之间的推理关系。</w:t>
      </w:r>
    </w:p>
    <w:p>
      <w:r>
        <w:t>基本逻辑运算：与、或、非、蕴含、等价。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