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Эссе по финальному NLP проекту на основе датасета Rotten Tomatoes</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Автор: Ахмедина Даяна</w:t>
      </w:r>
    </w:p>
    <w:p w:rsidR="00000000" w:rsidDel="00000000" w:rsidP="00000000" w:rsidRDefault="00000000" w:rsidRPr="00000000" w14:paraId="00000003">
      <w:pPr>
        <w:pStyle w:val="Heading1"/>
        <w:spacing w:line="360" w:lineRule="auto"/>
        <w:rPr>
          <w:rFonts w:ascii="Times New Roman" w:cs="Times New Roman" w:eastAsia="Times New Roman" w:hAnsi="Times New Roman"/>
          <w:b w:val="1"/>
          <w:bCs w:val="1"/>
          <w:sz w:val="28"/>
          <w:szCs w:val="28"/>
        </w:rPr>
      </w:pPr>
      <w:bookmarkStart w:colFirst="0" w:colLast="0" w:name="_fz25ztdomlqj" w:id="0"/>
      <w:bookmarkEnd w:id="0"/>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методы анализа текстов позволяют глубоко исследовать лексическую структуру и эмоциональную окраску рецензий, выявляя скрытые закономерности, которые часто ускользают от поверхностного чтения. Цель проведённого исследования заключалась в многоуровневом анализе корпуса англоязычных кинорецензий с платформы Rotten Tomatoes, с разделением материалов на положительные («Fresh») и отрицательные («Rotten») оценки.</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Исследование включало пять ключевых направлений:</w:t>
      </w:r>
    </w:p>
    <w:p w:rsidR="00000000" w:rsidDel="00000000" w:rsidP="00000000" w:rsidRDefault="00000000" w:rsidRPr="00000000" w14:paraId="00000006">
      <w:pPr>
        <w:numPr>
          <w:ilvl w:val="0"/>
          <w:numId w:val="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TF-IDF-анализ</w:t>
      </w:r>
      <w:r w:rsidDel="00000000" w:rsidR="00000000" w:rsidRPr="00000000">
        <w:rPr>
          <w:rFonts w:ascii="Times New Roman" w:cs="Times New Roman" w:eastAsia="Times New Roman" w:hAnsi="Times New Roman"/>
          <w:sz w:val="28"/>
          <w:szCs w:val="28"/>
          <w:rtl w:val="0"/>
        </w:rPr>
        <w:t xml:space="preserve"> для выделения наиболее характерных слов для каждой категории отзывов.</w:t>
      </w:r>
    </w:p>
    <w:p w:rsidR="00000000" w:rsidDel="00000000" w:rsidP="00000000" w:rsidRDefault="00000000" w:rsidRPr="00000000" w14:paraId="00000007">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Частотный анализ униграмм и биграмм</w:t>
      </w:r>
      <w:r w:rsidDel="00000000" w:rsidR="00000000" w:rsidRPr="00000000">
        <w:rPr>
          <w:rFonts w:ascii="Times New Roman" w:cs="Times New Roman" w:eastAsia="Times New Roman" w:hAnsi="Times New Roman"/>
          <w:sz w:val="28"/>
          <w:szCs w:val="28"/>
          <w:rtl w:val="0"/>
        </w:rPr>
        <w:t xml:space="preserve"> для выявления повторяющихся мотивов и устойчивых выражений.</w:t>
      </w:r>
    </w:p>
    <w:p w:rsidR="00000000" w:rsidDel="00000000" w:rsidP="00000000" w:rsidRDefault="00000000" w:rsidRPr="00000000" w14:paraId="00000008">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Тематическое моделирование</w:t>
      </w:r>
      <w:r w:rsidDel="00000000" w:rsidR="00000000" w:rsidRPr="00000000">
        <w:rPr>
          <w:rFonts w:ascii="Times New Roman" w:cs="Times New Roman" w:eastAsia="Times New Roman" w:hAnsi="Times New Roman"/>
          <w:sz w:val="28"/>
          <w:szCs w:val="28"/>
          <w:rtl w:val="0"/>
        </w:rPr>
        <w:t xml:space="preserve"> для построения содержательных групп лексем.</w:t>
      </w:r>
    </w:p>
    <w:p w:rsidR="00000000" w:rsidDel="00000000" w:rsidP="00000000" w:rsidRDefault="00000000" w:rsidRPr="00000000" w14:paraId="00000009">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Оценка тональности</w:t>
      </w:r>
      <w:r w:rsidDel="00000000" w:rsidR="00000000" w:rsidRPr="00000000">
        <w:rPr>
          <w:rFonts w:ascii="Times New Roman" w:cs="Times New Roman" w:eastAsia="Times New Roman" w:hAnsi="Times New Roman"/>
          <w:sz w:val="28"/>
          <w:szCs w:val="28"/>
          <w:rtl w:val="0"/>
        </w:rPr>
        <w:t xml:space="preserve"> с использованием комбинированных словарей AFINN и Bing.</w:t>
      </w:r>
    </w:p>
    <w:p w:rsidR="00000000" w:rsidDel="00000000" w:rsidP="00000000" w:rsidRDefault="00000000" w:rsidRPr="00000000" w14:paraId="0000000A">
      <w:pPr>
        <w:numPr>
          <w:ilvl w:val="0"/>
          <w:numId w:val="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Моделирование задачи бинарной классификации</w:t>
      </w:r>
      <w:r w:rsidDel="00000000" w:rsidR="00000000" w:rsidRPr="00000000">
        <w:rPr>
          <w:rFonts w:ascii="Times New Roman" w:cs="Times New Roman" w:eastAsia="Times New Roman" w:hAnsi="Times New Roman"/>
          <w:sz w:val="28"/>
          <w:szCs w:val="28"/>
          <w:rtl w:val="0"/>
        </w:rPr>
        <w:t xml:space="preserve"> для определения, можно ли по тексту рецензии предсказать её оценку</w:t>
      </w:r>
    </w:p>
    <w:p w:rsidR="00000000" w:rsidDel="00000000" w:rsidP="00000000" w:rsidRDefault="00000000" w:rsidRPr="00000000" w14:paraId="0000000B">
      <w:pPr>
        <w:pStyle w:val="Heading1"/>
        <w:spacing w:line="360" w:lineRule="auto"/>
        <w:rPr>
          <w:rFonts w:ascii="Times New Roman" w:cs="Times New Roman" w:eastAsia="Times New Roman" w:hAnsi="Times New Roman"/>
          <w:b w:val="1"/>
          <w:bCs w:val="1"/>
          <w:sz w:val="28"/>
          <w:szCs w:val="28"/>
        </w:rPr>
      </w:pPr>
      <w:bookmarkStart w:colFirst="0" w:colLast="0" w:name="_xxobcmi1sukv" w:id="1"/>
      <w:bookmarkEnd w:id="1"/>
      <w:r w:rsidDel="00000000" w:rsidR="00000000" w:rsidRPr="00000000">
        <w:rPr>
          <w:rtl w:val="0"/>
        </w:rPr>
      </w:r>
    </w:p>
    <w:p w:rsidR="00000000" w:rsidDel="00000000" w:rsidP="00000000" w:rsidRDefault="00000000" w:rsidRPr="00000000" w14:paraId="0000000C">
      <w:pPr>
        <w:pStyle w:val="Heading1"/>
        <w:spacing w:line="360" w:lineRule="auto"/>
        <w:rPr>
          <w:rFonts w:ascii="Times New Roman" w:cs="Times New Roman" w:eastAsia="Times New Roman" w:hAnsi="Times New Roman"/>
          <w:b w:val="1"/>
          <w:bCs w:val="1"/>
          <w:sz w:val="28"/>
          <w:szCs w:val="28"/>
        </w:rPr>
      </w:pPr>
      <w:bookmarkStart w:colFirst="0" w:colLast="0" w:name="_9wb3b6eunpss" w:id="2"/>
      <w:bookmarkEnd w:id="2"/>
      <w:r w:rsidDel="00000000" w:rsidR="00000000" w:rsidRPr="00000000">
        <w:rPr>
          <w:rFonts w:ascii="Times New Roman" w:cs="Times New Roman" w:eastAsia="Times New Roman" w:hAnsi="Times New Roman"/>
          <w:b w:val="1"/>
          <w:bCs w:val="1"/>
          <w:sz w:val="28"/>
          <w:szCs w:val="28"/>
          <w:rtl w:val="0"/>
        </w:rPr>
        <w:t xml:space="preserve">Описание данных</w:t>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анализа выбран датасет </w:t>
      </w:r>
      <w:r w:rsidDel="00000000" w:rsidR="00000000" w:rsidRPr="00000000">
        <w:rPr>
          <w:rFonts w:ascii="Times New Roman" w:cs="Times New Roman" w:eastAsia="Times New Roman" w:hAnsi="Times New Roman"/>
          <w:b w:val="1"/>
          <w:bCs w:val="1"/>
          <w:sz w:val="28"/>
          <w:szCs w:val="28"/>
          <w:rtl w:val="0"/>
        </w:rPr>
        <w:t xml:space="preserve">"Rotten Tomatoes movies and critic reviews"</w:t>
      </w:r>
      <w:r w:rsidDel="00000000" w:rsidR="00000000" w:rsidRPr="00000000">
        <w:rPr>
          <w:rFonts w:ascii="Times New Roman" w:cs="Times New Roman" w:eastAsia="Times New Roman" w:hAnsi="Times New Roman"/>
          <w:sz w:val="28"/>
          <w:szCs w:val="28"/>
          <w:rtl w:val="0"/>
        </w:rPr>
        <w:t xml:space="preserve">, размещённый на открытой платформе Kaggle (</w:t>
      </w:r>
      <w:hyperlink r:id="rId6">
        <w:r w:rsidDel="00000000" w:rsidR="00000000" w:rsidRPr="00000000">
          <w:rPr>
            <w:rFonts w:ascii="Times New Roman" w:cs="Times New Roman" w:eastAsia="Times New Roman" w:hAnsi="Times New Roman"/>
            <w:color w:val="1155cc"/>
            <w:sz w:val="28"/>
            <w:szCs w:val="28"/>
            <w:u w:val="single"/>
            <w:rtl w:val="0"/>
          </w:rPr>
          <w:t xml:space="preserve">ссылка</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Датасет содержит 17k+ фильмов и связанные с ними обзоры кинокритиков. Источник - сайт Rotten Tomatoes, данные собраны методом веб-скрейпинга 31 октября 2020 года. Лицензия - CC0: Public Domain.</w:t>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поделены на две части:</w:t>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movies dataset - метаданные о фильмах: название, описание, жанры, режиссёр, актёры, рейтинг зрителей и критиков. (размер: 17 712 obs. и 22 переменные):</w:t>
      </w:r>
    </w:p>
    <w:p w:rsidR="00000000" w:rsidDel="00000000" w:rsidP="00000000" w:rsidRDefault="00000000" w:rsidRPr="00000000" w14:paraId="00000012">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movie_title - название фильма</w:t>
      </w:r>
    </w:p>
    <w:p w:rsidR="00000000" w:rsidDel="00000000" w:rsidP="00000000" w:rsidRDefault="00000000" w:rsidRPr="00000000" w14:paraId="00000013">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movie_info - краткое описание сюжета</w:t>
      </w:r>
    </w:p>
    <w:p w:rsidR="00000000" w:rsidDel="00000000" w:rsidP="00000000" w:rsidRDefault="00000000" w:rsidRPr="00000000" w14:paraId="00000014">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critics_consensus - краткое обобщение мнения критиков</w:t>
      </w:r>
    </w:p>
    <w:p w:rsidR="00000000" w:rsidDel="00000000" w:rsidP="00000000" w:rsidRDefault="00000000" w:rsidRPr="00000000" w14:paraId="00000015">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genres - жанры фильма</w:t>
      </w:r>
    </w:p>
    <w:p w:rsidR="00000000" w:rsidDel="00000000" w:rsidP="00000000" w:rsidRDefault="00000000" w:rsidRPr="00000000" w14:paraId="00000016">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directors, actors, authors - ключевые создатели и актерский состав</w:t>
      </w:r>
    </w:p>
    <w:p w:rsidR="00000000" w:rsidDel="00000000" w:rsidP="00000000" w:rsidRDefault="00000000" w:rsidRPr="00000000" w14:paraId="00000017">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tomatometer_rating - рейтинг критиков (0–100)</w:t>
      </w:r>
    </w:p>
    <w:p w:rsidR="00000000" w:rsidDel="00000000" w:rsidP="00000000" w:rsidRDefault="00000000" w:rsidRPr="00000000" w14:paraId="00000018">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audience_rating - рейтинг зрителей (0–100)</w:t>
      </w:r>
    </w:p>
    <w:p w:rsidR="00000000" w:rsidDel="00000000" w:rsidP="00000000" w:rsidRDefault="00000000" w:rsidRPr="00000000" w14:paraId="00000019">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tomatometer_status / audience_status - статус оценки (Fresh/Rotten, Upright/Spilled)</w:t>
      </w:r>
    </w:p>
    <w:p w:rsidR="00000000" w:rsidDel="00000000" w:rsidP="00000000" w:rsidRDefault="00000000" w:rsidRPr="00000000" w14:paraId="0000001A">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runtime - продолжительность фильма в минутах</w:t>
      </w:r>
    </w:p>
    <w:p w:rsidR="00000000" w:rsidDel="00000000" w:rsidP="00000000" w:rsidRDefault="00000000" w:rsidRPr="00000000" w14:paraId="0000001B">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production_company - студия</w:t>
      </w:r>
    </w:p>
    <w:p w:rsidR="00000000" w:rsidDel="00000000" w:rsidP="00000000" w:rsidRDefault="00000000" w:rsidRPr="00000000" w14:paraId="0000001C">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release_date - дата выхода (в кино и в стриминге)</w:t>
      </w:r>
    </w:p>
    <w:p w:rsidR="00000000" w:rsidDel="00000000" w:rsidP="00000000" w:rsidRDefault="00000000" w:rsidRPr="00000000" w14:paraId="0000001D">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т.д</w:t>
      </w:r>
    </w:p>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reviews dataset - рецензии кинокритиков с указанием имени, издания, даты, текста и оценки.( размер 1130017 obs. и 9 переменных)</w:t>
      </w:r>
    </w:p>
    <w:p w:rsidR="00000000" w:rsidDel="00000000" w:rsidP="00000000" w:rsidRDefault="00000000" w:rsidRPr="00000000" w14:paraId="00000020">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top_critic - является ли критик топовым</w:t>
      </w:r>
    </w:p>
    <w:p w:rsidR="00000000" w:rsidDel="00000000" w:rsidP="00000000" w:rsidRDefault="00000000" w:rsidRPr="00000000" w14:paraId="00000021">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review_type - оценка («Fresh» или «Rotten»)</w:t>
      </w:r>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review_content - текст рецензии</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review_date - дата публикации</w:t>
      </w:r>
    </w:p>
    <w:p w:rsidR="00000000" w:rsidDel="00000000" w:rsidP="00000000" w:rsidRDefault="00000000" w:rsidRPr="00000000" w14:paraId="00000024">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publisher_name - источник публикации и др.</w:t>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в исследовании используется лишь 10 тысяч.</w:t>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pStyle w:val="Heading1"/>
        <w:keepNext w:val="0"/>
        <w:keepLines w:val="0"/>
        <w:spacing w:before="280" w:line="360" w:lineRule="auto"/>
        <w:rPr>
          <w:rFonts w:ascii="Times New Roman" w:cs="Times New Roman" w:eastAsia="Times New Roman" w:hAnsi="Times New Roman"/>
          <w:b w:val="1"/>
          <w:bCs w:val="1"/>
          <w:sz w:val="28"/>
          <w:szCs w:val="28"/>
        </w:rPr>
      </w:pPr>
      <w:bookmarkStart w:colFirst="0" w:colLast="0" w:name="_l8bv0stb72oa" w:id="3"/>
      <w:bookmarkEnd w:id="3"/>
      <w:r w:rsidDel="00000000" w:rsidR="00000000" w:rsidRPr="00000000">
        <w:rPr>
          <w:rFonts w:ascii="Times New Roman" w:cs="Times New Roman" w:eastAsia="Times New Roman" w:hAnsi="Times New Roman"/>
          <w:b w:val="1"/>
          <w:bCs w:val="1"/>
          <w:sz w:val="28"/>
          <w:szCs w:val="28"/>
          <w:rtl w:val="0"/>
        </w:rPr>
        <w:t xml:space="preserve">Методология</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корпус был предварительно очищен от знаков препинания, приведён к нижнему регистру, токенизирован, а также обработан с удалением стоп-слов. Далее проводились следующие этапы:</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TF-IDF</w:t>
      </w:r>
      <w:r w:rsidDel="00000000" w:rsidR="00000000" w:rsidRPr="00000000">
        <w:rPr>
          <w:rFonts w:ascii="Times New Roman" w:cs="Times New Roman" w:eastAsia="Times New Roman" w:hAnsi="Times New Roman"/>
          <w:sz w:val="28"/>
          <w:szCs w:val="28"/>
          <w:rtl w:val="0"/>
        </w:rPr>
        <w:t xml:space="preserve">: рассчитано среднее значение TF-IDF для каждого слова по категориям «Fresh» и «Rotten», что позволило выделить лексемы, специфичные для каждого типа рецензий.</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Частотный анализ</w:t>
      </w:r>
      <w:r w:rsidDel="00000000" w:rsidR="00000000" w:rsidRPr="00000000">
        <w:rPr>
          <w:rFonts w:ascii="Times New Roman" w:cs="Times New Roman" w:eastAsia="Times New Roman" w:hAnsi="Times New Roman"/>
          <w:sz w:val="28"/>
          <w:szCs w:val="28"/>
          <w:rtl w:val="0"/>
        </w:rPr>
        <w:t xml:space="preserve">: получены распределения частот как отдельных слов (униграмм), так и устойчивых пар слов (биграмм).</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Тематическое моделирование</w:t>
      </w:r>
      <w:r w:rsidDel="00000000" w:rsidR="00000000" w:rsidRPr="00000000">
        <w:rPr>
          <w:rFonts w:ascii="Times New Roman" w:cs="Times New Roman" w:eastAsia="Times New Roman" w:hAnsi="Times New Roman"/>
          <w:sz w:val="28"/>
          <w:szCs w:val="28"/>
          <w:rtl w:val="0"/>
        </w:rPr>
        <w:t xml:space="preserve">: с использованием метода LDA выделено 6 тематических кластеров.</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Анализ тональности</w:t>
      </w:r>
      <w:r w:rsidDel="00000000" w:rsidR="00000000" w:rsidRPr="00000000">
        <w:rPr>
          <w:rFonts w:ascii="Times New Roman" w:cs="Times New Roman" w:eastAsia="Times New Roman" w:hAnsi="Times New Roman"/>
          <w:sz w:val="28"/>
          <w:szCs w:val="28"/>
          <w:rtl w:val="0"/>
        </w:rPr>
        <w:t xml:space="preserve">: объединив словари AFINN и Bing, для каждого слова рассчитан усреднённый «вес» тональности, далее вычислена средняя тональность по каждому отзыву.</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Предсказательная модель</w:t>
      </w:r>
      <w:r w:rsidDel="00000000" w:rsidR="00000000" w:rsidRPr="00000000">
        <w:rPr>
          <w:rFonts w:ascii="Times New Roman" w:cs="Times New Roman" w:eastAsia="Times New Roman" w:hAnsi="Times New Roman"/>
          <w:sz w:val="28"/>
          <w:szCs w:val="28"/>
          <w:rtl w:val="0"/>
        </w:rPr>
        <w:t xml:space="preserve">: проведена бинарная классификация с метриками точности, чувствительности и специфичности, а также тестом МакНемара.</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Style w:val="Heading1"/>
        <w:keepNext w:val="0"/>
        <w:keepLines w:val="0"/>
        <w:spacing w:after="80" w:line="360" w:lineRule="auto"/>
        <w:rPr>
          <w:rFonts w:ascii="Times New Roman" w:cs="Times New Roman" w:eastAsia="Times New Roman" w:hAnsi="Times New Roman"/>
          <w:b w:val="1"/>
          <w:bCs w:val="1"/>
          <w:sz w:val="28"/>
          <w:szCs w:val="28"/>
        </w:rPr>
      </w:pPr>
      <w:bookmarkStart w:colFirst="0" w:colLast="0" w:name="_cctrnp7o0jyr" w:id="4"/>
      <w:bookmarkEnd w:id="4"/>
      <w:r w:rsidDel="00000000" w:rsidR="00000000" w:rsidRPr="00000000">
        <w:rPr>
          <w:rFonts w:ascii="Times New Roman" w:cs="Times New Roman" w:eastAsia="Times New Roman" w:hAnsi="Times New Roman"/>
          <w:b w:val="1"/>
          <w:bCs w:val="1"/>
          <w:sz w:val="28"/>
          <w:szCs w:val="28"/>
          <w:rtl w:val="0"/>
        </w:rPr>
        <w:t xml:space="preserve">Результаты TF-IDF: выявление значимых терминов</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TF-IDF (Term Frequency - Inverse Document Frequency) позволяет определить, какие слова являются наиболее характерными и информативными для каждой группы текстов - в моем случае для положительных и отрицательных рецензий.</w:t>
      </w:r>
    </w:p>
    <w:p w:rsidR="00000000" w:rsidDel="00000000" w:rsidP="00000000" w:rsidRDefault="00000000" w:rsidRPr="00000000" w14:paraId="00000031">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papxxdjjonwb" w:id="5"/>
      <w:bookmarkEnd w:id="5"/>
      <w:r w:rsidDel="00000000" w:rsidR="00000000" w:rsidRPr="00000000">
        <w:rPr>
          <w:rFonts w:ascii="Times New Roman" w:cs="Times New Roman" w:eastAsia="Times New Roman" w:hAnsi="Times New Roman"/>
          <w:b w:val="1"/>
          <w:bCs w:val="1"/>
          <w:color w:val="000000"/>
          <w:rtl w:val="0"/>
        </w:rPr>
        <w:t xml:space="preserve">Ключевые слова для положительных рецензий ("Fresh")</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слов с высоким значением TF-IDF в положительных рецензиях встречаются следующие:</w:t>
      </w:r>
    </w:p>
    <w:p w:rsidR="00000000" w:rsidDel="00000000" w:rsidP="00000000" w:rsidRDefault="00000000" w:rsidRPr="00000000" w14:paraId="00000033">
      <w:pPr>
        <w:numPr>
          <w:ilvl w:val="0"/>
          <w:numId w:val="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misfire (промах, неудача)</w:t>
      </w:r>
      <w:r w:rsidDel="00000000" w:rsidR="00000000" w:rsidRPr="00000000">
        <w:rPr>
          <w:rFonts w:ascii="Times New Roman" w:cs="Times New Roman" w:eastAsia="Times New Roman" w:hAnsi="Times New Roman"/>
          <w:sz w:val="28"/>
          <w:szCs w:val="28"/>
          <w:rtl w:val="0"/>
        </w:rPr>
        <w:t xml:space="preserve"> - на первый взгляд, слово с негативной коннотацией. Однако его высокое значение в положительных отзывах может указывать на то, что критики обсуждают отдельные слабые моменты даже в хороших фильмах, при этом общая оценка остается положительной. Это свидетельствует о комплексном подходе к рецензированию - критики не игнорируют недостатки, но они не доминируют в общем восприятии.</w:t>
        <w:br w:type="textWrapping"/>
      </w:r>
    </w:p>
    <w:p w:rsidR="00000000" w:rsidDel="00000000" w:rsidP="00000000" w:rsidRDefault="00000000" w:rsidRPr="00000000" w14:paraId="00000034">
      <w:pPr>
        <w:numPr>
          <w:ilvl w:val="0"/>
          <w:numId w:val="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mistake (ошибка), terribly (ужасно), curse (проклятие)</w:t>
      </w:r>
      <w:r w:rsidDel="00000000" w:rsidR="00000000" w:rsidRPr="00000000">
        <w:rPr>
          <w:rFonts w:ascii="Times New Roman" w:cs="Times New Roman" w:eastAsia="Times New Roman" w:hAnsi="Times New Roman"/>
          <w:sz w:val="28"/>
          <w:szCs w:val="28"/>
          <w:rtl w:val="0"/>
        </w:rPr>
        <w:t xml:space="preserve"> - эти негативные по смыслу слова в положительных рецензиях могут встречаться в контексте оговорок, сравнений или анализа драматургических элементов, что добавляет глубину и нюансы к оценке фильма.</w:t>
        <w:br w:type="textWrapping"/>
      </w:r>
    </w:p>
    <w:p w:rsidR="00000000" w:rsidDel="00000000" w:rsidP="00000000" w:rsidRDefault="00000000" w:rsidRPr="00000000" w14:paraId="00000035">
      <w:pPr>
        <w:numPr>
          <w:ilvl w:val="0"/>
          <w:numId w:val="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computer, super, dominate, banal, south</w:t>
      </w:r>
      <w:r w:rsidDel="00000000" w:rsidR="00000000" w:rsidRPr="00000000">
        <w:rPr>
          <w:rFonts w:ascii="Times New Roman" w:cs="Times New Roman" w:eastAsia="Times New Roman" w:hAnsi="Times New Roman"/>
          <w:sz w:val="28"/>
          <w:szCs w:val="28"/>
          <w:rtl w:val="0"/>
        </w:rPr>
        <w:t xml:space="preserve"> - такие слова отражают разнообразие тем и аспектов обсуждения: от технических особенностей (например, компьютерная графика) до жанровых и стилистических характеристик.</w:t>
        <w:br w:type="textWrapping"/>
      </w:r>
    </w:p>
    <w:p w:rsidR="00000000" w:rsidDel="00000000" w:rsidP="00000000" w:rsidRDefault="00000000" w:rsidRPr="00000000" w14:paraId="00000036">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o76dlm5dmafk" w:id="6"/>
      <w:bookmarkEnd w:id="6"/>
      <w:r w:rsidDel="00000000" w:rsidR="00000000" w:rsidRPr="00000000">
        <w:rPr>
          <w:rFonts w:ascii="Times New Roman" w:cs="Times New Roman" w:eastAsia="Times New Roman" w:hAnsi="Times New Roman"/>
          <w:b w:val="1"/>
          <w:bCs w:val="1"/>
          <w:color w:val="000000"/>
          <w:rtl w:val="0"/>
        </w:rPr>
        <w:t xml:space="preserve">Ключевые слова для отрицательных рецензий ("Rotten")</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отрицательных отзывах высокие значения TF-IDF имеют:</w:t>
      </w:r>
    </w:p>
    <w:p w:rsidR="00000000" w:rsidDel="00000000" w:rsidP="00000000" w:rsidRDefault="00000000" w:rsidRPr="00000000" w14:paraId="00000038">
      <w:pPr>
        <w:numPr>
          <w:ilvl w:val="0"/>
          <w:numId w:val="5"/>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giant, freedom, brilliantly, chill, yarn, alive, blast, breakout, straightforward</w:t>
      </w:r>
      <w:r w:rsidDel="00000000" w:rsidR="00000000" w:rsidRPr="00000000">
        <w:rPr>
          <w:rFonts w:ascii="Times New Roman" w:cs="Times New Roman" w:eastAsia="Times New Roman" w:hAnsi="Times New Roman"/>
          <w:sz w:val="28"/>
          <w:szCs w:val="28"/>
          <w:rtl w:val="0"/>
        </w:rPr>
        <w:t xml:space="preserve"> - несмотря на их преимущественно позитивный оттенок, эти слова могут указывать на ожидания критиков или на то, как они описывают заявленные достоинства фильма, которые, по их мнению, не были реализованы должным образом. Например, «brilliantly» может использоваться в ироничном ключе.</w:t>
        <w:br w:type="textWrapping"/>
      </w:r>
    </w:p>
    <w:p w:rsidR="00000000" w:rsidDel="00000000" w:rsidP="00000000" w:rsidRDefault="00000000" w:rsidRPr="00000000" w14:paraId="00000039">
      <w:pPr>
        <w:numPr>
          <w:ilvl w:val="0"/>
          <w:numId w:val="5"/>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w:t>
      </w:r>
      <w:r w:rsidDel="00000000" w:rsidR="00000000" w:rsidRPr="00000000">
        <w:rPr>
          <w:rFonts w:ascii="Times New Roman" w:cs="Times New Roman" w:eastAsia="Times New Roman" w:hAnsi="Times New Roman"/>
          <w:sz w:val="28"/>
          <w:szCs w:val="28"/>
          <w:rtl w:val="0"/>
        </w:rPr>
        <w:t xml:space="preserve"> - как и в положительных рецензиях, вероятно, специфический термин или часть выражений, требующий дальнейшего уточнения в корпусе (неправильно отрезанный, возможно queue)</w:t>
        <w:br w:type="textWrapping"/>
      </w: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как позитивных, так и негативных терминов в обеих категориях рецензий свидетельствует о сложности и многоаспектности анализа. Критики не ограничиваются простым «хорошо/плохо», а подробно разбирают сильные и слабые стороны фильмов. Это говорит о том, что лексический анализ требует учёта контекста, а не только частотности слов.</w:t>
      </w:r>
    </w:p>
    <w:p w:rsidR="00000000" w:rsidDel="00000000" w:rsidP="00000000" w:rsidRDefault="00000000" w:rsidRPr="00000000" w14:paraId="0000003B">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pStyle w:val="Heading1"/>
        <w:spacing w:after="240" w:before="240" w:line="360" w:lineRule="auto"/>
        <w:rPr>
          <w:rFonts w:ascii="Times New Roman" w:cs="Times New Roman" w:eastAsia="Times New Roman" w:hAnsi="Times New Roman"/>
          <w:b w:val="1"/>
          <w:bCs w:val="1"/>
          <w:sz w:val="28"/>
          <w:szCs w:val="28"/>
        </w:rPr>
      </w:pPr>
      <w:bookmarkStart w:colFirst="0" w:colLast="0" w:name="_veun1w3w7ceu" w:id="7"/>
      <w:bookmarkEnd w:id="7"/>
      <w:r w:rsidDel="00000000" w:rsidR="00000000" w:rsidRPr="00000000">
        <w:rPr>
          <w:rFonts w:ascii="Times New Roman" w:cs="Times New Roman" w:eastAsia="Times New Roman" w:hAnsi="Times New Roman"/>
          <w:b w:val="1"/>
          <w:bCs w:val="1"/>
          <w:sz w:val="28"/>
          <w:szCs w:val="28"/>
          <w:rtl w:val="0"/>
        </w:rPr>
        <w:t xml:space="preserve">Результаты анализа униграмм</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Униграммы - отдельные слова, подсчитанные по количеству появлений - помогают выявить самые распространённые темы и понятия в корпусе рецензий.</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interest (интерес)</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point (точка, смысл)</w:t>
      </w:r>
      <w:r w:rsidDel="00000000" w:rsidR="00000000" w:rsidRPr="00000000">
        <w:rPr>
          <w:rFonts w:ascii="Times New Roman" w:cs="Times New Roman" w:eastAsia="Times New Roman" w:hAnsi="Times New Roman"/>
          <w:sz w:val="28"/>
          <w:szCs w:val="28"/>
          <w:rtl w:val="0"/>
        </w:rPr>
        <w:t xml:space="preserve"> - наиболее частые слова, что отражает стремление критиков обсуждать центральные идеи, сюжетные повороты и эмоциональную вовлечённость. Эти слова показывают, что внимание сосредоточено на содержании и способности фильма заинтересовать зрителя.</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lack (недостаток)</w:t>
      </w:r>
      <w:r w:rsidDel="00000000" w:rsidR="00000000" w:rsidRPr="00000000">
        <w:rPr>
          <w:rFonts w:ascii="Times New Roman" w:cs="Times New Roman" w:eastAsia="Times New Roman" w:hAnsi="Times New Roman"/>
          <w:sz w:val="28"/>
          <w:szCs w:val="28"/>
          <w:rtl w:val="0"/>
        </w:rPr>
        <w:t xml:space="preserve"> - часто встречающееся слово, указывающее на регулярное выявление недочётов и слабых сторон. Его высокая частота говорит о критическом отношении, свойственном обеим группам рецензий.</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move (движение, трогать), charm (очарование)</w:t>
      </w:r>
      <w:r w:rsidDel="00000000" w:rsidR="00000000" w:rsidRPr="00000000">
        <w:rPr>
          <w:rFonts w:ascii="Times New Roman" w:cs="Times New Roman" w:eastAsia="Times New Roman" w:hAnsi="Times New Roman"/>
          <w:sz w:val="28"/>
          <w:szCs w:val="28"/>
          <w:rtl w:val="0"/>
        </w:rPr>
        <w:t xml:space="preserve"> - эмоционально окрашенные слова, подчеркивающие влияние фильмов на зрителя, их способность вызвать сопереживание и привлечь внимание.</w:t>
        <w:br w:type="textWrapping"/>
        <w:t xml:space="preserve">Также встречаются менее очевидные слова, отражающие широкий спектр тем и контекстов, что демонстрирует многообразие обсуждаемых аспектов - от технических до сюжетных.</w:t>
        <w:br w:type="textWrapping"/>
      </w:r>
    </w:p>
    <w:p w:rsidR="00000000" w:rsidDel="00000000" w:rsidP="00000000" w:rsidRDefault="00000000" w:rsidRPr="00000000" w14:paraId="00000041">
      <w:pPr>
        <w:pStyle w:val="Heading1"/>
        <w:keepNext w:val="0"/>
        <w:keepLines w:val="0"/>
        <w:spacing w:after="80" w:line="360" w:lineRule="auto"/>
        <w:rPr>
          <w:rFonts w:ascii="Times New Roman" w:cs="Times New Roman" w:eastAsia="Times New Roman" w:hAnsi="Times New Roman"/>
          <w:b w:val="1"/>
          <w:bCs w:val="1"/>
          <w:sz w:val="28"/>
          <w:szCs w:val="28"/>
        </w:rPr>
      </w:pPr>
      <w:bookmarkStart w:colFirst="0" w:colLast="0" w:name="_rikx991dq4lq" w:id="8"/>
      <w:bookmarkEnd w:id="8"/>
      <w:r w:rsidDel="00000000" w:rsidR="00000000" w:rsidRPr="00000000">
        <w:rPr>
          <w:rFonts w:ascii="Times New Roman" w:cs="Times New Roman" w:eastAsia="Times New Roman" w:hAnsi="Times New Roman"/>
          <w:b w:val="1"/>
          <w:bCs w:val="1"/>
          <w:sz w:val="28"/>
          <w:szCs w:val="28"/>
          <w:rtl w:val="0"/>
        </w:rPr>
        <w:t xml:space="preserve">Результаты анализа биграмм: устойчивые словосочетания и тематические кластеры</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Биграммы - пары слов, которые часто употребляются вместе - дают представление о наиболее устойчивых фразах, значимых для обсуждения фильмов.</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Частые фразы, такие как </w:t>
      </w:r>
      <w:r w:rsidDel="00000000" w:rsidR="00000000" w:rsidRPr="00000000">
        <w:rPr>
          <w:rFonts w:ascii="Times New Roman" w:cs="Times New Roman" w:eastAsia="Times New Roman" w:hAnsi="Times New Roman"/>
          <w:b w:val="1"/>
          <w:bCs w:val="1"/>
          <w:sz w:val="28"/>
          <w:szCs w:val="28"/>
          <w:rtl w:val="0"/>
        </w:rPr>
        <w:t xml:space="preserve">"high school"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"harry potter"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"production design"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"science fiction"</w:t>
      </w:r>
      <w:r w:rsidDel="00000000" w:rsidR="00000000" w:rsidRPr="00000000">
        <w:rPr>
          <w:rFonts w:ascii="Times New Roman" w:cs="Times New Roman" w:eastAsia="Times New Roman" w:hAnsi="Times New Roman"/>
          <w:sz w:val="28"/>
          <w:szCs w:val="28"/>
          <w:rtl w:val="0"/>
        </w:rPr>
        <w:t xml:space="preserve">, указывают на жанры и темы, которые широко обсуждаются критиками. Наличие конкретных наименований фильмов или жанров говорит о том, что определённые блокбастеры и популярные темы вызывают повышенный интерес и интенсивные дискуссии.</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Фразы </w:t>
      </w:r>
      <w:r w:rsidDel="00000000" w:rsidR="00000000" w:rsidRPr="00000000">
        <w:rPr>
          <w:rFonts w:ascii="Times New Roman" w:cs="Times New Roman" w:eastAsia="Times New Roman" w:hAnsi="Times New Roman"/>
          <w:b w:val="1"/>
          <w:bCs w:val="1"/>
          <w:sz w:val="28"/>
          <w:szCs w:val="28"/>
          <w:rtl w:val="0"/>
        </w:rPr>
        <w:t xml:space="preserve">"directorial debut"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"musical number"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"social commentary"</w:t>
      </w:r>
      <w:r w:rsidDel="00000000" w:rsidR="00000000" w:rsidRPr="00000000">
        <w:rPr>
          <w:rFonts w:ascii="Times New Roman" w:cs="Times New Roman" w:eastAsia="Times New Roman" w:hAnsi="Times New Roman"/>
          <w:sz w:val="28"/>
          <w:szCs w:val="28"/>
          <w:rtl w:val="0"/>
        </w:rPr>
        <w:t xml:space="preserve"> отражают важные аспекты критики, касающиеся режиссёрских особенностей, музыкальных элементов и социального подтекста фильмов.</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Появление биграмм типа </w:t>
      </w:r>
      <w:r w:rsidDel="00000000" w:rsidR="00000000" w:rsidRPr="00000000">
        <w:rPr>
          <w:rFonts w:ascii="Times New Roman" w:cs="Times New Roman" w:eastAsia="Times New Roman" w:hAnsi="Times New Roman"/>
          <w:b w:val="1"/>
          <w:bCs w:val="1"/>
          <w:sz w:val="28"/>
          <w:szCs w:val="28"/>
          <w:rtl w:val="0"/>
        </w:rPr>
        <w:t xml:space="preserve">"summer blockbuster"</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"balance act"</w:t>
      </w:r>
      <w:r w:rsidDel="00000000" w:rsidR="00000000" w:rsidRPr="00000000">
        <w:rPr>
          <w:rFonts w:ascii="Times New Roman" w:cs="Times New Roman" w:eastAsia="Times New Roman" w:hAnsi="Times New Roman"/>
          <w:sz w:val="28"/>
          <w:szCs w:val="28"/>
          <w:rtl w:val="0"/>
        </w:rPr>
        <w:t xml:space="preserve"> говорит о внимании к коммерческим и художественным характеристикам, что является важным аспектом рецензирования.  Негативно окрашенные устойчивые выражения, например </w:t>
      </w:r>
      <w:r w:rsidDel="00000000" w:rsidR="00000000" w:rsidRPr="00000000">
        <w:rPr>
          <w:rFonts w:ascii="Times New Roman" w:cs="Times New Roman" w:eastAsia="Times New Roman" w:hAnsi="Times New Roman"/>
          <w:b w:val="1"/>
          <w:bCs w:val="1"/>
          <w:sz w:val="28"/>
          <w:szCs w:val="28"/>
          <w:rtl w:val="0"/>
        </w:rPr>
        <w:t xml:space="preserve">"fall short"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"hold attention"</w:t>
      </w:r>
      <w:r w:rsidDel="00000000" w:rsidR="00000000" w:rsidRPr="00000000">
        <w:rPr>
          <w:rFonts w:ascii="Times New Roman" w:cs="Times New Roman" w:eastAsia="Times New Roman" w:hAnsi="Times New Roman"/>
          <w:sz w:val="28"/>
          <w:szCs w:val="28"/>
          <w:rtl w:val="0"/>
        </w:rPr>
        <w:t xml:space="preserve">, связаны с оценкой качества и вовлечённости зрителя, что подчеркивает динамику восприятия фильмов критиками.</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pStyle w:val="Heading1"/>
        <w:keepNext w:val="0"/>
        <w:keepLines w:val="0"/>
        <w:spacing w:after="40" w:before="240" w:line="360" w:lineRule="auto"/>
        <w:rPr>
          <w:rFonts w:ascii="Times New Roman" w:cs="Times New Roman" w:eastAsia="Times New Roman" w:hAnsi="Times New Roman"/>
          <w:b w:val="1"/>
          <w:bCs w:val="1"/>
          <w:sz w:val="28"/>
          <w:szCs w:val="28"/>
        </w:rPr>
      </w:pPr>
      <w:bookmarkStart w:colFirst="0" w:colLast="0" w:name="_pv4zf9rx8prx" w:id="9"/>
      <w:bookmarkEnd w:id="9"/>
      <w:r w:rsidDel="00000000" w:rsidR="00000000" w:rsidRPr="00000000">
        <w:rPr>
          <w:rFonts w:ascii="Times New Roman" w:cs="Times New Roman" w:eastAsia="Times New Roman" w:hAnsi="Times New Roman"/>
          <w:b w:val="1"/>
          <w:bCs w:val="1"/>
          <w:sz w:val="28"/>
          <w:szCs w:val="28"/>
          <w:rtl w:val="0"/>
        </w:rPr>
        <w:t xml:space="preserve">Результаты тематического анализа на примерах отзывов</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проведения тематического анализа в исследовании был выбран метод Latent Dirichlet Allocation (LDA), который является одним из самых популярных и проверенных временем инструментов для выявления скрытых тем в больших текстовых массивах. LDA позволяет моделировать каждый документ как смесь нескольких тем, а каждую тему - как распределение по ключевым словам. Такой подход подходит именно для анализа отзывов, поскольку в одном тексте могут присутствовать несколько смысловых направлений, и важно не просто выделить доминирующую тему, а понять взаимосвязи между разными аспектами. Кроме того, результаты, получаемые с помощью LDA, достаточно легко интерпретируются: ключевые слова по темам дают чёткое представление о содержании и позволяют выявить основные тематические блоки, что и было достигнуто в нашем исследовании.</w:t>
      </w:r>
      <w:r w:rsidDel="00000000" w:rsidR="00000000" w:rsidRPr="00000000">
        <w:rPr>
          <w:rtl w:val="0"/>
        </w:rPr>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Классическая работа </w:t>
      </w:r>
      <w:hyperlink r:id="rId7">
        <w:r w:rsidDel="00000000" w:rsidR="00000000" w:rsidRPr="00000000">
          <w:rPr>
            <w:rFonts w:ascii="Times New Roman" w:cs="Times New Roman" w:eastAsia="Times New Roman" w:hAnsi="Times New Roman"/>
            <w:sz w:val="28"/>
            <w:szCs w:val="28"/>
            <w:rtl w:val="0"/>
          </w:rPr>
          <w:t xml:space="preserve">(Blei, D. M. et al., 2003)</w:t>
        </w:r>
      </w:hyperlink>
      <w:r w:rsidDel="00000000" w:rsidR="00000000" w:rsidRPr="00000000">
        <w:rPr>
          <w:rFonts w:ascii="Times New Roman" w:cs="Times New Roman" w:eastAsia="Times New Roman" w:hAnsi="Times New Roman"/>
          <w:sz w:val="28"/>
          <w:szCs w:val="28"/>
          <w:rtl w:val="0"/>
        </w:rPr>
        <w:t xml:space="preserve"> представила метод Latent Dirichlet Allocation (LDA), который широко используется для выделения скрытых тем в текстах. Мой тематический анализ, основанный на LDA, подтвердил возможность выделения ключевых смысловых блоков - приключений, политического контекста, насилия и режиссуры, что соответствует концепции LDA как мощного инструмента для структурирования текстов и извлечения значимых тем.</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тема. Приключение и эмоции</w:t>
        <w:br w:type="textWrapping"/>
      </w:r>
      <w:r w:rsidDel="00000000" w:rsidR="00000000" w:rsidRPr="00000000">
        <w:rPr>
          <w:rFonts w:ascii="Times New Roman" w:cs="Times New Roman" w:eastAsia="Times New Roman" w:hAnsi="Times New Roman"/>
          <w:sz w:val="28"/>
          <w:szCs w:val="28"/>
          <w:rtl w:val="0"/>
        </w:rPr>
        <w:t xml:space="preserve"> Эта тема выражена словами, такими как </w:t>
      </w:r>
      <w:r w:rsidDel="00000000" w:rsidR="00000000" w:rsidRPr="00000000">
        <w:rPr>
          <w:rFonts w:ascii="Times New Roman" w:cs="Times New Roman" w:eastAsia="Times New Roman" w:hAnsi="Times New Roman"/>
          <w:i w:val="1"/>
          <w:iCs w:val="1"/>
          <w:sz w:val="28"/>
          <w:szCs w:val="28"/>
          <w:rtl w:val="0"/>
        </w:rPr>
        <w:t xml:space="preserve">thrill</w:t>
      </w:r>
      <w:r w:rsidDel="00000000" w:rsidR="00000000" w:rsidRPr="00000000">
        <w:rPr>
          <w:rFonts w:ascii="Times New Roman" w:cs="Times New Roman" w:eastAsia="Times New Roman" w:hAnsi="Times New Roman"/>
          <w:sz w:val="28"/>
          <w:szCs w:val="28"/>
          <w:rtl w:val="0"/>
        </w:rPr>
        <w:t xml:space="preserve"> (волнение), </w:t>
      </w:r>
      <w:r w:rsidDel="00000000" w:rsidR="00000000" w:rsidRPr="00000000">
        <w:rPr>
          <w:rFonts w:ascii="Times New Roman" w:cs="Times New Roman" w:eastAsia="Times New Roman" w:hAnsi="Times New Roman"/>
          <w:i w:val="1"/>
          <w:iCs w:val="1"/>
          <w:sz w:val="28"/>
          <w:szCs w:val="28"/>
          <w:rtl w:val="0"/>
        </w:rPr>
        <w:t xml:space="preserve">adventure</w:t>
      </w:r>
      <w:r w:rsidDel="00000000" w:rsidR="00000000" w:rsidRPr="00000000">
        <w:rPr>
          <w:rFonts w:ascii="Times New Roman" w:cs="Times New Roman" w:eastAsia="Times New Roman" w:hAnsi="Times New Roman"/>
          <w:sz w:val="28"/>
          <w:szCs w:val="28"/>
          <w:rtl w:val="0"/>
        </w:rPr>
        <w:t xml:space="preserve"> (приключение), </w:t>
      </w:r>
      <w:r w:rsidDel="00000000" w:rsidR="00000000" w:rsidRPr="00000000">
        <w:rPr>
          <w:rFonts w:ascii="Times New Roman" w:cs="Times New Roman" w:eastAsia="Times New Roman" w:hAnsi="Times New Roman"/>
          <w:i w:val="1"/>
          <w:iCs w:val="1"/>
          <w:sz w:val="28"/>
          <w:szCs w:val="28"/>
          <w:rtl w:val="0"/>
        </w:rPr>
        <w:t xml:space="preserve">dramatic</w:t>
      </w:r>
      <w:r w:rsidDel="00000000" w:rsidR="00000000" w:rsidRPr="00000000">
        <w:rPr>
          <w:rFonts w:ascii="Times New Roman" w:cs="Times New Roman" w:eastAsia="Times New Roman" w:hAnsi="Times New Roman"/>
          <w:sz w:val="28"/>
          <w:szCs w:val="28"/>
          <w:rtl w:val="0"/>
        </w:rPr>
        <w:t xml:space="preserve"> (драматичный), </w:t>
      </w:r>
      <w:r w:rsidDel="00000000" w:rsidR="00000000" w:rsidRPr="00000000">
        <w:rPr>
          <w:rFonts w:ascii="Times New Roman" w:cs="Times New Roman" w:eastAsia="Times New Roman" w:hAnsi="Times New Roman"/>
          <w:i w:val="1"/>
          <w:iCs w:val="1"/>
          <w:sz w:val="28"/>
          <w:szCs w:val="28"/>
          <w:rtl w:val="0"/>
        </w:rPr>
        <w:t xml:space="preserve">engage</w:t>
      </w:r>
      <w:r w:rsidDel="00000000" w:rsidR="00000000" w:rsidRPr="00000000">
        <w:rPr>
          <w:rFonts w:ascii="Times New Roman" w:cs="Times New Roman" w:eastAsia="Times New Roman" w:hAnsi="Times New Roman"/>
          <w:sz w:val="28"/>
          <w:szCs w:val="28"/>
          <w:rtl w:val="0"/>
        </w:rPr>
        <w:t xml:space="preserve"> (вовлекать). В рецензиях часто встречаются описания, подчёркивающие захватывающий сюжет и эмоциональный отклик зрителя. Например, одна из рецензий говорит:</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"A fantasy adventure that fuses Greek mythology to contemporary American places and values. Anyone around 15... will thrill to the visual spectacle."</w:t>
      </w:r>
      <w:r w:rsidDel="00000000" w:rsidR="00000000" w:rsidRPr="00000000">
        <w:rPr>
          <w:rFonts w:ascii="Times New Roman" w:cs="Times New Roman" w:eastAsia="Times New Roman" w:hAnsi="Times New Roman"/>
          <w:sz w:val="28"/>
          <w:szCs w:val="28"/>
          <w:rtl w:val="0"/>
        </w:rPr>
        <w:t xml:space="preserve"> Здесь чётко видна связь с понятием приключения и эмоционального вовлечения аудитории, особенно молодой. Другой отзыв отмечает:</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"Fun, brisk and imaginative"</w:t>
      </w:r>
      <w:r w:rsidDel="00000000" w:rsidR="00000000" w:rsidRPr="00000000">
        <w:rPr>
          <w:rFonts w:ascii="Times New Roman" w:cs="Times New Roman" w:eastAsia="Times New Roman" w:hAnsi="Times New Roman"/>
          <w:sz w:val="28"/>
          <w:szCs w:val="28"/>
          <w:rtl w:val="0"/>
        </w:rPr>
        <w:t xml:space="preserve"> - короткое, но ёмкое описание динамичного и увлекательного фильма. Такие оценки подтверждают, что критики ценят кинематограф за способность создавать эмоциональные впечатления и живое приключение.</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тема. Политический и социальный контекст</w:t>
        <w:br w:type="textWrapping"/>
      </w:r>
      <w:r w:rsidDel="00000000" w:rsidR="00000000" w:rsidRPr="00000000">
        <w:rPr>
          <w:rFonts w:ascii="Times New Roman" w:cs="Times New Roman" w:eastAsia="Times New Roman" w:hAnsi="Times New Roman"/>
          <w:sz w:val="28"/>
          <w:szCs w:val="28"/>
          <w:rtl w:val="0"/>
        </w:rPr>
        <w:t xml:space="preserve"> Вторая тема содержит слова </w:t>
      </w:r>
      <w:r w:rsidDel="00000000" w:rsidR="00000000" w:rsidRPr="00000000">
        <w:rPr>
          <w:rFonts w:ascii="Times New Roman" w:cs="Times New Roman" w:eastAsia="Times New Roman" w:hAnsi="Times New Roman"/>
          <w:i w:val="1"/>
          <w:iCs w:val="1"/>
          <w:sz w:val="28"/>
          <w:szCs w:val="28"/>
          <w:rtl w:val="0"/>
        </w:rPr>
        <w:t xml:space="preserve">portrait</w:t>
      </w:r>
      <w:r w:rsidDel="00000000" w:rsidR="00000000" w:rsidRPr="00000000">
        <w:rPr>
          <w:rFonts w:ascii="Times New Roman" w:cs="Times New Roman" w:eastAsia="Times New Roman" w:hAnsi="Times New Roman"/>
          <w:sz w:val="28"/>
          <w:szCs w:val="28"/>
          <w:rtl w:val="0"/>
        </w:rPr>
        <w:t xml:space="preserve"> (портрет), </w:t>
      </w:r>
      <w:r w:rsidDel="00000000" w:rsidR="00000000" w:rsidRPr="00000000">
        <w:rPr>
          <w:rFonts w:ascii="Times New Roman" w:cs="Times New Roman" w:eastAsia="Times New Roman" w:hAnsi="Times New Roman"/>
          <w:i w:val="1"/>
          <w:iCs w:val="1"/>
          <w:sz w:val="28"/>
          <w:szCs w:val="28"/>
          <w:rtl w:val="0"/>
        </w:rPr>
        <w:t xml:space="preserve">political</w:t>
      </w:r>
      <w:r w:rsidDel="00000000" w:rsidR="00000000" w:rsidRPr="00000000">
        <w:rPr>
          <w:rFonts w:ascii="Times New Roman" w:cs="Times New Roman" w:eastAsia="Times New Roman" w:hAnsi="Times New Roman"/>
          <w:sz w:val="28"/>
          <w:szCs w:val="28"/>
          <w:rtl w:val="0"/>
        </w:rPr>
        <w:t xml:space="preserve"> (политический), </w:t>
      </w:r>
      <w:r w:rsidDel="00000000" w:rsidR="00000000" w:rsidRPr="00000000">
        <w:rPr>
          <w:rFonts w:ascii="Times New Roman" w:cs="Times New Roman" w:eastAsia="Times New Roman" w:hAnsi="Times New Roman"/>
          <w:i w:val="1"/>
          <w:iCs w:val="1"/>
          <w:sz w:val="28"/>
          <w:szCs w:val="28"/>
          <w:rtl w:val="0"/>
        </w:rPr>
        <w:t xml:space="preserve">powerful</w:t>
      </w:r>
      <w:r w:rsidDel="00000000" w:rsidR="00000000" w:rsidRPr="00000000">
        <w:rPr>
          <w:rFonts w:ascii="Times New Roman" w:cs="Times New Roman" w:eastAsia="Times New Roman" w:hAnsi="Times New Roman"/>
          <w:sz w:val="28"/>
          <w:szCs w:val="28"/>
          <w:rtl w:val="0"/>
        </w:rPr>
        <w:t xml:space="preserve"> (мощный). В некоторых рецензиях встречается более широкий взгляд на фильм как на социальное или политическое высказывание. Например, в одном отзыве говорится:</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"It's a tricky kind of social satire, its possibly cloying self-absorption cut only by some winningly awkward characters."</w:t>
      </w:r>
      <w:r w:rsidDel="00000000" w:rsidR="00000000" w:rsidRPr="00000000">
        <w:rPr>
          <w:rFonts w:ascii="Times New Roman" w:cs="Times New Roman" w:eastAsia="Times New Roman" w:hAnsi="Times New Roman"/>
          <w:sz w:val="28"/>
          <w:szCs w:val="28"/>
          <w:rtl w:val="0"/>
        </w:rPr>
        <w:t xml:space="preserve"> Этот комментарий указывает на наличие социального подтекста и сатирической составляющей в фильме. Другие отзывы отмечают глубокое погружение в актуальные темы и проблемы, что подчеркивает роль кино как средства общественного диалога.</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тема. Насилие и молодёжная тематика</w:t>
        <w:br w:type="textWrapping"/>
      </w:r>
      <w:r w:rsidDel="00000000" w:rsidR="00000000" w:rsidRPr="00000000">
        <w:rPr>
          <w:rFonts w:ascii="Times New Roman" w:cs="Times New Roman" w:eastAsia="Times New Roman" w:hAnsi="Times New Roman"/>
          <w:sz w:val="28"/>
          <w:szCs w:val="28"/>
          <w:rtl w:val="0"/>
        </w:rPr>
        <w:t xml:space="preserve"> Темы, связанные с насилием и молодёжью, представлены словами </w:t>
      </w:r>
      <w:r w:rsidDel="00000000" w:rsidR="00000000" w:rsidRPr="00000000">
        <w:rPr>
          <w:rFonts w:ascii="Times New Roman" w:cs="Times New Roman" w:eastAsia="Times New Roman" w:hAnsi="Times New Roman"/>
          <w:i w:val="1"/>
          <w:iCs w:val="1"/>
          <w:sz w:val="28"/>
          <w:szCs w:val="28"/>
          <w:rtl w:val="0"/>
        </w:rPr>
        <w:t xml:space="preserve">violence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young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small</w:t>
      </w:r>
      <w:r w:rsidDel="00000000" w:rsidR="00000000" w:rsidRPr="00000000">
        <w:rPr>
          <w:rFonts w:ascii="Times New Roman" w:cs="Times New Roman" w:eastAsia="Times New Roman" w:hAnsi="Times New Roman"/>
          <w:sz w:val="28"/>
          <w:szCs w:val="28"/>
          <w:rtl w:val="0"/>
        </w:rPr>
        <w:t xml:space="preserve">. Например, критика акцентирует внимание на том, как фильмы отражают проблемы молодого поколения или используют элементы насилия. Отзыв:</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"Too scary for younger fans of the popular book."</w:t>
      </w:r>
      <w:r w:rsidDel="00000000" w:rsidR="00000000" w:rsidRPr="00000000">
        <w:rPr>
          <w:rFonts w:ascii="Times New Roman" w:cs="Times New Roman" w:eastAsia="Times New Roman" w:hAnsi="Times New Roman"/>
          <w:sz w:val="28"/>
          <w:szCs w:val="28"/>
          <w:rtl w:val="0"/>
        </w:rPr>
        <w:t xml:space="preserve"> - указывает на то, что насилие и пугающие сцены могут ограничивать аудиторию. То есть эти слова в одном предложении, но имеется в виду то что молодым страшно это читать, хотя по логике если эти слова идут вмесет то это значит что молодым наоборот нравится читать страшное. Также встречается замечание:</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"The plot is a pretty blatant rehash of the typical 'coming-of-age hero' tropes."</w:t>
      </w:r>
      <w:r w:rsidDel="00000000" w:rsidR="00000000" w:rsidRPr="00000000">
        <w:rPr>
          <w:rFonts w:ascii="Times New Roman" w:cs="Times New Roman" w:eastAsia="Times New Roman" w:hAnsi="Times New Roman"/>
          <w:sz w:val="28"/>
          <w:szCs w:val="28"/>
          <w:rtl w:val="0"/>
        </w:rPr>
        <w:t xml:space="preserve"> - что подчёркивает связь с тематикой взросления, типичной для молодёжного кино.</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тема. Тонкая режиссура и камера</w:t>
        <w:br w:type="textWrapping"/>
      </w:r>
      <w:r w:rsidDel="00000000" w:rsidR="00000000" w:rsidRPr="00000000">
        <w:rPr>
          <w:rFonts w:ascii="Times New Roman" w:cs="Times New Roman" w:eastAsia="Times New Roman" w:hAnsi="Times New Roman"/>
          <w:sz w:val="28"/>
          <w:szCs w:val="28"/>
          <w:rtl w:val="0"/>
        </w:rPr>
        <w:t xml:space="preserve"> Слова </w:t>
      </w:r>
      <w:r w:rsidDel="00000000" w:rsidR="00000000" w:rsidRPr="00000000">
        <w:rPr>
          <w:rFonts w:ascii="Times New Roman" w:cs="Times New Roman" w:eastAsia="Times New Roman" w:hAnsi="Times New Roman"/>
          <w:i w:val="1"/>
          <w:iCs w:val="1"/>
          <w:sz w:val="28"/>
          <w:szCs w:val="28"/>
          <w:rtl w:val="0"/>
        </w:rPr>
        <w:t xml:space="preserve">craft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subtle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intrigue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truth</w:t>
      </w:r>
      <w:r w:rsidDel="00000000" w:rsidR="00000000" w:rsidRPr="00000000">
        <w:rPr>
          <w:rFonts w:ascii="Times New Roman" w:cs="Times New Roman" w:eastAsia="Times New Roman" w:hAnsi="Times New Roman"/>
          <w:sz w:val="28"/>
          <w:szCs w:val="28"/>
          <w:rtl w:val="0"/>
        </w:rPr>
        <w:t xml:space="preserve"> отражают акцент критиков на режиссёрской работе и визуальных средствах. Некоторые отзывы подчёркивают мастерство или, наоборот, недостатки режиссуры:</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"The camera work is frequently pedestrian, the acting is bland, and the jokes often fall flat."</w:t>
      </w:r>
      <w:r w:rsidDel="00000000" w:rsidR="00000000" w:rsidRPr="00000000">
        <w:rPr>
          <w:rFonts w:ascii="Times New Roman" w:cs="Times New Roman" w:eastAsia="Times New Roman" w:hAnsi="Times New Roman"/>
          <w:sz w:val="28"/>
          <w:szCs w:val="28"/>
          <w:rtl w:val="0"/>
        </w:rPr>
        <w:t xml:space="preserve"> - критика слабой операторской работы и актёрской игры. В то же время:</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"Director Chris Columbus has brought together the modern and mythical spheres with sharp pacing and a nifty sense of fun..."</w:t>
      </w:r>
      <w:r w:rsidDel="00000000" w:rsidR="00000000" w:rsidRPr="00000000">
        <w:rPr>
          <w:rFonts w:ascii="Times New Roman" w:cs="Times New Roman" w:eastAsia="Times New Roman" w:hAnsi="Times New Roman"/>
          <w:sz w:val="28"/>
          <w:szCs w:val="28"/>
          <w:rtl w:val="0"/>
        </w:rPr>
        <w:t xml:space="preserve"> - положительная оценка режиссёрских решений и динамики фильма. Это показывает, что визуальный и режиссёрский аспект является важным критерием оценки.</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тема. Динамика и актёрская игра</w:t>
        <w:br w:type="textWrapping"/>
      </w:r>
      <w:r w:rsidDel="00000000" w:rsidR="00000000" w:rsidRPr="00000000">
        <w:rPr>
          <w:rFonts w:ascii="Times New Roman" w:cs="Times New Roman" w:eastAsia="Times New Roman" w:hAnsi="Times New Roman"/>
          <w:sz w:val="28"/>
          <w:szCs w:val="28"/>
          <w:rtl w:val="0"/>
        </w:rPr>
        <w:t xml:space="preserve"> Тема, связанная с темпом и актёрской игрой, подчёркивает значимость ритма повествования и качеств исполнителей. В отзыве встречается замечание:</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"This cast is simply too generic. None of the young thespians stick out."</w:t>
      </w:r>
      <w:r w:rsidDel="00000000" w:rsidR="00000000" w:rsidRPr="00000000">
        <w:rPr>
          <w:rFonts w:ascii="Times New Roman" w:cs="Times New Roman" w:eastAsia="Times New Roman" w:hAnsi="Times New Roman"/>
          <w:sz w:val="28"/>
          <w:szCs w:val="28"/>
          <w:rtl w:val="0"/>
        </w:rPr>
        <w:t xml:space="preserve"> - критика актёрского состава. Другой отзыв:</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"Admirably, the movie isn't bogged down in the exposition common to first entries..."</w:t>
      </w:r>
      <w:r w:rsidDel="00000000" w:rsidR="00000000" w:rsidRPr="00000000">
        <w:rPr>
          <w:rFonts w:ascii="Times New Roman" w:cs="Times New Roman" w:eastAsia="Times New Roman" w:hAnsi="Times New Roman"/>
          <w:sz w:val="28"/>
          <w:szCs w:val="28"/>
          <w:rtl w:val="0"/>
        </w:rPr>
        <w:t xml:space="preserve"> - положительная оценка динамичного повествования без затянутости. Таким образом, рецензенты обращают внимание на баланс между сюжетом и актёрским исполнением.</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тема. Баланс и ожидания</w:t>
        <w:br w:type="textWrapping"/>
      </w:r>
      <w:r w:rsidDel="00000000" w:rsidR="00000000" w:rsidRPr="00000000">
        <w:rPr>
          <w:rFonts w:ascii="Times New Roman" w:cs="Times New Roman" w:eastAsia="Times New Roman" w:hAnsi="Times New Roman"/>
          <w:sz w:val="28"/>
          <w:szCs w:val="28"/>
          <w:rtl w:val="0"/>
        </w:rPr>
        <w:t xml:space="preserve">Самая размытая тема к которой трудно вывести что-то конкретное. В осоновм это слова описывающие средние фильмы, которые нельзя назвать хорошими или плохими. В теме выделяются слова </w:t>
      </w:r>
      <w:r w:rsidDel="00000000" w:rsidR="00000000" w:rsidRPr="00000000">
        <w:rPr>
          <w:rFonts w:ascii="Times New Roman" w:cs="Times New Roman" w:eastAsia="Times New Roman" w:hAnsi="Times New Roman"/>
          <w:i w:val="1"/>
          <w:iCs w:val="1"/>
          <w:sz w:val="28"/>
          <w:szCs w:val="28"/>
          <w:rtl w:val="0"/>
        </w:rPr>
        <w:t xml:space="preserve">balance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please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young</w:t>
      </w:r>
      <w:r w:rsidDel="00000000" w:rsidR="00000000" w:rsidRPr="00000000">
        <w:rPr>
          <w:rFonts w:ascii="Times New Roman" w:cs="Times New Roman" w:eastAsia="Times New Roman" w:hAnsi="Times New Roman"/>
          <w:sz w:val="28"/>
          <w:szCs w:val="28"/>
          <w:rtl w:val="0"/>
        </w:rPr>
        <w:t xml:space="preserve">, что отражает ожидания аудитории и критиков от фильма. Один из отзывов говорит:</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"For what it is and for whom it is intended, it's not a bad movie, just an indifferent one."</w:t>
      </w:r>
      <w:r w:rsidDel="00000000" w:rsidR="00000000" w:rsidRPr="00000000">
        <w:rPr>
          <w:rFonts w:ascii="Times New Roman" w:cs="Times New Roman" w:eastAsia="Times New Roman" w:hAnsi="Times New Roman"/>
          <w:sz w:val="28"/>
          <w:szCs w:val="28"/>
          <w:rtl w:val="0"/>
        </w:rPr>
        <w:t xml:space="preserve"> - отражая средние ожидания и восприятие фильма как удовлетворяющего определённой аудитории, но не превосходящего её. Другой отзыв:</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"Percy Jackson may not be 'Harry Potter good,' but kids will really enjoy it and parents will be happy to have a movie they can bring them to that's family-friendly."</w:t>
      </w:r>
      <w:r w:rsidDel="00000000" w:rsidR="00000000" w:rsidRPr="00000000">
        <w:rPr>
          <w:rFonts w:ascii="Times New Roman" w:cs="Times New Roman" w:eastAsia="Times New Roman" w:hAnsi="Times New Roman"/>
          <w:sz w:val="28"/>
          <w:szCs w:val="28"/>
          <w:rtl w:val="0"/>
        </w:rPr>
        <w:t xml:space="preserve"> - подчёркивает, что фильм отвечает определённым стандартам и ожиданиям, хотя и не достигает высот своих предшественников.</w:t>
      </w:r>
    </w:p>
    <w:p w:rsidR="00000000" w:rsidDel="00000000" w:rsidP="00000000" w:rsidRDefault="00000000" w:rsidRPr="00000000" w14:paraId="00000051">
      <w:pPr>
        <w:pStyle w:val="Heading3"/>
        <w:keepNext w:val="0"/>
        <w:keepLines w:val="0"/>
        <w:spacing w:before="280" w:line="360" w:lineRule="auto"/>
        <w:rPr>
          <w:rFonts w:ascii="Times New Roman" w:cs="Times New Roman" w:eastAsia="Times New Roman" w:hAnsi="Times New Roman"/>
          <w:sz w:val="28"/>
          <w:szCs w:val="28"/>
        </w:rPr>
      </w:pPr>
      <w:bookmarkStart w:colFirst="0" w:colLast="0" w:name="_7zvq28xmtus3" w:id="10"/>
      <w:bookmarkEnd w:id="10"/>
      <w:r w:rsidDel="00000000" w:rsidR="00000000" w:rsidRPr="00000000">
        <w:rPr>
          <w:rFonts w:ascii="Times New Roman" w:cs="Times New Roman" w:eastAsia="Times New Roman" w:hAnsi="Times New Roman"/>
          <w:b w:val="1"/>
          <w:bCs w:val="1"/>
          <w:color w:val="000000"/>
          <w:rtl w:val="0"/>
        </w:rPr>
        <w:t xml:space="preserve">Заключение по тематическому анализу</w:t>
      </w:r>
      <w:r w:rsidDel="00000000" w:rsidR="00000000" w:rsidRPr="00000000">
        <w:rPr>
          <w:rtl w:val="0"/>
        </w:rPr>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 рецензий подтверждают, что выявленные темы отражают многогранность восприятия фильмов критиками. Они не ограничиваются только сюжетом, но включают также социально-политический контекст, режиссёрское мастерство, актёрскую игру и соответствие ожиданиям аудитории. </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Исследование </w:t>
      </w:r>
      <w:hyperlink r:id="rId8">
        <w:r w:rsidDel="00000000" w:rsidR="00000000" w:rsidRPr="00000000">
          <w:rPr>
            <w:rFonts w:ascii="Times New Roman" w:cs="Times New Roman" w:eastAsia="Times New Roman" w:hAnsi="Times New Roman"/>
            <w:sz w:val="28"/>
            <w:szCs w:val="28"/>
            <w:rtl w:val="0"/>
          </w:rPr>
          <w:t xml:space="preserve">Titov &amp; McDonald (2008)</w:t>
        </w:r>
      </w:hyperlink>
      <w:r w:rsidDel="00000000" w:rsidR="00000000" w:rsidRPr="00000000">
        <w:rPr>
          <w:rFonts w:ascii="Times New Roman" w:cs="Times New Roman" w:eastAsia="Times New Roman" w:hAnsi="Times New Roman"/>
          <w:sz w:val="28"/>
          <w:szCs w:val="28"/>
          <w:rtl w:val="0"/>
        </w:rPr>
        <w:t xml:space="preserve"> предложило мультизерновые тематические модели, способные выделять более мелкие и аспектно ориентированные темы в отзывах, что повышает качество интерпретации. Мои результаты также выявили несколько тематических измерений, что подтверждает актуальность применения мультизерновых подходов для более глубокого анализа рецензий.</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pStyle w:val="Heading1"/>
        <w:keepNext w:val="0"/>
        <w:keepLines w:val="0"/>
        <w:spacing w:after="40" w:before="240" w:line="360" w:lineRule="auto"/>
        <w:rPr>
          <w:rFonts w:ascii="Times New Roman" w:cs="Times New Roman" w:eastAsia="Times New Roman" w:hAnsi="Times New Roman"/>
          <w:b w:val="1"/>
          <w:bCs w:val="1"/>
          <w:sz w:val="28"/>
          <w:szCs w:val="28"/>
        </w:rPr>
      </w:pPr>
      <w:bookmarkStart w:colFirst="0" w:colLast="0" w:name="_5xp70a1c7kt1" w:id="11"/>
      <w:bookmarkEnd w:id="11"/>
      <w:r w:rsidDel="00000000" w:rsidR="00000000" w:rsidRPr="00000000">
        <w:rPr>
          <w:rFonts w:ascii="Times New Roman" w:cs="Times New Roman" w:eastAsia="Times New Roman" w:hAnsi="Times New Roman"/>
          <w:b w:val="1"/>
          <w:bCs w:val="1"/>
          <w:sz w:val="28"/>
          <w:szCs w:val="28"/>
          <w:rtl w:val="0"/>
        </w:rPr>
        <w:t xml:space="preserve">Результаты анализа тональности отзывов</w:t>
      </w:r>
    </w:p>
    <w:p w:rsidR="00000000" w:rsidDel="00000000" w:rsidP="00000000" w:rsidRDefault="00000000" w:rsidRPr="00000000" w14:paraId="00000056">
      <w:pPr>
        <w:pStyle w:val="Heading1"/>
        <w:keepNext w:val="0"/>
        <w:keepLines w:val="0"/>
        <w:spacing w:after="40" w:before="240" w:line="360" w:lineRule="auto"/>
        <w:rPr>
          <w:rFonts w:ascii="Times New Roman" w:cs="Times New Roman" w:eastAsia="Times New Roman" w:hAnsi="Times New Roman"/>
          <w:sz w:val="28"/>
          <w:szCs w:val="28"/>
        </w:rPr>
      </w:pPr>
      <w:bookmarkStart w:colFirst="0" w:colLast="0" w:name="_niftq5h2b859" w:id="12"/>
      <w:bookmarkEnd w:id="12"/>
      <w:r w:rsidDel="00000000" w:rsidR="00000000" w:rsidRPr="00000000">
        <w:rPr>
          <w:rFonts w:ascii="Times New Roman" w:cs="Times New Roman" w:eastAsia="Times New Roman" w:hAnsi="Times New Roman"/>
          <w:sz w:val="28"/>
          <w:szCs w:val="28"/>
          <w:rtl w:val="0"/>
        </w:rPr>
        <w:t xml:space="preserve">Тональный анализ – один из ключевых методов исследования текстов, позволяющий определить эмоциональную окраску рецензий, то есть насколько положительно или отрицательно настроены критики при оценке фильмов. В моем исследовании тональность была рассчитана с помощью объединённого словаря, состоящего из словарей AFINN и Bing, что позволило получить более точные и сбалансированные оценки.</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анализа показывают, что средняя тональность отзывов, относящихся к категории "Fresh" (то есть положительных или «свежих» рецензий), составляет +0.33, что свидетельствует о преимущественно позитивном восприятии таких фильмов критиками. Среднее значение положительной тональности довольно умеренно, что указывает на разнообразие мнений внутри этой группы: многие рецензии могут быть очень положительными, а некоторые - ближе к нейтральным.</w:t>
      </w:r>
    </w:p>
    <w:p w:rsidR="00000000" w:rsidDel="00000000" w:rsidP="00000000" w:rsidRDefault="00000000" w:rsidRPr="00000000" w14:paraId="00000058">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Для рецензий типа "Rotten" (негативных или «пропавших») средняя тональность равна примерно -0.13. Этот показатель также не является сильно отрицательным, что говорит о том, что критики в своих негативных рецензиях не всегда выражают крайне негативные эмоции, а зачастую используют умеренно критический или даже нейтральный язык.</w:t>
      </w: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Интересно, что медианные значения тональности для обеих категорий равны нулю. Это означает, что половина рецензий в обеих группах содержит либо нейтральную, либо сбалансированную эмоциональную окраску. Такие результаты подчеркивают, что не все рецензии однозначно позитивны или негативны, и многие содержат как положительные, так и отрицательные элементы. </w:t>
      </w:r>
      <w:r w:rsidDel="00000000" w:rsidR="00000000" w:rsidRPr="00000000">
        <w:rPr>
          <w:rtl w:val="0"/>
        </w:rPr>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Стандартное отклонение тональности в обеих группах примерно одинаково и составляет около 1.0. Это говорит о большой вариативности эмоциональных оценок внутри каждой группы рецензий: критики используют широкий спектр выразительных средств, варьируя от сильных положительных до сильных отрицательных выражений.</w:t>
      </w:r>
    </w:p>
    <w:p w:rsidR="00000000" w:rsidDel="00000000" w:rsidP="00000000" w:rsidRDefault="00000000" w:rsidRPr="00000000" w14:paraId="0000005B">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Общий разброс тональных значений от -3 до +3 подтверждает широкий спектр эмоциональной окраски в данных. Отзывы с минимальной тональностью -3 можно трактовать как очень негативные, с максимальной +3 - как очень позитивные.</w:t>
      </w:r>
      <w:r w:rsidDel="00000000" w:rsidR="00000000" w:rsidRPr="00000000">
        <w:rPr>
          <w:rtl w:val="0"/>
        </w:rPr>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Среднее значение тональности по всем отзывам равно примерно +0.17, что показывает смещение в сторону положительных оценок в целом. Однако, учитывая высокую дисперсию и большое количество отзывов с тональностью 0 (нейтральных), можно предположить, что значительная часть критиков склонна оставаться объективными и взвешенными, выражая как положительные, так и отрицательные оценки в одной рецензии.</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результаты тонального анализа подтверждают лингвистическую неоднородность критических отзывов, где эмоции варьируются в широком диапазоне и не всегда прямо коррелируют с категорией "Fresh" или "Rotten".</w:t>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Тональность коррелирует с категорией рецензии, но не является жёстким индикатором: "Fresh" рецензии в среднем позитивнее, "Rotten" - негативнее, однако в обеих группах встречаются отзывы с нейтральной или смешанной эмоциональной окраской.</w:t>
        <w:br w:type="textWrapping"/>
        <w:t xml:space="preserve">Большая вариативность тональности свидетельствует о сложном восприятии фильмов - критики часто используют нюансы, чтобы сбалансировать похвалу и критику, избегая крайностей.</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sz w:val="28"/>
            <w:szCs w:val="28"/>
            <w:rtl w:val="0"/>
          </w:rPr>
          <w:t xml:space="preserve">Abbasi et al., (2008)</w:t>
        </w:r>
      </w:hyperlink>
      <w:r w:rsidDel="00000000" w:rsidR="00000000" w:rsidRPr="00000000">
        <w:rPr>
          <w:rFonts w:ascii="Times New Roman" w:cs="Times New Roman" w:eastAsia="Times New Roman" w:hAnsi="Times New Roman"/>
          <w:sz w:val="28"/>
          <w:szCs w:val="28"/>
          <w:rtl w:val="0"/>
        </w:rPr>
        <w:t xml:space="preserve"> разработали гибридный метод Entropy Weighted Genetic Algorithm (EWGA) для отбора признаков в задаче классификации тональности текстов на английском и арабском языках. Они продемонстрировали высокую точность - более 95% на киноотзывном датасете, что значительно превосходит многие традиционные методы. В моем исследовании точность классификации была существенно ниже, что может свидетельствовать о необходимости использования более продвинутых алгоритмов отбора признаков и адаптации моделей под особенности корпуса отзывов.</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sz w:val="28"/>
            <w:szCs w:val="28"/>
            <w:rtl w:val="0"/>
          </w:rPr>
          <w:t xml:space="preserve">Tsatsoulis (2013)</w:t>
        </w:r>
      </w:hyperlink>
      <w:r w:rsidDel="00000000" w:rsidR="00000000" w:rsidRPr="00000000">
        <w:rPr>
          <w:rFonts w:ascii="Times New Roman" w:cs="Times New Roman" w:eastAsia="Times New Roman" w:hAnsi="Times New Roman"/>
          <w:sz w:val="28"/>
          <w:szCs w:val="28"/>
          <w:rtl w:val="0"/>
        </w:rPr>
        <w:t xml:space="preserve"> разработал алгоритм SentiStrength для оценки силы эмоциональной окраски в коротких сообщениях и комментариях, учитывая особенности интернет-сленга. Они показали высокую точность выявления как позитивных, так и негативных эмоций, что подчеркивает необходимость учета специфики текстового стиля. В моем случае отзывы на фильмы также содержали разнообразные стилистические элементы, что могло повлиять на точность тонального анализа.</w:t>
      </w:r>
    </w:p>
    <w:p w:rsidR="00000000" w:rsidDel="00000000" w:rsidP="00000000" w:rsidRDefault="00000000" w:rsidRPr="00000000" w14:paraId="00000061">
      <w:pPr>
        <w:pStyle w:val="Heading1"/>
        <w:keepNext w:val="0"/>
        <w:keepLines w:val="0"/>
        <w:spacing w:before="280" w:line="360" w:lineRule="auto"/>
        <w:rPr>
          <w:rFonts w:ascii="Times New Roman" w:cs="Times New Roman" w:eastAsia="Times New Roman" w:hAnsi="Times New Roman"/>
          <w:b w:val="1"/>
          <w:bCs w:val="1"/>
          <w:sz w:val="28"/>
          <w:szCs w:val="28"/>
        </w:rPr>
      </w:pPr>
      <w:bookmarkStart w:colFirst="0" w:colLast="0" w:name="_i114awglj8qa" w:id="13"/>
      <w:bookmarkEnd w:id="13"/>
      <w:r w:rsidDel="00000000" w:rsidR="00000000" w:rsidRPr="00000000">
        <w:rPr>
          <w:rFonts w:ascii="Times New Roman" w:cs="Times New Roman" w:eastAsia="Times New Roman" w:hAnsi="Times New Roman"/>
          <w:b w:val="1"/>
          <w:bCs w:val="1"/>
          <w:sz w:val="28"/>
          <w:szCs w:val="28"/>
          <w:rtl w:val="0"/>
        </w:rPr>
        <w:t xml:space="preserve">Выводы и рекомендации</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маркетологов и аналитиков важно понимать, что мнение топ-критиков не обязательно более позитивно или негативно по сравнению с другими рецензентами, поэтому при анализе восприятия фильмов целесообразно учитывать отзывы всех категорий критиков. В будущих исследованиях можно расширить анализ, включив дополнительные параметры, например, учитывать специфику жанра, аудиторию или период публикации, чтобы глубже понять, как формируется тональность рецензий. Для более тонкого анализа можно применить методы, учитывающие семантику и контекст, а также оценить, как влияние топ-критиков сказывается на восприятии фильмов широкой аудиторией.</w:t>
      </w:r>
    </w:p>
    <w:p w:rsidR="00000000" w:rsidDel="00000000" w:rsidP="00000000" w:rsidRDefault="00000000" w:rsidRPr="00000000" w14:paraId="00000063">
      <w:pPr>
        <w:pStyle w:val="Heading1"/>
        <w:spacing w:after="240" w:before="240" w:line="360" w:lineRule="auto"/>
        <w:rPr>
          <w:rFonts w:ascii="Times New Roman" w:cs="Times New Roman" w:eastAsia="Times New Roman" w:hAnsi="Times New Roman"/>
          <w:b w:val="1"/>
          <w:bCs w:val="1"/>
          <w:sz w:val="28"/>
          <w:szCs w:val="28"/>
        </w:rPr>
      </w:pPr>
      <w:bookmarkStart w:colFirst="0" w:colLast="0" w:name="_k82dpthx3tgy" w:id="14"/>
      <w:bookmarkEnd w:id="14"/>
      <w:r w:rsidDel="00000000" w:rsidR="00000000" w:rsidRPr="00000000">
        <w:rPr>
          <w:rFonts w:ascii="Times New Roman" w:cs="Times New Roman" w:eastAsia="Times New Roman" w:hAnsi="Times New Roman"/>
          <w:b w:val="1"/>
          <w:bCs w:val="1"/>
          <w:sz w:val="28"/>
          <w:szCs w:val="28"/>
          <w:rtl w:val="0"/>
        </w:rPr>
        <w:t xml:space="preserve">Дополнительно</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изначальном документе при описании проекта были заданы цель изучить, как профессиональные кинокритики оценивают фильмы, а именно:</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какие слова или фразы чаще встречаются в положительных и отрицательных рецензиях;</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можно ли предсказать оценку («Fresh» или «Rotten») по содержанию текста рецензии;</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 характеристики критика (например, является ли он top-critic или нет) влияют на стиль и тон рецензии.</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в разделе “дополнительно” будут предаствлены результаты попыток ответить на эти вопросы.</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pStyle w:val="Heading2"/>
        <w:keepNext w:val="0"/>
        <w:keepLines w:val="0"/>
        <w:spacing w:after="40" w:before="240" w:line="360" w:lineRule="auto"/>
        <w:rPr>
          <w:rFonts w:ascii="Times New Roman" w:cs="Times New Roman" w:eastAsia="Times New Roman" w:hAnsi="Times New Roman"/>
          <w:b w:val="1"/>
          <w:bCs w:val="1"/>
          <w:sz w:val="28"/>
          <w:szCs w:val="28"/>
        </w:rPr>
      </w:pPr>
      <w:bookmarkStart w:colFirst="0" w:colLast="0" w:name="_w1uuxpo83ncn" w:id="15"/>
      <w:bookmarkEnd w:id="15"/>
      <w:r w:rsidDel="00000000" w:rsidR="00000000" w:rsidRPr="00000000">
        <w:rPr>
          <w:rFonts w:ascii="Times New Roman" w:cs="Times New Roman" w:eastAsia="Times New Roman" w:hAnsi="Times New Roman"/>
          <w:b w:val="1"/>
          <w:bCs w:val="1"/>
          <w:sz w:val="28"/>
          <w:szCs w:val="28"/>
          <w:rtl w:val="0"/>
        </w:rPr>
        <w:t xml:space="preserve">Тональность рецензии в зависимости от того является ли автором топ-критик или нет</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аспектом исследования тональности отзывов является анализ того, как различается эмоциональная окраска текстов в зависимости от того, принадлежит ли рецензия топ-критику или обычному рецензенту. В моем случае статус критика разделён на две категории: </w:t>
      </w:r>
      <w:r w:rsidDel="00000000" w:rsidR="00000000" w:rsidRPr="00000000">
        <w:rPr>
          <w:rFonts w:ascii="Times New Roman" w:cs="Times New Roman" w:eastAsia="Times New Roman" w:hAnsi="Times New Roman"/>
          <w:b w:val="1"/>
          <w:bCs w:val="1"/>
          <w:sz w:val="28"/>
          <w:szCs w:val="28"/>
          <w:rtl w:val="0"/>
        </w:rPr>
        <w:t xml:space="preserve">top_critic = TRUE</w:t>
      </w:r>
      <w:r w:rsidDel="00000000" w:rsidR="00000000" w:rsidRPr="00000000">
        <w:rPr>
          <w:rFonts w:ascii="Times New Roman" w:cs="Times New Roman" w:eastAsia="Times New Roman" w:hAnsi="Times New Roman"/>
          <w:sz w:val="28"/>
          <w:szCs w:val="28"/>
          <w:rtl w:val="0"/>
        </w:rPr>
        <w:t xml:space="preserve"> (топ-критики) и </w:t>
      </w:r>
      <w:r w:rsidDel="00000000" w:rsidR="00000000" w:rsidRPr="00000000">
        <w:rPr>
          <w:rFonts w:ascii="Times New Roman" w:cs="Times New Roman" w:eastAsia="Times New Roman" w:hAnsi="Times New Roman"/>
          <w:b w:val="1"/>
          <w:bCs w:val="1"/>
          <w:sz w:val="28"/>
          <w:szCs w:val="28"/>
          <w:rtl w:val="0"/>
        </w:rPr>
        <w:t xml:space="preserve">top_critic = FALSE</w:t>
      </w:r>
      <w:r w:rsidDel="00000000" w:rsidR="00000000" w:rsidRPr="00000000">
        <w:rPr>
          <w:rFonts w:ascii="Times New Roman" w:cs="Times New Roman" w:eastAsia="Times New Roman" w:hAnsi="Times New Roman"/>
          <w:sz w:val="28"/>
          <w:szCs w:val="28"/>
          <w:rtl w:val="0"/>
        </w:rPr>
        <w:t xml:space="preserve"> (остальные критики).</w:t>
      </w:r>
    </w:p>
    <w:p w:rsidR="00000000" w:rsidDel="00000000" w:rsidP="00000000" w:rsidRDefault="00000000" w:rsidRPr="00000000" w14:paraId="0000006C">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7kyjkbcysmt7" w:id="16"/>
      <w:bookmarkEnd w:id="16"/>
      <w:r w:rsidDel="00000000" w:rsidR="00000000" w:rsidRPr="00000000">
        <w:rPr>
          <w:rFonts w:ascii="Times New Roman" w:cs="Times New Roman" w:eastAsia="Times New Roman" w:hAnsi="Times New Roman"/>
          <w:b w:val="1"/>
          <w:bCs w:val="1"/>
          <w:color w:val="000000"/>
          <w:sz w:val="28"/>
          <w:szCs w:val="28"/>
          <w:rtl w:val="0"/>
        </w:rPr>
        <w:t xml:space="preserve">Средние значения тональности</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 тональность отзывов, написанных топ-критиками, равна примерно </w:t>
      </w:r>
      <w:r w:rsidDel="00000000" w:rsidR="00000000" w:rsidRPr="00000000">
        <w:rPr>
          <w:rFonts w:ascii="Times New Roman" w:cs="Times New Roman" w:eastAsia="Times New Roman" w:hAnsi="Times New Roman"/>
          <w:b w:val="1"/>
          <w:bCs w:val="1"/>
          <w:sz w:val="28"/>
          <w:szCs w:val="28"/>
          <w:rtl w:val="0"/>
        </w:rPr>
        <w:t xml:space="preserve">0.157</w:t>
      </w:r>
      <w:r w:rsidDel="00000000" w:rsidR="00000000" w:rsidRPr="00000000">
        <w:rPr>
          <w:rFonts w:ascii="Times New Roman" w:cs="Times New Roman" w:eastAsia="Times New Roman" w:hAnsi="Times New Roman"/>
          <w:sz w:val="28"/>
          <w:szCs w:val="28"/>
          <w:rtl w:val="0"/>
        </w:rPr>
        <w:t xml:space="preserve">, а у остальных критиков - чуть выше, около </w:t>
      </w:r>
      <w:r w:rsidDel="00000000" w:rsidR="00000000" w:rsidRPr="00000000">
        <w:rPr>
          <w:rFonts w:ascii="Times New Roman" w:cs="Times New Roman" w:eastAsia="Times New Roman" w:hAnsi="Times New Roman"/>
          <w:b w:val="1"/>
          <w:bCs w:val="1"/>
          <w:sz w:val="28"/>
          <w:szCs w:val="28"/>
          <w:rtl w:val="0"/>
        </w:rPr>
        <w:t xml:space="preserve">0.169</w:t>
      </w:r>
      <w:r w:rsidDel="00000000" w:rsidR="00000000" w:rsidRPr="00000000">
        <w:rPr>
          <w:rFonts w:ascii="Times New Roman" w:cs="Times New Roman" w:eastAsia="Times New Roman" w:hAnsi="Times New Roman"/>
          <w:sz w:val="28"/>
          <w:szCs w:val="28"/>
          <w:rtl w:val="0"/>
        </w:rPr>
        <w:t xml:space="preserve">. Эти значения свидетельствуют о том, что и те, и другие склонны выражать умеренно положительные оценки, и разница между ними минимальна.</w:t>
      </w:r>
    </w:p>
    <w:p w:rsidR="00000000" w:rsidDel="00000000" w:rsidP="00000000" w:rsidRDefault="00000000" w:rsidRPr="00000000" w14:paraId="0000006E">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bhdo0wn05tk3" w:id="17"/>
      <w:bookmarkEnd w:id="17"/>
      <w:r w:rsidDel="00000000" w:rsidR="00000000" w:rsidRPr="00000000">
        <w:rPr>
          <w:rFonts w:ascii="Times New Roman" w:cs="Times New Roman" w:eastAsia="Times New Roman" w:hAnsi="Times New Roman"/>
          <w:b w:val="1"/>
          <w:bCs w:val="1"/>
          <w:color w:val="000000"/>
          <w:sz w:val="28"/>
          <w:szCs w:val="28"/>
          <w:rtl w:val="0"/>
        </w:rPr>
        <w:t xml:space="preserve">Разброс значений (стандартное отклонение)</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Стандартное отклонение для обеих групп очень близко и составляет чуть больше 1 (около 1.03 у топ-критиков и 1.05 у остальных). Это указывает на высокую вариативность эмоциональной окраски в обеих группах: как среди топ-критиков, так и среди обычных рецензентов встречаются и сильнопозитивные, и сильнонегативные отзывы.</w:t>
      </w:r>
    </w:p>
    <w:p w:rsidR="00000000" w:rsidDel="00000000" w:rsidP="00000000" w:rsidRDefault="00000000" w:rsidRPr="00000000" w14:paraId="00000070">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hd8p5fxjvjoi" w:id="18"/>
      <w:bookmarkEnd w:id="18"/>
      <w:r w:rsidDel="00000000" w:rsidR="00000000" w:rsidRPr="00000000">
        <w:rPr>
          <w:rFonts w:ascii="Times New Roman" w:cs="Times New Roman" w:eastAsia="Times New Roman" w:hAnsi="Times New Roman"/>
          <w:b w:val="1"/>
          <w:bCs w:val="1"/>
          <w:color w:val="000000"/>
          <w:sz w:val="28"/>
          <w:szCs w:val="28"/>
          <w:rtl w:val="0"/>
        </w:rPr>
        <w:t xml:space="preserve">Статистический тест на разницу средних</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значимости различий между средними значениями тональности в двух группах был применён </w:t>
      </w:r>
      <w:r w:rsidDel="00000000" w:rsidR="00000000" w:rsidRPr="00000000">
        <w:rPr>
          <w:rFonts w:ascii="Times New Roman" w:cs="Times New Roman" w:eastAsia="Times New Roman" w:hAnsi="Times New Roman"/>
          <w:b w:val="1"/>
          <w:bCs w:val="1"/>
          <w:sz w:val="28"/>
          <w:szCs w:val="28"/>
          <w:rtl w:val="0"/>
        </w:rPr>
        <w:t xml:space="preserve">Welch Two Sample t-test</w:t>
      </w:r>
      <w:r w:rsidDel="00000000" w:rsidR="00000000" w:rsidRPr="00000000">
        <w:rPr>
          <w:rFonts w:ascii="Times New Roman" w:cs="Times New Roman" w:eastAsia="Times New Roman" w:hAnsi="Times New Roman"/>
          <w:sz w:val="28"/>
          <w:szCs w:val="28"/>
          <w:rtl w:val="0"/>
        </w:rPr>
        <w:t xml:space="preserve"> - статистический тест, учитывающий возможное различие дисперсий.</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t-статистики равно 0.46946 при степени свободы около 4328.</w:t>
        <w:br w:type="textWrapping"/>
        <w:t xml:space="preserve">P-значение составляет </w:t>
      </w:r>
      <w:r w:rsidDel="00000000" w:rsidR="00000000" w:rsidRPr="00000000">
        <w:rPr>
          <w:rFonts w:ascii="Times New Roman" w:cs="Times New Roman" w:eastAsia="Times New Roman" w:hAnsi="Times New Roman"/>
          <w:b w:val="1"/>
          <w:bCs w:val="1"/>
          <w:sz w:val="28"/>
          <w:szCs w:val="28"/>
          <w:rtl w:val="0"/>
        </w:rPr>
        <w:t xml:space="preserve">0.6388</w:t>
      </w:r>
      <w:r w:rsidDel="00000000" w:rsidR="00000000" w:rsidRPr="00000000">
        <w:rPr>
          <w:rFonts w:ascii="Times New Roman" w:cs="Times New Roman" w:eastAsia="Times New Roman" w:hAnsi="Times New Roman"/>
          <w:sz w:val="28"/>
          <w:szCs w:val="28"/>
          <w:rtl w:val="0"/>
        </w:rPr>
        <w:t xml:space="preserve">, что значительно выше стандартного уровня значимости 0.05.</w:t>
        <w:br w:type="textWrapping"/>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говорит о том, что </w:t>
      </w:r>
      <w:r w:rsidDel="00000000" w:rsidR="00000000" w:rsidRPr="00000000">
        <w:rPr>
          <w:rFonts w:ascii="Times New Roman" w:cs="Times New Roman" w:eastAsia="Times New Roman" w:hAnsi="Times New Roman"/>
          <w:b w:val="1"/>
          <w:bCs w:val="1"/>
          <w:sz w:val="28"/>
          <w:szCs w:val="28"/>
          <w:rtl w:val="0"/>
        </w:rPr>
        <w:t xml:space="preserve">различие средних тональностей в группах топ-критиков и остальных критиков статистически не значимо</w:t>
      </w:r>
      <w:r w:rsidDel="00000000" w:rsidR="00000000" w:rsidRPr="00000000">
        <w:rPr>
          <w:rFonts w:ascii="Times New Roman" w:cs="Times New Roman" w:eastAsia="Times New Roman" w:hAnsi="Times New Roman"/>
          <w:sz w:val="28"/>
          <w:szCs w:val="28"/>
          <w:rtl w:val="0"/>
        </w:rPr>
        <w:t xml:space="preserve">. Другими словами, мы не можем с достаточной уверенностью утверждать, что эмоциональная окраска рецензий топ-критиков отличается от эмоциональной окраски отзывов других критиков.</w:t>
      </w:r>
    </w:p>
    <w:p w:rsidR="00000000" w:rsidDel="00000000" w:rsidP="00000000" w:rsidRDefault="00000000" w:rsidRPr="00000000" w14:paraId="00000074">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viz39tiuqhz4" w:id="19"/>
      <w:bookmarkEnd w:id="19"/>
      <w:r w:rsidDel="00000000" w:rsidR="00000000" w:rsidRPr="00000000">
        <w:rPr>
          <w:rFonts w:ascii="Times New Roman" w:cs="Times New Roman" w:eastAsia="Times New Roman" w:hAnsi="Times New Roman"/>
          <w:b w:val="1"/>
          <w:bCs w:val="1"/>
          <w:color w:val="000000"/>
          <w:sz w:val="28"/>
          <w:szCs w:val="28"/>
          <w:rtl w:val="0"/>
        </w:rPr>
        <w:t xml:space="preserve">Доверительный интервал</w:t>
      </w:r>
    </w:p>
    <w:p w:rsidR="00000000" w:rsidDel="00000000" w:rsidP="00000000" w:rsidRDefault="00000000" w:rsidRPr="00000000" w14:paraId="0000007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rtl w:val="0"/>
        </w:rPr>
        <w:t xml:space="preserve">95% доверительный интервал для разницы средних тональностей находится в диапазоне от -0.037 до +0.060, что включает ноль, что дополнительно подтверждает отсутствие значимой разницы между группами.</w:t>
      </w:r>
      <w:r w:rsidDel="00000000" w:rsidR="00000000" w:rsidRPr="00000000">
        <w:rPr>
          <w:rtl w:val="0"/>
        </w:rPr>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Топ-критики и обычные критики в целом выражают </w:t>
      </w:r>
      <w:r w:rsidDel="00000000" w:rsidR="00000000" w:rsidRPr="00000000">
        <w:rPr>
          <w:rFonts w:ascii="Times New Roman" w:cs="Times New Roman" w:eastAsia="Times New Roman" w:hAnsi="Times New Roman"/>
          <w:b w:val="1"/>
          <w:bCs w:val="1"/>
          <w:sz w:val="28"/>
          <w:szCs w:val="28"/>
          <w:rtl w:val="0"/>
        </w:rPr>
        <w:t xml:space="preserve">похожую эмоциональную окраску</w:t>
      </w:r>
      <w:r w:rsidDel="00000000" w:rsidR="00000000" w:rsidRPr="00000000">
        <w:rPr>
          <w:rFonts w:ascii="Times New Roman" w:cs="Times New Roman" w:eastAsia="Times New Roman" w:hAnsi="Times New Roman"/>
          <w:sz w:val="28"/>
          <w:szCs w:val="28"/>
          <w:rtl w:val="0"/>
        </w:rPr>
        <w:t xml:space="preserve"> в своих рецензиях. Оба типа критиков склонны к умеренной позитивности, что может отражать общий тон восприятия фильмов или стандарты, принятые в профессиональной критике. Высокая вариативность внутри каждой группы указывает, что даже среди топ-критиков можно встретить как резко положительные, так и резко отрицательные отзывы, что говорит об их профессиональной независимости и объективности. Отсутствие статистически значимой разницы может означать, что статус критика (топ или нет) сам по себе </w:t>
      </w:r>
      <w:r w:rsidDel="00000000" w:rsidR="00000000" w:rsidRPr="00000000">
        <w:rPr>
          <w:rFonts w:ascii="Times New Roman" w:cs="Times New Roman" w:eastAsia="Times New Roman" w:hAnsi="Times New Roman"/>
          <w:sz w:val="28"/>
          <w:szCs w:val="28"/>
          <w:rtl w:val="0"/>
        </w:rPr>
        <w:t xml:space="preserve">не является фактором, сильно влияющим на тональность его отзывов.</w:t>
      </w:r>
    </w:p>
    <w:p w:rsidR="00000000" w:rsidDel="00000000" w:rsidP="00000000" w:rsidRDefault="00000000" w:rsidRPr="00000000" w14:paraId="00000077">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euumadj3xr42" w:id="20"/>
      <w:bookmarkEnd w:id="20"/>
      <w:r w:rsidDel="00000000" w:rsidR="00000000" w:rsidRPr="00000000">
        <w:rPr>
          <w:rtl w:val="0"/>
        </w:rPr>
      </w:r>
    </w:p>
    <w:p w:rsidR="00000000" w:rsidDel="00000000" w:rsidP="00000000" w:rsidRDefault="00000000" w:rsidRPr="00000000" w14:paraId="00000078">
      <w:pPr>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b w:val="1"/>
          <w:bCs w:val="1"/>
          <w:sz w:val="28"/>
          <w:szCs w:val="28"/>
        </w:rPr>
      </w:pPr>
      <w:bookmarkStart w:colFirst="0" w:colLast="0" w:name="_7nrku5srxznz" w:id="21"/>
      <w:bookmarkEnd w:id="21"/>
      <w:r w:rsidDel="00000000" w:rsidR="00000000" w:rsidRPr="00000000">
        <w:rPr>
          <w:rFonts w:ascii="Times New Roman" w:cs="Times New Roman" w:eastAsia="Times New Roman" w:hAnsi="Times New Roman"/>
          <w:b w:val="1"/>
          <w:bCs w:val="1"/>
          <w:sz w:val="28"/>
          <w:szCs w:val="28"/>
          <w:rtl w:val="0"/>
        </w:rPr>
        <w:t xml:space="preserve">Попытка автоматической классификации: слабые предсказательные возможности</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исследования была построена модель классификации, задача которой - предсказать, относится ли рецензия к категории </w:t>
      </w:r>
      <w:r w:rsidDel="00000000" w:rsidR="00000000" w:rsidRPr="00000000">
        <w:rPr>
          <w:rFonts w:ascii="Times New Roman" w:cs="Times New Roman" w:eastAsia="Times New Roman" w:hAnsi="Times New Roman"/>
          <w:b w:val="1"/>
          <w:bCs w:val="1"/>
          <w:sz w:val="28"/>
          <w:szCs w:val="28"/>
          <w:rtl w:val="0"/>
        </w:rPr>
        <w:t xml:space="preserve">"Fresh"</w:t>
      </w:r>
      <w:r w:rsidDel="00000000" w:rsidR="00000000" w:rsidRPr="00000000">
        <w:rPr>
          <w:rFonts w:ascii="Times New Roman" w:cs="Times New Roman" w:eastAsia="Times New Roman" w:hAnsi="Times New Roman"/>
          <w:sz w:val="28"/>
          <w:szCs w:val="28"/>
          <w:rtl w:val="0"/>
        </w:rPr>
        <w:t xml:space="preserve"> (положительная) или </w:t>
      </w:r>
      <w:r w:rsidDel="00000000" w:rsidR="00000000" w:rsidRPr="00000000">
        <w:rPr>
          <w:rFonts w:ascii="Times New Roman" w:cs="Times New Roman" w:eastAsia="Times New Roman" w:hAnsi="Times New Roman"/>
          <w:b w:val="1"/>
          <w:bCs w:val="1"/>
          <w:sz w:val="28"/>
          <w:szCs w:val="28"/>
          <w:rtl w:val="0"/>
        </w:rPr>
        <w:t xml:space="preserve">"Rotten"</w:t>
      </w:r>
      <w:r w:rsidDel="00000000" w:rsidR="00000000" w:rsidRPr="00000000">
        <w:rPr>
          <w:rFonts w:ascii="Times New Roman" w:cs="Times New Roman" w:eastAsia="Times New Roman" w:hAnsi="Times New Roman"/>
          <w:sz w:val="28"/>
          <w:szCs w:val="28"/>
          <w:rtl w:val="0"/>
        </w:rPr>
        <w:t xml:space="preserve"> (отрицательная) исключительно на основе текста.</w:t>
      </w:r>
    </w:p>
    <w:p w:rsidR="00000000" w:rsidDel="00000000" w:rsidP="00000000" w:rsidRDefault="00000000" w:rsidRPr="00000000" w14:paraId="0000007C">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bi01x7bssr25" w:id="22"/>
      <w:bookmarkEnd w:id="22"/>
      <w:r w:rsidDel="00000000" w:rsidR="00000000" w:rsidRPr="00000000">
        <w:rPr>
          <w:rFonts w:ascii="Times New Roman" w:cs="Times New Roman" w:eastAsia="Times New Roman" w:hAnsi="Times New Roman"/>
          <w:b w:val="1"/>
          <w:bCs w:val="1"/>
          <w:color w:val="000000"/>
          <w:sz w:val="28"/>
          <w:szCs w:val="28"/>
          <w:rtl w:val="0"/>
        </w:rPr>
        <w:t xml:space="preserve">Матрица ошибок (confusion matrix)</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матрицы ошибок видно что из 179 рецензий, которые на самом деле были "Fresh", модель правильно классифицировала только 82, а ошибочно отнесла к "Rotten" - 97. Из 15720 рецензий, которые реально были "Rotten", модель правильно предсказала 5702, а ошибочно классифицировала как "Fresh" - 10118. Это уже указывает на сильный дисбаланс и проблемы с точностью классификации "Fresh".</w:t>
      </w:r>
    </w:p>
    <w:p w:rsidR="00000000" w:rsidDel="00000000" w:rsidP="00000000" w:rsidRDefault="00000000" w:rsidRPr="00000000" w14:paraId="0000007E">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8k72o9955600" w:id="23"/>
      <w:bookmarkEnd w:id="23"/>
      <w:r w:rsidDel="00000000" w:rsidR="00000000" w:rsidRPr="00000000">
        <w:rPr>
          <w:rFonts w:ascii="Times New Roman" w:cs="Times New Roman" w:eastAsia="Times New Roman" w:hAnsi="Times New Roman"/>
          <w:b w:val="1"/>
          <w:bCs w:val="1"/>
          <w:color w:val="000000"/>
          <w:sz w:val="28"/>
          <w:szCs w:val="28"/>
          <w:rtl w:val="0"/>
        </w:rPr>
        <w:t xml:space="preserve">Основные метрики</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Точность (Accuracy): 36.15%</w:t>
        <w:br w:type="textWrapping"/>
      </w:r>
      <w:r w:rsidDel="00000000" w:rsidR="00000000" w:rsidRPr="00000000">
        <w:rPr>
          <w:rFonts w:ascii="Times New Roman" w:cs="Times New Roman" w:eastAsia="Times New Roman" w:hAnsi="Times New Roman"/>
          <w:sz w:val="28"/>
          <w:szCs w:val="28"/>
          <w:rtl w:val="0"/>
        </w:rPr>
        <w:t xml:space="preserve">Модель правильно классифицирует только около трети всех рецензий. Это ниже, чем простой выбор всегда самой частой категории (No Information Rate), которая составляет 63.75%. То есть, если бы просто всегда выбирать "Rotten", точность была бы выше, чем у модели.</w:t>
        <w:br w:type="textWrapping"/>
      </w:r>
      <w:r w:rsidDel="00000000" w:rsidR="00000000" w:rsidRPr="00000000">
        <w:rPr>
          <w:rFonts w:ascii="Times New Roman" w:cs="Times New Roman" w:eastAsia="Times New Roman" w:hAnsi="Times New Roman"/>
          <w:b w:val="1"/>
          <w:bCs w:val="1"/>
          <w:sz w:val="28"/>
          <w:szCs w:val="28"/>
          <w:rtl w:val="0"/>
        </w:rPr>
        <w:t xml:space="preserve">No Information Rate (NIR): 63.75%</w:t>
        <w:br w:type="textWrapping"/>
      </w:r>
      <w:r w:rsidDel="00000000" w:rsidR="00000000" w:rsidRPr="00000000">
        <w:rPr>
          <w:rFonts w:ascii="Times New Roman" w:cs="Times New Roman" w:eastAsia="Times New Roman" w:hAnsi="Times New Roman"/>
          <w:sz w:val="28"/>
          <w:szCs w:val="28"/>
          <w:rtl w:val="0"/>
        </w:rPr>
        <w:t xml:space="preserve"> Это доля наиболее частой категории (в данном случае "Rotten"). Любая модель должна превосходить этот показатель, чтобы считаться полезной.</w:t>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8"/>
          <w:szCs w:val="28"/>
          <w:rtl w:val="0"/>
        </w:rPr>
        <w:t xml:space="preserve">P-Value для теста, что Accuracy &gt; NIR: 1</w:t>
        <w:br w:type="textWrapping"/>
      </w:r>
      <w:r w:rsidDel="00000000" w:rsidR="00000000" w:rsidRPr="00000000">
        <w:rPr>
          <w:rFonts w:ascii="Times New Roman" w:cs="Times New Roman" w:eastAsia="Times New Roman" w:hAnsi="Times New Roman"/>
          <w:sz w:val="28"/>
          <w:szCs w:val="28"/>
          <w:rtl w:val="0"/>
        </w:rPr>
        <w:t xml:space="preserve">Статистически подтверждает, что точность модели </w:t>
      </w:r>
      <w:r w:rsidDel="00000000" w:rsidR="00000000" w:rsidRPr="00000000">
        <w:rPr>
          <w:rFonts w:ascii="Times New Roman" w:cs="Times New Roman" w:eastAsia="Times New Roman" w:hAnsi="Times New Roman"/>
          <w:b w:val="1"/>
          <w:bCs w:val="1"/>
          <w:sz w:val="28"/>
          <w:szCs w:val="28"/>
          <w:rtl w:val="0"/>
        </w:rPr>
        <w:t xml:space="preserve">не превосходит</w:t>
      </w:r>
      <w:r w:rsidDel="00000000" w:rsidR="00000000" w:rsidRPr="00000000">
        <w:rPr>
          <w:rFonts w:ascii="Times New Roman" w:cs="Times New Roman" w:eastAsia="Times New Roman" w:hAnsi="Times New Roman"/>
          <w:sz w:val="28"/>
          <w:szCs w:val="28"/>
          <w:rtl w:val="0"/>
        </w:rPr>
        <w:t xml:space="preserve"> уровень наивного угадывания.</w:t>
        <w:br w:type="textWrapping"/>
      </w:r>
      <w:r w:rsidDel="00000000" w:rsidR="00000000" w:rsidRPr="00000000">
        <w:rPr>
          <w:rFonts w:ascii="Times New Roman" w:cs="Times New Roman" w:eastAsia="Times New Roman" w:hAnsi="Times New Roman"/>
          <w:b w:val="1"/>
          <w:bCs w:val="1"/>
          <w:sz w:val="28"/>
          <w:szCs w:val="28"/>
          <w:rtl w:val="0"/>
        </w:rPr>
        <w:t xml:space="preserve">Коэффициент Каппа: -0.0063</w:t>
        <w:br w:type="textWrapping"/>
      </w:r>
      <w:r w:rsidDel="00000000" w:rsidR="00000000" w:rsidRPr="00000000">
        <w:rPr>
          <w:rFonts w:ascii="Times New Roman" w:cs="Times New Roman" w:eastAsia="Times New Roman" w:hAnsi="Times New Roman"/>
          <w:sz w:val="28"/>
          <w:szCs w:val="28"/>
          <w:rtl w:val="0"/>
        </w:rPr>
        <w:t xml:space="preserve">Каппа - мера согласия модели с истинными метками с учётом случайного угадывания. Отрицательное значение говорит о том, что модель работает хуже случайного угадывания.</w:t>
        <w:br w:type="textWrapping"/>
      </w:r>
      <w:r w:rsidDel="00000000" w:rsidR="00000000" w:rsidRPr="00000000">
        <w:rPr>
          <w:rFonts w:ascii="Times New Roman" w:cs="Times New Roman" w:eastAsia="Times New Roman" w:hAnsi="Times New Roman"/>
          <w:b w:val="1"/>
          <w:bCs w:val="1"/>
          <w:sz w:val="28"/>
          <w:szCs w:val="28"/>
          <w:rtl w:val="0"/>
        </w:rPr>
        <w:t xml:space="preserve">Чувствительность (Sensitivity) для класса "Fresh": 0.008 (0.8%)</w:t>
        <w:br w:type="textWrapping"/>
      </w:r>
      <w:r w:rsidDel="00000000" w:rsidR="00000000" w:rsidRPr="00000000">
        <w:rPr>
          <w:rFonts w:ascii="Times New Roman" w:cs="Times New Roman" w:eastAsia="Times New Roman" w:hAnsi="Times New Roman"/>
          <w:sz w:val="28"/>
          <w:szCs w:val="28"/>
          <w:rtl w:val="0"/>
        </w:rPr>
        <w:t xml:space="preserve">Модель почти не умеет правильно распознавать положительные отзывы - всего 8 из 1000 таких рецензий классифицируются верно.</w:t>
        <w:br w:type="textWrapping"/>
      </w:r>
      <w:r w:rsidDel="00000000" w:rsidR="00000000" w:rsidRPr="00000000">
        <w:rPr>
          <w:rFonts w:ascii="Times New Roman" w:cs="Times New Roman" w:eastAsia="Times New Roman" w:hAnsi="Times New Roman"/>
          <w:b w:val="1"/>
          <w:bCs w:val="1"/>
          <w:sz w:val="28"/>
          <w:szCs w:val="28"/>
          <w:rtl w:val="0"/>
        </w:rPr>
        <w:t xml:space="preserve">Специфичность (Specificity): 98.3%</w:t>
        <w:br w:type="textWrapping"/>
      </w:r>
      <w:r w:rsidDel="00000000" w:rsidR="00000000" w:rsidRPr="00000000">
        <w:rPr>
          <w:rFonts w:ascii="Times New Roman" w:cs="Times New Roman" w:eastAsia="Times New Roman" w:hAnsi="Times New Roman"/>
          <w:sz w:val="28"/>
          <w:szCs w:val="28"/>
          <w:rtl w:val="0"/>
        </w:rPr>
        <w:t xml:space="preserve">Модель хорошо распознаёт "Rotten" отзывы, почти все отрицательные рецензии классифицируются корректно.</w:t>
        <w:br w:type="textWrapping"/>
      </w:r>
      <w:r w:rsidDel="00000000" w:rsidR="00000000" w:rsidRPr="00000000">
        <w:rPr>
          <w:rFonts w:ascii="Times New Roman" w:cs="Times New Roman" w:eastAsia="Times New Roman" w:hAnsi="Times New Roman"/>
          <w:b w:val="1"/>
          <w:bCs w:val="1"/>
          <w:sz w:val="28"/>
          <w:szCs w:val="28"/>
          <w:rtl w:val="0"/>
        </w:rPr>
        <w:t xml:space="preserve">Положительное прогностическое значение (PPV): 45.8%</w:t>
        <w:br w:type="textWrapping"/>
      </w:r>
      <w:r w:rsidDel="00000000" w:rsidR="00000000" w:rsidRPr="00000000">
        <w:rPr>
          <w:rFonts w:ascii="Times New Roman" w:cs="Times New Roman" w:eastAsia="Times New Roman" w:hAnsi="Times New Roman"/>
          <w:sz w:val="28"/>
          <w:szCs w:val="28"/>
          <w:rtl w:val="0"/>
        </w:rPr>
        <w:t xml:space="preserve"> Из всех рецензий, предсказанных как "Fresh", менее половины действительно таковы.</w:t>
        <w:br w:type="textWrapping"/>
      </w:r>
      <w:r w:rsidDel="00000000" w:rsidR="00000000" w:rsidRPr="00000000">
        <w:rPr>
          <w:rFonts w:ascii="Times New Roman" w:cs="Times New Roman" w:eastAsia="Times New Roman" w:hAnsi="Times New Roman"/>
          <w:b w:val="1"/>
          <w:bCs w:val="1"/>
          <w:sz w:val="28"/>
          <w:szCs w:val="28"/>
          <w:rtl w:val="0"/>
        </w:rPr>
        <w:t xml:space="preserve">Отрицательное прогностическое значение (NPV): 36.0%</w:t>
        <w:br w:type="textWrapping"/>
      </w:r>
      <w:r w:rsidDel="00000000" w:rsidR="00000000" w:rsidRPr="00000000">
        <w:rPr>
          <w:rFonts w:ascii="Times New Roman" w:cs="Times New Roman" w:eastAsia="Times New Roman" w:hAnsi="Times New Roman"/>
          <w:sz w:val="28"/>
          <w:szCs w:val="28"/>
          <w:rtl w:val="0"/>
        </w:rPr>
        <w:t xml:space="preserve"> Из отзывов, предсказанных как "Rotten", только 36% действительно отрицательные.</w:t>
        <w:br w:type="textWrapping"/>
      </w:r>
      <w:r w:rsidDel="00000000" w:rsidR="00000000" w:rsidRPr="00000000">
        <w:rPr>
          <w:rFonts w:ascii="Times New Roman" w:cs="Times New Roman" w:eastAsia="Times New Roman" w:hAnsi="Times New Roman"/>
          <w:b w:val="1"/>
          <w:bCs w:val="1"/>
          <w:sz w:val="28"/>
          <w:szCs w:val="28"/>
          <w:rtl w:val="0"/>
        </w:rPr>
        <w:t xml:space="preserve">Балансированная точность: 49.6%</w:t>
        <w:br w:type="textWrapping"/>
      </w:r>
      <w:r w:rsidDel="00000000" w:rsidR="00000000" w:rsidRPr="00000000">
        <w:rPr>
          <w:rFonts w:ascii="Times New Roman" w:cs="Times New Roman" w:eastAsia="Times New Roman" w:hAnsi="Times New Roman"/>
          <w:sz w:val="28"/>
          <w:szCs w:val="28"/>
          <w:rtl w:val="0"/>
        </w:rPr>
        <w:t xml:space="preserve"> Среднее арифметическое чувствительности и специфичности - около 50%, что означает работу модели на уровне случайного угадывания.</w:t>
        <w:br w:type="textWrapping"/>
      </w:r>
      <w:r w:rsidDel="00000000" w:rsidR="00000000" w:rsidRPr="00000000">
        <w:rPr>
          <w:rtl w:val="0"/>
        </w:rPr>
      </w:r>
    </w:p>
    <w:p w:rsidR="00000000" w:rsidDel="00000000" w:rsidP="00000000" w:rsidRDefault="00000000" w:rsidRPr="00000000" w14:paraId="00000081">
      <w:pPr>
        <w:keepNext w:val="0"/>
        <w:keepLines w:val="0"/>
        <w:spacing w:before="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Интерпретация результатов модели</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сильно </w:t>
      </w:r>
      <w:r w:rsidDel="00000000" w:rsidR="00000000" w:rsidRPr="00000000">
        <w:rPr>
          <w:rFonts w:ascii="Times New Roman" w:cs="Times New Roman" w:eastAsia="Times New Roman" w:hAnsi="Times New Roman"/>
          <w:b w:val="1"/>
          <w:bCs w:val="1"/>
          <w:sz w:val="28"/>
          <w:szCs w:val="28"/>
          <w:rtl w:val="0"/>
        </w:rPr>
        <w:t xml:space="preserve">ошибается с распознаванием положительных отзывов</w:t>
      </w:r>
      <w:r w:rsidDel="00000000" w:rsidR="00000000" w:rsidRPr="00000000">
        <w:rPr>
          <w:rFonts w:ascii="Times New Roman" w:cs="Times New Roman" w:eastAsia="Times New Roman" w:hAnsi="Times New Roman"/>
          <w:sz w:val="28"/>
          <w:szCs w:val="28"/>
          <w:rtl w:val="0"/>
        </w:rPr>
        <w:t xml:space="preserve"> ("Fresh"), что выражается в очень низкой чувствительности - большинство положительных рецензий ошибочно классифицируются как отрицательные. При этом модель хорошо справляется с распознаванием отрицательных ("Rotten") отзывов, что связано с дисбалансом классов (большинство отзывов - "Rotten"). Общая низкая точность и отрицательный Каппа свидетельствуют о том, что выбранная модель </w:t>
      </w:r>
      <w:r w:rsidDel="00000000" w:rsidR="00000000" w:rsidRPr="00000000">
        <w:rPr>
          <w:rFonts w:ascii="Times New Roman" w:cs="Times New Roman" w:eastAsia="Times New Roman" w:hAnsi="Times New Roman"/>
          <w:b w:val="1"/>
          <w:bCs w:val="1"/>
          <w:sz w:val="28"/>
          <w:szCs w:val="28"/>
          <w:rtl w:val="0"/>
        </w:rPr>
        <w:t xml:space="preserve">практически бесполезна для предсказания "Fresh"</w:t>
      </w:r>
      <w:r w:rsidDel="00000000" w:rsidR="00000000" w:rsidRPr="00000000">
        <w:rPr>
          <w:rFonts w:ascii="Times New Roman" w:cs="Times New Roman" w:eastAsia="Times New Roman" w:hAnsi="Times New Roman"/>
          <w:sz w:val="28"/>
          <w:szCs w:val="28"/>
          <w:rtl w:val="0"/>
        </w:rPr>
        <w:t xml:space="preserve"> на данном наборе данных. Результаты показывают, что модель либо не адаптирована к дисбалансу классов, либо использованы неподходящие признаки/подходы для классификации.</w:t>
        <w:br w:type="textWrapping"/>
      </w:r>
    </w:p>
    <w:p w:rsidR="00000000" w:rsidDel="00000000" w:rsidP="00000000" w:rsidRDefault="00000000" w:rsidRPr="00000000" w14:paraId="0000008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lh9pr1dd1ruu" w:id="24"/>
      <w:bookmarkEnd w:id="24"/>
      <w:r w:rsidDel="00000000" w:rsidR="00000000" w:rsidRPr="00000000">
        <w:rPr>
          <w:rFonts w:ascii="Times New Roman" w:cs="Times New Roman" w:eastAsia="Times New Roman" w:hAnsi="Times New Roman"/>
          <w:b w:val="1"/>
          <w:bCs w:val="1"/>
          <w:color w:val="000000"/>
          <w:rtl w:val="0"/>
        </w:rPr>
        <w:t xml:space="preserve">Возможные причины и пути улучшения</w:t>
      </w:r>
    </w:p>
    <w:p w:rsidR="00000000" w:rsidDel="00000000" w:rsidP="00000000" w:rsidRDefault="00000000" w:rsidRPr="00000000" w14:paraId="00000084">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Дисбаланс классов.</w:t>
      </w:r>
      <w:r w:rsidDel="00000000" w:rsidR="00000000" w:rsidRPr="00000000">
        <w:rPr>
          <w:rFonts w:ascii="Times New Roman" w:cs="Times New Roman" w:eastAsia="Times New Roman" w:hAnsi="Times New Roman"/>
          <w:sz w:val="28"/>
          <w:szCs w:val="28"/>
          <w:rtl w:val="0"/>
        </w:rPr>
        <w:t xml:space="preserve"> В выборке гораздо больше "Rotten" отзывов, что может приводить к смещению модели в сторону чаще встречающегося класса. Необходимо применять методы балансировки (например, oversampling, undersampling, или методы взвешивания классов). Возможно нужно увеличить выборку.</w:t>
        <w:br w:type="textWrapping"/>
      </w:r>
    </w:p>
    <w:p w:rsidR="00000000" w:rsidDel="00000000" w:rsidP="00000000" w:rsidRDefault="00000000" w:rsidRPr="00000000" w14:paraId="00000085">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Выбор признаков.</w:t>
      </w:r>
      <w:r w:rsidDel="00000000" w:rsidR="00000000" w:rsidRPr="00000000">
        <w:rPr>
          <w:rFonts w:ascii="Times New Roman" w:cs="Times New Roman" w:eastAsia="Times New Roman" w:hAnsi="Times New Roman"/>
          <w:sz w:val="28"/>
          <w:szCs w:val="28"/>
          <w:rtl w:val="0"/>
        </w:rPr>
        <w:t xml:space="preserve"> Текущая модель может использовать недостаточно информативные или нерелевантные текстовые признаки. Следует рассмотреть более продвинутые техники обработки текста: эмбеддинги, модели глубокого обучения (BERT, трансформеры).</w:t>
      </w:r>
      <w:r w:rsidDel="00000000" w:rsidR="00000000" w:rsidRPr="00000000">
        <w:rPr>
          <w:rtl w:val="0"/>
        </w:rPr>
      </w:r>
    </w:p>
    <w:p w:rsidR="00000000" w:rsidDel="00000000" w:rsidP="00000000" w:rsidRDefault="00000000" w:rsidRPr="00000000" w14:paraId="00000086">
      <w:pPr>
        <w:pStyle w:val="Heading1"/>
        <w:spacing w:line="360" w:lineRule="auto"/>
        <w:rPr>
          <w:rFonts w:ascii="Times New Roman" w:cs="Times New Roman" w:eastAsia="Times New Roman" w:hAnsi="Times New Roman"/>
          <w:b w:val="1"/>
          <w:bCs w:val="1"/>
          <w:sz w:val="28"/>
          <w:szCs w:val="28"/>
        </w:rPr>
      </w:pPr>
      <w:bookmarkStart w:colFirst="0" w:colLast="0" w:name="_kjk8pz9905v6" w:id="25"/>
      <w:bookmarkEnd w:id="25"/>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проведённого исследования была успешно реализована комплексная текстовая аналитика на большом массиве рецензий к фильмам, включающая тематическое моделирование, анализ тональности и частотный анализ ключевых слов и выражений. С помощью метода LDA удалось выделить ключевые тематические направления, которые отражают основные аспекты восприятия фильмов критиками и зрителями: сюжетно-эмоциональный, визуально-режиссёрский и социально-политический контексты. Анализ тональности, основанный на комбинировании нескольких лексических словарей, позволил выявить различия в эмоциональной окраске положительных и отрицательных отзывов, а также подтвердил гипотезу о том, что «свежие» (Fresh) рецензии обладают более положительной тональностью по сравнению с «протухшими» (Rotten).</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некоторые задачи оказались менее успешными. В частности, попытка предсказать категорию рецензии («Fresh» или «Rotten») на основе текста с помощью простой модели показала низкую точность и неспособность модели эффективно классифицировать отзывы. Это может быть связано с высокой неоднородностью текстов и сложностью тонких лингвистических и контекстуальных факторов, влияющих на оценку критиков. Помимо этого, несмотря на значительный объём данных, определённые аспекты, такие как ирония, сарказм и скрытые смыслы, остаются трудными для автоматического анализа лексическими методами.</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улучшения исследования в будущем целесообразно рассмотреть применение более продвинутых методов машинного обучения и глубокого обучения, например, моделей на базе трансформеров (BERT, GPT и др.), которые способны учитывать контекст и сложные зависимости в тексте. Также возможно расширение словарной базы для тонального анализа с учётом специфики кинематографической лексики и жанровых особенностей. Включение анализа семантических связей и эмоциональных реакций в более широком контексте повысит точность и полноту интерпретации данных.</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будут полезны как для исследователей, изучающих методы анализа текста и обработки естественного языка, так и для специалистов в области киноиндустрии, маркетинга и критики. Они могут помочь в автоматизированном мониторинге восприятия фильмов, выявлении ключевых тем и эмоциональных реакций аудитории, а также в улучшении рекомендационных систем и таргетированных маркетинговых стратегий. Такой анализ открывает возможности для более глубокого понимания критических оценок и предпочтений зрителей, что важно для создания успешного кино продукта и его продвижения.</w:t>
      </w:r>
    </w:p>
    <w:p w:rsidR="00000000" w:rsidDel="00000000" w:rsidP="00000000" w:rsidRDefault="00000000" w:rsidRPr="00000000" w14:paraId="0000008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pStyle w:val="Heading1"/>
        <w:spacing w:line="360" w:lineRule="auto"/>
        <w:rPr>
          <w:rFonts w:ascii="Times New Roman" w:cs="Times New Roman" w:eastAsia="Times New Roman" w:hAnsi="Times New Roman"/>
          <w:b w:val="1"/>
          <w:bCs w:val="1"/>
          <w:sz w:val="28"/>
          <w:szCs w:val="28"/>
        </w:rPr>
      </w:pPr>
      <w:bookmarkStart w:colFirst="0" w:colLast="0" w:name="_txhv8fiiydky" w:id="26"/>
      <w:bookmarkEnd w:id="26"/>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line="360" w:lineRule="auto"/>
        <w:rPr>
          <w:rFonts w:ascii="Times New Roman" w:cs="Times New Roman" w:eastAsia="Times New Roman" w:hAnsi="Times New Roman"/>
          <w:b w:val="1"/>
          <w:bCs w:val="1"/>
          <w:sz w:val="28"/>
          <w:szCs w:val="28"/>
        </w:rPr>
      </w:pPr>
      <w:bookmarkStart w:colFirst="0" w:colLast="0" w:name="_1ueexoneephv" w:id="27"/>
      <w:bookmarkEnd w:id="27"/>
      <w:r w:rsidDel="00000000" w:rsidR="00000000" w:rsidRPr="00000000">
        <w:rPr>
          <w:rFonts w:ascii="Times New Roman" w:cs="Times New Roman" w:eastAsia="Times New Roman" w:hAnsi="Times New Roman"/>
          <w:b w:val="1"/>
          <w:bCs w:val="1"/>
          <w:sz w:val="28"/>
          <w:szCs w:val="28"/>
          <w:rtl w:val="0"/>
        </w:rPr>
        <w:t xml:space="preserve">Список использованной литературы</w:t>
      </w:r>
    </w:p>
    <w:p w:rsidR="00000000" w:rsidDel="00000000" w:rsidP="00000000" w:rsidRDefault="00000000" w:rsidRPr="00000000" w14:paraId="0000008E">
      <w:pPr>
        <w:widowControl w:val="0"/>
        <w:spacing w:line="360" w:lineRule="auto"/>
        <w:ind w:left="72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sz w:val="28"/>
            <w:szCs w:val="28"/>
            <w:rtl w:val="0"/>
          </w:rPr>
          <w:t xml:space="preserve">Abbasi, A., Chen, H., &amp; Salem, A. (2008). Sentiment analysis in multiple languages: Feature selection for opinion classification in Web forums. </w:t>
        </w:r>
      </w:hyperlink>
      <w:hyperlink r:id="rId12">
        <w:r w:rsidDel="00000000" w:rsidR="00000000" w:rsidRPr="00000000">
          <w:rPr>
            <w:rFonts w:ascii="Times New Roman" w:cs="Times New Roman" w:eastAsia="Times New Roman" w:hAnsi="Times New Roman"/>
            <w:i w:val="1"/>
            <w:iCs w:val="1"/>
            <w:sz w:val="28"/>
            <w:szCs w:val="28"/>
            <w:rtl w:val="0"/>
          </w:rPr>
          <w:t xml:space="preserve">ACM Transactions on Information Systems</w:t>
        </w:r>
      </w:hyperlink>
      <w:hyperlink r:id="rId13">
        <w:r w:rsidDel="00000000" w:rsidR="00000000" w:rsidRPr="00000000">
          <w:rPr>
            <w:rFonts w:ascii="Times New Roman" w:cs="Times New Roman" w:eastAsia="Times New Roman" w:hAnsi="Times New Roman"/>
            <w:sz w:val="28"/>
            <w:szCs w:val="28"/>
            <w:rtl w:val="0"/>
          </w:rPr>
          <w:t xml:space="preserve">, </w:t>
        </w:r>
      </w:hyperlink>
      <w:hyperlink r:id="rId14">
        <w:r w:rsidDel="00000000" w:rsidR="00000000" w:rsidRPr="00000000">
          <w:rPr>
            <w:rFonts w:ascii="Times New Roman" w:cs="Times New Roman" w:eastAsia="Times New Roman" w:hAnsi="Times New Roman"/>
            <w:i w:val="1"/>
            <w:iCs w:val="1"/>
            <w:sz w:val="28"/>
            <w:szCs w:val="28"/>
            <w:rtl w:val="0"/>
          </w:rPr>
          <w:t xml:space="preserve">26</w:t>
        </w:r>
      </w:hyperlink>
      <w:hyperlink r:id="rId15">
        <w:r w:rsidDel="00000000" w:rsidR="00000000" w:rsidRPr="00000000">
          <w:rPr>
            <w:rFonts w:ascii="Times New Roman" w:cs="Times New Roman" w:eastAsia="Times New Roman" w:hAnsi="Times New Roman"/>
            <w:sz w:val="28"/>
            <w:szCs w:val="28"/>
            <w:rtl w:val="0"/>
          </w:rPr>
          <w:t xml:space="preserve">(3). https://doi.org/10.1145/1361684.1361685</w:t>
        </w:r>
      </w:hyperlink>
      <w:r w:rsidDel="00000000" w:rsidR="00000000" w:rsidRPr="00000000">
        <w:rPr>
          <w:rtl w:val="0"/>
        </w:rPr>
      </w:r>
    </w:p>
    <w:p w:rsidR="00000000" w:rsidDel="00000000" w:rsidP="00000000" w:rsidRDefault="00000000" w:rsidRPr="00000000" w14:paraId="0000008F">
      <w:pPr>
        <w:widowControl w:val="0"/>
        <w:spacing w:line="360" w:lineRule="auto"/>
        <w:ind w:left="720"/>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sz w:val="28"/>
            <w:szCs w:val="28"/>
            <w:rtl w:val="0"/>
          </w:rPr>
          <w:t xml:space="preserve">Blei, D. M., Ng, A. Y., &amp; Jordan, M. (2003). (PDF) Latent Dirichlet Allocation. </w:t>
        </w:r>
      </w:hyperlink>
      <w:hyperlink r:id="rId17">
        <w:r w:rsidDel="00000000" w:rsidR="00000000" w:rsidRPr="00000000">
          <w:rPr>
            <w:rFonts w:ascii="Times New Roman" w:cs="Times New Roman" w:eastAsia="Times New Roman" w:hAnsi="Times New Roman"/>
            <w:i w:val="1"/>
            <w:iCs w:val="1"/>
            <w:sz w:val="28"/>
            <w:szCs w:val="28"/>
            <w:rtl w:val="0"/>
          </w:rPr>
          <w:t xml:space="preserve">ResearchGate</w:t>
        </w:r>
      </w:hyperlink>
      <w:hyperlink r:id="rId18">
        <w:r w:rsidDel="00000000" w:rsidR="00000000" w:rsidRPr="00000000">
          <w:rPr>
            <w:rFonts w:ascii="Times New Roman" w:cs="Times New Roman" w:eastAsia="Times New Roman" w:hAnsi="Times New Roman"/>
            <w:sz w:val="28"/>
            <w:szCs w:val="28"/>
            <w:rtl w:val="0"/>
          </w:rPr>
          <w:t xml:space="preserve">. https://www.researchgate.net/publication/221620547_Latent_Dirichlet_Allocation</w:t>
        </w:r>
      </w:hyperlink>
      <w:r w:rsidDel="00000000" w:rsidR="00000000" w:rsidRPr="00000000">
        <w:rPr>
          <w:rtl w:val="0"/>
        </w:rPr>
      </w:r>
    </w:p>
    <w:p w:rsidR="00000000" w:rsidDel="00000000" w:rsidP="00000000" w:rsidRDefault="00000000" w:rsidRPr="00000000" w14:paraId="00000090">
      <w:pPr>
        <w:widowControl w:val="0"/>
        <w:spacing w:line="360" w:lineRule="auto"/>
        <w:ind w:left="720"/>
        <w:rPr>
          <w:rFonts w:ascii="Times New Roman" w:cs="Times New Roman" w:eastAsia="Times New Roman" w:hAnsi="Times New Roman"/>
          <w:sz w:val="28"/>
          <w:szCs w:val="28"/>
        </w:rPr>
      </w:pPr>
      <w:hyperlink r:id="rId19">
        <w:r w:rsidDel="00000000" w:rsidR="00000000" w:rsidRPr="00000000">
          <w:rPr>
            <w:rFonts w:ascii="Times New Roman" w:cs="Times New Roman" w:eastAsia="Times New Roman" w:hAnsi="Times New Roman"/>
            <w:sz w:val="28"/>
            <w:szCs w:val="28"/>
            <w:rtl w:val="0"/>
          </w:rPr>
          <w:t xml:space="preserve">Titov, I., &amp; McDonald, R. (2008). </w:t>
        </w:r>
      </w:hyperlink>
      <w:hyperlink r:id="rId20">
        <w:r w:rsidDel="00000000" w:rsidR="00000000" w:rsidRPr="00000000">
          <w:rPr>
            <w:rFonts w:ascii="Times New Roman" w:cs="Times New Roman" w:eastAsia="Times New Roman" w:hAnsi="Times New Roman"/>
            <w:i w:val="1"/>
            <w:iCs w:val="1"/>
            <w:sz w:val="28"/>
            <w:szCs w:val="28"/>
            <w:rtl w:val="0"/>
          </w:rPr>
          <w:t xml:space="preserve">Modeling Online Reviews with Multi-grain Topic Models</w:t>
        </w:r>
      </w:hyperlink>
      <w:hyperlink r:id="rId21">
        <w:r w:rsidDel="00000000" w:rsidR="00000000" w:rsidRPr="00000000">
          <w:rPr>
            <w:rFonts w:ascii="Times New Roman" w:cs="Times New Roman" w:eastAsia="Times New Roman" w:hAnsi="Times New Roman"/>
            <w:sz w:val="28"/>
            <w:szCs w:val="28"/>
            <w:rtl w:val="0"/>
          </w:rPr>
          <w:t xml:space="preserve"> (No. arXiv:0801.1063). arXiv. https://doi.org/10.48550/arXiv.0801.1063</w:t>
        </w:r>
      </w:hyperlink>
      <w:r w:rsidDel="00000000" w:rsidR="00000000" w:rsidRPr="00000000">
        <w:rPr>
          <w:rtl w:val="0"/>
        </w:rPr>
      </w:r>
    </w:p>
    <w:p w:rsidR="00000000" w:rsidDel="00000000" w:rsidP="00000000" w:rsidRDefault="00000000" w:rsidRPr="00000000" w14:paraId="00000091">
      <w:pPr>
        <w:widowControl w:val="0"/>
        <w:spacing w:line="360" w:lineRule="auto"/>
        <w:ind w:left="720"/>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sz w:val="28"/>
            <w:szCs w:val="28"/>
            <w:rtl w:val="0"/>
          </w:rPr>
          <w:t xml:space="preserve">Tsatsoulis, C. I. (2013). Unsupervised text mining methods for literature analysis: A case study for Thomas Pynchon’s V. </w:t>
        </w:r>
      </w:hyperlink>
      <w:hyperlink r:id="rId23">
        <w:r w:rsidDel="00000000" w:rsidR="00000000" w:rsidRPr="00000000">
          <w:rPr>
            <w:rFonts w:ascii="Times New Roman" w:cs="Times New Roman" w:eastAsia="Times New Roman" w:hAnsi="Times New Roman"/>
            <w:i w:val="1"/>
            <w:iCs w:val="1"/>
            <w:sz w:val="28"/>
            <w:szCs w:val="28"/>
            <w:rtl w:val="0"/>
          </w:rPr>
          <w:t xml:space="preserve">Orbit: Writing Around Pynchon</w:t>
        </w:r>
      </w:hyperlink>
      <w:hyperlink r:id="rId24">
        <w:r w:rsidDel="00000000" w:rsidR="00000000" w:rsidRPr="00000000">
          <w:rPr>
            <w:rFonts w:ascii="Times New Roman" w:cs="Times New Roman" w:eastAsia="Times New Roman" w:hAnsi="Times New Roman"/>
            <w:sz w:val="28"/>
            <w:szCs w:val="28"/>
            <w:rtl w:val="0"/>
          </w:rPr>
          <w:t xml:space="preserve">, </w:t>
        </w:r>
      </w:hyperlink>
      <w:hyperlink r:id="rId25">
        <w:r w:rsidDel="00000000" w:rsidR="00000000" w:rsidRPr="00000000">
          <w:rPr>
            <w:rFonts w:ascii="Times New Roman" w:cs="Times New Roman" w:eastAsia="Times New Roman" w:hAnsi="Times New Roman"/>
            <w:i w:val="1"/>
            <w:iCs w:val="1"/>
            <w:sz w:val="28"/>
            <w:szCs w:val="28"/>
            <w:rtl w:val="0"/>
          </w:rPr>
          <w:t xml:space="preserve">1</w:t>
        </w:r>
      </w:hyperlink>
      <w:hyperlink r:id="rId26">
        <w:r w:rsidDel="00000000" w:rsidR="00000000" w:rsidRPr="00000000">
          <w:rPr>
            <w:rFonts w:ascii="Times New Roman" w:cs="Times New Roman" w:eastAsia="Times New Roman" w:hAnsi="Times New Roman"/>
            <w:sz w:val="28"/>
            <w:szCs w:val="28"/>
            <w:rtl w:val="0"/>
          </w:rPr>
          <w:t xml:space="preserve">(2). https://doi.org/10.7766/orbit.v1.2.44</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VXWNsI" TargetMode="External"/><Relationship Id="rId22" Type="http://schemas.openxmlformats.org/officeDocument/2006/relationships/hyperlink" Target="https://www.zotero.org/google-docs/?VXWNsI" TargetMode="External"/><Relationship Id="rId21" Type="http://schemas.openxmlformats.org/officeDocument/2006/relationships/hyperlink" Target="https://www.zotero.org/google-docs/?VXWNsI" TargetMode="External"/><Relationship Id="rId24" Type="http://schemas.openxmlformats.org/officeDocument/2006/relationships/hyperlink" Target="https://www.zotero.org/google-docs/?VXWNsI" TargetMode="External"/><Relationship Id="rId23" Type="http://schemas.openxmlformats.org/officeDocument/2006/relationships/hyperlink" Target="https://www.zotero.org/google-docs/?VXWNs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2mGavX" TargetMode="External"/><Relationship Id="rId26" Type="http://schemas.openxmlformats.org/officeDocument/2006/relationships/hyperlink" Target="https://www.zotero.org/google-docs/?VXWNsI" TargetMode="External"/><Relationship Id="rId25" Type="http://schemas.openxmlformats.org/officeDocument/2006/relationships/hyperlink" Target="https://www.zotero.org/google-docs/?VXWNsI" TargetMode="External"/><Relationship Id="rId5" Type="http://schemas.openxmlformats.org/officeDocument/2006/relationships/styles" Target="styles.xml"/><Relationship Id="rId6" Type="http://schemas.openxmlformats.org/officeDocument/2006/relationships/hyperlink" Target="https://www.kaggle.com/datasets/stefanoleone992/rotten-tomatoes-movies-and-critic-reviews-dataset" TargetMode="External"/><Relationship Id="rId7" Type="http://schemas.openxmlformats.org/officeDocument/2006/relationships/hyperlink" Target="https://www.zotero.org/google-docs/?sveTPL" TargetMode="External"/><Relationship Id="rId8" Type="http://schemas.openxmlformats.org/officeDocument/2006/relationships/hyperlink" Target="https://www.zotero.org/google-docs/?OQ5Lfc" TargetMode="External"/><Relationship Id="rId11" Type="http://schemas.openxmlformats.org/officeDocument/2006/relationships/hyperlink" Target="https://www.zotero.org/google-docs/?VXWNsI" TargetMode="External"/><Relationship Id="rId10" Type="http://schemas.openxmlformats.org/officeDocument/2006/relationships/hyperlink" Target="https://www.zotero.org/google-docs/?7JXJbf" TargetMode="External"/><Relationship Id="rId13" Type="http://schemas.openxmlformats.org/officeDocument/2006/relationships/hyperlink" Target="https://www.zotero.org/google-docs/?VXWNsI" TargetMode="External"/><Relationship Id="rId12" Type="http://schemas.openxmlformats.org/officeDocument/2006/relationships/hyperlink" Target="https://www.zotero.org/google-docs/?VXWNsI" TargetMode="External"/><Relationship Id="rId15" Type="http://schemas.openxmlformats.org/officeDocument/2006/relationships/hyperlink" Target="https://www.zotero.org/google-docs/?VXWNsI" TargetMode="External"/><Relationship Id="rId14" Type="http://schemas.openxmlformats.org/officeDocument/2006/relationships/hyperlink" Target="https://www.zotero.org/google-docs/?VXWNsI" TargetMode="External"/><Relationship Id="rId17" Type="http://schemas.openxmlformats.org/officeDocument/2006/relationships/hyperlink" Target="https://www.zotero.org/google-docs/?VXWNsI" TargetMode="External"/><Relationship Id="rId16" Type="http://schemas.openxmlformats.org/officeDocument/2006/relationships/hyperlink" Target="https://www.zotero.org/google-docs/?VXWNsI" TargetMode="External"/><Relationship Id="rId19" Type="http://schemas.openxmlformats.org/officeDocument/2006/relationships/hyperlink" Target="https://www.zotero.org/google-docs/?VXWNsI" TargetMode="External"/><Relationship Id="rId18" Type="http://schemas.openxmlformats.org/officeDocument/2006/relationships/hyperlink" Target="https://www.zotero.org/google-docs/?VXWN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