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sz w:val="34"/>
          <w:szCs w:val="34"/>
          <w:rtl w:val="0"/>
        </w:rPr>
        <w:t xml:space="preserve">1.exception handling for voting using char</w:t>
      </w:r>
    </w:p>
    <w:p w:rsidR="00000000" w:rsidDel="00000000" w:rsidP="00000000" w:rsidRDefault="00000000" w:rsidRPr="00000000" w14:paraId="00000002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sz w:val="34"/>
          <w:szCs w:val="34"/>
          <w:rtl w:val="0"/>
        </w:rPr>
        <w:t xml:space="preserve">2.exception handling using int</w:t>
      </w:r>
    </w:p>
    <w:p w:rsidR="00000000" w:rsidDel="00000000" w:rsidP="00000000" w:rsidRDefault="00000000" w:rsidRPr="00000000" w14:paraId="00000004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sz w:val="34"/>
          <w:szCs w:val="34"/>
          <w:rtl w:val="0"/>
        </w:rPr>
        <w:t xml:space="preserve">3.exception handling with multiple catch</w:t>
      </w:r>
    </w:p>
    <w:p w:rsidR="00000000" w:rsidDel="00000000" w:rsidP="00000000" w:rsidRDefault="00000000" w:rsidRPr="00000000" w14:paraId="00000006">
      <w:pPr>
        <w:rPr>
          <w:rFonts w:ascii="Impact" w:cs="Impact" w:eastAsia="Impact" w:hAnsi="Impact"/>
          <w:sz w:val="34"/>
          <w:szCs w:val="34"/>
        </w:rPr>
      </w:pPr>
      <w:r w:rsidDel="00000000" w:rsidR="00000000" w:rsidRPr="00000000">
        <w:rPr>
          <w:rFonts w:ascii="Impact" w:cs="Impact" w:eastAsia="Impact" w:hAnsi="Impact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