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576" w:val="left"/>
        </w:tabs>
        <w:autoSpaceDE w:val="0"/>
        <w:widowControl/>
        <w:spacing w:line="252" w:lineRule="auto" w:before="576" w:after="0"/>
        <w:ind w:left="2510" w:right="230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INLAND REVENUE (AMENDMENT)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10 OF 2021</w:t>
      </w:r>
    </w:p>
    <w:p>
      <w:pPr>
        <w:autoSpaceDN w:val="0"/>
        <w:autoSpaceDE w:val="0"/>
        <w:widowControl/>
        <w:spacing w:line="235" w:lineRule="auto" w:before="966" w:after="0"/>
        <w:ind w:left="0" w:right="31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May,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May13,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35" w:lineRule="auto" w:before="234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13th of May, 2021]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 10/2020</w:t>
      </w:r>
    </w:p>
    <w:p>
      <w:pPr>
        <w:autoSpaceDN w:val="0"/>
        <w:autoSpaceDE w:val="0"/>
        <w:widowControl/>
        <w:spacing w:line="235" w:lineRule="auto" w:before="266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47" w:lineRule="auto" w:before="266" w:after="20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Inland Revenue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10 of 2021.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(other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‘A’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Amendment Act) shall commence on the date on which </w:t>
      </w:r>
      <w:r>
        <w:rPr>
          <w:rFonts w:ascii="Times" w:hAnsi="Times" w:eastAsia="Times"/>
          <w:b w:val="0"/>
          <w:i w:val="0"/>
          <w:color w:val="000000"/>
          <w:sz w:val="20"/>
        </w:rPr>
        <w:t>the certificate of the Speaker is endorsed thereon.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‘A’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be deemed to have come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on April 1, 2021.</w:t>
      </w:r>
    </w:p>
    <w:p>
      <w:pPr>
        <w:autoSpaceDN w:val="0"/>
        <w:autoSpaceDE w:val="0"/>
        <w:widowControl/>
        <w:spacing w:line="250" w:lineRule="auto" w:before="264" w:after="20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be deemed to have come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on the respective dates specified in that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Inland Revenue Act, No. 24 of 2017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 2017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“on equal terms;”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“in the same grade of the service, on equal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terms;”;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“provident or savings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or savings society” of the words “provident,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gratuity or savings fund or savings society”.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18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</w:tr>
      <w:tr>
        <w:trPr>
          <w:trHeight w:hRule="exact" w:val="73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“the Second or Fourth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Act”, of the words “the Fourth Schedule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(3)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“commencement of this Act.”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figures, “commencement of this Act or for any projects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under the Strategic Development Projects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14 of 2008.”.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 of the principal enactment is hereby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(v)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section, by the substitution for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“provident or savings fund” of the words “provident, gratuity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savings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 of the principal enactment is hereby</w:t>
            </w:r>
          </w:p>
        </w:tc>
      </w:tr>
      <w:tr>
        <w:trPr>
          <w:trHeight w:hRule="exact" w:val="6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50" w:lineRule="auto" w:before="112" w:after="194"/>
        <w:ind w:left="32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“(4)   For the purpose of this section, cost of funds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financial institution incurred on the loans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new businesses commenced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by any individual after successful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completion of vocational education from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Institution which is standardized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Technical and Vocational Education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concept (TVET concept) and regulated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Tertiary and Vocational Education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incurred in the production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income of such financial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3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 “The deductions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assessment”, of the words and figures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deductions of improvements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any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1, 2021”;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subparagraph (i)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subsection,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 the case of repair or improvement to”,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“in the case of improvement to”;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 “(paragraph (3)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Fourth Schedule)”, of the words and figure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“(paragraph 3 of the Fourth Schedule)”;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7" w:lineRule="auto" w:before="254" w:after="194"/>
        <w:ind w:left="26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In this section, “improvement”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expenditure incurred by a person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additions or alterations to a depreciable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enhances the value of such asset,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the expenditure incurred to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repair a depreciable asset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temporarily enhances the value of such asset.”.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15 of the principal enactment,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“Marketing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For any year of assessment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on or after April 1, 2021,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calculating a person’s income from a business,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marketing and communication expenses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incurred by such person in the production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0" w:lineRule="auto" w:before="24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income during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irrespective of whether they 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capital nature or not.</w:t>
      </w:r>
    </w:p>
    <w:p>
      <w:pPr>
        <w:autoSpaceDN w:val="0"/>
        <w:autoSpaceDE w:val="0"/>
        <w:widowControl/>
        <w:spacing w:line="250" w:lineRule="auto" w:before="266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this section, “marketing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expenses” means,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expenses incurred by any person in-</w:t>
      </w:r>
    </w:p>
    <w:p>
      <w:pPr>
        <w:autoSpaceDN w:val="0"/>
        <w:tabs>
          <w:tab w:pos="4702" w:val="left"/>
        </w:tabs>
        <w:autoSpaceDE w:val="0"/>
        <w:widowControl/>
        <w:spacing w:line="250" w:lineRule="auto" w:before="266" w:after="0"/>
        <w:ind w:left="42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out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research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any institution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on his behalf;</w:t>
      </w:r>
    </w:p>
    <w:p>
      <w:pPr>
        <w:autoSpaceDN w:val="0"/>
        <w:tabs>
          <w:tab w:pos="4702" w:val="left"/>
          <w:tab w:pos="5964" w:val="left"/>
          <w:tab w:pos="7266" w:val="left"/>
        </w:tabs>
        <w:autoSpaceDE w:val="0"/>
        <w:widowControl/>
        <w:spacing w:line="254" w:lineRule="auto" w:before="266" w:after="0"/>
        <w:ind w:left="42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development or production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advertising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campaign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that such development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is carried out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4702" w:val="left"/>
        </w:tabs>
        <w:autoSpaceDE w:val="0"/>
        <w:widowControl/>
        <w:spacing w:line="250" w:lineRule="auto" w:before="264" w:after="0"/>
        <w:ind w:left="42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advertising on mainstream media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media including television,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radio, print or as outdoor advertising;</w:t>
      </w:r>
    </w:p>
    <w:p>
      <w:pPr>
        <w:autoSpaceDN w:val="0"/>
        <w:tabs>
          <w:tab w:pos="4702" w:val="left"/>
        </w:tabs>
        <w:autoSpaceDE w:val="0"/>
        <w:widowControl/>
        <w:spacing w:line="252" w:lineRule="auto" w:before="264" w:after="0"/>
        <w:ind w:left="42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 launches or campaign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activation carried out by such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local institution on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behalf;</w:t>
      </w:r>
    </w:p>
    <w:p>
      <w:pPr>
        <w:autoSpaceDN w:val="0"/>
        <w:tabs>
          <w:tab w:pos="4702" w:val="left"/>
        </w:tabs>
        <w:autoSpaceDE w:val="0"/>
        <w:widowControl/>
        <w:spacing w:line="252" w:lineRule="auto" w:before="266" w:after="204"/>
        <w:ind w:left="42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and printing of point-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of-sale material by such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local institution on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substitution for the words “the Second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2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Second, Fourth or Sixth Schedule to this Act.”;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Second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Fourth 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(1) and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section, 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4" w:after="0"/>
        <w:ind w:left="19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financial costs deducted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income of a company (other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incorporated in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and having an issued share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date on which the year of assessment ends,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conducting a business or investment for a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l, 2021,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 the limit referred to in subsection (2).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9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The limit shall be computed according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6"/>
        <w:ind w:left="0" w:right="6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--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19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35" w:lineRule="auto" w:before="25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 value of financial instruments on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cost incurred during the year; and</w:t>
      </w:r>
    </w:p>
    <w:p>
      <w:pPr>
        <w:autoSpaceDN w:val="0"/>
        <w:autoSpaceDE w:val="0"/>
        <w:widowControl/>
        <w:spacing w:line="245" w:lineRule="auto" w:before="254" w:after="0"/>
        <w:ind w:left="26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‘C’= 4 x total of the issued share capital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of the company as at the end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18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 of the principal enactment is hereby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(3)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“in calculating exempt amounts.”,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 -</w:t>
            </w:r>
          </w:p>
        </w:tc>
      </w:tr>
    </w:tbl>
    <w:p>
      <w:pPr>
        <w:autoSpaceDN w:val="0"/>
        <w:autoSpaceDE w:val="0"/>
        <w:widowControl/>
        <w:spacing w:line="235" w:lineRule="auto" w:before="74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 calculating exempt amounts.</w:t>
      </w:r>
    </w:p>
    <w:p>
      <w:pPr>
        <w:autoSpaceDN w:val="0"/>
        <w:autoSpaceDE w:val="0"/>
        <w:widowControl/>
        <w:spacing w:line="247" w:lineRule="auto" w:before="172" w:after="0"/>
        <w:ind w:left="304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where any company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unrelieved loss from business to deduct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year of assessment from a period during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company had operated as a small and medium </w:t>
      </w:r>
      <w:r>
        <w:rPr>
          <w:rFonts w:ascii="Times" w:hAnsi="Times" w:eastAsia="Times"/>
          <w:b w:val="0"/>
          <w:i w:val="0"/>
          <w:color w:val="000000"/>
          <w:sz w:val="20"/>
        </w:rPr>
        <w:t>enterprise and, if-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174" w:after="0"/>
        <w:ind w:left="3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unrelieved loss was a profit in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that unrelieved loss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and which would have been taxed 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reduced rate; and</w:t>
      </w:r>
    </w:p>
    <w:p>
      <w:pPr>
        <w:autoSpaceDN w:val="0"/>
        <w:tabs>
          <w:tab w:pos="3762" w:val="left"/>
        </w:tabs>
        <w:autoSpaceDE w:val="0"/>
        <w:widowControl/>
        <w:spacing w:line="245" w:lineRule="auto" w:before="174" w:after="0"/>
        <w:ind w:left="3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current year business income is not taxable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same reduced rate as in the year referred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47" w:lineRule="auto" w:before="134" w:after="194"/>
        <w:ind w:left="304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that unrelieved loss shall, (subject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(1)), be deemed to be a loss (if it would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 taxable profit) taxed at the same rate of the current </w:t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50" w:lineRule="auto" w:before="134" w:after="0"/>
        <w:ind w:left="40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 trust or company is unable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the accounts for the period of twelve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of assessment as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(1), such trust or company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requesting that the accounts based on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alternative period of twelve months be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compute the income tax payable for a given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28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year of assessment. 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may approve such request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he thinks fit.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may revoke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if the trust or company fails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terms and conditions attached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approval.”.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 change in a trust or company’s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shall”, of the words and the figure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 change approved under subsection (2) shall not”;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marginal note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autoSpaceDE w:val="0"/>
        <w:widowControl/>
        <w:spacing w:line="238" w:lineRule="auto" w:before="246" w:after="182"/>
        <w:ind w:left="0" w:right="4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“Year of assessment”.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36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8" w:after="186"/>
        <w:ind w:left="19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“(5) Where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2021, an asset owned by a person is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production of different gains and profits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(including losses) taxable at different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the cost of, and consideration received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 shall be apportioned among such gains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profits, according to the market value of the parts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assets used to produce respective gains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0" w:after="0"/>
        <w:ind w:left="19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Notwithstanding anything to the contrary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consideration received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an investment asset of a person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amount received or receivable by the person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44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asset or the assessed value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realisation, whichever is higher:</w:t>
      </w:r>
    </w:p>
    <w:p>
      <w:pPr>
        <w:autoSpaceDN w:val="0"/>
        <w:autoSpaceDE w:val="0"/>
        <w:widowControl/>
        <w:spacing w:line="247" w:lineRule="auto" w:before="254" w:after="0"/>
        <w:ind w:left="32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a tax official may determine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consideration received for an asset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if such tax official is of the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assessed value is not indicative of the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value of such asset.</w:t>
      </w:r>
    </w:p>
    <w:p>
      <w:pPr>
        <w:autoSpaceDN w:val="0"/>
        <w:autoSpaceDE w:val="0"/>
        <w:widowControl/>
        <w:spacing w:line="247" w:lineRule="auto" w:before="254" w:after="194"/>
        <w:ind w:left="32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subsection, “assessed value”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value at the time of the realisation, certified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professionally qualified valuer in a valuation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report.”.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53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 partnership”,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“prior to January 1, 2020, a partnership”;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7" w:lineRule="auto" w:before="254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Every partnership shall be liable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with effect from January 1, 2020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 provided for in paragraph 2 of the First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this Act, separately from its partners.”;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(9)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“The precedent partner”, of the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“Prior to January 1, 2020, the precedent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(9)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54" w:after="0"/>
        <w:ind w:left="3502" w:right="1296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“(10) Each partner in a partnership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responsible for performing any duty or obligation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2" w:after="184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this Act on the partnership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its income tax payable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55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“as paid by them.” of the words “as paid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without any right to a refund (but with a right to carry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forward to the next succeeding year to deduct as a tax credit </w:t>
      </w:r>
      <w:r>
        <w:rPr>
          <w:rFonts w:ascii="Times" w:hAnsi="Times" w:eastAsia="Times"/>
          <w:b w:val="0"/>
          <w:i w:val="0"/>
          <w:color w:val="000000"/>
          <w:sz w:val="20"/>
        </w:rPr>
        <w:t>in that year)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excess of such share of tax attributable to </w:t>
      </w:r>
      <w:r>
        <w:rPr>
          <w:rFonts w:ascii="Times" w:hAnsi="Times" w:eastAsia="Times"/>
          <w:b w:val="0"/>
          <w:i w:val="0"/>
          <w:color w:val="000000"/>
          <w:sz w:val="20"/>
        </w:rPr>
        <w:t>such partner.”.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(2)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“a single company business.”, of the words “a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single company business, unless different tax rates are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the different activities and sources of income,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case each such different activity and source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treated as distinct businesses and sources.”.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62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(2)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“making such remittances.”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“making such remittances:</w:t>
      </w:r>
    </w:p>
    <w:p>
      <w:pPr>
        <w:autoSpaceDN w:val="0"/>
        <w:autoSpaceDE w:val="0"/>
        <w:widowControl/>
        <w:spacing w:line="250" w:lineRule="auto" w:before="172" w:after="0"/>
        <w:ind w:left="2156" w:right="278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a non-resident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the total income earned in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April 1, 2021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for a minimum period of three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the first day of the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year of assessment in which the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 earned and invested the same in Sri Lanka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expand its business or to acquire shares or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Colombo Stock Exchange licensed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acquire any treasury bill, treasury bond or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International Sovereign Bond issued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the Government of Sri Lanka, the tax 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remittances of such retained income invested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zero percent.”.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18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66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“are complied with.”,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following:-</w:t>
      </w:r>
    </w:p>
    <w:p>
      <w:pPr>
        <w:autoSpaceDN w:val="0"/>
        <w:autoSpaceDE w:val="0"/>
        <w:widowControl/>
        <w:spacing w:line="235" w:lineRule="auto" w:before="254" w:after="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“are complied with:</w:t>
      </w:r>
    </w:p>
    <w:p>
      <w:pPr>
        <w:autoSpaceDN w:val="0"/>
        <w:autoSpaceDE w:val="0"/>
        <w:widowControl/>
        <w:spacing w:line="247" w:lineRule="auto" w:before="254" w:after="0"/>
        <w:ind w:left="39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previously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allowed specific provision for a debt claim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deduction has been reversed, reduced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during the year in full or part, the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reversed, reduced or paid shall be included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calculating such person’s income.”;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(3)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7" w:lineRule="auto" w:before="254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A person conducting a banking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in addition to the records, accounts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document required to be prepared as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any other provision of this Act, prepare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 the records in respect of specific provision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debt claim, in such form as may be  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Commissioner-General.”;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“(4) In this section-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254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business” means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a financial institution;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254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“debt claim” does not include the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a payment on deposits,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debentures, stocks, treasury bills,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0" w:lineRule="auto" w:before="240" w:after="0"/>
        <w:ind w:left="31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notes, bills of exchange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bonds;</w:t>
      </w:r>
    </w:p>
    <w:p>
      <w:pPr>
        <w:autoSpaceDN w:val="0"/>
        <w:tabs>
          <w:tab w:pos="3118" w:val="left"/>
        </w:tabs>
        <w:autoSpaceDE w:val="0"/>
        <w:widowControl/>
        <w:spacing w:line="264" w:lineRule="auto" w:before="282" w:after="222"/>
        <w:ind w:left="27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“directives made by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Lanka” means any directives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make specific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bad and doubtful debts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76J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Act, No. 30 of 1988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12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Finance Business Act, No. 42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2011 or under subsection (1)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 of the Finance Companies Act, No.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78 of 1988 by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applicable to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assessment, but excludes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adaptation of Sri Lanka Accounting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“additional tax of three percent on amounts”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“additional tax on three percent of amounts”.</w:t>
            </w:r>
          </w:p>
          <w:p>
            <w:pPr>
              <w:autoSpaceDN w:val="0"/>
              <w:autoSpaceDE w:val="0"/>
              <w:widowControl/>
              <w:spacing w:line="257" w:lineRule="auto" w:before="278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“paragraph (c) of subsection (1)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1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69,” of the words and figures “paragraph (b)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69,”.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75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subsection (1) of that section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4" w:after="0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Parliament by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approves any double taxation agreement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mutual administrative assistance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between the Government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the Government of any other territory,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agreement entered into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with the Governments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other territories, such agreement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in any other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have the force of law in Sri Lanka.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resolution which is so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30" w:after="0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agreement entered into between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the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other territory and having the force of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by virtue of the provisions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70 of the Inland Revenue Act, No. 4 of 1963,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82 of the Inland Revenue Act, No. 28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1979, or section 92 of the Inland Revenue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38 of 2000, or section 97 of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10 of 2006 shall be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under paragraph (a)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17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in the definition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expression “double taxation agreement”,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relating to the avoidance of double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taxation and the prevention”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“international agreement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affording relief from double taxation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Sri Lanka law and any taxes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character imposed by the laws of the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territory, and the prevention”.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Section 76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3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and the substitution therefor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paragraph: -</w:t>
      </w:r>
    </w:p>
    <w:p>
      <w:pPr>
        <w:autoSpaceDN w:val="0"/>
        <w:autoSpaceDE w:val="0"/>
        <w:widowControl/>
        <w:spacing w:line="250" w:lineRule="auto" w:before="254" w:after="0"/>
        <w:ind w:left="3118" w:right="2782" w:hanging="41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“permanent establishment”,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country with which an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entered into on avoidance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 taxation means, a permanent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defined in an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relief of double taxation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agreement is in force between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territory in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and their agencies, branches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establishments in Sri Lanka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resident;”;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 Sri Lanka,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case” of the words “in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elsewhere, in which case”;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5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(3) of that section-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(2)”, of the words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(3)”;</w:t>
      </w:r>
    </w:p>
    <w:p>
      <w:pPr>
        <w:autoSpaceDN w:val="0"/>
        <w:tabs>
          <w:tab w:pos="2636" w:val="left"/>
        </w:tabs>
        <w:autoSpaceDE w:val="0"/>
        <w:widowControl/>
        <w:spacing w:line="235" w:lineRule="auto" w:before="254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subsection-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47" w:lineRule="auto" w:before="254" w:after="0"/>
        <w:ind w:left="2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“reduce or enhance the arm’s length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price” of the words “reduce, enhance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annul the arm’s length price”;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45" w:lineRule="auto" w:before="254" w:after="0"/>
        <w:ind w:left="2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items (i) and (ii)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and the substitution therefor,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4942" w:val="left"/>
          <w:tab w:pos="4944" w:val="left"/>
        </w:tabs>
        <w:autoSpaceDE w:val="0"/>
        <w:widowControl/>
        <w:spacing w:line="245" w:lineRule="auto" w:before="244" w:after="0"/>
        <w:ind w:left="444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order, where all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Committee are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agreement; or</w:t>
      </w:r>
    </w:p>
    <w:p>
      <w:pPr>
        <w:autoSpaceDN w:val="0"/>
        <w:tabs>
          <w:tab w:pos="4942" w:val="left"/>
          <w:tab w:pos="4944" w:val="left"/>
        </w:tabs>
        <w:autoSpaceDE w:val="0"/>
        <w:widowControl/>
        <w:spacing w:line="245" w:lineRule="auto" w:before="254" w:after="0"/>
        <w:ind w:left="4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interim order, where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are in agreement.”;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54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 of a</w:t>
      </w:r>
      <w:r>
        <w:rPr>
          <w:rFonts w:ascii="Times" w:hAnsi="Times" w:eastAsia="Times"/>
          <w:b w:val="0"/>
          <w:i w:val="0"/>
          <w:color w:val="000000"/>
          <w:sz w:val="20"/>
        </w:rPr>
        <w:t>partnership has not”,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“Where a person has not”;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5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“Such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 of a partnership who is”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“Such person who is”;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19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 “under subsection (2) has”,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the figure “under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4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item (ii)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subsection, and the substitution therefor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p>
      <w:pPr>
        <w:autoSpaceDN w:val="0"/>
        <w:tabs>
          <w:tab w:pos="4702" w:val="left"/>
          <w:tab w:pos="4704" w:val="left"/>
        </w:tabs>
        <w:autoSpaceDE w:val="0"/>
        <w:widowControl/>
        <w:spacing w:line="247" w:lineRule="auto" w:before="254" w:after="0"/>
        <w:ind w:left="41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interim order in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where the majority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agreement.”;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5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“may be to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2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partner of such partnership.”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“may be to such person.”;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(5) of that section,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“where a connected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transaction” of the words “where a controlled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  in subsection (3)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“made by the Transfer Pricing Officer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may”, of the words “made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Technical Review Committee may”.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4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4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 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withhold tax”, of the words and figures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“shall withhold tax prior to January 1, 2020”.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83 of the principal enactment,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52"/>
        </w:trPr>
        <w:tc>
          <w:tcPr>
            <w:tcW w:type="dxa" w:w="1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An employer shall deduct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 Personal Income Tax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2020 on any payment which falls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made to his employee, if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-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94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 non-resident or non-citizen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 or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194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resident and citizen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gives his consent,</w:t>
      </w:r>
    </w:p>
    <w:p>
      <w:pPr>
        <w:autoSpaceDN w:val="0"/>
        <w:autoSpaceDE w:val="0"/>
        <w:widowControl/>
        <w:spacing w:line="235" w:lineRule="auto" w:before="194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specified by the Commissioner-General.</w:t>
      </w:r>
    </w:p>
    <w:p>
      <w:pPr>
        <w:autoSpaceDN w:val="0"/>
        <w:autoSpaceDE w:val="0"/>
        <w:widowControl/>
        <w:spacing w:line="245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obligation of an employer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 tax under subsection (1)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reduced or extinguished when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4522" w:val="left"/>
          <w:tab w:pos="4524" w:val="left"/>
        </w:tabs>
        <w:autoSpaceDE w:val="0"/>
        <w:widowControl/>
        <w:spacing w:line="245" w:lineRule="auto" w:before="244" w:after="0"/>
        <w:ind w:left="40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employer has a right or is under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 to deduct and withhold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amount from the payment; or</w:t>
      </w:r>
    </w:p>
    <w:p>
      <w:pPr>
        <w:autoSpaceDN w:val="0"/>
        <w:tabs>
          <w:tab w:pos="4522" w:val="left"/>
        </w:tabs>
        <w:autoSpaceDE w:val="0"/>
        <w:widowControl/>
        <w:spacing w:line="247" w:lineRule="auto" w:before="212" w:after="0"/>
        <w:ind w:left="4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law provides that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employee’s income from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reduced or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attachment.</w:t>
      </w:r>
    </w:p>
    <w:p>
      <w:pPr>
        <w:autoSpaceDN w:val="0"/>
        <w:autoSpaceDE w:val="0"/>
        <w:widowControl/>
        <w:spacing w:line="250" w:lineRule="auto" w:before="192" w:after="132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applicable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the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and every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term “withholding”, “withholding tax”  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payable by withholding” in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shall, subject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modification, be deemed to be a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“Advance Personal 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 of the principal enactment is hereby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that paragraph,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payment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pays amounts as winnings from a lottery, reward,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betting or gambling; or” of the following: -</w:t>
      </w:r>
    </w:p>
    <w:p>
      <w:pPr>
        <w:autoSpaceDN w:val="0"/>
        <w:tabs>
          <w:tab w:pos="3922" w:val="left"/>
        </w:tabs>
        <w:autoSpaceDE w:val="0"/>
        <w:widowControl/>
        <w:spacing w:line="245" w:lineRule="auto" w:before="192" w:after="0"/>
        <w:ind w:left="36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“retirement payment, prior to January 1, 2020;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or”;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1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subparagraph (i)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tabs>
          <w:tab w:pos="4222" w:val="left"/>
        </w:tabs>
        <w:autoSpaceDE w:val="0"/>
        <w:widowControl/>
        <w:spacing w:line="245" w:lineRule="auto" w:before="192" w:after="0"/>
        <w:ind w:left="37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pays amounts as winnings from a lottery,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reward, betting or gambling; or;”;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1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re-numbering of subparagraph (ii)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as subparagraph (iii) of that paragraph;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18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re-numbered subparagraph (iii)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allocated; and”, of the words and figures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allocated prior to January 1, 2020;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84 of the principal enactment,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9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96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Subject to section 83A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84,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4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2020, the taxpayer who is resident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may make a request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agent to deduct Advance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from the payment of dividend,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discount, charge, natural resource payment,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rent, royalty, premium or similar periodic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that the payment or allocation has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 in Sri Lanka. On the receipt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request, a withholding agent shall deduct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 income tax as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40" w:after="180"/>
        <w:ind w:left="247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provisions applicable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the Advance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Tax, and every reference to the term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“withholding”, “withholding tax” or “tax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withholding” in any such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subject to such modification,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“Advance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“shall withhold tax”,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“shall, prior to January 1, 2020, withhold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5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62" w:lineRule="auto" w:before="282" w:after="0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Subject to subsections (2) and (3),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withhold tax at the rate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in paragraph 10 of the First Schedule to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where such person pays a dividend,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discount, charge, natural resource payment, rent,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royalty, premium, service fee or an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premium with a source in Sri Lanka</w:t>
      </w:r>
      <w:r>
        <w:rPr>
          <w:rFonts w:ascii="Times" w:hAnsi="Times" w:eastAsia="Times"/>
          <w:b w:val="0"/>
          <w:i w:val="0"/>
          <w:color w:val="000000"/>
          <w:sz w:val="20"/>
        </w:rPr>
        <w:t>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 person.”;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0" w:after="22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marginal note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“fees and contract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payments.”, of the words “fees, contract payments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payments to non-residents.”.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(4)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“of that year”,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“of the subsequent year”.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88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shall be the final”,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“the following shall,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2020, be the final”;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9" w:lineRule="auto" w:before="28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84”, of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(3) of section 84”;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42" w:after="0"/>
        <w:ind w:left="215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For the purposes of this Act,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or after January 1, 2020, be the final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withholding payments: -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paid as winnings from a lottery,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reward, betting or gambling,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received in conducting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consisting of betting and gaming;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 made to a non-resident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not a citizen of Sri Lanka or to a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entity that is subject to withholding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Division, other than payments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derived through a Sri Lankan Permanent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Establishment; and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2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paid to or treated as being derived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non-resident individual who is a citizen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Lanka:</w:t>
      </w:r>
    </w:p>
    <w:p>
      <w:pPr>
        <w:autoSpaceDN w:val="0"/>
        <w:autoSpaceDE w:val="0"/>
        <w:widowControl/>
        <w:spacing w:line="245" w:lineRule="auto" w:before="242" w:after="0"/>
        <w:ind w:left="263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following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shall not be deemed as final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payments to such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 who is a citizen of Sri Lanka: -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45" w:lineRule="auto" w:before="240" w:after="0"/>
        <w:ind w:left="2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amount of interest paid and falling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relief threshold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the Fifth Schedule to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42" w:after="0"/>
        <w:ind w:left="2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amount calculated by deducting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of other sources of assessable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(total assessable income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interest) from the relief threshold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total of assessable income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sources does not exceed the relief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threshold.”;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34" w:after="17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84”,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84”.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90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“a business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investment; or”, of the words “a 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or other income; or”;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5" w:lineRule="auto" w:before="23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An instalment payer shall pay instalments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tax for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fifteenth day respectively of August, November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in that year of assessment and the fifteenth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May of the next succeeding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“payment of the instalment.”,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30" w:after="0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“payment of the instalment:</w:t>
      </w:r>
    </w:p>
    <w:p>
      <w:pPr>
        <w:autoSpaceDN w:val="0"/>
        <w:autoSpaceDE w:val="0"/>
        <w:widowControl/>
        <w:spacing w:line="245" w:lineRule="auto" w:before="23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calculating the estimated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by an instalment payer, the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deducted by an employer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deducted by an employer for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may be deducted prior to applying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formula given in this subsection.”;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“instalment for the year.”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0" w:lineRule="auto" w:before="232" w:after="194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“instalment for the year. Notwithstanding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anything to the contrary in section 55 (but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 to a refund), a partner in a partnership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a tax credit in calculating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current instalment of tax payable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 of tax credit amount treated as being paid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partner, but subject to the payment of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instalment due by the partnership.”.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of that section, by the substitution for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and investment”, of the words “business,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and other income”;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(3) of that section,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7" w:lineRule="auto" w:before="254" w:after="194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Every person with taxable income consisting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gain from the realisation of an investment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with the Commissioner-General a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tax return within thirty days after the end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calendar month in which the realisation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occurred.”.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of that section, by the substitution for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“subject to withholding under section 83; or”, 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“subject to withholding under section 83 </w:t>
      </w:r>
      <w:r>
        <w:rPr>
          <w:rFonts w:ascii="Times" w:hAnsi="Times" w:eastAsia="Times"/>
          <w:b w:val="0"/>
          <w:i w:val="0"/>
          <w:color w:val="000000"/>
          <w:sz w:val="20"/>
        </w:rPr>
        <w:t>prior to April 1, 2019;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95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“self-assessment.”,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35" w:lineRule="auto" w:before="232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“self-assessment:</w:t>
      </w:r>
    </w:p>
    <w:p>
      <w:pPr>
        <w:autoSpaceDN w:val="0"/>
        <w:autoSpaceDE w:val="0"/>
        <w:widowControl/>
        <w:spacing w:line="245" w:lineRule="auto" w:before="222" w:after="160"/>
        <w:ind w:left="374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capital gains tax returns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filed in relation to any gains from the realisation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investment asset received or derived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year of assessment by a self-assessment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 who is required to file a return of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93 for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assessment, shall not result in a self-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5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103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6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113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103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“this Act.”,  of the words “this Act and in all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related source documents or underlying documents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taxpayer.”.</w:t>
            </w:r>
          </w:p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222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113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(b) of subsection (1) of that section,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“the filing”,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 “subject to subsection (1A),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2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A company which is incorporated in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or a public corporation shall only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file its tax returns electronically through the use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computer system or mobile electronic device.”.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120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45" w:lineRule="auto" w:before="86" w:after="0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 With effect from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from April 1, 2021,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engaged in  business or investment activity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income tax payable shall be calculated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applying different tax rates for such part of taxable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20" w:after="16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any gains and profits from business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activity  or may  have exempted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such person shall maintain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the financial statements to separately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 such part of taxable income from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in applying  each income tax rate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part of the taxable income or to identify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exempted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126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(5) of that section,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 subsection:–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4" w:after="162"/>
        <w:ind w:left="1438" w:right="278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Where a return or part of a return was prepared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by any person, including by an approved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accountant, such person shall certify separately specifying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extent to which he was involved in the preparation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return and specify the documents examined by him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information relied upon by him. Such certification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submitted along with the return and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certification shall be deemed to be part and parcel of the </w:t>
      </w:r>
      <w:r>
        <w:rPr>
          <w:rFonts w:ascii="Times" w:hAnsi="Times" w:eastAsia="Times"/>
          <w:b w:val="0"/>
          <w:i w:val="0"/>
          <w:color w:val="000000"/>
          <w:sz w:val="20"/>
        </w:rPr>
        <w:t>said return.”.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129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“returns shall apply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person required under this Act to file a return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related”, of the words “returns,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assessments, objections and appeals shall 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required under this Act to file a return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annual statement related”;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marginal note to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of the following marginal note: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“Information returns and</w:t>
      </w:r>
    </w:p>
    <w:p>
      <w:pPr>
        <w:autoSpaceDN w:val="0"/>
        <w:autoSpaceDE w:val="0"/>
        <w:widowControl/>
        <w:spacing w:line="238" w:lineRule="auto" w:before="44" w:after="168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annual statements.”.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139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172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(3)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62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“(3) Where the request for review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objection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 assessment which has been made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a return or annual statement required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furnished, such request shall be sent together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duly filled return or annual statement,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(5) of that section,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receipt and acknowledgement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payer’s request for review under subsection (4),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shall review the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decision and notify the taxpayer in 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Commissioner-General's decision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reasons for the decision.</w:t>
      </w:r>
    </w:p>
    <w:p>
      <w:pPr>
        <w:autoSpaceDN w:val="0"/>
        <w:autoSpaceDE w:val="0"/>
        <w:widowControl/>
        <w:spacing w:line="245" w:lineRule="auto" w:before="218" w:after="162"/>
        <w:ind w:left="350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tax payer’s request for review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by a tax official other than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who made the assessment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decision.”;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(6) of that section, by the substitution</w:t>
            </w:r>
          </w:p>
        </w:tc>
      </w:tr>
      <w:tr>
        <w:trPr>
          <w:trHeight w:hRule="exact" w:val="16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“in accordance with this Act,”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figures “in accordance with this Act,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time limits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section 135,”.</w:t>
            </w:r>
          </w:p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45" w:lineRule="auto" w:before="222" w:after="0"/>
              <w:ind w:left="20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140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</w:tr>
      <w:tr>
        <w:trPr>
          <w:trHeight w:hRule="exact" w:val="9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“administrative review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139 may appeal against the decision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to”, of the words and figures “administrative review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 assessment under section 139 may appeal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against that decision of review to”;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4" w:after="166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0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  <w:p>
            <w:pPr>
              <w:autoSpaceDN w:val="0"/>
              <w:autoSpaceDE w:val="0"/>
              <w:widowControl/>
              <w:spacing w:line="235" w:lineRule="auto" w:before="58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(3)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“ninety days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lapsed”, of the words “seven months have lapsed”;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(5)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5" w:lineRule="auto" w:before="124" w:after="0"/>
        <w:ind w:left="215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A petition of appeal under this section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filed in writing to the Tax Appeals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copy to the Commissioner-General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receipt of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Commissioner-General or within thirty days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the period of seven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lapsed since the request for administrative review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was made under section 139.”;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12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repeal of subsection (6) of that section,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5" w:lineRule="auto" w:before="124" w:after="60"/>
        <w:ind w:left="215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(5), the appellant may appeal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assessment upon satisfying the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that owing to absence from Sri Lanka,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sickness, or other reasonable cause the appellant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prevented from filing a petition of appeal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under subsection (2), and that there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no unreasonable delay on the appellant’s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58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157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157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“an extension of time)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151 to the date”,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 “an extension of time under section 151)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marginal note to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of the following marginal note: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76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“Interest on under-</w:t>
      </w:r>
    </w:p>
    <w:p>
      <w:pPr>
        <w:autoSpaceDN w:val="0"/>
        <w:autoSpaceDE w:val="0"/>
        <w:widowControl/>
        <w:spacing w:line="238" w:lineRule="auto" w:before="18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payments and</w:t>
      </w:r>
    </w:p>
    <w:p>
      <w:pPr>
        <w:autoSpaceDN w:val="0"/>
        <w:autoSpaceDE w:val="0"/>
        <w:widowControl/>
        <w:spacing w:line="235" w:lineRule="auto" w:before="18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late payments.”.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19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158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158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section, and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59" w:lineRule="auto" w:before="276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Where the Commissioner-General is required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refund a refundable amount under this Act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an interest shall be paid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refundable amount to the taxpayer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refund claim filed until the date on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refundable amount is paid.”;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21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“within sixty days of”,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“within six months of”.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159 of the principal enactment is hereby</w:t>
            </w:r>
          </w:p>
        </w:tc>
      </w:tr>
      <w:tr>
        <w:trPr>
          <w:trHeight w:hRule="exact" w:val="880"/>
        </w:trPr>
        <w:tc>
          <w:tcPr>
            <w:tcW w:type="dxa" w:w="1127"/>
            <w:vMerge/>
            <w:tcBorders/>
          </w:tcPr>
          <w:p/>
        </w:tc>
        <w:tc>
          <w:tcPr>
            <w:tcW w:type="dxa" w:w="56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subsections (1) and (2) of that section,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“compounded monthly”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“computed monthly” respectively.</w:t>
            </w:r>
          </w:p>
        </w:tc>
      </w:tr>
      <w:tr>
        <w:trPr>
          <w:trHeight w:hRule="exact" w:val="380"/>
        </w:trPr>
        <w:tc>
          <w:tcPr>
            <w:tcW w:type="dxa" w:w="112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</w:tr>
      <w:tr>
        <w:trPr>
          <w:trHeight w:hRule="exact" w:val="620"/>
        </w:trPr>
        <w:tc>
          <w:tcPr>
            <w:tcW w:type="dxa" w:w="1127"/>
            <w:vMerge/>
            <w:tcBorders/>
          </w:tcPr>
          <w:p/>
        </w:tc>
        <w:tc>
          <w:tcPr>
            <w:tcW w:type="dxa" w:w="56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190 of the principal enactment,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</w:tr>
      <w:tr>
        <w:trPr>
          <w:trHeight w:hRule="exact" w:val="520"/>
        </w:trPr>
        <w:tc>
          <w:tcPr>
            <w:tcW w:type="dxa" w:w="1127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14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“Punitive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</w:t>
            </w:r>
          </w:p>
        </w:tc>
        <w:tc>
          <w:tcPr>
            <w:tcW w:type="dxa" w:w="4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fraudulently–</w:t>
            </w:r>
          </w:p>
        </w:tc>
      </w:tr>
      <w:tr>
        <w:trPr>
          <w:trHeight w:hRule="exact" w:val="180"/>
        </w:trPr>
        <w:tc>
          <w:tcPr>
            <w:tcW w:type="dxa" w:w="1127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  <w:tc>
          <w:tcPr>
            <w:tcW w:type="dxa" w:w="6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prepares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1127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fraudulently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127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certified</w:t>
            </w:r>
          </w:p>
        </w:tc>
        <w:tc>
          <w:tcPr>
            <w:tcW w:type="dxa" w:w="4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information; or</w:t>
            </w:r>
          </w:p>
        </w:tc>
      </w:tr>
      <w:tr>
        <w:trPr>
          <w:trHeight w:hRule="exact" w:val="406"/>
        </w:trPr>
        <w:tc>
          <w:tcPr>
            <w:tcW w:type="dxa" w:w="1127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  <w:tc>
          <w:tcPr>
            <w:tcW w:type="dxa" w:w="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certifies a document,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furnished to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Inland Revenue, commits an offence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Act, and on conviction after summary trial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7" w:lineRule="auto" w:before="250" w:after="216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One Million Rupees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six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0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 “(1)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Act,” of that section, of the words “In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Act,”;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“agricultural business”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definitions:-</w:t>
      </w:r>
    </w:p>
    <w:p>
      <w:pPr>
        <w:autoSpaceDN w:val="0"/>
        <w:autoSpaceDE w:val="0"/>
        <w:widowControl/>
        <w:spacing w:line="257" w:lineRule="auto" w:before="276" w:after="0"/>
        <w:ind w:left="30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“agricultural business” means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agro farming or agro processing,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farming of, or processing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liquor or tobacco produces or products,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be;</w:t>
      </w:r>
    </w:p>
    <w:p>
      <w:pPr>
        <w:autoSpaceDN w:val="0"/>
        <w:autoSpaceDE w:val="0"/>
        <w:widowControl/>
        <w:spacing w:line="238" w:lineRule="auto" w:before="276" w:after="0"/>
        <w:ind w:left="0" w:right="4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“agro farming” means-</w:t>
      </w:r>
    </w:p>
    <w:p>
      <w:pPr>
        <w:autoSpaceDN w:val="0"/>
        <w:tabs>
          <w:tab w:pos="3418" w:val="left"/>
        </w:tabs>
        <w:autoSpaceDE w:val="0"/>
        <w:widowControl/>
        <w:spacing w:line="250" w:lineRule="auto" w:before="258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tillage of the soil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cultivation of land with plants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description, cultivation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green house, bee-keeping, rearing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fish, shrimp farming or animal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husbandry, poultry farms, hatchery,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or artificial insemination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p>
      <w:pPr>
        <w:autoSpaceDN w:val="0"/>
        <w:tabs>
          <w:tab w:pos="3418" w:val="left"/>
        </w:tabs>
        <w:autoSpaceDE w:val="0"/>
        <w:widowControl/>
        <w:spacing w:line="247" w:lineRule="auto" w:before="254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cleaning, sizing, sorting,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grading, cutting or chilling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produced out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activity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any person who is</w:t>
      </w:r>
      <w:r>
        <w:rPr>
          <w:rFonts w:ascii="Times" w:hAnsi="Times" w:eastAsia="Times"/>
          <w:b w:val="0"/>
          <w:i w:val="0"/>
          <w:color w:val="000000"/>
          <w:sz w:val="20"/>
        </w:rPr>
        <w:t>engaged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7" w:lineRule="auto" w:before="252" w:after="0"/>
        <w:ind w:left="47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activity, in preparation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produce for the market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the agro or food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processing;</w:t>
      </w:r>
    </w:p>
    <w:p>
      <w:pPr>
        <w:autoSpaceDN w:val="0"/>
        <w:autoSpaceDE w:val="0"/>
        <w:widowControl/>
        <w:spacing w:line="262" w:lineRule="auto" w:before="282" w:after="0"/>
        <w:ind w:left="4462" w:right="14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“agro processing” means the processing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agricultural, fishing,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animal product and includes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for the dehydrating,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milling, packaging, canning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changing the form, contour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physical appearance of such product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preparation for the market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an undertaking of deep-sea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fishing or manufacturing;”;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“dividend” of that section,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“share buy-back”, of the words “ share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buy-back”;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definition of the expression “entertainment”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section,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“person of food, beverages, tobacco”,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“person of liquor, tobacco”;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“manager” of that 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autoSpaceDN w:val="0"/>
        <w:tabs>
          <w:tab w:pos="4222" w:val="left"/>
        </w:tabs>
        <w:autoSpaceDE w:val="0"/>
        <w:widowControl/>
        <w:spacing w:line="252" w:lineRule="auto" w:before="278" w:after="0"/>
        <w:ind w:left="36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 “manufacture” means a change in a non-living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 object, article or thing-</w:t>
      </w:r>
    </w:p>
    <w:p>
      <w:pPr>
        <w:autoSpaceDN w:val="0"/>
        <w:tabs>
          <w:tab w:pos="4462" w:val="left"/>
        </w:tabs>
        <w:autoSpaceDE w:val="0"/>
        <w:widowControl/>
        <w:spacing w:line="257" w:lineRule="auto" w:before="282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in transformation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object, article or thing into a new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 object, article or thing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different name, character or use;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46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bringing into existence of a new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 object, article or thing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chemical composition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integral structure;”;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“Small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Medium Enterprise” of that section–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66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 for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definition, of the following paragraph:–</w:t>
      </w:r>
    </w:p>
    <w:p>
      <w:pPr>
        <w:autoSpaceDN w:val="0"/>
        <w:tabs>
          <w:tab w:pos="3098" w:val="left"/>
        </w:tabs>
        <w:autoSpaceDE w:val="0"/>
        <w:widowControl/>
        <w:spacing w:line="247" w:lineRule="auto" w:before="264" w:after="0"/>
        <w:ind w:left="26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person does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have an associate that is an entity;”;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66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definition,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paragraph:–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66" w:after="0"/>
        <w:ind w:left="26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person’s or his associate’s aggregate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gross turnover is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Rs. 500,000,000, if such associate is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 or entities;”;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undertaking” of that section, by the addition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definition,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new paragraphs: -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66" w:after="0"/>
        <w:ind w:left="2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sale of goods manufactured in Sri Lanka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export-oriented company which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an agreement with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section 17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Investment of Sri Lanka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 of 1978, to-</w:t>
      </w:r>
    </w:p>
    <w:p>
      <w:pPr>
        <w:autoSpaceDN w:val="0"/>
        <w:tabs>
          <w:tab w:pos="3118" w:val="left"/>
        </w:tabs>
        <w:autoSpaceDE w:val="0"/>
        <w:widowControl/>
        <w:spacing w:line="250" w:lineRule="auto" w:before="264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which has entered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agreement with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under 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24" w:after="136"/>
        <w:ind w:left="44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17 of the Board of Investment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Law, No. 4 of 1978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enjoying tax holidays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Strategic Development Projects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14 of 2008 and which is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import project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goods or raw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on duty free basis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such agreement,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project implementation period;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eligible to import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goods on duty free basis under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Authority,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136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but, up to the quantity approved by the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Investment of Sri Lanka as import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 within the three years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bunkering services provided for the supply</w:t>
            </w:r>
          </w:p>
        </w:tc>
      </w:tr>
      <w:tr>
        <w:trPr>
          <w:trHeight w:hRule="exact" w:val="17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 marine fuel, including the supply of marine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fuel to local bunker suppliers within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port premises;”;</w:t>
            </w:r>
          </w:p>
          <w:p>
            <w:pPr>
              <w:autoSpaceDN w:val="0"/>
              <w:autoSpaceDE w:val="0"/>
              <w:widowControl/>
              <w:spacing w:line="245" w:lineRule="auto" w:before="19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“Sri Lankan permanent establishment”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section, and the substitution therefor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 -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8"/>
        <w:ind w:left="41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“Sri Lankan permanent establishment”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connection or fixed place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through which the business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enterprise is wholly or partly carried out,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irrespective of the number of days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business being carried out in Sri 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156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  <w:p>
            <w:pPr>
              <w:autoSpaceDN w:val="0"/>
              <w:autoSpaceDE w:val="0"/>
              <w:widowControl/>
              <w:spacing w:line="238" w:lineRule="auto" w:before="8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definition of the expression “tax return”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by the substitution for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“means a return,” of the words “means a return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 statement,”;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02" w:right="57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the definition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“taxpayer” of that section, of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62" w:lineRule="auto" w:before="256" w:after="228"/>
        <w:ind w:left="251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 “Tertiary and Vocational Education Commission”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Tertiary and Vocational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Tertiary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Vocational Education Act, No 20. of 1990;”.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49.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201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201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paragraph (b) of subsection (2)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“five years”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3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“seven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203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203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2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 the</w:t>
            </w:r>
          </w:p>
        </w:tc>
      </w:tr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(5)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“on or after 1 April 2017,”,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“on or after April 1, 2018,”.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Schedule to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that paragraph,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a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shall”,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 a year of assessment commencing 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April 1, 2018 but for the period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 shall”;</w:t>
      </w:r>
    </w:p>
    <w:p>
      <w:pPr>
        <w:autoSpaceDN w:val="0"/>
        <w:tabs>
          <w:tab w:pos="2638" w:val="left"/>
        </w:tabs>
        <w:autoSpaceDE w:val="0"/>
        <w:widowControl/>
        <w:spacing w:line="259" w:lineRule="auto" w:before="288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autoSpaceDE w:val="0"/>
        <w:widowControl/>
        <w:spacing w:line="264" w:lineRule="auto" w:before="288" w:after="0"/>
        <w:ind w:left="287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subject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or non-resident individual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January 1, 2020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26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7.9999999999995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205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Taxable income for a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year of assessment</w:t>
            </w:r>
          </w:p>
        </w:tc>
        <w:tc>
          <w:tcPr>
            <w:tcW w:type="dxa" w:w="159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Tax payable</w:t>
            </w:r>
          </w:p>
        </w:tc>
      </w:tr>
      <w:tr>
        <w:trPr>
          <w:trHeight w:hRule="exact" w:val="990"/>
        </w:trPr>
        <w:tc>
          <w:tcPr>
            <w:tcW w:type="dxa" w:w="205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Rs.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</w:t>
            </w:r>
          </w:p>
        </w:tc>
        <w:tc>
          <w:tcPr>
            <w:tcW w:type="dxa" w:w="159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6" w:val="left"/>
                <w:tab w:pos="1220" w:val="left"/>
              </w:tabs>
              <w:autoSpaceDE w:val="0"/>
              <w:widowControl/>
              <w:spacing w:line="235" w:lineRule="auto" w:before="14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6%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  <w:p>
            <w:pPr>
              <w:autoSpaceDN w:val="0"/>
              <w:tabs>
                <w:tab w:pos="1324" w:val="left"/>
              </w:tabs>
              <w:autoSpaceDE w:val="0"/>
              <w:widowControl/>
              <w:spacing w:line="235" w:lineRule="auto" w:before="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</w:t>
            </w:r>
          </w:p>
          <w:p>
            <w:pPr>
              <w:autoSpaceDN w:val="0"/>
              <w:autoSpaceDE w:val="0"/>
              <w:widowControl/>
              <w:spacing w:line="235" w:lineRule="auto" w:before="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excess of Rs.0</w:t>
            </w:r>
          </w:p>
        </w:tc>
      </w:tr>
      <w:tr>
        <w:trPr>
          <w:trHeight w:hRule="exact" w:val="1410"/>
        </w:trPr>
        <w:tc>
          <w:tcPr>
            <w:tcW w:type="dxa" w:w="205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224" w:right="13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Rs.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million  but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Rs.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</w:t>
            </w:r>
          </w:p>
        </w:tc>
        <w:tc>
          <w:tcPr>
            <w:tcW w:type="dxa" w:w="159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  <w:tab w:pos="1324" w:val="left"/>
              </w:tabs>
              <w:autoSpaceDE w:val="0"/>
              <w:widowControl/>
              <w:spacing w:line="247" w:lineRule="auto" w:before="11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180,000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plus 12%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excess of Rs.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</w:t>
            </w:r>
          </w:p>
        </w:tc>
      </w:tr>
      <w:tr>
        <w:trPr>
          <w:trHeight w:hRule="exact" w:val="1560"/>
        </w:trPr>
        <w:tc>
          <w:tcPr>
            <w:tcW w:type="dxa" w:w="205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2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Rs. 6 million</w:t>
            </w:r>
          </w:p>
        </w:tc>
        <w:tc>
          <w:tcPr>
            <w:tcW w:type="dxa" w:w="159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  <w:tab w:pos="1324" w:val="left"/>
              </w:tabs>
              <w:autoSpaceDE w:val="0"/>
              <w:widowControl/>
              <w:spacing w:line="247" w:lineRule="auto" w:before="14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540,000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plus 18%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excess of Rs.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million”;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 of that paragraph-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)(i) of that subparagraph, by the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6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the period”,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“prior to January 1, 2020,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 the period”;</w:t>
      </w:r>
    </w:p>
    <w:p>
      <w:pPr>
        <w:autoSpaceDN w:val="0"/>
        <w:tabs>
          <w:tab w:pos="3762" w:val="left"/>
        </w:tabs>
        <w:autoSpaceDE w:val="0"/>
        <w:widowControl/>
        <w:spacing w:line="269" w:lineRule="auto" w:before="308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)(ii) of that subparagraph,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the period”,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“prior to January 1, 2020,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 the period”;</w:t>
      </w:r>
    </w:p>
    <w:p>
      <w:pPr>
        <w:autoSpaceDN w:val="0"/>
        <w:tabs>
          <w:tab w:pos="3762" w:val="left"/>
          <w:tab w:pos="3766" w:val="left"/>
        </w:tabs>
        <w:autoSpaceDE w:val="0"/>
        <w:widowControl/>
        <w:spacing w:line="259" w:lineRule="auto" w:before="308" w:after="0"/>
        <w:ind w:left="32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p>
      <w:pPr>
        <w:autoSpaceDN w:val="0"/>
        <w:autoSpaceDE w:val="0"/>
        <w:widowControl/>
        <w:spacing w:line="238" w:lineRule="auto" w:before="308" w:after="0"/>
        <w:ind w:left="0" w:right="2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“(iii) on or after January 1, 2020: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26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2.0" w:type="dxa"/>
      </w:tblPr>
      <w:tblGrid>
        <w:gridCol w:w="4510"/>
        <w:gridCol w:w="4510"/>
      </w:tblGrid>
      <w:tr>
        <w:trPr>
          <w:trHeight w:hRule="exact" w:val="1380"/>
        </w:trPr>
        <w:tc>
          <w:tcPr>
            <w:tcW w:type="dxa" w:w="21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266" w:right="200" w:firstLine="0"/>
              <w:jc w:val="both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Total income from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employment referred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to in 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(3) for a year of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assessment</w:t>
            </w:r>
          </w:p>
        </w:tc>
        <w:tc>
          <w:tcPr>
            <w:tcW w:type="dxa" w:w="19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Tax payable</w:t>
            </w:r>
          </w:p>
        </w:tc>
      </w:tr>
      <w:tr>
        <w:trPr>
          <w:trHeight w:hRule="exact" w:val="720"/>
        </w:trPr>
        <w:tc>
          <w:tcPr>
            <w:tcW w:type="dxa" w:w="21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10,000,000</w:t>
            </w:r>
          </w:p>
        </w:tc>
        <w:tc>
          <w:tcPr>
            <w:tcW w:type="dxa" w:w="19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0% of the amount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excess of Rs.0</w:t>
            </w:r>
          </w:p>
        </w:tc>
      </w:tr>
      <w:tr>
        <w:trPr>
          <w:trHeight w:hRule="exact" w:val="1162"/>
        </w:trPr>
        <w:tc>
          <w:tcPr>
            <w:tcW w:type="dxa" w:w="21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2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Rs. 10,000,000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20,000,000</w:t>
            </w:r>
          </w:p>
        </w:tc>
        <w:tc>
          <w:tcPr>
            <w:tcW w:type="dxa" w:w="19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6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6% of the amount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637"/>
              <w:gridCol w:w="637"/>
              <w:gridCol w:w="637"/>
            </w:tblGrid>
            <w:tr>
              <w:trPr>
                <w:trHeight w:hRule="exact" w:val="24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Rs.10,000,000</w:t>
            </w:r>
          </w:p>
        </w:tc>
      </w:tr>
      <w:tr>
        <w:trPr>
          <w:trHeight w:hRule="exact" w:val="1288"/>
        </w:trPr>
        <w:tc>
          <w:tcPr>
            <w:tcW w:type="dxa" w:w="21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2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20,000,000</w:t>
            </w:r>
          </w:p>
        </w:tc>
        <w:tc>
          <w:tcPr>
            <w:tcW w:type="dxa" w:w="19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6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Rs. 600,000 plus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12% of the amount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637"/>
              <w:gridCol w:w="637"/>
              <w:gridCol w:w="637"/>
            </w:tblGrid>
            <w:tr>
              <w:trPr>
                <w:trHeight w:hRule="exact" w:val="24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20,000,000”;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“referred to in subparagraph (2) shall be-”,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and the figure “referred to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subparagraph (2) shall be-”;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0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“by the employer;”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“by the employer; and”;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45" w:lineRule="auto" w:before="254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repeal of    items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0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re-lettering of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subparagraph, as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thereof;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(4)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“liquor or tobacco.”,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4" w:after="102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“manufacture and sale or import and sale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liquor or tobacco product.”;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addition immediately after subparagraph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paragraph,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350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provisions of subparagraph (1A),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individual’s following gains and profits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taxed at the maximum rate of 14% with effect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April 1, 2021:–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160" w:after="102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received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gems and jewellery;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received on the supply of</w:t>
            </w:r>
          </w:p>
        </w:tc>
      </w:tr>
      <w:tr>
        <w:trPr>
          <w:trHeight w:hRule="exact" w:val="10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electricity to national grid generated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using renewable energy resources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individual.”;</w:t>
            </w:r>
          </w:p>
          <w:p>
            <w:pPr>
              <w:autoSpaceDN w:val="0"/>
              <w:autoSpaceDE w:val="0"/>
              <w:widowControl/>
              <w:spacing w:line="235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35" w:lineRule="auto" w:before="160" w:after="0"/>
        <w:ind w:left="0" w:right="245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“2. Tax rate for partnerships.</w:t>
      </w:r>
    </w:p>
    <w:p>
      <w:pPr>
        <w:autoSpaceDN w:val="0"/>
        <w:tabs>
          <w:tab w:pos="3922" w:val="left"/>
          <w:tab w:pos="4398" w:val="left"/>
          <w:tab w:pos="5310" w:val="left"/>
          <w:tab w:pos="5712" w:val="left"/>
          <w:tab w:pos="6214" w:val="left"/>
          <w:tab w:pos="7404" w:val="left"/>
        </w:tabs>
        <w:autoSpaceDE w:val="0"/>
        <w:widowControl/>
        <w:spacing w:line="245" w:lineRule="auto" w:before="162" w:after="234"/>
        <w:ind w:left="36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partnership shall be taxed at the following 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effect from January 1, 2020: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72.0000000000005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219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Taxable income for a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year of assessment</w:t>
            </w:r>
          </w:p>
        </w:tc>
        <w:tc>
          <w:tcPr>
            <w:tcW w:type="dxa" w:w="15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Tax payable</w:t>
            </w:r>
          </w:p>
        </w:tc>
      </w:tr>
      <w:tr>
        <w:trPr>
          <w:trHeight w:hRule="exact" w:val="878"/>
        </w:trPr>
        <w:tc>
          <w:tcPr>
            <w:tcW w:type="dxa" w:w="219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288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1,000,000</w:t>
            </w:r>
          </w:p>
        </w:tc>
        <w:tc>
          <w:tcPr>
            <w:tcW w:type="dxa" w:w="15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6" w:val="left"/>
                <w:tab w:pos="1220" w:val="left"/>
              </w:tabs>
              <w:autoSpaceDE w:val="0"/>
              <w:widowControl/>
              <w:spacing w:line="235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0%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  <w:p>
            <w:pPr>
              <w:autoSpaceDN w:val="0"/>
              <w:tabs>
                <w:tab w:pos="1322" w:val="left"/>
              </w:tabs>
              <w:autoSpaceDE w:val="0"/>
              <w:widowControl/>
              <w:spacing w:line="238" w:lineRule="auto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excess of Rs.0</w:t>
            </w:r>
          </w:p>
        </w:tc>
      </w:tr>
      <w:tr>
        <w:trPr>
          <w:trHeight w:hRule="exact" w:val="972"/>
        </w:trPr>
        <w:tc>
          <w:tcPr>
            <w:tcW w:type="dxa" w:w="219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3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1,000,000</w:t>
            </w:r>
          </w:p>
        </w:tc>
        <w:tc>
          <w:tcPr>
            <w:tcW w:type="dxa" w:w="15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55" w:type="dxa"/>
            </w:tblPr>
            <w:tblGrid>
              <w:gridCol w:w="530"/>
              <w:gridCol w:w="530"/>
              <w:gridCol w:w="530"/>
            </w:tblGrid>
            <w:tr>
              <w:trPr>
                <w:trHeight w:hRule="exact" w:val="236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6%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</w:p>
              </w:tc>
              <w:tc>
                <w:tcPr>
                  <w:tcW w:type="dxa" w:w="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234" w:right="36" w:hanging="10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of</w:t>
                  </w:r>
                </w:p>
              </w:tc>
            </w:tr>
            <w:tr>
              <w:trPr>
                <w:trHeight w:hRule="exact" w:val="456"/>
              </w:trPr>
              <w:tc>
                <w:tcPr>
                  <w:tcW w:type="dxa" w:w="10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0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</w:t>
                  </w:r>
                </w:p>
              </w:tc>
              <w:tc>
                <w:tcPr>
                  <w:tcW w:type="dxa" w:w="53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5" w:lineRule="auto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4" w:after="110"/>
        <w:ind w:left="25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partnership’s taxable income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gains from the realisation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assets, then-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gains shall be taxed to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 at the rate of 10%; and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the remainder of the</w:t>
            </w:r>
          </w:p>
        </w:tc>
      </w:tr>
      <w:tr>
        <w:trPr>
          <w:trHeight w:hRule="exact" w:val="2304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5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partnership’s taxable income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taxed at the rate referred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subparagraph (1).”;</w:t>
            </w:r>
          </w:p>
          <w:p>
            <w:pPr>
              <w:autoSpaceDN w:val="0"/>
              <w:autoSpaceDE w:val="0"/>
              <w:widowControl/>
              <w:spacing w:line="245" w:lineRule="auto" w:before="14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subparagraph (1) of paragraph 3 of that Schedule,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and figures “taxed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rate of [24%.]”, of the words and figures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“taxed at the rate of 24% prior to January 1, 2020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18% with effect from January 1, 2020.”;</w:t>
            </w:r>
          </w:p>
          <w:p>
            <w:pPr>
              <w:autoSpaceDN w:val="0"/>
              <w:autoSpaceDE w:val="0"/>
              <w:widowControl/>
              <w:spacing w:line="235" w:lineRule="auto" w:before="1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4 of that Schedule-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subparagraph (1) of that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and the substitution therefor,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84" w:after="84"/>
        <w:ind w:left="28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Subject to subparagraphs (2), (2A)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(3), the   taxable income of a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year of assessment-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7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January 1, 2020 shall be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taxed at the rate of 28%;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January 1, 2020</w:t>
            </w:r>
          </w:p>
        </w:tc>
      </w:tr>
      <w:tr>
        <w:trPr>
          <w:trHeight w:hRule="exact" w:val="208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taxed at the rate of 24%.”;</w:t>
            </w:r>
          </w:p>
          <w:p>
            <w:pPr>
              <w:autoSpaceDN w:val="0"/>
              <w:autoSpaceDE w:val="0"/>
              <w:widowControl/>
              <w:spacing w:line="245" w:lineRule="auto" w:before="14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subparagraph (2) of that paragraph,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“for a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assessment”, of the words and figures “for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prior to January 1, 2020”;</w:t>
            </w:r>
          </w:p>
          <w:p>
            <w:pPr>
              <w:autoSpaceDN w:val="0"/>
              <w:autoSpaceDE w:val="0"/>
              <w:widowControl/>
              <w:spacing w:line="245" w:lineRule="auto" w:before="14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subparagraph (2) of that paragraph,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 of the gains and profits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a year of assessment shall be taxed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following rates with effect from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2020:-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4462" w:val="left"/>
        </w:tabs>
        <w:autoSpaceDE w:val="0"/>
        <w:widowControl/>
        <w:spacing w:line="259" w:lineRule="auto" w:before="250" w:after="0"/>
        <w:ind w:left="39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the business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and Medium Enterprise,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excluding such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business of betting and gaming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sale of liquor (in the case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liquor, other than those gains and profits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 business which is merely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incidental to another business)-</w:t>
      </w:r>
      <w:r>
        <w:rPr>
          <w:rFonts w:ascii="Times" w:hAnsi="Times" w:eastAsia="Times"/>
          <w:b w:val="0"/>
          <w:i w:val="0"/>
          <w:color w:val="000000"/>
          <w:sz w:val="20"/>
        </w:rPr>
        <w:t>14%;</w:t>
      </w:r>
    </w:p>
    <w:p>
      <w:pPr>
        <w:autoSpaceDN w:val="0"/>
        <w:tabs>
          <w:tab w:pos="4462" w:val="left"/>
        </w:tabs>
        <w:autoSpaceDE w:val="0"/>
        <w:widowControl/>
        <w:spacing w:line="259" w:lineRule="auto" w:before="276" w:after="0"/>
        <w:ind w:left="39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conducting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sale of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merchandise including export of goods,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payment for such sale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is received in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remitted through a bank to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4014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undertaking-14%;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39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educational services-14%;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4014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an undertaking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promotion of tourism-14%;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404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 services-14%;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39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gains and profits from agro processing-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39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health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care services-14%;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76" w:after="0"/>
        <w:ind w:left="404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dividends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from a resident company-14%;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8" w:lineRule="auto" w:before="22" w:after="168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915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(j)</w:t>
            </w:r>
          </w:p>
          <w:p>
            <w:pPr>
              <w:autoSpaceDN w:val="0"/>
              <w:autoSpaceDE w:val="0"/>
              <w:widowControl/>
              <w:spacing w:line="238" w:lineRule="auto" w:before="2532" w:after="0"/>
              <w:ind w:left="0" w:right="1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(k)</w:t>
            </w:r>
          </w:p>
          <w:p>
            <w:pPr>
              <w:autoSpaceDN w:val="0"/>
              <w:autoSpaceDE w:val="0"/>
              <w:widowControl/>
              <w:spacing w:line="238" w:lineRule="auto" w:before="2314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(l)</w:t>
            </w:r>
          </w:p>
          <w:p>
            <w:pPr>
              <w:autoSpaceDN w:val="0"/>
              <w:autoSpaceDE w:val="0"/>
              <w:widowControl/>
              <w:spacing w:line="238" w:lineRule="auto" w:before="552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(ll)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1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(m)</w:t>
            </w:r>
          </w:p>
          <w:p>
            <w:pPr>
              <w:autoSpaceDN w:val="0"/>
              <w:autoSpaceDE w:val="0"/>
              <w:widowControl/>
              <w:spacing w:line="235" w:lineRule="auto" w:before="554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(n)</w:t>
            </w:r>
          </w:p>
          <w:p>
            <w:pPr>
              <w:autoSpaceDN w:val="0"/>
              <w:autoSpaceDE w:val="0"/>
              <w:widowControl/>
              <w:spacing w:line="238" w:lineRule="auto" w:before="332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(o)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derived by any export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which is registered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Investments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by the Board of Investment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Sri Lanka Law, No. 4 of 1978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consideration received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health protective equipment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similar products supplied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Ministry of Health, 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Health Services, Sri Lanka Army,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Navy, Sri Lanka Airforce,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Police and COVID Center- 14%;</w:t>
            </w:r>
          </w:p>
          <w:p>
            <w:pPr>
              <w:autoSpaceDN w:val="0"/>
              <w:autoSpaceDE w:val="0"/>
              <w:widowControl/>
              <w:spacing w:line="245" w:lineRule="auto" w:before="110" w:after="0"/>
              <w:ind w:left="13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of any company (even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though a higher rate of income tax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applicable as provided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under any other written law)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lists its shares on or after January,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2021, but prior to December 31, 2021,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Colombo Stock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by the Securities and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of Sri Lanka, for three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from April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2022 -14%;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3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from the consideration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in respect of gems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jewellery – 14%;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3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effect from April 1, 2021, gains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profits from the supply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electricity to national grid generated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using renewable energy resources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– 14%;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38" w:right="1382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subparagraph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manufacturing-18%;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from conducting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gaming-40%;</w:t>
            </w:r>
          </w:p>
          <w:p>
            <w:pPr>
              <w:autoSpaceDN w:val="0"/>
              <w:autoSpaceDE w:val="0"/>
              <w:widowControl/>
              <w:spacing w:line="245" w:lineRule="auto" w:before="110" w:after="0"/>
              <w:ind w:left="1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from the manufacture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sale or import and sale of any liquor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tobacco product-40%.”;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44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of that paragraph,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47" w:lineRule="auto" w:before="254" w:after="0"/>
        <w:ind w:left="374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“(5) The income tax payable by a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calculated in accordance with subparagraphs (1),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(2A), (3) and (4) of paragraph 4 of this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reduced as follows: -</w:t>
      </w:r>
    </w:p>
    <w:p>
      <w:pPr>
        <w:autoSpaceDN w:val="0"/>
        <w:tabs>
          <w:tab w:pos="4942" w:val="left"/>
        </w:tabs>
        <w:autoSpaceDE w:val="0"/>
        <w:widowControl/>
        <w:spacing w:line="250" w:lineRule="auto" w:before="254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income tax payable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(including income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calculated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tax rate provided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17 of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Law, No.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of 1978, but other than on gains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realisation of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asset) which lists its shares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January 1, 2021, but prior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31, 2021,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Stock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Securities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shall be reduced by fifty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54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 of income tax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dividends by any multi-national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be reduced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and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two years of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 succeeding that year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7" w:lineRule="auto" w:before="246" w:after="0"/>
        <w:ind w:left="35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assessment,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 that there shall be-</w:t>
      </w:r>
    </w:p>
    <w:p>
      <w:pPr>
        <w:autoSpaceDN w:val="0"/>
        <w:tabs>
          <w:tab w:pos="4016" w:val="left"/>
          <w:tab w:pos="4018" w:val="left"/>
        </w:tabs>
        <w:autoSpaceDE w:val="0"/>
        <w:widowControl/>
        <w:spacing w:line="250" w:lineRule="auto" w:before="264" w:after="8"/>
        <w:ind w:left="35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increase in exports (other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specified undertakings)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40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2021, compared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(hereinafter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“first year”);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4018" w:val="left"/>
        </w:tabs>
        <w:autoSpaceDE w:val="0"/>
        <w:widowControl/>
        <w:spacing w:line="250" w:lineRule="auto" w:before="266" w:after="10"/>
        <w:ind w:left="35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increase in exports (other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specified undertakings)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40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2022, compared to the first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and maintains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status in the subsequent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assessment.”;</w:t>
      </w:r>
    </w:p>
    <w:p>
      <w:pPr>
        <w:autoSpaceDN w:val="0"/>
        <w:tabs>
          <w:tab w:pos="2164" w:val="left"/>
        </w:tabs>
        <w:autoSpaceDE w:val="0"/>
        <w:widowControl/>
        <w:spacing w:line="235" w:lineRule="auto" w:before="26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5 of that Schedule-</w:t>
      </w:r>
    </w:p>
    <w:p>
      <w:pPr>
        <w:autoSpaceDN w:val="0"/>
        <w:autoSpaceDE w:val="0"/>
        <w:widowControl/>
        <w:spacing w:line="252" w:lineRule="auto" w:before="266" w:after="0"/>
        <w:ind w:left="23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(1)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of [28%].”, of the words and figures “taxed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rate of 28% prior to January 1, 2020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24% with effect from January 1, 2020.”;</w:t>
      </w:r>
    </w:p>
    <w:p>
      <w:pPr>
        <w:autoSpaceDN w:val="0"/>
        <w:autoSpaceDE w:val="0"/>
        <w:widowControl/>
        <w:spacing w:line="252" w:lineRule="auto" w:before="266" w:after="0"/>
        <w:ind w:left="23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(2)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“realisation of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assets”, of the words “realisation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assets”;</w:t>
      </w:r>
    </w:p>
    <w:p>
      <w:pPr>
        <w:autoSpaceDN w:val="0"/>
        <w:tabs>
          <w:tab w:pos="2114" w:val="left"/>
        </w:tabs>
        <w:autoSpaceDE w:val="0"/>
        <w:widowControl/>
        <w:spacing w:line="238" w:lineRule="auto" w:before="26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7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44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(1)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“taxed at the rate of 28% prior to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 and 24% with effect from January 1, 2020.”;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42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(3)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“taxed at the rate of 28% prior to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 and 24% with effect from January 1, 2020.”;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heading of paragraph 8 of that Schedule,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“Provident or Pension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Funds” of the words “Provident, Pension or Gratuity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Funds”;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(1) of paragraph 10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Schedule-</w:t>
      </w:r>
    </w:p>
    <w:p>
      <w:pPr>
        <w:autoSpaceDN w:val="0"/>
        <w:autoSpaceDE w:val="0"/>
        <w:widowControl/>
        <w:spacing w:line="245" w:lineRule="auto" w:before="242" w:after="0"/>
        <w:ind w:left="374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“14%;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and”, of the figures “14%;”;</w:t>
      </w:r>
    </w:p>
    <w:p>
      <w:pPr>
        <w:autoSpaceDN w:val="0"/>
        <w:autoSpaceDE w:val="0"/>
        <w:widowControl/>
        <w:spacing w:line="245" w:lineRule="auto" w:before="242" w:after="0"/>
        <w:ind w:left="374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item (c)(iii)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figures “14%.”, of the word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“14%; and”;</w:t>
      </w:r>
    </w:p>
    <w:p>
      <w:pPr>
        <w:autoSpaceDN w:val="0"/>
        <w:autoSpaceDE w:val="0"/>
        <w:widowControl/>
        <w:spacing w:line="245" w:lineRule="auto" w:before="242" w:after="0"/>
        <w:ind w:left="3742" w:right="1296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by the addition immediately after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p>
      <w:pPr>
        <w:autoSpaceDN w:val="0"/>
        <w:tabs>
          <w:tab w:pos="4402" w:val="left"/>
        </w:tabs>
        <w:autoSpaceDE w:val="0"/>
        <w:widowControl/>
        <w:spacing w:line="245" w:lineRule="auto" w:before="240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payments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85(1A)-</w:t>
      </w:r>
    </w:p>
    <w:p>
      <w:pPr>
        <w:autoSpaceDN w:val="0"/>
        <w:tabs>
          <w:tab w:pos="4402" w:val="left"/>
        </w:tabs>
        <w:autoSpaceDE w:val="0"/>
        <w:widowControl/>
        <w:spacing w:line="235" w:lineRule="auto" w:before="242" w:after="0"/>
        <w:ind w:left="38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or discount paid-5%;</w:t>
      </w:r>
    </w:p>
    <w:p>
      <w:pPr>
        <w:autoSpaceDN w:val="0"/>
        <w:tabs>
          <w:tab w:pos="4402" w:val="left"/>
        </w:tabs>
        <w:autoSpaceDE w:val="0"/>
        <w:widowControl/>
        <w:spacing w:line="235" w:lineRule="auto" w:before="242" w:after="0"/>
        <w:ind w:left="38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ivb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other payments- 14%.”;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10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0" w:lineRule="auto" w:before="246" w:after="0"/>
        <w:ind w:left="215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Tax rate for persons who engage in agro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farming together with agro processing 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manufacturing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66" w:after="0"/>
        <w:ind w:left="215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 utilizes agro farming produce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by him for his agro processing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manufacturing business activity in Sri Lanka,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of the tax payable in respect of such agro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processing or manufacturing business activity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corresponds to the proportion of the farming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produced by him to the total farming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utilized in such agro processing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manufacturing, shall be reduced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for the period of five years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2021.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5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12.  Application of tax rates for different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gains and profits.</w:t>
      </w:r>
    </w:p>
    <w:p>
      <w:pPr>
        <w:autoSpaceDN w:val="0"/>
        <w:autoSpaceDE w:val="0"/>
        <w:widowControl/>
        <w:spacing w:line="254" w:lineRule="auto" w:before="264" w:after="204"/>
        <w:ind w:left="2158" w:right="2782" w:firstLine="41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person’s taxable income consists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sources of income or gains and profits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business activities, the income tax 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each such source of income 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such different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shall be applied to such source of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such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74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(2), subparagraph (3)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(4)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“total expenses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that person during that year”,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“total investment made by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person”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(6)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“shall be deferred”,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“shall not be deferred”;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subparagraph (9) of that paragraph,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35" w:lineRule="auto" w:before="230" w:after="0"/>
        <w:ind w:left="0" w:right="199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“Improvements on Leasehold Lands</w:t>
      </w:r>
    </w:p>
    <w:p>
      <w:pPr>
        <w:autoSpaceDN w:val="0"/>
        <w:autoSpaceDE w:val="0"/>
        <w:widowControl/>
        <w:spacing w:line="245" w:lineRule="auto" w:before="230" w:after="0"/>
        <w:ind w:left="398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provision of this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Schedule, any building,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structure, or similar work of a permanent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constructed or made in a leasehold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by the person who made the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deemed as an intangible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deemed as a depreciable asset.”;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2 of that Schedule,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30" w:after="0"/>
        <w:ind w:left="392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Exemption of Certain Dividends from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Withholding Tax</w:t>
      </w:r>
    </w:p>
    <w:p>
      <w:pPr>
        <w:autoSpaceDN w:val="0"/>
        <w:autoSpaceDE w:val="0"/>
        <w:widowControl/>
        <w:spacing w:line="245" w:lineRule="auto" w:before="230" w:after="0"/>
        <w:ind w:left="3922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  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dividend paid by a company 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 member prior to January 1, 2020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zero, if the company paying the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incurred more than USD 250 million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depreciable assets (other than intangible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assets) in Sri Lanka, for the period in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payment is made out of profits sheltered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enhanced capital allowances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3 of that Schedule,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38" w:lineRule="auto" w:before="238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>Exemption of Employment Income</w:t>
      </w:r>
    </w:p>
    <w:p>
      <w:pPr>
        <w:autoSpaceDN w:val="0"/>
        <w:autoSpaceDE w:val="0"/>
        <w:widowControl/>
        <w:spacing w:line="245" w:lineRule="auto" w:before="228" w:after="168"/>
        <w:ind w:left="2518" w:right="27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income of  an expatriate employee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zero, if the company making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has incurred more than USD 250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on depreciable assets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assets) in Sri Lanka, for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that payment is made out of 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sheltered by enhanced capital allowances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Schedule, or for five years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commercial operations,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whichever is higher, where the number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expatriate employees at any time during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does not exceed twenty.”.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Third Schedule to the principal enactment 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Schedule, by the substitution for the words “by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Commissioner-General;”, of the words “by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or a regulated provident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fund;”;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8" w:after="168"/>
        <w:ind w:left="2758" w:right="278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gain made by a person on or after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 from the realisation of land or building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was sold, exchanged or transferred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real estate investment trust listed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Stock Exchange and licensed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and Exchange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Schedule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following: -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20"/>
        </w:rPr>
        <w:t>) the interest accruing to or derived by-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44" w:after="164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charitable institution, where it is proved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satisfaction of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interest is applied solely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providing care to children,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elderly or the disabled in a home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charitable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4510"/>
        <w:gridCol w:w="4510"/>
      </w:tblGrid>
      <w:tr>
        <w:trPr>
          <w:trHeight w:hRule="exact" w:val="532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8" w:lineRule="auto" w:before="6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38" w:lineRule="auto" w:before="13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  <w:p>
            <w:pPr>
              <w:autoSpaceDN w:val="0"/>
              <w:autoSpaceDE w:val="0"/>
              <w:widowControl/>
              <w:spacing w:line="238" w:lineRule="auto" w:before="22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outside Sri Lanka on any loan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granted to any person in Sri Lanka 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Sri Lanka by such person;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02" w:right="716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on moneys lying to his credit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currency in any foreign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opened by him or on his behalf,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commercial bank or in any specialized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with the approval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Lanka, on or after January 1, 2020;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from a term deposit account titled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“Special Deposit Account” opened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maintained with an authorized dealer in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as prescribed by regulations made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under section 29 read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7 of the Foreign Exchange Act,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12 of 2017, (excluding the subsequently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renewed accounts), either in any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currency or in Sri Lanka Rupees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8, 2020;</w:t>
            </w:r>
          </w:p>
          <w:p>
            <w:pPr>
              <w:autoSpaceDN w:val="0"/>
              <w:autoSpaceDE w:val="0"/>
              <w:widowControl/>
              <w:spacing w:line="238" w:lineRule="auto" w:before="2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welfare society, on or after April 1, 2021;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0"/>
        <w:ind w:left="4222" w:right="143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subparagraph, “welfare society”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fund or a society which has been set up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formed for the welfare of its members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respective families and contributions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made by its members,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benevolent fund which promotes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of members, but other than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is incorporated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any law in force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or elsewhere and a partnership;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44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multi-national company on any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opened and maintained in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domestic bank, if such deposit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to cover its import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that year of assessment, on or after 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2021;</w:t>
      </w:r>
    </w:p>
    <w:p>
      <w:pPr>
        <w:autoSpaceDN w:val="0"/>
        <w:autoSpaceDE w:val="0"/>
        <w:widowControl/>
        <w:spacing w:line="247" w:lineRule="auto" w:before="248" w:after="0"/>
        <w:ind w:left="299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subparagraph, “multi-national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company” means a company that is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group of associated companies,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establishments in two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countries;”;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following:–</w:t>
      </w:r>
    </w:p>
    <w:p>
      <w:pPr>
        <w:autoSpaceDN w:val="0"/>
        <w:autoSpaceDE w:val="0"/>
        <w:widowControl/>
        <w:spacing w:line="235" w:lineRule="auto" w:before="248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any sum received by-</w:t>
      </w:r>
    </w:p>
    <w:p>
      <w:pPr>
        <w:autoSpaceDN w:val="0"/>
        <w:autoSpaceDE w:val="0"/>
        <w:widowControl/>
        <w:spacing w:line="247" w:lineRule="auto" w:before="248" w:after="0"/>
        <w:ind w:left="3236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any person from the President’s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President’s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7 of 1978 or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Defence Fund established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Defence Fund Act, No. 9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1985;</w:t>
      </w:r>
    </w:p>
    <w:p>
      <w:pPr>
        <w:autoSpaceDN w:val="0"/>
        <w:autoSpaceDE w:val="0"/>
        <w:widowControl/>
        <w:spacing w:line="245" w:lineRule="auto" w:before="248" w:after="0"/>
        <w:ind w:left="3236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any Public Corporation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 voted by Parliament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or out of any loan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arranged through the Government;</w:t>
      </w:r>
    </w:p>
    <w:p>
      <w:pPr>
        <w:autoSpaceDN w:val="0"/>
        <w:autoSpaceDE w:val="0"/>
        <w:widowControl/>
        <w:spacing w:line="238" w:lineRule="auto" w:before="248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any income earned by-</w:t>
      </w:r>
    </w:p>
    <w:p>
      <w:pPr>
        <w:autoSpaceDN w:val="0"/>
        <w:autoSpaceDE w:val="0"/>
        <w:widowControl/>
        <w:spacing w:line="247" w:lineRule="auto" w:before="250" w:after="0"/>
        <w:ind w:left="3116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any non-resident person 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Lankan permanent establishment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interest, discount or realization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gain on any sovereign bond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denominated in local or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4162" w:val="left"/>
          <w:tab w:pos="4164" w:val="left"/>
        </w:tabs>
        <w:autoSpaceDE w:val="0"/>
        <w:widowControl/>
        <w:spacing w:line="245" w:lineRule="auto" w:before="244" w:after="0"/>
        <w:ind w:left="37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  by way of interest or discount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or allowed, as the case may be,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sovereign bond denominated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currency, including Sri Lanka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Bonds,</w:t>
      </w:r>
    </w:p>
    <w:p>
      <w:pPr>
        <w:autoSpaceDN w:val="0"/>
        <w:autoSpaceDE w:val="0"/>
        <w:widowControl/>
        <w:spacing w:line="245" w:lineRule="auto" w:before="230" w:after="0"/>
        <w:ind w:left="36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or on behalf of the Government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(l)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p>
      <w:pPr>
        <w:autoSpaceDN w:val="0"/>
        <w:tabs>
          <w:tab w:pos="4464" w:val="left"/>
        </w:tabs>
        <w:autoSpaceDE w:val="0"/>
        <w:widowControl/>
        <w:spacing w:line="245" w:lineRule="auto" w:before="230" w:after="0"/>
        <w:ind w:left="39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gain from the realisation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sovereign bonds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on behalf of the Government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and received or derived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authorized dealer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made an aggregate investment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USD 100 million in such bonds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2021;</w:t>
      </w:r>
    </w:p>
    <w:p>
      <w:pPr>
        <w:autoSpaceDN w:val="0"/>
        <w:tabs>
          <w:tab w:pos="4464" w:val="left"/>
        </w:tabs>
        <w:autoSpaceDE w:val="0"/>
        <w:widowControl/>
        <w:spacing w:line="245" w:lineRule="auto" w:before="230" w:after="0"/>
        <w:ind w:left="3984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(lll)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discount accrued or derived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April 1, 2021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Samurdhi community-based banks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Department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Samurdhi Development from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treasury bonds under the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Stocks and Securities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 or treasury bills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Treasury Bills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417);”;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 dividend paid”,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figures “prior to January 1, 2020, a dividend paid”;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paragraph (o)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4224" w:val="left"/>
        </w:tabs>
        <w:autoSpaceDE w:val="0"/>
        <w:widowControl/>
        <w:spacing w:line="245" w:lineRule="auto" w:before="230" w:after="0"/>
        <w:ind w:left="35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January 1, 2020, a dividend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by a resident company-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118" w:val="left"/>
        </w:tabs>
        <w:autoSpaceDE w:val="0"/>
        <w:widowControl/>
        <w:spacing w:line="247" w:lineRule="auto" w:before="244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to the extent that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payment is attributable to,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derived from,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received by that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autoSpaceDE w:val="0"/>
        <w:widowControl/>
        <w:spacing w:line="247" w:lineRule="auto" w:before="254" w:after="0"/>
        <w:ind w:left="31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paragraph, “gains and 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dividend” means the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by that company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deduction of expenses or losses, if 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this Act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paid or payable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dividend received by that company);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who is a non-resident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3118" w:val="left"/>
          <w:tab w:pos="3120" w:val="left"/>
        </w:tabs>
        <w:autoSpaceDE w:val="0"/>
        <w:widowControl/>
        <w:spacing w:line="250" w:lineRule="auto" w:before="254" w:after="0"/>
        <w:ind w:left="25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engaged in any one or more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businesses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Part IV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 Act, No. 12 of 2012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entered into an agreement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Law, No. 4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1978: -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54" w:after="0"/>
        <w:ind w:left="30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entrepot trade involving import,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minor processing and re-export;</w:t>
      </w:r>
    </w:p>
    <w:p>
      <w:pPr>
        <w:autoSpaceDN w:val="0"/>
        <w:tabs>
          <w:tab w:pos="3658" w:val="left"/>
        </w:tabs>
        <w:autoSpaceDE w:val="0"/>
        <w:widowControl/>
        <w:spacing w:line="247" w:lineRule="auto" w:before="254" w:after="0"/>
        <w:ind w:left="30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business where 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procured from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or manufactured in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and shipped to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without bringing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into Sri Lanka;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54" w:after="0"/>
        <w:ind w:left="30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front-end services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clients abroad;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5002" w:val="left"/>
        </w:tabs>
        <w:autoSpaceDE w:val="0"/>
        <w:widowControl/>
        <w:spacing w:line="245" w:lineRule="auto" w:before="244" w:after="160"/>
        <w:ind w:left="44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leading buyers for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financial supply chain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billing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  <w:p>
            <w:pPr>
              <w:autoSpaceDN w:val="0"/>
              <w:autoSpaceDE w:val="0"/>
              <w:widowControl/>
              <w:spacing w:line="238" w:lineRule="auto" w:before="6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(iiie)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logistics services including</w:t>
            </w:r>
          </w:p>
        </w:tc>
      </w:tr>
      <w:tr>
        <w:trPr>
          <w:trHeight w:hRule="exact" w:val="2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6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bonded warehouse or multi-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country consolidation in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Lanka;”;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10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(r)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Schedule,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“by a resident company”,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“by any person”;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102" w:right="57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58"/>
        <w:ind w:left="4164" w:right="1436" w:hanging="42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dividends and gains on the realisation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units or amounts derived as gains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capital assets of a business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by a unit holder, from real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trust listed in the Colombo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Exchange and licensed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61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addition immediately after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(s)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 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amount derived on or after April 1, 2018,</w:t>
            </w:r>
          </w:p>
        </w:tc>
      </w:tr>
      <w:tr>
        <w:trPr>
          <w:trHeight w:hRule="exact" w:val="10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non-resident person as any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air craft, software licences or as for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related services from the Sri Lankan Airlines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Limited;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gains and profits earned or derived by any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from-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of produce from agro farming of</w:t>
            </w:r>
          </w:p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 within the period of five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2019: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4" w:after="0"/>
        <w:ind w:left="2998" w:right="278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in relation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which consists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of agro farming produces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utilizing such produce to agro processing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manufacture of any product,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shall be deemed to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sold for the agro processor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manufacturer at the market price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prevailing at the time of such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sale, and the gains and profits computed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basis of such deemed sale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the agro farming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as exempt gains and 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of five years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April 1, 2019;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30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information technology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enabled services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2020,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</w:t>
      </w:r>
    </w:p>
    <w:p>
      <w:pPr>
        <w:autoSpaceDN w:val="0"/>
        <w:tabs>
          <w:tab w:pos="3118" w:val="left"/>
          <w:tab w:pos="3120" w:val="left"/>
        </w:tabs>
        <w:autoSpaceDE w:val="0"/>
        <w:widowControl/>
        <w:spacing w:line="245" w:lineRule="auto" w:before="230" w:after="0"/>
        <w:ind w:left="25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service rendered 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any person to be utilized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where the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services is received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and remitted through a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Sri Lanka</w:t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30" w:after="0"/>
        <w:ind w:left="25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foreign source (other than gains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referred to in subparagraph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(iii)) where such gains and profits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earned or derived in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remitted through a bank to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on or after January 1, 2020;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30" w:after="0"/>
        <w:ind w:left="26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vocational education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standardized under Technical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Vocational Education and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 (TVET concept) and regulated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Tertiary and Vocational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 Commission-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18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</w:t>
            </w:r>
          </w:p>
        </w:tc>
      </w:tr>
    </w:tbl>
    <w:p>
      <w:pPr>
        <w:autoSpaceDN w:val="0"/>
        <w:tabs>
          <w:tab w:pos="6120" w:val="left"/>
          <w:tab w:pos="6446" w:val="left"/>
          <w:tab w:pos="6740" w:val="left"/>
          <w:tab w:pos="7402" w:val="left"/>
        </w:tabs>
        <w:autoSpaceDE w:val="0"/>
        <w:widowControl/>
        <w:spacing w:line="245" w:lineRule="auto" w:before="4" w:after="0"/>
        <w:ind w:left="49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doubled its student intake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vocational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for such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compared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student intake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in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assessment;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40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of five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2021:</w:t>
      </w:r>
    </w:p>
    <w:p>
      <w:pPr>
        <w:autoSpaceDN w:val="0"/>
        <w:autoSpaceDE w:val="0"/>
        <w:widowControl/>
        <w:spacing w:line="245" w:lineRule="auto" w:before="242" w:after="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any institution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doubled the student intake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programmes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first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the same student intake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of the first year for the next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years shall be deemed as an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fulfilled the requirement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years;</w:t>
      </w:r>
    </w:p>
    <w:p>
      <w:pPr>
        <w:autoSpaceDN w:val="0"/>
        <w:tabs>
          <w:tab w:pos="4222" w:val="left"/>
        </w:tabs>
        <w:autoSpaceDE w:val="0"/>
        <w:widowControl/>
        <w:spacing w:line="245" w:lineRule="auto" w:before="240" w:after="0"/>
        <w:ind w:left="37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of export of gold, gems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jewellery or from the business of cutting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polishing of gems which are brought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Sri Lanka and exported after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cutting and polishing, where such gains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earned in foreign currency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through a bank to Sri Lanka,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from April 1, 2021;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2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amount derived on or after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 by-</w:t>
      </w:r>
    </w:p>
    <w:p>
      <w:pPr>
        <w:autoSpaceDN w:val="0"/>
        <w:tabs>
          <w:tab w:pos="4342" w:val="left"/>
          <w:tab w:pos="4344" w:val="left"/>
        </w:tabs>
        <w:autoSpaceDE w:val="0"/>
        <w:widowControl/>
        <w:spacing w:line="245" w:lineRule="auto" w:before="240" w:after="0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non-resident person from laboratory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 standards certification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44" w:after="0"/>
        <w:ind w:left="25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religious institution which is</w:t>
      </w:r>
    </w:p>
    <w:p>
      <w:pPr>
        <w:autoSpaceDN w:val="0"/>
        <w:autoSpaceDE w:val="0"/>
        <w:widowControl/>
        <w:spacing w:line="235" w:lineRule="auto" w:before="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registered with the Ministry in charge of</w:t>
      </w:r>
    </w:p>
    <w:p>
      <w:pPr>
        <w:autoSpaceDN w:val="0"/>
        <w:autoSpaceDE w:val="0"/>
        <w:widowControl/>
        <w:spacing w:line="238" w:lineRule="auto" w:before="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subject of religious affairs, by way of</w:t>
      </w:r>
    </w:p>
    <w:p>
      <w:pPr>
        <w:autoSpaceDN w:val="0"/>
        <w:autoSpaceDE w:val="0"/>
        <w:widowControl/>
        <w:spacing w:line="235" w:lineRule="auto" w:before="0" w:after="158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grants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3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gains and profits received or derived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(other than any gains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realisation of capital assets and liabilities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business as calculated under Chapter IV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Act) by a person from following any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undertaking (which is not formed by splitting-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or re-construction of an existing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undertaking) commenced on or after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2021, for that period, subject to the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herein: 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which is involved in the</w:t>
            </w:r>
          </w:p>
        </w:tc>
      </w:tr>
      <w:tr>
        <w:trPr>
          <w:trHeight w:hRule="exact" w:val="3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sale of construction materials recycled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 selected separate site established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to recycle the materials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were already used in the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industry, (a person who is involved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 of construction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using construction materials recycled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him from a site with the same conditions,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provision of such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him shall be deemed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sold such  materials for the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 at a market price prevailing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time of such deemed sale),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ten years;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business commenced on or after</w:t>
            </w:r>
          </w:p>
        </w:tc>
      </w:tr>
      <w:tr>
        <w:trPr>
          <w:trHeight w:hRule="exact" w:val="1798"/>
        </w:trPr>
        <w:tc>
          <w:tcPr>
            <w:tcW w:type="dxa" w:w="300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1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2021 by an individual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successful completion of vocational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education from any Vocational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Education Institution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standardized under Technical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Vocational Education and Training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concept (TVET concept) and regulated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Tertiary and Vocational Education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Commission, for a period of five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4342" w:val="left"/>
          <w:tab w:pos="4344" w:val="left"/>
        </w:tabs>
        <w:autoSpaceDE w:val="0"/>
        <w:widowControl/>
        <w:spacing w:line="245" w:lineRule="auto" w:before="24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commenced by a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for the purpose of manufacturing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boats or ships in Sri Lanka and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derived any gains and profits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supply of such boats or ships, for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seven years;</w:t>
      </w:r>
    </w:p>
    <w:p>
      <w:pPr>
        <w:autoSpaceDN w:val="0"/>
        <w:tabs>
          <w:tab w:pos="4342" w:val="left"/>
          <w:tab w:pos="4344" w:val="left"/>
        </w:tabs>
        <w:autoSpaceDE w:val="0"/>
        <w:widowControl/>
        <w:spacing w:line="245" w:lineRule="auto" w:before="230" w:after="0"/>
        <w:ind w:left="38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renewable energy project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capacity to produce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hundred Mega Watts of solar or wind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and supplied such power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grid, for a period of seven years;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30" w:after="0"/>
        <w:ind w:left="39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commenced on or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1, 2021 by any resident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constructs and installs 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towers and related appliances using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labour and local raw materials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provides required technical services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construction or installation, for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five years;</w:t>
      </w:r>
    </w:p>
    <w:p>
      <w:pPr>
        <w:autoSpaceDN w:val="0"/>
        <w:tabs>
          <w:tab w:pos="4342" w:val="left"/>
          <w:tab w:pos="4344" w:val="left"/>
        </w:tabs>
        <w:autoSpaceDE w:val="0"/>
        <w:widowControl/>
        <w:spacing w:line="245" w:lineRule="auto" w:before="230" w:after="0"/>
        <w:ind w:left="38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for letting bonded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warehouses or warehouses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business in the Colombo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Hambanthota Ports, if such person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invested on such undertaking on or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p>
      <w:pPr>
        <w:autoSpaceDN w:val="0"/>
        <w:autoSpaceDE w:val="0"/>
        <w:widowControl/>
        <w:spacing w:line="245" w:lineRule="auto" w:before="230" w:after="0"/>
        <w:ind w:left="33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 exemption periods provided in the above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subparagraphs (other than in subparagraph (vi))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reckoned from the year of assessment in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commences to make profits (assessable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such business) from transactions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in that year of assessment or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year of assessment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the year of assessment in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completes a period of two years reckoned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the undertaking commences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carry on commercial operations, whichever occurs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earlier.”.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174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Fourth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table in subparagraph (1) of paragraph 1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addition, immediately after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2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Class 5, of the following new Class:-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2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341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milking machines with latest technology,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to manufacture local liquid milk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products.”;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2 of that Schedule-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4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table in subparagraph (3)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addition, immediately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Class 5, of the following new Class:-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42.0" w:type="dxa"/>
      </w:tblPr>
      <w:tblGrid>
        <w:gridCol w:w="4510"/>
        <w:gridCol w:w="4510"/>
      </w:tblGrid>
      <w:tr>
        <w:trPr>
          <w:trHeight w:hRule="exact" w:val="410"/>
        </w:trPr>
        <w:tc>
          <w:tcPr>
            <w:tcW w:type="dxa" w:w="88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261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2.”;</w:t>
            </w:r>
          </w:p>
        </w:tc>
      </w:tr>
    </w:tbl>
    <w:p>
      <w:pPr>
        <w:autoSpaceDN w:val="0"/>
        <w:autoSpaceDE w:val="0"/>
        <w:widowControl/>
        <w:spacing w:line="235" w:lineRule="auto" w:before="116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(4) of that paragraph-</w:t>
      </w:r>
    </w:p>
    <w:p>
      <w:pPr>
        <w:autoSpaceDN w:val="0"/>
        <w:autoSpaceDE w:val="0"/>
        <w:widowControl/>
        <w:spacing w:line="245" w:lineRule="auto" w:before="230" w:after="0"/>
        <w:ind w:left="3116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(i)  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“vehicle; or”,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“vehicle;”;</w:t>
      </w:r>
    </w:p>
    <w:p>
      <w:pPr>
        <w:autoSpaceDN w:val="0"/>
        <w:autoSpaceDE w:val="0"/>
        <w:widowControl/>
        <w:spacing w:line="245" w:lineRule="auto" w:before="230" w:after="0"/>
        <w:ind w:left="3118" w:right="2784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(ii)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“trailer.”,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“trailer; or”;</w:t>
      </w:r>
    </w:p>
    <w:p>
      <w:pPr>
        <w:autoSpaceDN w:val="0"/>
        <w:autoSpaceDE w:val="0"/>
        <w:widowControl/>
        <w:spacing w:line="245" w:lineRule="auto" w:before="230" w:after="0"/>
        <w:ind w:left="3118" w:right="2782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 by the addition immediately after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item:-</w:t>
      </w:r>
    </w:p>
    <w:p>
      <w:pPr>
        <w:autoSpaceDN w:val="0"/>
        <w:autoSpaceDE w:val="0"/>
        <w:widowControl/>
        <w:spacing w:line="235" w:lineRule="auto" w:before="230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 motor cycle.”;</w:t>
      </w:r>
    </w:p>
    <w:p>
      <w:pPr>
        <w:autoSpaceDN w:val="0"/>
        <w:autoSpaceDE w:val="0"/>
        <w:widowControl/>
        <w:spacing w:line="245" w:lineRule="auto" w:before="230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addition immediately after subparagraph (3)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4 of that Schedule,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new subparagraph:-</w:t>
      </w:r>
    </w:p>
    <w:p>
      <w:pPr>
        <w:autoSpaceDN w:val="0"/>
        <w:autoSpaceDE w:val="0"/>
        <w:widowControl/>
        <w:spacing w:line="245" w:lineRule="auto" w:before="252" w:after="0"/>
        <w:ind w:left="2338" w:right="2736" w:hanging="43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Notwithstanding anything to the contrary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(1), where a depreciable asset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4" w:after="170"/>
        <w:ind w:left="36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which was subject to deduction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enhanced capital allowances calculated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the Second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Sixth Schedule to this Act is realized by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an assessable charge included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person’s income for the year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equal to the consideration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during the year of assessment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asset, or no balancing allowance shall be 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person for the year for such asset.”.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Fifth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Fifth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1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President’s Fund”,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“any sum paid to the 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 or to the President’s Fund”;</w:t>
      </w:r>
    </w:p>
    <w:p>
      <w:pPr>
        <w:autoSpaceDN w:val="0"/>
        <w:tabs>
          <w:tab w:pos="4102" w:val="left"/>
        </w:tabs>
        <w:autoSpaceDE w:val="0"/>
        <w:widowControl/>
        <w:spacing w:line="245" w:lineRule="auto" w:before="230" w:after="0"/>
        <w:ind w:left="36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paragraph,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subparagraphs: -</w:t>
      </w:r>
    </w:p>
    <w:p>
      <w:pPr>
        <w:autoSpaceDN w:val="0"/>
        <w:autoSpaceDE w:val="0"/>
        <w:widowControl/>
        <w:spacing w:line="245" w:lineRule="auto" w:before="230" w:after="0"/>
        <w:ind w:left="4582" w:right="143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effect from April 1, 2021,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 made by a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 money or otherwise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 shop for a female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who is from a Samurdhi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beneficiary family as recommended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confirmed by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Samurdhi Development;</w:t>
      </w:r>
    </w:p>
    <w:p>
      <w:pPr>
        <w:autoSpaceDN w:val="0"/>
        <w:autoSpaceDE w:val="0"/>
        <w:widowControl/>
        <w:spacing w:line="245" w:lineRule="auto" w:before="230" w:after="0"/>
        <w:ind w:left="4582" w:right="1436" w:hanging="328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effect from April 1, 2021,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any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by way of cost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merger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where such cost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ascertained by considering all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740" w:val="left"/>
          <w:tab w:pos="4598" w:val="left"/>
          <w:tab w:pos="5282" w:val="left"/>
        </w:tabs>
        <w:autoSpaceDE w:val="0"/>
        <w:widowControl/>
        <w:spacing w:line="245" w:lineRule="auto" w:before="232" w:after="0"/>
        <w:ind w:left="32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on case-by-case basis and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confirmed by the Central Bank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shall be apportioned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amounts over a period of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and be deductible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assessable income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in each such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expenditure is incurred:</w:t>
      </w:r>
    </w:p>
    <w:p>
      <w:pPr>
        <w:autoSpaceDN w:val="0"/>
        <w:autoSpaceDE w:val="0"/>
        <w:widowControl/>
        <w:spacing w:line="245" w:lineRule="auto" w:before="218" w:after="0"/>
        <w:ind w:left="323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was not deducted during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period, by reason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assessable income in a year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exceeded the above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deduction, shall be deducted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immediately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three years period and so on;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16" w:after="0"/>
        <w:ind w:left="29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expenditure incurred on or after April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1, 2021, by any person-</w:t>
      </w:r>
    </w:p>
    <w:p>
      <w:pPr>
        <w:autoSpaceDN w:val="0"/>
        <w:autoSpaceDE w:val="0"/>
        <w:widowControl/>
        <w:spacing w:line="245" w:lineRule="auto" w:before="218" w:after="0"/>
        <w:ind w:left="37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production of a film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 of (including promotional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of such film)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five million rupees;</w:t>
      </w:r>
    </w:p>
    <w:p>
      <w:pPr>
        <w:autoSpaceDN w:val="0"/>
        <w:autoSpaceDE w:val="0"/>
        <w:widowControl/>
        <w:spacing w:line="245" w:lineRule="auto" w:before="216" w:after="0"/>
        <w:ind w:left="371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construction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equipping of a new cinema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cost of not exceeding twenty-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million rupees;</w:t>
      </w:r>
    </w:p>
    <w:p>
      <w:pPr>
        <w:autoSpaceDN w:val="0"/>
        <w:autoSpaceDE w:val="0"/>
        <w:widowControl/>
        <w:spacing w:line="245" w:lineRule="auto" w:before="218" w:after="0"/>
        <w:ind w:left="3718" w:right="278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in the upgrading of a cinema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cost of not exceeding 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million rupees:</w:t>
      </w:r>
    </w:p>
    <w:p>
      <w:pPr>
        <w:autoSpaceDN w:val="0"/>
        <w:autoSpaceDE w:val="0"/>
        <w:widowControl/>
        <w:spacing w:line="245" w:lineRule="auto" w:before="218" w:after="0"/>
        <w:ind w:left="32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deduction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subparagraph shall be restricted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one third of the taxable income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year of assessment, and any amount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232" w:after="156"/>
        <w:ind w:left="45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deducted in current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carried forward and deducted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next succeeding year and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on, subject to the same restriction.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</w:t>
            </w:r>
          </w:p>
        </w:tc>
      </w:tr>
      <w:tr>
        <w:trPr>
          <w:trHeight w:hRule="exact" w:val="286"/>
        </w:trPr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subparagraph-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45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“film” means any audio-visual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presentation of the moving image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on any form or format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and which is intended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primarily to be exhibited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 on a screen in a cinema;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45" w:lineRule="auto" w:before="218" w:after="0"/>
        <w:ind w:left="45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expenditure on construction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equipping or upgrading a cinema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certified by the National Film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of Sri Lanka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National Film Corporation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Act, No. 47 of 1971 as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equipped with digital technology,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Theatre Systems and Dolby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Sound Systems.”;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autoSpaceDE w:val="0"/>
        <w:widowControl/>
        <w:spacing w:line="245" w:lineRule="auto" w:before="218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p>
      <w:pPr>
        <w:autoSpaceDN w:val="0"/>
        <w:autoSpaceDE w:val="0"/>
        <w:widowControl/>
        <w:spacing w:line="245" w:lineRule="auto" w:before="218" w:after="0"/>
        <w:ind w:left="4702" w:right="1436" w:hanging="6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Rs. 500,000,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prior to January 1, 2020;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45" w:lineRule="auto" w:before="218" w:after="0"/>
        <w:ind w:left="470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Rs. 3,000,000,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2020,</w:t>
      </w:r>
    </w:p>
    <w:p>
      <w:pPr>
        <w:autoSpaceDN w:val="0"/>
        <w:autoSpaceDE w:val="0"/>
        <w:widowControl/>
        <w:spacing w:line="245" w:lineRule="auto" w:before="218" w:after="0"/>
        <w:ind w:left="4032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that an individual who is a trustee,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receiver, executor or liquidator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2" w:lineRule="auto" w:before="246" w:after="0"/>
        <w:ind w:left="27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deduct this personal relief as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trustee, receiver, executor or liquidator,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relief shall not be deducted against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realisation of investment assets;”;</w:t>
      </w:r>
    </w:p>
    <w:p>
      <w:pPr>
        <w:autoSpaceDN w:val="0"/>
        <w:autoSpaceDE w:val="0"/>
        <w:widowControl/>
        <w:spacing w:line="252" w:lineRule="auto" w:before="264" w:after="0"/>
        <w:ind w:left="251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“year of assessment,”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  “year of assessment,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prior to January 1, 2020,”;</w:t>
      </w:r>
    </w:p>
    <w:p>
      <w:pPr>
        <w:autoSpaceDN w:val="0"/>
        <w:autoSpaceDE w:val="0"/>
        <w:widowControl/>
        <w:spacing w:line="252" w:lineRule="auto" w:before="266" w:after="0"/>
        <w:ind w:left="251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year;”,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“for the year up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autoSpaceDE w:val="0"/>
        <w:widowControl/>
        <w:spacing w:line="252" w:lineRule="auto" w:before="264" w:after="0"/>
        <w:ind w:left="251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year.”,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“for the year up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autoSpaceDE w:val="0"/>
        <w:widowControl/>
        <w:spacing w:line="250" w:lineRule="auto" w:before="266" w:after="0"/>
        <w:ind w:left="251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subparagraphs:-</w:t>
      </w:r>
    </w:p>
    <w:p>
      <w:pPr>
        <w:autoSpaceDN w:val="0"/>
        <w:autoSpaceDE w:val="0"/>
        <w:widowControl/>
        <w:spacing w:line="252" w:lineRule="auto" w:before="266" w:after="0"/>
        <w:ind w:left="29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 resident individual,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expenditure up to a total sum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Rs. 1,200,000, incurred for a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</w:t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2020: -</w:t>
      </w:r>
    </w:p>
    <w:p>
      <w:pPr>
        <w:autoSpaceDN w:val="0"/>
        <w:tabs>
          <w:tab w:pos="3356" w:val="left"/>
          <w:tab w:pos="3358" w:val="left"/>
        </w:tabs>
        <w:autoSpaceDE w:val="0"/>
        <w:widowControl/>
        <w:spacing w:line="247" w:lineRule="auto" w:before="264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expenditure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medical insurance;</w:t>
      </w:r>
    </w:p>
    <w:p>
      <w:pPr>
        <w:autoSpaceDN w:val="0"/>
        <w:tabs>
          <w:tab w:pos="3356" w:val="left"/>
        </w:tabs>
        <w:autoSpaceDE w:val="0"/>
        <w:widowControl/>
        <w:spacing w:line="252" w:lineRule="auto" w:before="266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educational expenditure incurred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by such individual or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 of such individual’s children;</w:t>
      </w:r>
    </w:p>
    <w:p>
      <w:pPr>
        <w:autoSpaceDN w:val="0"/>
        <w:tabs>
          <w:tab w:pos="3360" w:val="left"/>
        </w:tabs>
        <w:autoSpaceDE w:val="0"/>
        <w:widowControl/>
        <w:spacing w:line="238" w:lineRule="auto" w:before="264" w:after="0"/>
        <w:ind w:left="28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paid on housing loans;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168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1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5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Sixth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contributions made to any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pension scheme, other than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scheme under the employer or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behalf of the employer, by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employee;</w:t>
            </w:r>
          </w:p>
        </w:tc>
      </w:tr>
      <w:tr>
        <w:trPr>
          <w:trHeight w:hRule="exact" w:val="2420"/>
        </w:trPr>
        <w:tc>
          <w:tcPr>
            <w:tcW w:type="dxa" w:w="1804"/>
            <w:vMerge/>
            <w:tcBorders/>
          </w:tcPr>
          <w:p/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incurred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purchase of shares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instrument listed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Stock Exchange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by the Securities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Commission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treasury bonds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Stocks and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420) or treasury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bills under the Local Treasury Bills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417);</w:t>
            </w:r>
          </w:p>
        </w:tc>
      </w:tr>
      <w:tr>
        <w:trPr>
          <w:trHeight w:hRule="exact" w:val="1800"/>
        </w:trPr>
        <w:tc>
          <w:tcPr>
            <w:tcW w:type="dxa" w:w="1804"/>
            <w:vMerge/>
            <w:tcBorders/>
          </w:tcPr>
          <w:p/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resident individual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acquired solar panels to fix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 and connected to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grid, Rs. 600,000 for each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assessment, upto the total expenditure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solar panels or upto the amounts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bank in respect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loan obtained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such solar panels.”.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235" w:lineRule="auto" w:before="10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Sixth Schedule to the principal enactment is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Schedule;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3 of that Schedule,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“three years”, of the words “six years”;</w:t>
            </w:r>
          </w:p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8 of that Schedule,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“section 15, for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years”, of the words and figures “section 15, 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five years”;</w:t>
            </w:r>
          </w:p>
        </w:tc>
      </w:tr>
      <w:tr>
        <w:trPr>
          <w:trHeight w:hRule="exact" w:val="580"/>
        </w:trPr>
        <w:tc>
          <w:tcPr>
            <w:tcW w:type="dxa" w:w="180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paragraph 8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paragraphs:-</w:t>
            </w:r>
          </w:p>
        </w:tc>
      </w:tr>
    </w:tbl>
    <w:p>
      <w:pPr>
        <w:autoSpaceDN w:val="0"/>
        <w:autoSpaceDE w:val="0"/>
        <w:widowControl/>
        <w:spacing w:line="238" w:lineRule="auto" w:before="106" w:after="0"/>
        <w:ind w:left="0" w:right="410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“Rate of Interest</w:t>
      </w:r>
    </w:p>
    <w:p>
      <w:pPr>
        <w:autoSpaceDN w:val="0"/>
        <w:autoSpaceDE w:val="0"/>
        <w:widowControl/>
        <w:spacing w:line="235" w:lineRule="auto" w:before="16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9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Notwithstanding anything to the contrary</w:t>
      </w:r>
    </w:p>
    <w:p>
      <w:pPr>
        <w:autoSpaceDN w:val="0"/>
        <w:autoSpaceDE w:val="0"/>
        <w:widowControl/>
        <w:spacing w:line="238" w:lineRule="auto" w:before="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subsection (1) of section 159, the rate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4" w:lineRule="auto" w:before="250" w:after="0"/>
        <w:ind w:left="239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for any payment due and payable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from March 1, 2020 to September 30,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 under this Act, shall be zero percent.</w:t>
      </w:r>
    </w:p>
    <w:p>
      <w:pPr>
        <w:autoSpaceDN w:val="0"/>
        <w:autoSpaceDE w:val="0"/>
        <w:widowControl/>
        <w:spacing w:line="238" w:lineRule="auto" w:before="276" w:after="0"/>
        <w:ind w:left="0" w:right="309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Marketing and Communication Expenses</w:t>
      </w:r>
    </w:p>
    <w:p>
      <w:pPr>
        <w:autoSpaceDN w:val="0"/>
        <w:autoSpaceDE w:val="0"/>
        <w:widowControl/>
        <w:spacing w:line="259" w:lineRule="auto" w:before="276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subparagraph (2),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an additional deduction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his  income from business for a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assessment, equal to 100% of the total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marketing and communication expenses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under section 15A during the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commencing from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autoSpaceDE w:val="0"/>
        <w:widowControl/>
        <w:spacing w:line="254" w:lineRule="auto" w:before="276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additional deduction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shall be made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 -</w:t>
      </w:r>
    </w:p>
    <w:p>
      <w:pPr>
        <w:autoSpaceDN w:val="0"/>
        <w:autoSpaceDE w:val="0"/>
        <w:widowControl/>
        <w:spacing w:line="254" w:lineRule="auto" w:before="276" w:after="0"/>
        <w:ind w:left="291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payment shall be made to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not an associated person of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payer;</w:t>
      </w:r>
    </w:p>
    <w:p>
      <w:pPr>
        <w:autoSpaceDN w:val="0"/>
        <w:autoSpaceDE w:val="0"/>
        <w:widowControl/>
        <w:spacing w:line="238" w:lineRule="auto" w:before="276" w:after="12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internal marketing expenses, salaries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9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an internal marketing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expenditure on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social responsibility initiatives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travel expenses shall not be considered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the additional deduction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subparagraph (1);</w:t>
      </w:r>
    </w:p>
    <w:p>
      <w:pPr>
        <w:autoSpaceDN w:val="0"/>
        <w:autoSpaceDE w:val="0"/>
        <w:widowControl/>
        <w:spacing w:line="257" w:lineRule="auto" w:before="276" w:after="0"/>
        <w:ind w:left="291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expenditure shall be attributable to goods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 with 65% of local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addition, the mode of calculation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as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54" w:lineRule="auto" w:before="250" w:after="0"/>
        <w:ind w:left="426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  total    additional    deduction  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 (1)  shall  not  exceed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Rs. 500,000,000 in any year of assessment;</w:t>
      </w:r>
    </w:p>
    <w:p>
      <w:pPr>
        <w:autoSpaceDN w:val="0"/>
        <w:autoSpaceDE w:val="0"/>
        <w:widowControl/>
        <w:spacing w:line="254" w:lineRule="auto" w:before="276" w:after="12"/>
        <w:ind w:left="4264" w:right="1436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specify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to maintain records,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source documents and underlying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417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(1),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 of other sections of this Act.</w:t>
      </w:r>
    </w:p>
    <w:p>
      <w:pPr>
        <w:autoSpaceDN w:val="0"/>
        <w:autoSpaceDE w:val="0"/>
        <w:widowControl/>
        <w:spacing w:line="238" w:lineRule="auto" w:before="276" w:after="0"/>
        <w:ind w:left="0" w:right="403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Financial Cost</w:t>
      </w:r>
    </w:p>
    <w:p>
      <w:pPr>
        <w:autoSpaceDN w:val="0"/>
        <w:autoSpaceDE w:val="0"/>
        <w:widowControl/>
        <w:spacing w:line="259" w:lineRule="auto" w:before="276" w:after="216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11.   Subject to the provisions of this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(other than such amounts,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deductions is denied in previous years)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year of assessment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 shall be deducted irrespective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referred to in subsection (2)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18. That year of assessment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for the purpose of six years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(3) of section 18.”.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to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guidelines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specific periods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 of  this Act, the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</w:t>
            </w:r>
          </w:p>
        </w:tc>
      </w:tr>
      <w:tr>
        <w:trPr>
          <w:trHeight w:hRule="exact" w:val="518"/>
        </w:trPr>
        <w:tc>
          <w:tcPr>
            <w:tcW w:type="dxa" w:w="1289"/>
            <w:vMerge/>
            <w:tcBorders/>
          </w:tcPr>
          <w:p/>
        </w:tc>
        <w:tc>
          <w:tcPr>
            <w:tcW w:type="dxa" w:w="56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the provisions of this Act,  issue guidelines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for the purpose of calculating the income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for the year of assessment ending March 31,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specifying the computation of assessable income (or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losses) from each source, deductions of qualifying payments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reliefs, computation of taxable income, applicable tax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and tax credits in which to apply the pro-rata basis or </w:t>
      </w:r>
      <w:r>
        <w:rPr>
          <w:rFonts w:ascii="Times" w:hAnsi="Times" w:eastAsia="Times"/>
          <w:b w:val="0"/>
          <w:i w:val="0"/>
          <w:color w:val="000000"/>
          <w:sz w:val="20"/>
        </w:rPr>
        <w:t>actual basis only for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circumstances 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for over the two periods of the year of assessment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first period from April 1, 2019 to December 31, 2019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the second period from January 1, 2020 to March 31, </w:t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192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relief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measures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facilitate post-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Covid-19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</w:t>
            </w:r>
          </w:p>
        </w:tc>
      </w:tr>
      <w:tr>
        <w:trPr>
          <w:trHeight w:hRule="exact" w:val="10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tax arrears payable by any Small and Medium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Enterprise as defined in section 195 of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 for the year of assessment commencing on April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2019, if such arrears arise due to any assessment made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(other than the assessments made for tax payments as per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 but including any penalty) up to the year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ending March 31, 2019 which is outstanding as </w:t>
      </w:r>
      <w:r>
        <w:rPr>
          <w:rFonts w:ascii="Times" w:hAnsi="Times" w:eastAsia="Times"/>
          <w:b w:val="0"/>
          <w:i w:val="0"/>
          <w:color w:val="000000"/>
          <w:sz w:val="20"/>
        </w:rPr>
        <w:t>at June 26, 2020, in the records of the Commissioner-General-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such assessment was made as per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the provisions of the Inland Revenue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10 of 2006 or the provisions of the Inland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38 of 2000 or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Inland Revenue Act, No. 28 of 1979; but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deduction of any refunds duly claimed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 as provided in any tax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administered by the Commissioner-General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income tax arrears.</w:t>
      </w:r>
    </w:p>
    <w:p>
      <w:pPr>
        <w:autoSpaceDN w:val="0"/>
        <w:autoSpaceDE w:val="0"/>
        <w:widowControl/>
        <w:spacing w:line="262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Subject to section 136 of the principal enactment, </w:t>
      </w: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shall not amend the self</w:t>
      </w:r>
      <w:r>
        <w:rPr>
          <w:rFonts w:ascii="Times,Bold" w:hAnsi="Times,Bold" w:eastAsia="Times,Bold"/>
          <w:b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section 135 of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for the year of assessment ending on March 31,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where the Assistant Commissioner is satisfied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fraud or willful neglect involved in the disclosure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income or any deduction or relief by such Small and </w:t>
      </w:r>
      <w:r>
        <w:rPr>
          <w:rFonts w:ascii="Times" w:hAnsi="Times" w:eastAsia="Times"/>
          <w:b w:val="0"/>
          <w:i w:val="0"/>
          <w:color w:val="000000"/>
          <w:sz w:val="20"/>
        </w:rPr>
        <w:t>Medium Enterprise and paid the tax declared in the return.</w:t>
      </w:r>
    </w:p>
    <w:p>
      <w:pPr>
        <w:autoSpaceDN w:val="0"/>
        <w:autoSpaceDE w:val="0"/>
        <w:widowControl/>
        <w:spacing w:line="257" w:lineRule="auto" w:before="27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The Commissioner-General shall not impose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or initiate criminal proceedings under Chapter XVIII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principal enactment against a person who-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files his return of income for the year of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2019, before June 30, 2021;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2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4" w:after="19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the payment of tax payable on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subparagraph (ii) of paragraph (c)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82 of the principal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enactment, for the year of assessment commencing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April 1, 2019, before June 30,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Retrospective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amendments made to the principal enactment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sections specified in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Column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Table ‘B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’set out in this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Act, to the corresponding sections specified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 shall be deemed, for all purposes,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come into operation on such dates as are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corresponding entries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p>
      <w:pPr>
        <w:autoSpaceDN w:val="0"/>
        <w:tabs>
          <w:tab w:pos="2782" w:val="left"/>
          <w:tab w:pos="2784" w:val="left"/>
          <w:tab w:pos="3024" w:val="left"/>
        </w:tabs>
        <w:autoSpaceDE w:val="0"/>
        <w:widowControl/>
        <w:spacing w:line="250" w:lineRule="auto" w:before="254" w:after="194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Validation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60.  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collected the income tax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this Amendment Act during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such dates as are specified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Column 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this Amendment Act and ending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Amendment Act,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acted with due authority and such 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deemed, for all purposes, to have been, and to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validly made and such 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hereby indemnified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actions civil or criminal in respect of such collection.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5416" w:val="left"/>
        </w:tabs>
        <w:autoSpaceDE w:val="0"/>
        <w:widowControl/>
        <w:spacing w:line="242" w:lineRule="auto" w:before="276" w:after="178"/>
        <w:ind w:left="349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‘A’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2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436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15A</w:t>
            </w:r>
          </w:p>
        </w:tc>
      </w:tr>
      <w:tr>
        <w:trPr>
          <w:trHeight w:hRule="exact" w:val="2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</w:tr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66(3)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93(3)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42(2)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7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139(5)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139(6)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158(2)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6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48(4), (7)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14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96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1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26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6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subparagraph (2A)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First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4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11 of the First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(9)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3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(v) and (vi)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</w:tr>
      <w:tr>
        <w:trPr>
          <w:trHeight w:hRule="exact" w:val="57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53(5)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4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(ll)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(lll)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(rr)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8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subparagraphs (v) and (vi)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54(1)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(1)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(3) of paragraph 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Fourth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Fifth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2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paragraph 2 of the Fifth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96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10 and 11 of the Sixth 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tabs>
          <w:tab w:pos="5278" w:val="left"/>
        </w:tabs>
        <w:autoSpaceDE w:val="0"/>
        <w:widowControl/>
        <w:spacing w:line="262" w:lineRule="auto" w:before="148" w:after="92"/>
        <w:ind w:left="3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‘B’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  59)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354"/>
            <w:tcBorders>
              <w:start w:sz="7.679999828338623" w:val="single" w:color="#000000"/>
              <w:top w:sz="7.679999828338623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36"/>
            <w:tcBorders>
              <w:start w:sz="1.9199999570846558" w:val="single" w:color="#221F1F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92"/>
        </w:trPr>
        <w:tc>
          <w:tcPr>
            <w:tcW w:type="dxa" w:w="1354"/>
            <w:tcBorders>
              <w:start w:sz="7.679999828338623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536"/>
            <w:tcBorders>
              <w:start w:sz="1.9199999570846558" w:val="single" w:color="#221F1F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1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9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4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19(1) and 19(3)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66(2) and 66(4)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3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7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50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8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8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18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128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696"/>
        </w:trPr>
        <w:tc>
          <w:tcPr>
            <w:tcW w:type="dxa" w:w="128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1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32(3)</w:t>
            </w:r>
          </w:p>
        </w:tc>
        <w:tc>
          <w:tcPr>
            <w:tcW w:type="dxa" w:w="26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88(3)</w:t>
            </w:r>
          </w:p>
        </w:tc>
        <w:tc>
          <w:tcPr>
            <w:tcW w:type="dxa" w:w="113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0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32(2)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88(1) and 88(1A)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8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33(1)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33(2)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90(1) and 90(2)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18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33(3)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33(4)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90(3) and 90(5)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06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34(1)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93(2)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6"/>
        </w:trPr>
        <w:tc>
          <w:tcPr>
            <w:tcW w:type="dxa" w:w="128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6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113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2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42(1)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139(3)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8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45(1)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158(1)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38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159(1) and 159(2)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48(1), (3), (8)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(9)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48(2)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18"/>
        </w:trPr>
        <w:tc>
          <w:tcPr>
            <w:tcW w:type="dxa" w:w="128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48(5)</w:t>
            </w:r>
          </w:p>
        </w:tc>
        <w:tc>
          <w:tcPr>
            <w:tcW w:type="dxa" w:w="26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48(6)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18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936"/>
        </w:trPr>
        <w:tc>
          <w:tcPr>
            <w:tcW w:type="dxa" w:w="128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5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61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4" w:after="0"/>
              <w:ind w:left="1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(1), (1A), 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(3) respectively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38" w:lineRule="auto" w:before="22" w:after="56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2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80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30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8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51(2)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6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51(3)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6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10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2A of paragraph 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than items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51(6)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and (3)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7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51(8)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paragraph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8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8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51(7)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8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54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51(9)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40" w:after="0"/>
              <w:ind w:left="11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12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22" w:after="56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8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9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42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098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80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42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098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936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72" w:after="0"/>
              <w:ind w:left="104" w:right="43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742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7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(2), (3), (4) and (6)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paragraph 1 of 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(i) and (ii)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53(4)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4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53(8)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53(6)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53(7)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(ii), (iii) and (iv)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(v)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(iv)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08.04.2020</w:t>
            </w:r>
          </w:p>
        </w:tc>
      </w:tr>
      <w:tr>
        <w:trPr>
          <w:trHeight w:hRule="exact" w:val="61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Fourth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6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742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 Schedule</w:t>
            </w:r>
          </w:p>
        </w:tc>
        <w:tc>
          <w:tcPr>
            <w:tcW w:type="dxa" w:w="1098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38" w:lineRule="auto" w:before="22" w:after="62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2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58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9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1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58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796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70" w:right="288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2, other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of the Fifth</w:t>
            </w:r>
          </w:p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92" w:after="0"/>
              <w:ind w:left="164" w:right="288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56(1),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(3)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92" w:after="0"/>
              <w:ind w:left="7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(2), (3) and (8)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2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01.03.2020</w:t>
            </w:r>
          </w:p>
        </w:tc>
      </w:tr>
      <w:tr>
        <w:trPr>
          <w:trHeight w:hRule="exact" w:val="37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45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26.06.2020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2021</w:t>
      </w:r>
    </w:p>
    <w:p>
      <w:pPr>
        <w:autoSpaceDN w:val="0"/>
        <w:autoSpaceDE w:val="0"/>
        <w:widowControl/>
        <w:spacing w:line="245" w:lineRule="auto" w:before="888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