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45" w:lineRule="auto" w:before="556" w:after="0"/>
        <w:ind w:left="1584" w:right="144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TERMINATION OF EMPLOYMENT OF WORKMEN </w:t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(SPECIAL PROVISIONS) (AMENDMENT)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ACT, No. 29 OF 2021</w:t>
      </w:r>
    </w:p>
    <w:p>
      <w:pPr>
        <w:autoSpaceDN w:val="0"/>
        <w:autoSpaceDE w:val="0"/>
        <w:widowControl/>
        <w:spacing w:line="235" w:lineRule="auto" w:before="720" w:after="0"/>
        <w:ind w:left="0" w:right="28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17th of November, 2021]</w:t>
      </w:r>
    </w:p>
    <w:p>
      <w:pPr>
        <w:autoSpaceDN w:val="0"/>
        <w:autoSpaceDE w:val="0"/>
        <w:widowControl/>
        <w:spacing w:line="238" w:lineRule="auto" w:before="354" w:after="0"/>
        <w:ind w:left="0" w:right="299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8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November 19, 2021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5.00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1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Termination of Employment of Workmen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634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(Special Provisions) (Amendment) Act, No. 29 of 2021</w:t>
      </w:r>
    </w:p>
    <w:p>
      <w:pPr>
        <w:autoSpaceDN w:val="0"/>
        <w:autoSpaceDE w:val="0"/>
        <w:widowControl/>
        <w:spacing w:line="238" w:lineRule="auto" w:before="248" w:after="0"/>
        <w:ind w:left="0" w:right="36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17th of November, 2021]</w:t>
      </w:r>
    </w:p>
    <w:p>
      <w:pPr>
        <w:autoSpaceDN w:val="0"/>
        <w:autoSpaceDE w:val="0"/>
        <w:widowControl/>
        <w:spacing w:line="238" w:lineRule="auto" w:before="240" w:after="0"/>
        <w:ind w:left="144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31/2021</w:t>
      </w:r>
    </w:p>
    <w:p>
      <w:pPr>
        <w:autoSpaceDN w:val="0"/>
        <w:tabs>
          <w:tab w:pos="2362" w:val="left"/>
        </w:tabs>
        <w:autoSpaceDE w:val="0"/>
        <w:widowControl/>
        <w:spacing w:line="245" w:lineRule="auto" w:before="240" w:after="0"/>
        <w:ind w:left="144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ERMINATION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MPLOYMENT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ORKMEN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4"/>
        </w:rPr>
        <w:t>PECIAL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  <w:r>
        <w:rPr>
          <w:rFonts w:ascii="Times" w:hAnsi="Times" w:eastAsia="Times"/>
          <w:b w:val="0"/>
          <w:i w:val="0"/>
          <w:color w:val="000000"/>
          <w:sz w:val="20"/>
        </w:rPr>
        <w:t>)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45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1971</w:t>
      </w:r>
    </w:p>
    <w:p>
      <w:pPr>
        <w:autoSpaceDN w:val="0"/>
        <w:autoSpaceDE w:val="0"/>
        <w:widowControl/>
        <w:spacing w:line="245" w:lineRule="auto" w:before="242" w:after="180"/>
        <w:ind w:left="144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Termination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144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Employment of Workmen (Special Provisions) </w:t>
      </w:r>
      <w:r>
        <w:rPr>
          <w:rFonts w:ascii="Times" w:hAnsi="Times" w:eastAsia="Times"/>
          <w:b w:val="0"/>
          <w:i w:val="0"/>
          <w:color w:val="000000"/>
          <w:sz w:val="20"/>
        </w:rPr>
        <w:t>(Amendment) Act,  No. 29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3 of the Termination of Employment of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3 of Act,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45 of 1971</w:t>
            </w:r>
          </w:p>
        </w:tc>
      </w:tr>
      <w:tr>
        <w:trPr>
          <w:trHeight w:hRule="exact" w:val="470"/>
        </w:trPr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Workmen (Special Provisions) Act, No. 45 of 1971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(1) thereof, by the repeal of paragraph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144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and the substitution therefore of the following:-</w:t>
      </w:r>
    </w:p>
    <w:p>
      <w:pPr>
        <w:autoSpaceDN w:val="0"/>
        <w:tabs>
          <w:tab w:pos="2508" w:val="left"/>
        </w:tabs>
        <w:autoSpaceDE w:val="0"/>
        <w:widowControl/>
        <w:spacing w:line="245" w:lineRule="auto" w:before="242" w:after="194"/>
        <w:ind w:left="200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termination of employment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workman where such termination was effected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upon such workman attains the minimum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retirement age as specified in the Minimum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Retirement Age of Workers Act, No. 28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2021;”.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138" w:right="68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inconsistency</w:t>
            </w:r>
          </w:p>
        </w:tc>
      </w:tr>
      <w:tr>
        <w:trPr>
          <w:trHeight w:hRule="exact" w:val="462"/>
        </w:trPr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7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61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2</w:t>
      </w:r>
    </w:p>
    <w:p>
      <w:pPr>
        <w:autoSpaceDN w:val="0"/>
        <w:autoSpaceDE w:val="0"/>
        <w:widowControl/>
        <w:spacing w:line="238" w:lineRule="auto" w:before="9472" w:after="0"/>
        <w:ind w:left="13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</w:p>
    <w:p>
      <w:pPr>
        <w:autoSpaceDN w:val="0"/>
        <w:autoSpaceDE w:val="0"/>
        <w:widowControl/>
        <w:spacing w:line="238" w:lineRule="auto" w:before="10" w:after="0"/>
        <w:ind w:left="19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