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718" w:after="0"/>
        <w:ind w:left="1476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4"/>
        </w:rPr>
        <w:t>OFFICE FOR NATIONAL UNITY AND RECONCILIATION</w:t>
      </w:r>
    </w:p>
    <w:p>
      <w:pPr>
        <w:autoSpaceDN w:val="0"/>
        <w:autoSpaceDE w:val="0"/>
        <w:widowControl/>
        <w:spacing w:line="238" w:lineRule="auto" w:before="16" w:after="0"/>
        <w:ind w:left="0" w:right="348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ACT, No. 1 OF 2024</w:t>
      </w:r>
    </w:p>
    <w:p>
      <w:pPr>
        <w:autoSpaceDN w:val="0"/>
        <w:autoSpaceDE w:val="0"/>
        <w:widowControl/>
        <w:spacing w:line="235" w:lineRule="auto" w:before="1072" w:after="0"/>
        <w:ind w:left="0" w:right="291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23rd of January,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29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January 26,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30.00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Office for National Unity and Reconciliation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2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46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Act, No. 1 of 2024</w:t>
      </w:r>
    </w:p>
    <w:p>
      <w:pPr>
        <w:autoSpaceDN w:val="0"/>
        <w:autoSpaceDE w:val="0"/>
        <w:widowControl/>
        <w:spacing w:line="238" w:lineRule="auto" w:before="260" w:after="0"/>
        <w:ind w:left="0" w:right="36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23rd of January, 2024]</w:t>
      </w:r>
    </w:p>
    <w:p>
      <w:pPr>
        <w:autoSpaceDN w:val="0"/>
        <w:autoSpaceDE w:val="0"/>
        <w:widowControl/>
        <w:spacing w:line="238" w:lineRule="auto" w:before="27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L.D.-O. 16/2023</w:t>
      </w:r>
    </w:p>
    <w:p>
      <w:pPr>
        <w:autoSpaceDN w:val="0"/>
        <w:autoSpaceDE w:val="0"/>
        <w:widowControl/>
        <w:spacing w:line="257" w:lineRule="auto" w:before="276" w:after="0"/>
        <w:ind w:left="1696" w:right="276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ACT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OFFICE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NATIONAL </w:t>
      </w:r>
      <w:r>
        <w:rPr>
          <w:rFonts w:ascii="Times" w:hAnsi="Times" w:eastAsia="Times"/>
          <w:b w:val="0"/>
          <w:i w:val="0"/>
          <w:color w:val="221F1F"/>
          <w:sz w:val="14"/>
        </w:rPr>
        <w:t>UNITY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RECONCILIATION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ORDER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ENSURE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PROMOTE </w:t>
      </w:r>
      <w:r>
        <w:rPr>
          <w:rFonts w:ascii="Times" w:hAnsi="Times" w:eastAsia="Times"/>
          <w:b w:val="0"/>
          <w:i w:val="0"/>
          <w:color w:val="221F1F"/>
          <w:sz w:val="14"/>
        </w:rPr>
        <w:t>NATIONAL</w:t>
      </w:r>
      <w:r>
        <w:rPr>
          <w:rFonts w:ascii="Times" w:hAnsi="Times" w:eastAsia="Times"/>
          <w:b w:val="0"/>
          <w:i w:val="0"/>
          <w:color w:val="221F1F"/>
          <w:sz w:val="14"/>
        </w:rPr>
        <w:t>UNITY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RECONCILIATION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SRI</w:t>
      </w:r>
      <w:r>
        <w:rPr>
          <w:rFonts w:ascii="Times" w:hAnsi="Times" w:eastAsia="Times"/>
          <w:b w:val="0"/>
          <w:i w:val="0"/>
          <w:color w:val="221F1F"/>
          <w:sz w:val="14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SET</w:t>
      </w:r>
      <w:r>
        <w:rPr>
          <w:rFonts w:ascii="Times" w:hAnsi="Times" w:eastAsia="Times"/>
          <w:b w:val="0"/>
          <w:i w:val="0"/>
          <w:color w:val="221F1F"/>
          <w:sz w:val="14"/>
        </w:rPr>
        <w:t>OUT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POWERS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DUTIES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FUNCTIONS</w:t>
      </w:r>
      <w:r>
        <w:rPr>
          <w:rFonts w:ascii="Times" w:hAnsi="Times" w:eastAsia="Times"/>
          <w:b w:val="0"/>
          <w:i w:val="0"/>
          <w:color w:val="221F1F"/>
          <w:sz w:val="14"/>
        </w:rPr>
        <w:t>THEREOF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FOR 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6478" w:val="left"/>
        </w:tabs>
        <w:autoSpaceDE w:val="0"/>
        <w:widowControl/>
        <w:spacing w:line="257" w:lineRule="auto" w:before="276" w:after="0"/>
        <w:ind w:left="1456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having regard to the need and importance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Preamble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unity and reconciliation in the socio-economic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process in Sri Lanka and the commitment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consensus for the achievement of the same;</w:t>
      </w:r>
    </w:p>
    <w:p>
      <w:pPr>
        <w:autoSpaceDN w:val="0"/>
        <w:autoSpaceDE w:val="0"/>
        <w:widowControl/>
        <w:spacing w:line="259" w:lineRule="auto" w:before="276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it has become a matter of national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importance to establish an office for national unity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reconciliation in order to assure to every citizen equal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opportunities in the economic, social, cultural and political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spheres whilst safeguarding the identity and to build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inclusive society in which diversity will be respected and </w:t>
      </w:r>
      <w:r>
        <w:rPr>
          <w:rFonts w:ascii="Times" w:hAnsi="Times" w:eastAsia="Times"/>
          <w:b w:val="0"/>
          <w:i w:val="0"/>
          <w:color w:val="000000"/>
          <w:sz w:val="20"/>
        </w:rPr>
        <w:t>all communities will coexist in harmony and unity;</w:t>
      </w:r>
    </w:p>
    <w:p>
      <w:pPr>
        <w:autoSpaceDN w:val="0"/>
        <w:autoSpaceDE w:val="0"/>
        <w:widowControl/>
        <w:spacing w:line="250" w:lineRule="auto" w:before="276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NOW THEREFORE 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enacted by the Parliament of the </w:t>
      </w:r>
      <w:r>
        <w:rPr>
          <w:rFonts w:ascii="Times" w:hAnsi="Times" w:eastAsia="Times"/>
          <w:b w:val="0"/>
          <w:i w:val="0"/>
          <w:color w:val="000000"/>
          <w:sz w:val="20"/>
        </w:rPr>
        <w:t>Democratic Socialist Republic of Sri Lanka as follows: -</w:t>
      </w:r>
    </w:p>
    <w:p>
      <w:pPr>
        <w:autoSpaceDN w:val="0"/>
        <w:tabs>
          <w:tab w:pos="1696" w:val="left"/>
          <w:tab w:pos="6478" w:val="left"/>
        </w:tabs>
        <w:autoSpaceDE w:val="0"/>
        <w:widowControl/>
        <w:spacing w:line="250" w:lineRule="auto" w:before="276" w:after="0"/>
        <w:ind w:left="1456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1.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Office for National Unity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and Reconciliation Act, No. 1 of 2024.</w:t>
      </w:r>
    </w:p>
    <w:p>
      <w:pPr>
        <w:autoSpaceDN w:val="0"/>
        <w:tabs>
          <w:tab w:pos="6476" w:val="left"/>
          <w:tab w:pos="6478" w:val="left"/>
        </w:tabs>
        <w:autoSpaceDE w:val="0"/>
        <w:widowControl/>
        <w:spacing w:line="245" w:lineRule="auto" w:before="276" w:after="0"/>
        <w:ind w:left="1696" w:right="144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2.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The objects of the Act shall be 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Object</w:t>
      </w:r>
      <w:r>
        <w:rPr>
          <w:rFonts w:ascii="Times,Bold" w:hAnsi="Times,Bold" w:eastAsia="Times,Bold"/>
          <w:b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Act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8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promote and foster national unity, reconciliation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peaceful coexistence among all persons in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Lanka;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7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formulate and recommend to the Government,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national policy on reconciliation and coexistence;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304" w:val="left"/>
          <w:tab w:pos="4422" w:val="left"/>
        </w:tabs>
        <w:autoSpaceDE w:val="0"/>
        <w:widowControl/>
        <w:spacing w:line="236" w:lineRule="exact" w:before="30" w:after="0"/>
        <w:ind w:left="2764" w:right="187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Office for National Unity and Reconciliation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 of 2024</w:t>
      </w:r>
    </w:p>
    <w:p>
      <w:pPr>
        <w:autoSpaceDN w:val="0"/>
        <w:tabs>
          <w:tab w:pos="3504" w:val="left"/>
        </w:tabs>
        <w:autoSpaceDE w:val="0"/>
        <w:widowControl/>
        <w:spacing w:line="264" w:lineRule="auto" w:before="258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facilitate the implementation of policies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programmes in relation to national unity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reconciliation that would help to build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understanding, harmony and unity among 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communities;</w:t>
      </w:r>
    </w:p>
    <w:p>
      <w:pPr>
        <w:autoSpaceDN w:val="0"/>
        <w:tabs>
          <w:tab w:pos="3504" w:val="left"/>
        </w:tabs>
        <w:autoSpaceDE w:val="0"/>
        <w:widowControl/>
        <w:spacing w:line="262" w:lineRule="auto" w:before="29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recommend to the Government, measures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taken to resolve matters causing tensions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conflicts within and among the different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communities;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64" w:lineRule="auto" w:before="29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provide assistance to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stakeholders working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reconciliation and coexistence in order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achieve coherence in peace and national unity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initiatives;</w:t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3502" w:val="left"/>
        </w:tabs>
        <w:autoSpaceDE w:val="0"/>
        <w:widowControl/>
        <w:spacing w:line="264" w:lineRule="auto" w:before="292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assist and facilitate the implementation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made by any reconciliation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endeavour established under any written law,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policy of the Government, for the purpose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achieving national unity and reconciliation.</w:t>
      </w:r>
    </w:p>
    <w:p>
      <w:pPr>
        <w:autoSpaceDN w:val="0"/>
        <w:autoSpaceDE w:val="0"/>
        <w:widowControl/>
        <w:spacing w:line="238" w:lineRule="auto" w:before="384" w:after="0"/>
        <w:ind w:left="0" w:right="3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</w:t>
      </w:r>
    </w:p>
    <w:p>
      <w:pPr>
        <w:autoSpaceDN w:val="0"/>
        <w:autoSpaceDE w:val="0"/>
        <w:widowControl/>
        <w:spacing w:line="238" w:lineRule="auto" w:before="290" w:after="0"/>
        <w:ind w:left="0" w:right="19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OFFICE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NATIONAL</w:t>
      </w:r>
      <w:r>
        <w:rPr>
          <w:rFonts w:ascii="Times" w:hAnsi="Times" w:eastAsia="Times"/>
          <w:b w:val="0"/>
          <w:i w:val="0"/>
          <w:color w:val="000000"/>
          <w:sz w:val="14"/>
        </w:rPr>
        <w:t>UNITY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</w:p>
    <w:p>
      <w:pPr>
        <w:autoSpaceDN w:val="0"/>
        <w:autoSpaceDE w:val="0"/>
        <w:widowControl/>
        <w:spacing w:line="238" w:lineRule="auto" w:before="88" w:after="258"/>
        <w:ind w:left="0" w:right="32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4"/>
        </w:rPr>
        <w:t>RECONCILIATION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18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Office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National Unity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Reconciliation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There shall be established an office which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called and known as the “Office for National Unity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Reconciliation” (hereinafter referred to as the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“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Reconciliation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Office”).</w:t>
            </w:r>
          </w:p>
        </w:tc>
      </w:tr>
    </w:tbl>
    <w:p>
      <w:pPr>
        <w:autoSpaceDN w:val="0"/>
        <w:autoSpaceDE w:val="0"/>
        <w:widowControl/>
        <w:spacing w:line="264" w:lineRule="auto" w:before="274" w:after="0"/>
        <w:ind w:left="2782" w:right="1296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Reconciliation Office shall be a body corporate </w:t>
      </w:r>
      <w:r>
        <w:rPr>
          <w:rFonts w:ascii="Times" w:hAnsi="Times" w:eastAsia="Times"/>
          <w:b w:val="0"/>
          <w:i w:val="0"/>
          <w:color w:val="000000"/>
          <w:sz w:val="20"/>
        </w:rPr>
        <w:t>having perpetual succession and a common seal and may</w:t>
      </w:r>
    </w:p>
    <w:p>
      <w:pPr>
        <w:autoSpaceDN w:val="0"/>
        <w:autoSpaceDE w:val="0"/>
        <w:widowControl/>
        <w:spacing w:line="235" w:lineRule="auto" w:before="54" w:after="0"/>
        <w:ind w:left="0" w:right="31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sue and be sued in its corporate name.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74" w:val="left"/>
          <w:tab w:pos="6136" w:val="left"/>
        </w:tabs>
        <w:autoSpaceDE w:val="0"/>
        <w:widowControl/>
        <w:spacing w:line="248" w:lineRule="exact" w:before="0" w:after="0"/>
        <w:ind w:left="1958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Office for National Unity and Reconciliation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 of 2024</w:t>
      </w:r>
    </w:p>
    <w:p>
      <w:pPr>
        <w:autoSpaceDN w:val="0"/>
        <w:autoSpaceDE w:val="0"/>
        <w:widowControl/>
        <w:spacing w:line="257" w:lineRule="auto" w:before="262" w:after="222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headquarters of the Reconciliation Office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situated in Colombo and the Reconciliation Office may,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time to time, establish such number of regional offices </w:t>
      </w:r>
      <w:r>
        <w:rPr>
          <w:rFonts w:ascii="Times" w:hAnsi="Times" w:eastAsia="Times"/>
          <w:b w:val="0"/>
          <w:i w:val="0"/>
          <w:color w:val="000000"/>
          <w:sz w:val="20"/>
        </w:rPr>
        <w:t>as may be necessary, to achieve its mandate.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Reconciliation Office shall consist of -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Constitution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Reconciliation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38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ex-officio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appointed by the President,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nominated by the Minister, who shall be an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4" w:after="0"/>
        <w:ind w:left="21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not below the rank of an Additional Secretary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Ministry of the Minister; and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28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ten other members appointed by the President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recommendation of the Minister made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the provisions of subsection (2)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(hereinafter referred to as the “appointed members”).</w:t>
      </w:r>
    </w:p>
    <w:p>
      <w:pPr>
        <w:autoSpaceDN w:val="0"/>
        <w:autoSpaceDE w:val="0"/>
        <w:widowControl/>
        <w:spacing w:line="254" w:lineRule="auto" w:before="28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making recommendations for the appointment of </w:t>
      </w:r>
      <w:r>
        <w:rPr>
          <w:rFonts w:ascii="Times" w:hAnsi="Times" w:eastAsia="Times"/>
          <w:b w:val="0"/>
          <w:i w:val="0"/>
          <w:color w:val="000000"/>
          <w:sz w:val="20"/>
        </w:rPr>
        <w:t>members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(1), the </w:t>
      </w:r>
      <w:r>
        <w:rPr>
          <w:rFonts w:ascii="Times" w:hAnsi="Times" w:eastAsia="Times"/>
          <w:b w:val="0"/>
          <w:i w:val="0"/>
          <w:color w:val="000000"/>
          <w:sz w:val="20"/>
        </w:rPr>
        <w:t>Minister shall have due regard to -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28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ensure that the composition of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Reconciliation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reflects the pluralistic nature of the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Lankan society;</w:t>
      </w:r>
    </w:p>
    <w:p>
      <w:pPr>
        <w:autoSpaceDN w:val="0"/>
        <w:tabs>
          <w:tab w:pos="2158" w:val="left"/>
        </w:tabs>
        <w:autoSpaceDE w:val="0"/>
        <w:widowControl/>
        <w:spacing w:line="262" w:lineRule="auto" w:before="27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ensure that the persons recommended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as members of the Reconciliation Office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persons having eminence and experience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one or more of the fields of human rights law,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humanitarian law, reconciliation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harmony, national unity, management,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project planning and regional development; and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282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ensure that the persons recommended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as members of the Reconciliation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not subject to any disqualification specified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section 5.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304" w:val="left"/>
          <w:tab w:pos="4422" w:val="left"/>
        </w:tabs>
        <w:autoSpaceDE w:val="0"/>
        <w:widowControl/>
        <w:spacing w:line="236" w:lineRule="exact" w:before="30" w:after="0"/>
        <w:ind w:left="2764" w:right="187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Office for National Unity and Reconciliation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 of 2024</w:t>
      </w:r>
    </w:p>
    <w:p>
      <w:pPr>
        <w:autoSpaceDN w:val="0"/>
        <w:autoSpaceDE w:val="0"/>
        <w:widowControl/>
        <w:spacing w:line="264" w:lineRule="auto" w:before="262" w:after="244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President may, on the recommendation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Minister, appoint one member as the Chairperson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Reconciliation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98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Disqualification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be a member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Reconciliation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182" w:right="69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person shall be disqualified from being appointed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continuing as a member of the Reconciliation Office, if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person –</w:t>
            </w:r>
          </w:p>
        </w:tc>
      </w:tr>
    </w:tbl>
    <w:p>
      <w:pPr>
        <w:autoSpaceDN w:val="0"/>
        <w:tabs>
          <w:tab w:pos="3118" w:val="left"/>
          <w:tab w:pos="3522" w:val="left"/>
        </w:tabs>
        <w:autoSpaceDE w:val="0"/>
        <w:widowControl/>
        <w:spacing w:line="266" w:lineRule="auto" w:before="4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Office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or become a Member of Parliament, of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Provincial Council or of any Local Authority;</w:t>
      </w:r>
    </w:p>
    <w:p>
      <w:pPr>
        <w:autoSpaceDN w:val="0"/>
        <w:tabs>
          <w:tab w:pos="3522" w:val="left"/>
        </w:tabs>
        <w:autoSpaceDE w:val="0"/>
        <w:widowControl/>
        <w:spacing w:line="235" w:lineRule="auto" w:before="306" w:after="0"/>
        <w:ind w:left="3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is not, or ceases to be, a citizen of Sri Lanka;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306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or is adjudged an insolvent by a court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competent jurisdiction;</w:t>
      </w:r>
    </w:p>
    <w:p>
      <w:pPr>
        <w:autoSpaceDN w:val="0"/>
        <w:tabs>
          <w:tab w:pos="3522" w:val="left"/>
        </w:tabs>
        <w:autoSpaceDE w:val="0"/>
        <w:widowControl/>
        <w:spacing w:line="269" w:lineRule="auto" w:before="30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or is found to have a conflict of interest,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in the opinion of the President, formed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recommendation of the Minister, conflicts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his duties as a member of the Reconciliation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Office;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306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or becomes unfit to continue in office by reason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illness or other infirmity of mind or body;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306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or is declared to be of unsound mind by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court of competent jurisdiction;</w:t>
      </w:r>
    </w:p>
    <w:p>
      <w:pPr>
        <w:autoSpaceDN w:val="0"/>
        <w:tabs>
          <w:tab w:pos="3522" w:val="left"/>
        </w:tabs>
        <w:autoSpaceDE w:val="0"/>
        <w:widowControl/>
        <w:spacing w:line="264" w:lineRule="auto" w:before="30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served or is serving or a sentence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imposed by any court in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any other country; or</w:t>
      </w:r>
    </w:p>
    <w:p>
      <w:pPr>
        <w:autoSpaceDN w:val="0"/>
        <w:tabs>
          <w:tab w:pos="3522" w:val="left"/>
        </w:tabs>
        <w:autoSpaceDE w:val="0"/>
        <w:widowControl/>
        <w:spacing w:line="264" w:lineRule="auto" w:before="30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absents himself from three consecutive meetings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previously obtaining leave from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Reconciliation Office.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74" w:val="left"/>
          <w:tab w:pos="6136" w:val="left"/>
        </w:tabs>
        <w:autoSpaceDE w:val="0"/>
        <w:widowControl/>
        <w:spacing w:line="248" w:lineRule="exact" w:before="0" w:after="202"/>
        <w:ind w:left="1958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Office for National Unity and Reconciliation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0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Every appointed member of the Reconciliation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 shall, unless such member vacates office earlier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death, resignation or removal, hold office for a term of three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Term of office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appointed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59" w:lineRule="auto" w:before="14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years from the date of the appointment and unless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has been removed, shall be eligible for reappointment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not more than one further term, whether consecutive or </w:t>
      </w:r>
      <w:r>
        <w:rPr>
          <w:rFonts w:ascii="Times" w:hAnsi="Times" w:eastAsia="Times"/>
          <w:b w:val="0"/>
          <w:i w:val="0"/>
          <w:color w:val="000000"/>
          <w:sz w:val="20"/>
        </w:rPr>
        <w:t>otherwise.</w:t>
      </w:r>
    </w:p>
    <w:p>
      <w:pPr>
        <w:autoSpaceDN w:val="0"/>
        <w:autoSpaceDE w:val="0"/>
        <w:widowControl/>
        <w:spacing w:line="259" w:lineRule="auto" w:before="280" w:after="218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 of this section, the period in which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is appointed as an acting member shall not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considered as a ‘term’ of office within the meaning of this </w:t>
      </w:r>
      <w:r>
        <w:rPr>
          <w:rFonts w:ascii="Times" w:hAnsi="Times" w:eastAsia="Times"/>
          <w:b w:val="0"/>
          <w:i w:val="0"/>
          <w:color w:val="000000"/>
          <w:sz w:val="20"/>
        </w:rPr>
        <w:t>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7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52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office of an appointed member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Reconciliation Office shall become vacant -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Removal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resignation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5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the death of such member;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such member resigning such office by writing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addressed to the President;</w:t>
      </w:r>
    </w:p>
    <w:p>
      <w:pPr>
        <w:autoSpaceDN w:val="0"/>
        <w:tabs>
          <w:tab w:pos="2158" w:val="left"/>
        </w:tabs>
        <w:autoSpaceDE w:val="0"/>
        <w:widowControl/>
        <w:spacing w:line="252" w:lineRule="auto" w:before="282" w:after="0"/>
        <w:ind w:left="17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such member being removed from office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ground specified in section 5; or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278" w:after="0"/>
        <w:ind w:left="17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the expiration of such member’s term of office.</w:t>
      </w:r>
    </w:p>
    <w:p>
      <w:pPr>
        <w:autoSpaceDN w:val="0"/>
        <w:autoSpaceDE w:val="0"/>
        <w:widowControl/>
        <w:spacing w:line="259" w:lineRule="auto" w:before="28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 member of the Reconciliation Office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removed from office by the President, if such person becomes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disqualified under section 5 to be a member of the </w:t>
      </w:r>
      <w:r>
        <w:rPr>
          <w:rFonts w:ascii="Times" w:hAnsi="Times" w:eastAsia="Times"/>
          <w:b w:val="0"/>
          <w:i w:val="0"/>
          <w:color w:val="000000"/>
          <w:sz w:val="20"/>
        </w:rPr>
        <w:t>Reconciliation Office.</w:t>
      </w:r>
    </w:p>
    <w:p>
      <w:pPr>
        <w:autoSpaceDN w:val="0"/>
        <w:tabs>
          <w:tab w:pos="1678" w:val="left"/>
        </w:tabs>
        <w:autoSpaceDE w:val="0"/>
        <w:widowControl/>
        <w:spacing w:line="252" w:lineRule="auto" w:before="278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Chairperson may resign from the office of </w:t>
      </w:r>
      <w:r>
        <w:rPr>
          <w:rFonts w:ascii="Times" w:hAnsi="Times" w:eastAsia="Times"/>
          <w:b w:val="0"/>
          <w:i w:val="0"/>
          <w:color w:val="000000"/>
          <w:sz w:val="20"/>
        </w:rPr>
        <w:t>Chairperson by letter addressed to the President.</w:t>
      </w:r>
    </w:p>
    <w:p>
      <w:pPr>
        <w:autoSpaceDN w:val="0"/>
        <w:autoSpaceDE w:val="0"/>
        <w:widowControl/>
        <w:spacing w:line="254" w:lineRule="auto" w:before="28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Subject to the provisions of subsections (1) and (2),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term of office of the Chairperson shall be the period of </w:t>
      </w:r>
      <w:r>
        <w:rPr>
          <w:rFonts w:ascii="Times" w:hAnsi="Times" w:eastAsia="Times"/>
          <w:b w:val="0"/>
          <w:i w:val="0"/>
          <w:color w:val="000000"/>
          <w:sz w:val="20"/>
        </w:rPr>
        <w:t>membership of the Reconciliation Office.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304" w:val="left"/>
          <w:tab w:pos="4422" w:val="left"/>
        </w:tabs>
        <w:autoSpaceDE w:val="0"/>
        <w:widowControl/>
        <w:spacing w:line="236" w:lineRule="exact" w:before="30" w:after="0"/>
        <w:ind w:left="2764" w:right="187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Office for National Unity and Reconciliation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 of 2024</w:t>
      </w:r>
    </w:p>
    <w:p>
      <w:pPr>
        <w:autoSpaceDN w:val="0"/>
        <w:autoSpaceDE w:val="0"/>
        <w:widowControl/>
        <w:spacing w:line="262" w:lineRule="auto" w:before="25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(5)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If the Chairperson of the Reconciliation Office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becomes temporarily unable to perform the duties of 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office, by reason of illness or other infirmity or due to absence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Sri Lanka or any other reason, the President may, subject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provisions of section 4, appoint any other member of </w:t>
      </w:r>
      <w:r>
        <w:rPr>
          <w:rFonts w:ascii="Times" w:hAnsi="Times" w:eastAsia="Times"/>
          <w:b w:val="0"/>
          <w:i w:val="0"/>
          <w:color w:val="000000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>Reconciliation Office to act as the Chairperson.</w:t>
      </w:r>
    </w:p>
    <w:p>
      <w:pPr>
        <w:autoSpaceDN w:val="0"/>
        <w:autoSpaceDE w:val="0"/>
        <w:widowControl/>
        <w:spacing w:line="262" w:lineRule="auto" w:before="278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If a member of the Reconciliation Office becomes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temporarily unable to perform the duties of his office,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 of illness or other infirmity or due to absence 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or any other reason, the President may,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section 4, appoint any other qualified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to temporarily act in place of such member during </w:t>
      </w:r>
      <w:r>
        <w:rPr>
          <w:rFonts w:ascii="Times" w:hAnsi="Times" w:eastAsia="Times"/>
          <w:b w:val="0"/>
          <w:i w:val="0"/>
          <w:color w:val="000000"/>
          <w:sz w:val="20"/>
        </w:rPr>
        <w:t>such period.</w:t>
      </w:r>
    </w:p>
    <w:p>
      <w:pPr>
        <w:autoSpaceDN w:val="0"/>
        <w:autoSpaceDE w:val="0"/>
        <w:widowControl/>
        <w:spacing w:line="257" w:lineRule="auto" w:before="282" w:after="222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No act or proceeding of the Reconciliation Office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be invalid by reason only of the existence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vacancy among its members, or defect in the </w:t>
      </w:r>
      <w:r>
        <w:rPr>
          <w:rFonts w:ascii="Times" w:hAnsi="Times" w:eastAsia="Times"/>
          <w:b w:val="0"/>
          <w:i w:val="0"/>
          <w:color w:val="000000"/>
          <w:sz w:val="20"/>
        </w:rPr>
        <w:t>appointment of any member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6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Quorum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Reconciliation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62" w:right="69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Chairperson shall preside at all meetings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Reconciliation Office. In the absence of the Chairperson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meeting of the Reconciliation Office, the members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present at such meeting shall elect one of the members of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2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Reconciliation Office</w:t>
      </w:r>
      <w:r>
        <w:rPr>
          <w:rFonts w:ascii="Times" w:hAnsi="Times" w:eastAsia="Times"/>
          <w:b w:val="0"/>
          <w:i w:val="0"/>
          <w:color w:val="000000"/>
          <w:sz w:val="20"/>
        </w:rPr>
        <w:t>to preside at such meeting.</w:t>
      </w:r>
    </w:p>
    <w:p>
      <w:pPr>
        <w:autoSpaceDN w:val="0"/>
        <w:autoSpaceDE w:val="0"/>
        <w:widowControl/>
        <w:spacing w:line="257" w:lineRule="auto" w:before="282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Chairperson or the member presiding at any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 of the Reconciliation Office shall, in addition to </w:t>
      </w:r>
      <w:r>
        <w:rPr>
          <w:rFonts w:ascii="Times" w:hAnsi="Times" w:eastAsia="Times"/>
          <w:b w:val="0"/>
          <w:i w:val="0"/>
          <w:color w:val="000000"/>
          <w:sz w:val="20"/>
        </w:rPr>
        <w:t>his own vote, have a casting vote.</w:t>
      </w:r>
    </w:p>
    <w:p>
      <w:pPr>
        <w:autoSpaceDN w:val="0"/>
        <w:tabs>
          <w:tab w:pos="3042" w:val="left"/>
        </w:tabs>
        <w:autoSpaceDE w:val="0"/>
        <w:widowControl/>
        <w:spacing w:line="252" w:lineRule="auto" w:before="278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 The quorum for meetings of the Reconciliation Office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five members.</w:t>
      </w:r>
    </w:p>
    <w:p>
      <w:pPr>
        <w:autoSpaceDN w:val="0"/>
        <w:autoSpaceDE w:val="0"/>
        <w:widowControl/>
        <w:spacing w:line="259" w:lineRule="auto" w:before="282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Subject to the other provisions of this Act,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Reconciliation Office may make rules, to regulate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in regard to the conduct of its meetings, and the </w:t>
      </w:r>
      <w:r>
        <w:rPr>
          <w:rFonts w:ascii="Times" w:hAnsi="Times" w:eastAsia="Times"/>
          <w:b w:val="0"/>
          <w:i w:val="0"/>
          <w:color w:val="000000"/>
          <w:sz w:val="20"/>
        </w:rPr>
        <w:t>transaction of business at such meetings.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74" w:val="left"/>
          <w:tab w:pos="6136" w:val="left"/>
        </w:tabs>
        <w:autoSpaceDE w:val="0"/>
        <w:widowControl/>
        <w:spacing w:line="248" w:lineRule="exact" w:before="0" w:after="0"/>
        <w:ind w:left="1958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Office for National Unity and Reconciliation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7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 of 2024</w:t>
      </w:r>
    </w:p>
    <w:p>
      <w:pPr>
        <w:autoSpaceDN w:val="0"/>
        <w:autoSpaceDE w:val="0"/>
        <w:widowControl/>
        <w:spacing w:line="238" w:lineRule="auto" w:before="262" w:after="0"/>
        <w:ind w:left="0" w:right="48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280" w:after="0"/>
        <w:ind w:left="21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ANDATE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POWERS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DUTIES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FUNCTIONS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</w:p>
    <w:p>
      <w:pPr>
        <w:autoSpaceDN w:val="0"/>
        <w:autoSpaceDE w:val="0"/>
        <w:widowControl/>
        <w:spacing w:line="238" w:lineRule="auto" w:before="82" w:after="234"/>
        <w:ind w:left="0" w:right="4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4"/>
        </w:rPr>
        <w:t>RECONCILIATION</w:t>
      </w:r>
      <w:r>
        <w:rPr>
          <w:rFonts w:ascii="Times" w:hAnsi="Times" w:eastAsia="Times"/>
          <w:b w:val="0"/>
          <w:i w:val="0"/>
          <w:color w:val="000000"/>
          <w:sz w:val="14"/>
        </w:rPr>
        <w:t>OFFICE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Reconciliation Office shall have the mandate to –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Mandate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Reconciliation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38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recommendations to the Government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4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authorities towards achieving national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unity, reconciliation and durable peace in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Lanka;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8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formulate a national policy and national action plan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reconciliation and coexistence;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282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facilitate and implement programmes to promote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unity and reconciliation in Sri Lanka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monitor the implementation thereof; and</w:t>
      </w:r>
    </w:p>
    <w:p>
      <w:pPr>
        <w:autoSpaceDN w:val="0"/>
        <w:tabs>
          <w:tab w:pos="2158" w:val="left"/>
        </w:tabs>
        <w:autoSpaceDE w:val="0"/>
        <w:widowControl/>
        <w:spacing w:line="259" w:lineRule="auto" w:before="278" w:after="218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 to the Government, measures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taken to resolve matters causing tensions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conflicts within and among the different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communities, having adverse effects on 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6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52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Reconciliation Office shall have the following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powers, duties and functions: -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Powers, duties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functions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Reconciliation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4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 recommendations to the Government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4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authorities, on matters relevant to building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unity and reconciliation in Sri Lanka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matters specified in the mandate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Reconciliation Office;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28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formulate a national policy on reconciliation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coexistence and assist the implementation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same;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304" w:val="left"/>
          <w:tab w:pos="4422" w:val="left"/>
        </w:tabs>
        <w:autoSpaceDE w:val="0"/>
        <w:widowControl/>
        <w:spacing w:line="236" w:lineRule="exact" w:before="30" w:after="0"/>
        <w:ind w:left="2764" w:right="187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Office for National Unity and Reconciliation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 of 2024</w:t>
      </w:r>
    </w:p>
    <w:p>
      <w:pPr>
        <w:autoSpaceDN w:val="0"/>
        <w:tabs>
          <w:tab w:pos="3504" w:val="left"/>
        </w:tabs>
        <w:autoSpaceDE w:val="0"/>
        <w:widowControl/>
        <w:spacing w:line="247" w:lineRule="auto" w:before="246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formulate and implement the national action plan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reconciliation and coexistence comprising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programmes specified in the Schedule to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p>
      <w:pPr>
        <w:autoSpaceDN w:val="0"/>
        <w:tabs>
          <w:tab w:pos="3504" w:val="left"/>
        </w:tabs>
        <w:autoSpaceDE w:val="0"/>
        <w:widowControl/>
        <w:spacing w:line="247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identify the persons or groups of persons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aggrieved within the social layers of the Sri Lankan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society due to ethnic, religious, linguistic, social,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political and economic factors;</w:t>
      </w:r>
    </w:p>
    <w:p>
      <w:pPr>
        <w:autoSpaceDN w:val="0"/>
        <w:tabs>
          <w:tab w:pos="3504" w:val="left"/>
        </w:tabs>
        <w:autoSpaceDE w:val="0"/>
        <w:widowControl/>
        <w:spacing w:line="247" w:lineRule="auto" w:before="25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develop affirmative action  programmes 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or groups of persons referred to in 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within the national action plan on reconciliation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coexistence;</w:t>
      </w:r>
    </w:p>
    <w:p>
      <w:pPr>
        <w:autoSpaceDN w:val="0"/>
        <w:tabs>
          <w:tab w:pos="3504" w:val="left"/>
        </w:tabs>
        <w:autoSpaceDE w:val="0"/>
        <w:widowControl/>
        <w:spacing w:line="247" w:lineRule="auto" w:before="254" w:after="0"/>
        <w:ind w:left="314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pursue the efforts towards reconciliation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strengthening of national unity, and to address post-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conflict concerns such as the return and resettlement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internally displaced people,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rehabilitation and reintegration of concerned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persons;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launch public awareness and education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campaigns on the national policy on reconciliation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coexistence and the national action plan;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47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mainstream the values defined in the 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on reconciliation and coexistence within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institutions and existing 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initiatives through annual work plans;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54" w:after="0"/>
        <w:ind w:left="314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identify the constraints to national integration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take suitable action based on discussion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consensus of the relevant stakeholders;</w:t>
      </w:r>
    </w:p>
    <w:p>
      <w:pPr>
        <w:autoSpaceDN w:val="0"/>
        <w:tabs>
          <w:tab w:pos="3504" w:val="left"/>
        </w:tabs>
        <w:autoSpaceDE w:val="0"/>
        <w:widowControl/>
        <w:spacing w:line="247" w:lineRule="auto" w:before="254" w:after="0"/>
        <w:ind w:left="314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collaborate with the Ministries, government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departments and other institutions dealing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relating to reconciliation and peace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building;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74" w:val="left"/>
          <w:tab w:pos="6136" w:val="left"/>
        </w:tabs>
        <w:autoSpaceDE w:val="0"/>
        <w:widowControl/>
        <w:spacing w:line="248" w:lineRule="exact" w:before="0" w:after="0"/>
        <w:ind w:left="1958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Office for National Unity and Reconciliation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9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 of 2024</w:t>
      </w:r>
    </w:p>
    <w:p>
      <w:pPr>
        <w:autoSpaceDN w:val="0"/>
        <w:tabs>
          <w:tab w:pos="2138" w:val="left"/>
        </w:tabs>
        <w:autoSpaceDE w:val="0"/>
        <w:widowControl/>
        <w:spacing w:line="271" w:lineRule="auto" w:before="272" w:after="0"/>
        <w:ind w:left="174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review various strategies that are being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implemented and due to be implemented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regard to the national integration and reconciliation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to assist in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 of issues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implementing such strategies;</w:t>
      </w:r>
    </w:p>
    <w:p>
      <w:pPr>
        <w:autoSpaceDN w:val="0"/>
        <w:tabs>
          <w:tab w:pos="2138" w:val="left"/>
        </w:tabs>
        <w:autoSpaceDE w:val="0"/>
        <w:widowControl/>
        <w:spacing w:line="271" w:lineRule="auto" w:before="310" w:after="0"/>
        <w:ind w:left="17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make recommendations to the Government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relevant authorities for the consultation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stakeholders on required policies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actions for national unity, reconciliation,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coexistence and building a lasting peace;</w:t>
      </w:r>
    </w:p>
    <w:p>
      <w:pPr>
        <w:autoSpaceDN w:val="0"/>
        <w:tabs>
          <w:tab w:pos="2138" w:val="left"/>
        </w:tabs>
        <w:autoSpaceDE w:val="0"/>
        <w:widowControl/>
        <w:spacing w:line="238" w:lineRule="auto" w:before="310" w:after="0"/>
        <w:ind w:left="17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assist the relevant authorities -</w:t>
      </w:r>
    </w:p>
    <w:p>
      <w:pPr>
        <w:autoSpaceDN w:val="0"/>
        <w:tabs>
          <w:tab w:pos="2618" w:val="left"/>
        </w:tabs>
        <w:autoSpaceDE w:val="0"/>
        <w:widowControl/>
        <w:spacing w:line="271" w:lineRule="auto" w:before="308" w:after="0"/>
        <w:ind w:left="22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prepare and implement programmes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promotion of national integration,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reconciliation and coexistence and 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harmony and to integrate such programmes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into development plans at the district level;</w:t>
      </w:r>
    </w:p>
    <w:p>
      <w:pPr>
        <w:autoSpaceDN w:val="0"/>
        <w:tabs>
          <w:tab w:pos="2618" w:val="left"/>
        </w:tabs>
        <w:autoSpaceDE w:val="0"/>
        <w:widowControl/>
        <w:spacing w:line="271" w:lineRule="auto" w:before="308" w:after="0"/>
        <w:ind w:left="21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implement the recommendations made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reconciliation endeavour established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any written law, or any policy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Government, for the purpose of achieving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national unity and reconciliation;</w:t>
      </w:r>
    </w:p>
    <w:p>
      <w:pPr>
        <w:autoSpaceDN w:val="0"/>
        <w:tabs>
          <w:tab w:pos="2618" w:val="left"/>
        </w:tabs>
        <w:autoSpaceDE w:val="0"/>
        <w:widowControl/>
        <w:spacing w:line="269" w:lineRule="auto" w:before="308" w:after="0"/>
        <w:ind w:left="21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resolve issues that may emerge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process of peace building and reconciliation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making proposals on appropriate solutions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such issues; and</w:t>
      </w:r>
    </w:p>
    <w:p>
      <w:pPr>
        <w:autoSpaceDN w:val="0"/>
        <w:tabs>
          <w:tab w:pos="2618" w:val="left"/>
        </w:tabs>
        <w:autoSpaceDE w:val="0"/>
        <w:widowControl/>
        <w:spacing w:line="269" w:lineRule="auto" w:before="308" w:after="0"/>
        <w:ind w:left="21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seek funds for implementation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programmes and projects on national unity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reconciliation, conducted under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304" w:val="left"/>
          <w:tab w:pos="4422" w:val="left"/>
        </w:tabs>
        <w:autoSpaceDE w:val="0"/>
        <w:widowControl/>
        <w:spacing w:line="236" w:lineRule="exact" w:before="30" w:after="0"/>
        <w:ind w:left="2764" w:right="187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Office for National Unity and Reconciliation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 of 2024</w:t>
      </w:r>
    </w:p>
    <w:p>
      <w:pPr>
        <w:autoSpaceDN w:val="0"/>
        <w:tabs>
          <w:tab w:pos="3522" w:val="left"/>
        </w:tabs>
        <w:autoSpaceDE w:val="0"/>
        <w:widowControl/>
        <w:spacing w:line="264" w:lineRule="auto" w:before="26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liaise and coordinate with other local and foreign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institutions, development partners and civil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society with a view to promoting the objects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p>
      <w:pPr>
        <w:autoSpaceDN w:val="0"/>
        <w:tabs>
          <w:tab w:pos="3522" w:val="left"/>
        </w:tabs>
        <w:autoSpaceDE w:val="0"/>
        <w:widowControl/>
        <w:spacing w:line="264" w:lineRule="auto" w:before="29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assist, guide and facilitate peace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reconciliation programmes conducted by local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organisations including community based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organisations;</w:t>
      </w:r>
    </w:p>
    <w:p>
      <w:pPr>
        <w:autoSpaceDN w:val="0"/>
        <w:tabs>
          <w:tab w:pos="3522" w:val="left"/>
        </w:tabs>
        <w:autoSpaceDE w:val="0"/>
        <w:widowControl/>
        <w:spacing w:line="259" w:lineRule="auto" w:before="29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make rules to ensure the effective functioning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Reconciliation Office including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administration;</w:t>
      </w:r>
    </w:p>
    <w:p>
      <w:pPr>
        <w:autoSpaceDN w:val="0"/>
        <w:tabs>
          <w:tab w:pos="3522" w:val="left"/>
        </w:tabs>
        <w:autoSpaceDE w:val="0"/>
        <w:widowControl/>
        <w:spacing w:line="266" w:lineRule="auto" w:before="29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make rules and issue guidelines from time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which shall include gender and child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responsive policies, to be followed by the staff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Reconciliation Office relating to the exercise,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and discharge of its powers, duties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functions;</w:t>
      </w:r>
    </w:p>
    <w:p>
      <w:pPr>
        <w:autoSpaceDN w:val="0"/>
        <w:tabs>
          <w:tab w:pos="3522" w:val="left"/>
        </w:tabs>
        <w:autoSpaceDE w:val="0"/>
        <w:widowControl/>
        <w:spacing w:line="264" w:lineRule="auto" w:before="294" w:after="0"/>
        <w:ind w:left="314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to appoint,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 and dismiss officers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employees of the Reconciliation Office and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disciplinary control over such officers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employees;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290" w:after="0"/>
        <w:ind w:left="314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request secondment of public officers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Reconciliation Office; and</w:t>
      </w:r>
    </w:p>
    <w:p>
      <w:pPr>
        <w:autoSpaceDN w:val="0"/>
        <w:tabs>
          <w:tab w:pos="3522" w:val="left"/>
        </w:tabs>
        <w:autoSpaceDE w:val="0"/>
        <w:widowControl/>
        <w:spacing w:line="266" w:lineRule="auto" w:before="290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appoint committees and establish in addition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unit or division specifically mentioned in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divisions and units as are required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effective administration and functioning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Reconciliation Office and to delegate such powers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functions as are necessary to such committees,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divisions and units.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74" w:val="left"/>
          <w:tab w:pos="6038" w:val="left"/>
        </w:tabs>
        <w:autoSpaceDE w:val="0"/>
        <w:widowControl/>
        <w:spacing w:line="248" w:lineRule="exact" w:before="0" w:after="0"/>
        <w:ind w:left="1958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Office for National Unity and Reconciliation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11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 of 2024</w:t>
      </w:r>
    </w:p>
    <w:p>
      <w:pPr>
        <w:autoSpaceDN w:val="0"/>
        <w:autoSpaceDE w:val="0"/>
        <w:widowControl/>
        <w:spacing w:line="235" w:lineRule="auto" w:before="256" w:after="0"/>
        <w:ind w:left="0" w:right="48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35" w:lineRule="auto" w:before="266" w:after="0"/>
        <w:ind w:left="0" w:right="47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ECRETARIAT</w:t>
      </w:r>
    </w:p>
    <w:p>
      <w:pPr>
        <w:autoSpaceDN w:val="0"/>
        <w:tabs>
          <w:tab w:pos="1696" w:val="left"/>
          <w:tab w:pos="6478" w:val="left"/>
        </w:tabs>
        <w:autoSpaceDE w:val="0"/>
        <w:widowControl/>
        <w:spacing w:line="250" w:lineRule="auto" w:before="266" w:after="0"/>
        <w:ind w:left="1456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11.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The Reconciliation Office shall have a Secretariat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Secretariat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shall be charged with the responsibility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administering the affairs of the Reconciliation Office.</w:t>
      </w:r>
    </w:p>
    <w:p>
      <w:pPr>
        <w:autoSpaceDN w:val="0"/>
        <w:autoSpaceDE w:val="0"/>
        <w:widowControl/>
        <w:spacing w:line="252" w:lineRule="auto" w:before="26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The Reconciliation Office shall appoint a Director-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General, who shall be a person having qualifications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experience in the field of national unity and reconciliation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Director-General shall be the Chief Executive Officer </w:t>
      </w:r>
      <w:r>
        <w:rPr>
          <w:rFonts w:ascii="Times" w:hAnsi="Times" w:eastAsia="Times"/>
          <w:b w:val="0"/>
          <w:i w:val="0"/>
          <w:color w:val="000000"/>
          <w:sz w:val="20"/>
        </w:rPr>
        <w:t>of the Reconciliation Office.</w:t>
      </w:r>
    </w:p>
    <w:p>
      <w:pPr>
        <w:autoSpaceDN w:val="0"/>
        <w:autoSpaceDE w:val="0"/>
        <w:widowControl/>
        <w:spacing w:line="252" w:lineRule="auto" w:before="266" w:after="204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may be appointed, by the Reconciliation Office,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other officers and servants as may be necessary to assist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Reconciliation Office in the exercise, performance and </w:t>
      </w:r>
      <w:r>
        <w:rPr>
          <w:rFonts w:ascii="Times" w:hAnsi="Times" w:eastAsia="Times"/>
          <w:b w:val="0"/>
          <w:i w:val="0"/>
          <w:color w:val="000000"/>
          <w:sz w:val="20"/>
        </w:rPr>
        <w:t>discharge of its powers, duties and functions.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28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At the request of the Reconciliation Office,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officer in the public service may with the consent of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officer and the Secretary to the Ministry of the Minister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assigned the subject of Public Administration, be temporarily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to the staff of the Reconciliation Office for such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public officers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the staff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Reconciliation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as may be determined by the Reconciliation Office </w:t>
      </w:r>
      <w:r>
        <w:rPr>
          <w:rFonts w:ascii="Times" w:hAnsi="Times" w:eastAsia="Times"/>
          <w:b w:val="0"/>
          <w:i w:val="0"/>
          <w:color w:val="000000"/>
          <w:sz w:val="20"/>
        </w:rPr>
        <w:t>or with like consent, be permanently appointed to such staff.</w:t>
      </w:r>
    </w:p>
    <w:p>
      <w:pPr>
        <w:autoSpaceDN w:val="0"/>
        <w:autoSpaceDE w:val="0"/>
        <w:widowControl/>
        <w:spacing w:line="252" w:lineRule="auto" w:before="26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any officer in the public service is temporarily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to the staff of the Reconciliation Office,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subsection (2) of section 14 of the National </w:t>
      </w:r>
      <w:r>
        <w:rPr>
          <w:rFonts w:ascii="Times" w:hAnsi="Times" w:eastAsia="Times"/>
          <w:b w:val="0"/>
          <w:i w:val="0"/>
          <w:color w:val="000000"/>
          <w:sz w:val="20"/>
        </w:rPr>
        <w:t>Transport Commission Act, No. 37 of 1991 shall,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mutatis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 and in relation to such officer.</w:t>
      </w:r>
    </w:p>
    <w:p>
      <w:pPr>
        <w:autoSpaceDN w:val="0"/>
        <w:autoSpaceDE w:val="0"/>
        <w:widowControl/>
        <w:spacing w:line="254" w:lineRule="auto" w:before="26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any officer in the public service is permanently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to the staff of the Reconciliation Office,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subsection (3) of section 14 of the National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Transport Commission Act, No. 37 of 1991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mutatis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 and in relation to such officer.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304" w:val="left"/>
          <w:tab w:pos="4422" w:val="left"/>
        </w:tabs>
        <w:autoSpaceDE w:val="0"/>
        <w:widowControl/>
        <w:spacing w:line="236" w:lineRule="exact" w:before="30" w:after="0"/>
        <w:ind w:left="2764" w:right="187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Office for National Unity and Reconciliation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 of 2024</w:t>
      </w:r>
    </w:p>
    <w:p>
      <w:pPr>
        <w:autoSpaceDN w:val="0"/>
        <w:autoSpaceDE w:val="0"/>
        <w:widowControl/>
        <w:spacing w:line="235" w:lineRule="auto" w:before="270" w:after="0"/>
        <w:ind w:left="0" w:right="34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IV</w:t>
      </w:r>
    </w:p>
    <w:p>
      <w:pPr>
        <w:autoSpaceDN w:val="0"/>
        <w:autoSpaceDE w:val="0"/>
        <w:widowControl/>
        <w:spacing w:line="235" w:lineRule="auto" w:before="326" w:after="0"/>
        <w:ind w:left="0" w:right="29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REPORTING</w:t>
      </w:r>
    </w:p>
    <w:p>
      <w:pPr>
        <w:autoSpaceDN w:val="0"/>
        <w:tabs>
          <w:tab w:pos="2802" w:val="left"/>
          <w:tab w:pos="3042" w:val="left"/>
        </w:tabs>
        <w:autoSpaceDE w:val="0"/>
        <w:widowControl/>
        <w:spacing w:line="276" w:lineRule="auto" w:before="326" w:after="266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Finances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13.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State shall provide the Reconciliation Office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adequate funds to enable the Reconciliation Office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the functions assigned to it by this Act. Such funds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charged on the Consolidated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7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Salaries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Reconciliation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182" w:right="69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The salaries of the members of the Reconciliation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 shall be determined by Parliament and be charged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Consolidated Fund, and shall not be diminished during</w:t>
            </w:r>
          </w:p>
        </w:tc>
      </w:tr>
    </w:tbl>
    <w:p>
      <w:pPr>
        <w:autoSpaceDN w:val="0"/>
        <w:autoSpaceDE w:val="0"/>
        <w:widowControl/>
        <w:spacing w:line="235" w:lineRule="auto" w:before="16" w:after="266"/>
        <w:ind w:left="0" w:right="45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their terms of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32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682" w:right="33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Reconciliation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 to raise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funds</w:t>
            </w:r>
          </w:p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Reconciliation Office may raise funds –</w:t>
            </w:r>
          </w:p>
        </w:tc>
      </w:tr>
      <w:tr>
        <w:trPr>
          <w:trHeight w:hRule="exact" w:val="432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obtaining grants, gifts or endowments from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0" w:right="37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within Sri Lanka; and</w:t>
      </w:r>
    </w:p>
    <w:p>
      <w:pPr>
        <w:autoSpaceDN w:val="0"/>
        <w:tabs>
          <w:tab w:pos="3522" w:val="left"/>
        </w:tabs>
        <w:autoSpaceDE w:val="0"/>
        <w:widowControl/>
        <w:spacing w:line="262" w:lineRule="auto" w:before="32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achieve its mandate by obtaining grants, gifts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endowments from outside Sri Lanka:</w:t>
      </w:r>
    </w:p>
    <w:p>
      <w:pPr>
        <w:autoSpaceDN w:val="0"/>
        <w:tabs>
          <w:tab w:pos="3042" w:val="left"/>
        </w:tabs>
        <w:autoSpaceDE w:val="0"/>
        <w:widowControl/>
        <w:spacing w:line="262" w:lineRule="auto" w:before="326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 that, the funds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channeled through the Department of External Resources.</w:t>
      </w:r>
    </w:p>
    <w:p>
      <w:pPr>
        <w:autoSpaceDN w:val="0"/>
        <w:tabs>
          <w:tab w:pos="2802" w:val="left"/>
          <w:tab w:pos="3042" w:val="left"/>
        </w:tabs>
        <w:autoSpaceDE w:val="0"/>
        <w:widowControl/>
        <w:spacing w:line="262" w:lineRule="auto" w:before="326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Financial year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16.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 financial year of the Reconciliation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the calendar year.</w:t>
      </w:r>
    </w:p>
    <w:p>
      <w:pPr>
        <w:autoSpaceDN w:val="0"/>
        <w:autoSpaceDE w:val="0"/>
        <w:widowControl/>
        <w:spacing w:line="262" w:lineRule="auto" w:before="326" w:after="0"/>
        <w:ind w:left="2802" w:right="1296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Reconciliation Office shall cause proper accounts </w:t>
      </w:r>
      <w:r>
        <w:rPr>
          <w:rFonts w:ascii="Times" w:hAnsi="Times" w:eastAsia="Times"/>
          <w:b w:val="0"/>
          <w:i w:val="0"/>
          <w:color w:val="000000"/>
          <w:sz w:val="20"/>
        </w:rPr>
        <w:t>to be kept of its income and expenditure, assets and liabilities.</w:t>
      </w:r>
    </w:p>
    <w:p>
      <w:pPr>
        <w:autoSpaceDN w:val="0"/>
        <w:autoSpaceDE w:val="0"/>
        <w:widowControl/>
        <w:spacing w:line="269" w:lineRule="auto" w:before="326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Reconciliation Office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audited by the Auditor General in terms of Article 154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Constitution.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74" w:val="left"/>
          <w:tab w:pos="6038" w:val="left"/>
        </w:tabs>
        <w:autoSpaceDE w:val="0"/>
        <w:widowControl/>
        <w:spacing w:line="248" w:lineRule="exact" w:before="0" w:after="0"/>
        <w:ind w:left="1958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Office for National Unity and Reconciliation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13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 of 2024</w:t>
      </w:r>
    </w:p>
    <w:p>
      <w:pPr>
        <w:autoSpaceDN w:val="0"/>
        <w:tabs>
          <w:tab w:pos="2056" w:val="left"/>
          <w:tab w:pos="6718" w:val="left"/>
        </w:tabs>
        <w:autoSpaceDE w:val="0"/>
        <w:widowControl/>
        <w:spacing w:line="247" w:lineRule="auto" w:before="254" w:after="0"/>
        <w:ind w:left="1816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17.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Reconciliation Office shall submit annual reports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Reporting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its audited accounts, to Parliament, and shall also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 such reports to be made public within a period of one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month of such reports being submitted to Parliament.</w:t>
      </w:r>
    </w:p>
    <w:p>
      <w:pPr>
        <w:autoSpaceDN w:val="0"/>
        <w:autoSpaceDE w:val="0"/>
        <w:widowControl/>
        <w:spacing w:line="235" w:lineRule="auto" w:before="254" w:after="0"/>
        <w:ind w:left="0" w:right="44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35" w:lineRule="auto" w:before="254" w:after="0"/>
        <w:ind w:left="0" w:right="45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p>
      <w:pPr>
        <w:autoSpaceDN w:val="0"/>
        <w:tabs>
          <w:tab w:pos="6718" w:val="left"/>
        </w:tabs>
        <w:autoSpaceDE w:val="0"/>
        <w:widowControl/>
        <w:spacing w:line="247" w:lineRule="auto" w:before="254" w:after="0"/>
        <w:ind w:left="2056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18.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(1) Any person who –</w:t>
      </w:r>
      <w:r>
        <w:rPr>
          <w:rFonts w:ascii="Times" w:hAnsi="Times" w:eastAsia="Times"/>
          <w:b w:val="0"/>
          <w:i w:val="0"/>
          <w:color w:val="000000"/>
          <w:sz w:val="16"/>
        </w:rPr>
        <w:t>Offences</w:t>
      </w:r>
    </w:p>
    <w:p>
      <w:pPr>
        <w:autoSpaceDN w:val="0"/>
        <w:tabs>
          <w:tab w:pos="2536" w:val="left"/>
        </w:tabs>
        <w:autoSpaceDE w:val="0"/>
        <w:widowControl/>
        <w:spacing w:line="245" w:lineRule="auto" w:before="242" w:after="0"/>
        <w:ind w:left="21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wrongfully resists or obstructs any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authorised under this Act in the exercise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powers conferred on such person;</w:t>
      </w:r>
    </w:p>
    <w:p>
      <w:pPr>
        <w:autoSpaceDN w:val="0"/>
        <w:tabs>
          <w:tab w:pos="2536" w:val="left"/>
        </w:tabs>
        <w:autoSpaceDE w:val="0"/>
        <w:widowControl/>
        <w:spacing w:line="245" w:lineRule="auto" w:before="254" w:after="0"/>
        <w:ind w:left="21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wrongfully hinders or obstructs the Reconciliation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in the exercise, performance and discharge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its powers, duties and functions; or</w:t>
      </w:r>
    </w:p>
    <w:p>
      <w:pPr>
        <w:autoSpaceDN w:val="0"/>
        <w:tabs>
          <w:tab w:pos="2536" w:val="left"/>
        </w:tabs>
        <w:autoSpaceDE w:val="0"/>
        <w:widowControl/>
        <w:spacing w:line="245" w:lineRule="auto" w:before="254" w:after="0"/>
        <w:ind w:left="214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willfully provides false information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Reconciliation Office,</w:t>
      </w:r>
    </w:p>
    <w:p>
      <w:pPr>
        <w:autoSpaceDN w:val="0"/>
        <w:autoSpaceDE w:val="0"/>
        <w:widowControl/>
        <w:spacing w:line="245" w:lineRule="auto" w:before="254" w:after="0"/>
        <w:ind w:left="18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commits the offence of contempt against the authority of </w:t>
      </w:r>
      <w:r>
        <w:rPr>
          <w:rFonts w:ascii="Times" w:hAnsi="Times" w:eastAsia="Times"/>
          <w:b w:val="0"/>
          <w:i w:val="0"/>
          <w:color w:val="000000"/>
          <w:sz w:val="20"/>
        </w:rPr>
        <w:t>the Reconciliation Office.</w:t>
      </w:r>
    </w:p>
    <w:p>
      <w:pPr>
        <w:autoSpaceDN w:val="0"/>
        <w:autoSpaceDE w:val="0"/>
        <w:widowControl/>
        <w:spacing w:line="250" w:lineRule="auto" w:before="254" w:after="0"/>
        <w:ind w:left="1816" w:right="242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Reconciliation Office has reasonable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grounds to believe that a person has committed the offence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contempt against the authority of the Reconciliation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Office, the Reconciliation Office shall report such matter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of Appeal. Every offence of contempt committed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the authority of the Reconciliation Office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punishable by the Court of Appeal as if it was an offence of </w:t>
      </w:r>
      <w:r>
        <w:rPr>
          <w:rFonts w:ascii="Times" w:hAnsi="Times" w:eastAsia="Times"/>
          <w:b w:val="0"/>
          <w:i w:val="0"/>
          <w:color w:val="000000"/>
          <w:sz w:val="20"/>
        </w:rPr>
        <w:t>contempt committed against the Court of Appeal.</w:t>
      </w:r>
    </w:p>
    <w:p>
      <w:pPr>
        <w:autoSpaceDN w:val="0"/>
        <w:tabs>
          <w:tab w:pos="2056" w:val="left"/>
          <w:tab w:pos="6718" w:val="left"/>
        </w:tabs>
        <w:autoSpaceDE w:val="0"/>
        <w:widowControl/>
        <w:spacing w:line="245" w:lineRule="auto" w:before="254" w:after="0"/>
        <w:ind w:left="1816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19.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No order, decision, act or omission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Reconciliation Office or any member, officer or servant </w:t>
      </w:r>
      <w:r>
        <w:rPr>
          <w:rFonts w:ascii="Times" w:hAnsi="Times" w:eastAsia="Times"/>
          <w:b w:val="0"/>
          <w:i w:val="0"/>
          <w:color w:val="000000"/>
          <w:sz w:val="16"/>
        </w:rPr>
        <w:t>from action</w:t>
      </w:r>
    </w:p>
    <w:p>
      <w:pPr>
        <w:autoSpaceDN w:val="0"/>
        <w:autoSpaceDE w:val="0"/>
        <w:widowControl/>
        <w:spacing w:line="250" w:lineRule="auto" w:before="14" w:after="0"/>
        <w:ind w:left="18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thereof shall be questioned in any proceedings or any court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law, save and except in proceedings under Article 126 or </w:t>
      </w:r>
      <w:r>
        <w:rPr>
          <w:rFonts w:ascii="Times" w:hAnsi="Times" w:eastAsia="Times"/>
          <w:b w:val="0"/>
          <w:i w:val="0"/>
          <w:color w:val="000000"/>
          <w:sz w:val="20"/>
        </w:rPr>
        <w:t>140 of the Constitution.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304" w:val="left"/>
          <w:tab w:pos="4422" w:val="left"/>
        </w:tabs>
        <w:autoSpaceDE w:val="0"/>
        <w:widowControl/>
        <w:spacing w:line="236" w:lineRule="exact" w:before="30" w:after="0"/>
        <w:ind w:left="2764" w:right="187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Office for National Unity and Reconciliation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 of 2024</w:t>
      </w:r>
    </w:p>
    <w:p>
      <w:pPr>
        <w:autoSpaceDN w:val="0"/>
        <w:autoSpaceDE w:val="0"/>
        <w:widowControl/>
        <w:spacing w:line="259" w:lineRule="auto" w:before="25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writ jurisdiction conferred on the Court of Appeal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Article 140 of the Constitution in relation to any order,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decision, act or omission of the Reconciliation Office or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member, officer or servant thereof, shall be exercised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Supreme Court and not by the Court of Appeal.</w:t>
      </w:r>
    </w:p>
    <w:p>
      <w:pPr>
        <w:autoSpaceDN w:val="0"/>
        <w:tabs>
          <w:tab w:pos="3042" w:val="left"/>
        </w:tabs>
        <w:autoSpaceDE w:val="0"/>
        <w:widowControl/>
        <w:spacing w:line="250" w:lineRule="auto" w:before="280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Other than in the circumstances provided for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of this section –</w:t>
      </w:r>
    </w:p>
    <w:p>
      <w:pPr>
        <w:autoSpaceDN w:val="0"/>
        <w:tabs>
          <w:tab w:pos="3522" w:val="left"/>
        </w:tabs>
        <w:autoSpaceDE w:val="0"/>
        <w:widowControl/>
        <w:spacing w:line="262" w:lineRule="auto" w:before="28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proceedings civil or criminal, shall be instituted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any member of the Reconciliation Office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officer or servant appointed to assist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Reconciliation Office, other than for contempt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the authority of the Reconciliation Office,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any act which in good faith is done or omitted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done, by him, as such member or officer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servant;</w:t>
      </w:r>
    </w:p>
    <w:p>
      <w:pPr>
        <w:autoSpaceDN w:val="0"/>
        <w:tabs>
          <w:tab w:pos="3522" w:val="left"/>
        </w:tabs>
        <w:autoSpaceDE w:val="0"/>
        <w:widowControl/>
        <w:spacing w:line="262" w:lineRule="auto" w:before="27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proceedings civil or criminal, shall be instituted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any member of the Reconciliation Office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any report made in good faith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Reconciliation Office under this Act or against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person in respect of the publication by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 of a true account of such report; and</w:t>
      </w:r>
    </w:p>
    <w:p>
      <w:pPr>
        <w:autoSpaceDN w:val="0"/>
        <w:tabs>
          <w:tab w:pos="3522" w:val="left"/>
        </w:tabs>
        <w:autoSpaceDE w:val="0"/>
        <w:widowControl/>
        <w:spacing w:line="259" w:lineRule="auto" w:before="278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proceedings civil, criminal or administrative,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instituted against any person consequent,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person in good faith providing evidence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documentation to the Reconciliation Office.</w:t>
      </w:r>
    </w:p>
    <w:p>
      <w:pPr>
        <w:autoSpaceDN w:val="0"/>
        <w:tabs>
          <w:tab w:pos="2802" w:val="left"/>
          <w:tab w:pos="3042" w:val="left"/>
        </w:tabs>
        <w:autoSpaceDE w:val="0"/>
        <w:widowControl/>
        <w:spacing w:line="257" w:lineRule="auto" w:before="278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Rules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20.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 Reconciliation Office may make rules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for which rules are required to be made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p>
      <w:pPr>
        <w:autoSpaceDN w:val="0"/>
        <w:autoSpaceDE w:val="0"/>
        <w:widowControl/>
        <w:spacing w:line="257" w:lineRule="auto" w:before="282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rule made under this Act shall be placed before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and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within a reasonable </w:t>
      </w:r>
      <w:r>
        <w:rPr>
          <w:rFonts w:ascii="Times" w:hAnsi="Times" w:eastAsia="Times"/>
          <w:b w:val="0"/>
          <w:i w:val="0"/>
          <w:color w:val="000000"/>
          <w:sz w:val="20"/>
        </w:rPr>
        <w:t>period not exceeding three months.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74" w:val="left"/>
          <w:tab w:pos="6038" w:val="left"/>
        </w:tabs>
        <w:autoSpaceDE w:val="0"/>
        <w:widowControl/>
        <w:spacing w:line="248" w:lineRule="exact" w:before="0" w:after="206"/>
        <w:ind w:left="1958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Office for National Unity and Reconciliation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15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2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736" w:right="100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members of the Reconciliation Office (for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limited purpose of their functions under this Act)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officers and servants shall be deemed to be public servants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Members    &amp; c.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deemed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 servants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2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for the purposes of the Penal Code (Chapter 19), the Anti-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Corruption Act, No.9 of 2023 and the Evidence Ordinance </w:t>
      </w:r>
      <w:r>
        <w:rPr>
          <w:rFonts w:ascii="Times" w:hAnsi="Times" w:eastAsia="Times"/>
          <w:b w:val="0"/>
          <w:i w:val="0"/>
          <w:color w:val="000000"/>
          <w:sz w:val="20"/>
        </w:rPr>
        <w:t>(Chapter 14).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86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736" w:right="100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Reconciliation Office shall be deemed to be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scheduled institution within the meaning of the Anti-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Corruption Act, No.9 of 2023, and the provisions of that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construed accordingly.</w:t>
            </w:r>
          </w:p>
          <w:p>
            <w:pPr>
              <w:autoSpaceDN w:val="0"/>
              <w:autoSpaceDE w:val="0"/>
              <w:widowControl/>
              <w:spacing w:line="254" w:lineRule="auto" w:before="292" w:after="0"/>
              <w:ind w:left="736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Reconciliation Office may delegate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Director-General, or any other member or officer thereof,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Reconciliation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 to be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  <w:p>
            <w:pPr>
              <w:autoSpaceDN w:val="0"/>
              <w:autoSpaceDE w:val="0"/>
              <w:widowControl/>
              <w:spacing w:line="245" w:lineRule="auto" w:before="528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Delegation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any of its powers and functions.</w:t>
      </w:r>
    </w:p>
    <w:p>
      <w:pPr>
        <w:autoSpaceDN w:val="0"/>
        <w:autoSpaceDE w:val="0"/>
        <w:widowControl/>
        <w:spacing w:line="264" w:lineRule="auto" w:before="29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Director-General, the member or officer to whom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of the powers or functions of the Reconciliation Office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delegated shall exercise and perform such powers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functions subject to the general or specific directions of </w:t>
      </w:r>
      <w:r>
        <w:rPr>
          <w:rFonts w:ascii="Times" w:hAnsi="Times" w:eastAsia="Times"/>
          <w:b w:val="0"/>
          <w:i w:val="0"/>
          <w:color w:val="000000"/>
          <w:sz w:val="20"/>
        </w:rPr>
        <w:t>the Reconciliation Office.</w:t>
      </w:r>
    </w:p>
    <w:p>
      <w:pPr>
        <w:autoSpaceDN w:val="0"/>
        <w:tabs>
          <w:tab w:pos="6478" w:val="left"/>
        </w:tabs>
        <w:autoSpaceDE w:val="0"/>
        <w:widowControl/>
        <w:spacing w:line="238" w:lineRule="auto" w:before="290" w:after="0"/>
        <w:ind w:left="1696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24.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Unless the context otherwise requires, in this Act -</w:t>
      </w:r>
      <w:r>
        <w:rPr>
          <w:rFonts w:ascii="Times" w:hAnsi="Times" w:eastAsia="Times"/>
          <w:b w:val="0"/>
          <w:i w:val="0"/>
          <w:color w:val="000000"/>
          <w:sz w:val="16"/>
        </w:rPr>
        <w:t>Interpretation</w:t>
      </w:r>
    </w:p>
    <w:p>
      <w:pPr>
        <w:autoSpaceDN w:val="0"/>
        <w:autoSpaceDE w:val="0"/>
        <w:widowControl/>
        <w:spacing w:line="259" w:lineRule="auto" w:before="294" w:after="0"/>
        <w:ind w:left="2176" w:right="2764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 the Minister assigned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Reconciliation Office under Article 44 or 45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Constitution; and</w:t>
      </w:r>
    </w:p>
    <w:p>
      <w:pPr>
        <w:autoSpaceDN w:val="0"/>
        <w:autoSpaceDE w:val="0"/>
        <w:widowControl/>
        <w:spacing w:line="264" w:lineRule="auto" w:before="290" w:after="234"/>
        <w:ind w:left="2176" w:right="276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“community based organisations” means  non-profit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non-governmental organizations that operates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grassroot level within a specific community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locality.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4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54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11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304" w:val="left"/>
          <w:tab w:pos="4422" w:val="left"/>
        </w:tabs>
        <w:autoSpaceDE w:val="0"/>
        <w:widowControl/>
        <w:spacing w:line="236" w:lineRule="exact" w:before="30" w:after="0"/>
        <w:ind w:left="2764" w:right="187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Office for National Unity and Reconciliation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1 of 2024</w:t>
      </w:r>
    </w:p>
    <w:p>
      <w:pPr>
        <w:autoSpaceDN w:val="0"/>
        <w:tabs>
          <w:tab w:pos="6446" w:val="left"/>
        </w:tabs>
        <w:autoSpaceDE w:val="0"/>
        <w:widowControl/>
        <w:spacing w:line="238" w:lineRule="auto" w:before="294" w:after="0"/>
        <w:ind w:left="48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 xml:space="preserve">CHEDULE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[section 10(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)]</w:t>
      </w:r>
    </w:p>
    <w:p>
      <w:pPr>
        <w:autoSpaceDN w:val="0"/>
        <w:autoSpaceDE w:val="0"/>
        <w:widowControl/>
        <w:spacing w:line="245" w:lineRule="auto" w:before="226" w:after="0"/>
        <w:ind w:left="2880" w:right="1584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Programmes to be comprised in the national action plan on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>reconciliation and coexistence</w:t>
      </w:r>
    </w:p>
    <w:p>
      <w:pPr>
        <w:autoSpaceDN w:val="0"/>
        <w:tabs>
          <w:tab w:pos="3244" w:val="left"/>
        </w:tabs>
        <w:autoSpaceDE w:val="0"/>
        <w:widowControl/>
        <w:spacing w:line="247" w:lineRule="auto" w:before="202" w:after="0"/>
        <w:ind w:left="296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Programmes to ensure reconciliation and coexistence that builds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 awareness, peace and unity among all communities and </w:t>
      </w:r>
      <w:r>
        <w:rPr>
          <w:rFonts w:ascii="Times" w:hAnsi="Times" w:eastAsia="Times"/>
          <w:b w:val="0"/>
          <w:i w:val="0"/>
          <w:color w:val="000000"/>
          <w:sz w:val="16"/>
        </w:rPr>
        <w:t>follow up.</w:t>
      </w:r>
    </w:p>
    <w:p>
      <w:pPr>
        <w:autoSpaceDN w:val="0"/>
        <w:tabs>
          <w:tab w:pos="3244" w:val="left"/>
        </w:tabs>
        <w:autoSpaceDE w:val="0"/>
        <w:widowControl/>
        <w:spacing w:line="247" w:lineRule="auto" w:before="202" w:after="0"/>
        <w:ind w:left="296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Programmes to promote and catalyze a multi-stakeholder effort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create a society that respects rule of law, fundamental rights,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freedom, social obligations, mutual respect, non-discrimination, </w:t>
      </w:r>
      <w:r>
        <w:rPr>
          <w:rFonts w:ascii="Times" w:hAnsi="Times" w:eastAsia="Times"/>
          <w:b w:val="0"/>
          <w:i w:val="0"/>
          <w:color w:val="000000"/>
          <w:sz w:val="16"/>
        </w:rPr>
        <w:t>equity and diversity.</w:t>
      </w:r>
    </w:p>
    <w:p>
      <w:pPr>
        <w:autoSpaceDN w:val="0"/>
        <w:tabs>
          <w:tab w:pos="3244" w:val="left"/>
        </w:tabs>
        <w:autoSpaceDE w:val="0"/>
        <w:widowControl/>
        <w:spacing w:line="247" w:lineRule="auto" w:before="202" w:after="0"/>
        <w:ind w:left="296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Programmes to establish a coherent network mechanism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designed and established from regional level to the national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level to promote dialogue, build consensus towards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reconciliation and provide early warning and response to </w:t>
      </w:r>
      <w:r>
        <w:rPr>
          <w:rFonts w:ascii="Times" w:hAnsi="Times" w:eastAsia="Times"/>
          <w:b w:val="0"/>
          <w:i w:val="0"/>
          <w:color w:val="000000"/>
          <w:sz w:val="16"/>
        </w:rPr>
        <w:t>emerging conflicts.</w:t>
      </w:r>
    </w:p>
    <w:p>
      <w:pPr>
        <w:autoSpaceDN w:val="0"/>
        <w:tabs>
          <w:tab w:pos="3244" w:val="left"/>
        </w:tabs>
        <w:autoSpaceDE w:val="0"/>
        <w:widowControl/>
        <w:spacing w:line="247" w:lineRule="auto" w:before="202" w:after="0"/>
        <w:ind w:left="296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Programmes to strengthen the governance, policies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curricula to promote reconciliation and social cohesion in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education system including schools, both public and private </w:t>
      </w:r>
      <w:r>
        <w:rPr>
          <w:rFonts w:ascii="Times" w:hAnsi="Times" w:eastAsia="Times"/>
          <w:b w:val="0"/>
          <w:i w:val="0"/>
          <w:color w:val="000000"/>
          <w:sz w:val="16"/>
        </w:rPr>
        <w:t>universities, tertiary and vocational education institutions.</w:t>
      </w:r>
    </w:p>
    <w:p>
      <w:pPr>
        <w:autoSpaceDN w:val="0"/>
        <w:tabs>
          <w:tab w:pos="3244" w:val="left"/>
        </w:tabs>
        <w:autoSpaceDE w:val="0"/>
        <w:widowControl/>
        <w:spacing w:line="247" w:lineRule="auto" w:before="202" w:after="0"/>
        <w:ind w:left="296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Programmes to make psychosocial care and support system,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including coordination, assessment, monitoring and evaluation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strengthened to foster reconciliation among deprived </w:t>
      </w:r>
      <w:r>
        <w:rPr>
          <w:rFonts w:ascii="Times" w:hAnsi="Times" w:eastAsia="Times"/>
          <w:b w:val="0"/>
          <w:i w:val="0"/>
          <w:color w:val="000000"/>
          <w:sz w:val="16"/>
        </w:rPr>
        <w:t>communities.</w:t>
      </w:r>
    </w:p>
    <w:p>
      <w:pPr>
        <w:autoSpaceDN w:val="0"/>
        <w:tabs>
          <w:tab w:pos="3244" w:val="left"/>
        </w:tabs>
        <w:autoSpaceDE w:val="0"/>
        <w:widowControl/>
        <w:spacing w:line="247" w:lineRule="auto" w:before="202" w:after="0"/>
        <w:ind w:left="296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Programmes to formulate a national action plan for preventing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violent extremism, in consultation with the relevant Ministries </w:t>
      </w:r>
      <w:r>
        <w:rPr>
          <w:rFonts w:ascii="Times" w:hAnsi="Times" w:eastAsia="Times"/>
          <w:b w:val="0"/>
          <w:i w:val="0"/>
          <w:color w:val="000000"/>
          <w:sz w:val="16"/>
        </w:rPr>
        <w:t>and government departments and institutions.</w:t>
      </w:r>
    </w:p>
    <w:p>
      <w:pPr>
        <w:autoSpaceDN w:val="0"/>
        <w:tabs>
          <w:tab w:pos="3244" w:val="left"/>
        </w:tabs>
        <w:autoSpaceDE w:val="0"/>
        <w:widowControl/>
        <w:spacing w:line="247" w:lineRule="auto" w:before="202" w:after="0"/>
        <w:ind w:left="296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Programmes to make recommendations to the Government 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measures to be taken to resolve issues causing to stress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conflicts existed among different communities and implement </w:t>
      </w:r>
      <w:r>
        <w:rPr>
          <w:rFonts w:ascii="Times" w:hAnsi="Times" w:eastAsia="Times"/>
          <w:b w:val="0"/>
          <w:i w:val="0"/>
          <w:color w:val="000000"/>
          <w:sz w:val="16"/>
        </w:rPr>
        <w:t>such measures and follow up.</w:t>
      </w:r>
    </w:p>
    <w:p>
      <w:pPr>
        <w:autoSpaceDN w:val="0"/>
        <w:tabs>
          <w:tab w:pos="3244" w:val="left"/>
        </w:tabs>
        <w:autoSpaceDE w:val="0"/>
        <w:widowControl/>
        <w:spacing w:line="250" w:lineRule="auto" w:before="202" w:after="0"/>
        <w:ind w:left="296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Programmes to formulate projects and programmes focused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social integration, education, conflict transformation,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psychosocial supportive projects, arts and culture, awareness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creation and socialization, economic engagement programmes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overall district development and local economic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development plans, livelihood development plans with a special </w:t>
      </w:r>
      <w:r>
        <w:rPr>
          <w:rFonts w:ascii="Times" w:hAnsi="Times" w:eastAsia="Times"/>
          <w:b w:val="0"/>
          <w:i w:val="0"/>
          <w:color w:val="000000"/>
          <w:sz w:val="16"/>
        </w:rPr>
        <w:t>focus to women and youth integration.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9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Office for National Unity and Reconciliation</w:t>
            </w:r>
          </w:p>
        </w:tc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46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Act, No. 1 of 2024</w:t>
      </w:r>
    </w:p>
    <w:p>
      <w:pPr>
        <w:autoSpaceDN w:val="0"/>
        <w:autoSpaceDE w:val="0"/>
        <w:widowControl/>
        <w:spacing w:line="245" w:lineRule="auto" w:before="9232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