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98" w:after="0"/>
        <w:ind w:left="191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SAWEERA FOUNDATION (INCORPORATION)</w:t>
      </w:r>
    </w:p>
    <w:p>
      <w:pPr>
        <w:autoSpaceDN w:val="0"/>
        <w:autoSpaceDE w:val="0"/>
        <w:widowControl/>
        <w:spacing w:line="238" w:lineRule="auto" w:before="16" w:after="0"/>
        <w:ind w:left="0" w:right="33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No. 29 OF 2024</w:t>
      </w:r>
    </w:p>
    <w:p>
      <w:pPr>
        <w:autoSpaceDN w:val="0"/>
        <w:autoSpaceDE w:val="0"/>
        <w:widowControl/>
        <w:spacing w:line="238" w:lineRule="auto" w:before="870" w:after="0"/>
        <w:ind w:left="0" w:right="30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12th of  June, 2024]</w:t>
      </w:r>
    </w:p>
    <w:p>
      <w:pPr>
        <w:autoSpaceDN w:val="0"/>
        <w:autoSpaceDE w:val="0"/>
        <w:widowControl/>
        <w:spacing w:line="235" w:lineRule="auto" w:before="40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14,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Saweera Foundation (Incorporation)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2024</w:t>
      </w:r>
    </w:p>
    <w:p>
      <w:pPr>
        <w:autoSpaceDN w:val="0"/>
        <w:autoSpaceDE w:val="0"/>
        <w:widowControl/>
        <w:spacing w:line="235" w:lineRule="auto" w:before="244" w:after="0"/>
        <w:ind w:left="0" w:right="38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12th of June, 2024]</w:t>
      </w:r>
    </w:p>
    <w:p>
      <w:pPr>
        <w:autoSpaceDN w:val="0"/>
        <w:autoSpaceDE w:val="0"/>
        <w:widowControl/>
        <w:spacing w:line="235" w:lineRule="auto" w:before="23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(Inc.) 22/2022</w:t>
      </w:r>
    </w:p>
    <w:p>
      <w:pPr>
        <w:autoSpaceDN w:val="0"/>
        <w:autoSpaceDE w:val="0"/>
        <w:widowControl/>
        <w:spacing w:line="235" w:lineRule="auto" w:before="230" w:after="170"/>
        <w:ind w:left="18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AWEERA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 Foundation called and known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“Saweera Foundation” has heretofore been established in Sri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for the purpose of effectually carrying out its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transacting all matters  connected with the said Foundation </w:t>
      </w:r>
      <w:r>
        <w:rPr>
          <w:rFonts w:ascii="Times" w:hAnsi="Times" w:eastAsia="Times"/>
          <w:b w:val="0"/>
          <w:i w:val="0"/>
          <w:color w:val="221F1F"/>
          <w:sz w:val="20"/>
        </w:rPr>
        <w:t>according to the rules agreed to by its members:</w:t>
      </w:r>
    </w:p>
    <w:p>
      <w:pPr>
        <w:autoSpaceDN w:val="0"/>
        <w:autoSpaceDE w:val="0"/>
        <w:widowControl/>
        <w:spacing w:line="245" w:lineRule="auto" w:before="23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 incorporated,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application:</w:t>
      </w:r>
    </w:p>
    <w:p>
      <w:pPr>
        <w:autoSpaceDN w:val="0"/>
        <w:autoSpaceDE w:val="0"/>
        <w:widowControl/>
        <w:spacing w:line="245" w:lineRule="auto" w:before="230" w:after="17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Saweera Foundation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49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Saweera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114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29 of 2024.</w:t>
            </w:r>
          </w:p>
          <w:p>
            <w:pPr>
              <w:autoSpaceDN w:val="0"/>
              <w:autoSpaceDE w:val="0"/>
              <w:widowControl/>
              <w:spacing w:line="245" w:lineRule="auto" w:before="230" w:after="0"/>
              <w:ind w:left="736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From  and after the date of commencement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“Saweera Foundation”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“Foundation”) or shall hereafter be admitted as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hereby constituted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under the name and style of the “Saweera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(hereinafter referred to as the “body corporate”),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that name may sue and be sued with full power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have, and use a common seal and to alter the </w:t>
      </w:r>
      <w:r>
        <w:rPr>
          <w:rFonts w:ascii="Times" w:hAnsi="Times" w:eastAsia="Times"/>
          <w:b w:val="0"/>
          <w:i w:val="0"/>
          <w:color w:val="221F1F"/>
          <w:sz w:val="20"/>
        </w:rPr>
        <w:t>same at its pleasure.</w:t>
      </w:r>
    </w:p>
    <w:p>
      <w:pPr>
        <w:autoSpaceDN w:val="0"/>
        <w:autoSpaceDE w:val="0"/>
        <w:widowControl/>
        <w:spacing w:line="245" w:lineRule="auto" w:before="23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meaning,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4416" w:val="left"/>
        </w:tabs>
        <w:autoSpaceDE w:val="0"/>
        <w:widowControl/>
        <w:spacing w:line="245" w:lineRule="auto" w:before="0" w:after="21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Saweera Foundation (Incorporation)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7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0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The general objects for which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 to assist the relevant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2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authorities with the consent of such authorities–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04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necessary training and support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citizens of Sri Lanka with a view to promoting self-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employment among them; and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0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programmes for the youth to develop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their leadership skills and personality,</w:t>
      </w:r>
    </w:p>
    <w:p>
      <w:pPr>
        <w:autoSpaceDN w:val="0"/>
        <w:autoSpaceDE w:val="0"/>
        <w:widowControl/>
        <w:spacing w:line="257" w:lineRule="auto" w:before="306" w:after="0"/>
        <w:ind w:left="2802" w:right="1296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applicable written law, to the extent permitted </w:t>
      </w:r>
      <w:r>
        <w:rPr>
          <w:rFonts w:ascii="Times" w:hAnsi="Times" w:eastAsia="Times"/>
          <w:b w:val="0"/>
          <w:i w:val="0"/>
          <w:color w:val="221F1F"/>
          <w:sz w:val="20"/>
        </w:rPr>
        <w:t>by such written law.</w:t>
      </w:r>
    </w:p>
    <w:p>
      <w:pPr>
        <w:autoSpaceDN w:val="0"/>
        <w:autoSpaceDE w:val="0"/>
        <w:widowControl/>
        <w:spacing w:line="269" w:lineRule="auto" w:before="304" w:after="212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body corporate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religion, language, caste, sex, political </w:t>
      </w:r>
      <w:r>
        <w:rPr>
          <w:rFonts w:ascii="Times" w:hAnsi="Times" w:eastAsia="Times"/>
          <w:b w:val="0"/>
          <w:i w:val="0"/>
          <w:color w:val="221F1F"/>
          <w:sz w:val="20"/>
        </w:rPr>
        <w:t>opinion, place of birth or any of such other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Provincial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</w:tr>
      <w:tr>
        <w:trPr>
          <w:trHeight w:hRule="exact" w:val="1130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8" w:after="0"/>
              <w:ind w:left="12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in such manner so as not to create any conflict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work of the body corporate and any work being carried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simultaneously by any Ministry or Department of 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</w:tr>
    </w:tbl>
    <w:p>
      <w:pPr>
        <w:autoSpaceDN w:val="0"/>
        <w:autoSpaceDE w:val="0"/>
        <w:widowControl/>
        <w:spacing w:line="235" w:lineRule="auto" w:before="6" w:after="408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affairs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and the rules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section 7 the management and administration of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affairs of the body corporate shall be carried out by a</w:t>
      </w:r>
    </w:p>
    <w:p>
      <w:pPr>
        <w:autoSpaceDN w:val="0"/>
        <w:autoSpaceDE w:val="0"/>
        <w:widowControl/>
        <w:spacing w:line="238" w:lineRule="auto" w:before="74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Board of Management (hereinafter referred to as the “Board”)</w:t>
      </w:r>
    </w:p>
    <w:p>
      <w:pPr>
        <w:autoSpaceDN w:val="0"/>
        <w:autoSpaceDE w:val="0"/>
        <w:widowControl/>
        <w:spacing w:line="238" w:lineRule="auto" w:before="7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consisting of such number of office bearers as may be specified</w:t>
      </w:r>
    </w:p>
    <w:p>
      <w:pPr>
        <w:autoSpaceDN w:val="0"/>
        <w:autoSpaceDE w:val="0"/>
        <w:widowControl/>
        <w:spacing w:line="238" w:lineRule="auto" w:before="74" w:after="0"/>
        <w:ind w:left="0" w:right="3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rules made under section 7.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0" w:val="left"/>
          <w:tab w:pos="6134" w:val="left"/>
        </w:tabs>
        <w:autoSpaceDE w:val="0"/>
        <w:widowControl/>
        <w:spacing w:line="245" w:lineRule="auto" w:before="0" w:after="0"/>
        <w:ind w:left="231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Saweera Foundation (Incorporation)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2024</w:t>
      </w:r>
    </w:p>
    <w:p>
      <w:pPr>
        <w:autoSpaceDN w:val="0"/>
        <w:autoSpaceDE w:val="0"/>
        <w:widowControl/>
        <w:spacing w:line="274" w:lineRule="auto" w:before="27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Management of the Foundation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shall, subject  to the rules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subsection, function as an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the body corporate until the first Board is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in the manner provided for by the rules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7.</w:t>
      </w:r>
    </w:p>
    <w:p>
      <w:pPr>
        <w:autoSpaceDN w:val="0"/>
        <w:autoSpaceDE w:val="0"/>
        <w:widowControl/>
        <w:spacing w:line="271" w:lineRule="auto" w:before="30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Subject to the provisions of section 7,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the body corporate shall have the powers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for the interim administration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inconsistent with the provisions of this Act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law.</w:t>
      </w:r>
    </w:p>
    <w:p>
      <w:pPr>
        <w:autoSpaceDN w:val="0"/>
        <w:tabs>
          <w:tab w:pos="1678" w:val="left"/>
        </w:tabs>
        <w:autoSpaceDE w:val="0"/>
        <w:widowControl/>
        <w:spacing w:line="259" w:lineRule="auto" w:before="30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Any decision of the Interim Board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taken by the majority of its members present.</w:t>
      </w:r>
    </w:p>
    <w:p>
      <w:pPr>
        <w:autoSpaceDN w:val="0"/>
        <w:autoSpaceDE w:val="0"/>
        <w:widowControl/>
        <w:spacing w:line="264" w:lineRule="auto" w:before="30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The first Board of the body corporate shall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within one year from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71" w:lineRule="auto" w:before="31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lapse of the said period of three years.</w:t>
      </w:r>
    </w:p>
    <w:p>
      <w:pPr>
        <w:autoSpaceDN w:val="0"/>
        <w:autoSpaceDE w:val="0"/>
        <w:widowControl/>
        <w:spacing w:line="269" w:lineRule="auto" w:before="31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the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corporate, elect or appoint a person to fill such vacancy.</w:t>
      </w:r>
    </w:p>
    <w:p>
      <w:pPr>
        <w:autoSpaceDN w:val="0"/>
        <w:autoSpaceDE w:val="0"/>
        <w:widowControl/>
        <w:spacing w:line="250" w:lineRule="auto" w:before="30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4416" w:val="left"/>
        </w:tabs>
        <w:autoSpaceDE w:val="0"/>
        <w:widowControl/>
        <w:spacing w:line="245" w:lineRule="auto" w:before="0" w:after="208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Saweera Foundation (Incorporation)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powers to do,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 and matters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furtherance of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or any one of them,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powers–</w:t>
      </w:r>
    </w:p>
    <w:p>
      <w:pPr>
        <w:autoSpaceDN w:val="0"/>
        <w:tabs>
          <w:tab w:pos="3522" w:val="left"/>
          <w:tab w:pos="3534" w:val="left"/>
        </w:tabs>
        <w:autoSpaceDE w:val="0"/>
        <w:widowControl/>
        <w:spacing w:line="269" w:lineRule="auto" w:before="302" w:after="0"/>
        <w:ind w:left="310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rent, construct, renovate and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be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 and to deal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dispose of the same as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with a view to promoting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3522" w:val="left"/>
          <w:tab w:pos="3534" w:val="left"/>
        </w:tabs>
        <w:autoSpaceDE w:val="0"/>
        <w:widowControl/>
        <w:spacing w:line="269" w:lineRule="auto" w:before="302" w:after="0"/>
        <w:ind w:left="310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and perform or carry out,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through any officer or agent authorized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body corporate, all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contracts or agreements as may be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attainment of the objects or the exercise of the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3522" w:val="left"/>
          <w:tab w:pos="3534" w:val="left"/>
        </w:tabs>
        <w:autoSpaceDE w:val="0"/>
        <w:widowControl/>
        <w:spacing w:line="266" w:lineRule="auto" w:before="302" w:after="0"/>
        <w:ind w:left="31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funds with or withour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kind for the attainment of the objects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corporate:</w:t>
      </w:r>
    </w:p>
    <w:p>
      <w:pPr>
        <w:autoSpaceDN w:val="0"/>
        <w:autoSpaceDE w:val="0"/>
        <w:widowControl/>
        <w:spacing w:line="266" w:lineRule="auto" w:before="302" w:after="0"/>
        <w:ind w:left="3522" w:right="1418" w:firstLine="21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corporate;</w:t>
      </w:r>
    </w:p>
    <w:p>
      <w:pPr>
        <w:autoSpaceDN w:val="0"/>
        <w:autoSpaceDE w:val="0"/>
        <w:widowControl/>
        <w:spacing w:line="266" w:lineRule="auto" w:before="218" w:after="0"/>
        <w:ind w:left="3522" w:right="1416" w:hanging="3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bank;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0" w:val="left"/>
          <w:tab w:pos="6134" w:val="left"/>
        </w:tabs>
        <w:autoSpaceDE w:val="0"/>
        <w:widowControl/>
        <w:spacing w:line="245" w:lineRule="auto" w:before="0" w:after="0"/>
        <w:ind w:left="231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Saweera Foundation (Incorporation)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2024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52" w:lineRule="auto" w:before="266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Board may determine;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52" w:lineRule="auto" w:before="264" w:after="0"/>
        <w:ind w:left="180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body corporate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54" w:lineRule="auto" w:before="264" w:after="0"/>
        <w:ind w:left="17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body corporate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rules made under section 7 of this Act;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50" w:lineRule="auto" w:before="266" w:after="0"/>
        <w:ind w:left="17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lectures, seminars and conferences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50" w:lineRule="auto" w:before="266" w:after="0"/>
        <w:ind w:left="180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institutions having similar objects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47" w:lineRule="auto" w:before="266" w:after="0"/>
        <w:ind w:left="180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officers and servants in Sri Lanka or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the body corporate; and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50" w:lineRule="auto" w:before="264" w:after="204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to do all such acts and things authorized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Act for the achievement of the objects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  <w:tr>
        <w:trPr>
          <w:trHeight w:hRule="exact" w:val="2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of the body corporate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a majority  of not less than two-thirds of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matters:—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4416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Saweera Foundation (Incorporation)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2024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9" w:lineRule="auto" w:before="266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4" w:lineRule="auto" w:before="292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office bearers of the Board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the office of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bearers and the powers, duties and functions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 bearers;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9" w:lineRule="auto" w:before="292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various officers and servants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4" w:lineRule="auto" w:before="292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 or notices and agenda of such meetings,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quorum and the conduct of business thereat;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4" w:lineRule="auto" w:before="292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4" w:lineRule="auto" w:before="29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9" w:lineRule="auto" w:before="29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the management of the affairs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its’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p>
      <w:pPr>
        <w:autoSpaceDN w:val="0"/>
        <w:autoSpaceDE w:val="0"/>
        <w:widowControl/>
        <w:spacing w:line="264" w:lineRule="auto" w:before="29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autoSpaceDE w:val="0"/>
        <w:widowControl/>
        <w:spacing w:line="259" w:lineRule="auto" w:before="294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sebsection (1)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>rules and shall come into effect on the date thereof.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0" w:val="left"/>
          <w:tab w:pos="6134" w:val="left"/>
        </w:tabs>
        <w:autoSpaceDE w:val="0"/>
        <w:widowControl/>
        <w:spacing w:line="245" w:lineRule="auto" w:before="0" w:after="0"/>
        <w:ind w:left="231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Saweera Foundation (Incorporation)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2024</w:t>
      </w:r>
    </w:p>
    <w:p>
      <w:pPr>
        <w:autoSpaceDN w:val="0"/>
        <w:autoSpaceDE w:val="0"/>
        <w:widowControl/>
        <w:spacing w:line="262" w:lineRule="auto" w:before="26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rule made by the body corporate shall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of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Parliament for approval. Any rule which is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shall be deemed to be rescinded as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disapproval,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autoSpaceDE w:val="0"/>
        <w:widowControl/>
        <w:spacing w:line="257" w:lineRule="auto" w:before="27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such rule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under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1678" w:val="left"/>
        </w:tabs>
        <w:autoSpaceDE w:val="0"/>
        <w:widowControl/>
        <w:spacing w:line="252" w:lineRule="auto" w:before="28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p>
      <w:pPr>
        <w:autoSpaceDN w:val="0"/>
        <w:tabs>
          <w:tab w:pos="1678" w:val="left"/>
          <w:tab w:pos="2030" w:val="left"/>
          <w:tab w:pos="6478" w:val="left"/>
        </w:tabs>
        <w:autoSpaceDE w:val="0"/>
        <w:widowControl/>
        <w:spacing w:line="250" w:lineRule="auto" w:before="280" w:after="0"/>
        <w:ind w:left="143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8.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shall maintain a register of members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name, address and other essential details of the </w:t>
      </w:r>
      <w:r>
        <w:rPr>
          <w:rFonts w:ascii="Times" w:hAnsi="Times" w:eastAsia="Times"/>
          <w:b w:val="0"/>
          <w:i w:val="0"/>
          <w:color w:val="000000"/>
          <w:sz w:val="16"/>
        </w:rPr>
        <w:t>members</w:t>
      </w:r>
    </w:p>
    <w:p>
      <w:pPr>
        <w:autoSpaceDN w:val="0"/>
        <w:autoSpaceDE w:val="0"/>
        <w:widowControl/>
        <w:spacing w:line="238" w:lineRule="auto" w:before="28" w:after="21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body corporate</w:t>
      </w:r>
    </w:p>
    <w:p>
      <w:pPr>
        <w:autoSpaceDN w:val="0"/>
        <w:autoSpaceDE w:val="0"/>
        <w:widowControl/>
        <w:spacing w:line="259" w:lineRule="auto" w:before="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 be deposited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banks approved by the Board to the credit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 subject to the provisions of section 6(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59" w:lineRule="auto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 under this Act.</w:t>
      </w:r>
    </w:p>
    <w:p>
      <w:pPr>
        <w:autoSpaceDN w:val="0"/>
        <w:tabs>
          <w:tab w:pos="1678" w:val="left"/>
          <w:tab w:pos="2126" w:val="left"/>
          <w:tab w:pos="6478" w:val="left"/>
        </w:tabs>
        <w:autoSpaceDE w:val="0"/>
        <w:widowControl/>
        <w:spacing w:line="252" w:lineRule="auto" w:before="278" w:after="0"/>
        <w:ind w:left="143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financial year of the body corporate shall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calendar year. </w:t>
      </w:r>
      <w:r>
        <w:rPr>
          <w:rFonts w:ascii="Times" w:hAnsi="Times" w:eastAsia="Times"/>
          <w:b w:val="0"/>
          <w:i w:val="0"/>
          <w:color w:val="000000"/>
          <w:sz w:val="16"/>
        </w:rPr>
        <w:t>Auditing</w:t>
      </w:r>
    </w:p>
    <w:p>
      <w:pPr>
        <w:autoSpaceDN w:val="0"/>
        <w:autoSpaceDE w:val="0"/>
        <w:widowControl/>
        <w:spacing w:line="254" w:lineRule="auto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4416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Saweera Foundation (Incorporation)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2024</w:t>
      </w:r>
    </w:p>
    <w:p>
      <w:pPr>
        <w:autoSpaceDN w:val="0"/>
        <w:autoSpaceDE w:val="0"/>
        <w:widowControl/>
        <w:spacing w:line="264" w:lineRule="auto" w:before="27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a qualified auditor and be certified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auditor.</w:t>
      </w:r>
    </w:p>
    <w:p>
      <w:pPr>
        <w:autoSpaceDN w:val="0"/>
        <w:tabs>
          <w:tab w:pos="3022" w:val="left"/>
        </w:tabs>
        <w:autoSpaceDE w:val="0"/>
        <w:widowControl/>
        <w:spacing w:line="259" w:lineRule="auto" w:before="30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3502" w:val="left"/>
        </w:tabs>
        <w:autoSpaceDE w:val="0"/>
        <w:widowControl/>
        <w:spacing w:line="271" w:lineRule="auto" w:before="30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practise as an Accountant,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3502" w:val="left"/>
        </w:tabs>
        <w:autoSpaceDE w:val="0"/>
        <w:widowControl/>
        <w:spacing w:line="274" w:lineRule="auto" w:before="30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6" w:lineRule="auto" w:before="30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Report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Board shall prepare a report of the activities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for each financial year and submit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statement of accounts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by a qualified auditor, to the Secretary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assigned the subject of youth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the Registrar of Voluntary Social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appointed under the Voluntary Social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(Registration and Supervision) Act, No. 31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1980 before the expiration of six months of the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succeeding the year to which such report relates.</w:t>
      </w:r>
    </w:p>
    <w:p>
      <w:pPr>
        <w:autoSpaceDN w:val="0"/>
        <w:autoSpaceDE w:val="0"/>
        <w:widowControl/>
        <w:spacing w:line="259" w:lineRule="auto" w:before="30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moneys received by the body corporate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0" w:val="left"/>
          <w:tab w:pos="6134" w:val="left"/>
        </w:tabs>
        <w:autoSpaceDE w:val="0"/>
        <w:widowControl/>
        <w:spacing w:line="245" w:lineRule="auto" w:before="0" w:after="220"/>
        <w:ind w:left="231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Saweera Foundation (Incorporation)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debts and liabilities of the Foundation existing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Foundation</w:t>
            </w:r>
          </w:p>
        </w:tc>
      </w:tr>
    </w:tbl>
    <w:p>
      <w:pPr>
        <w:autoSpaceDN w:val="0"/>
        <w:autoSpaceDE w:val="0"/>
        <w:widowControl/>
        <w:spacing w:line="276" w:lineRule="auto" w:before="28" w:after="276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Foundation on that day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paid to the body 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8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42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3" w:lineRule="auto" w:before="28" w:after="276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testamentaty disposition or otherwise, and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body corporate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7 with powers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3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2" w:after="278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objects of the body corporate and no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dividend, bonus or profit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howsoever to the members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eal of the  body corporate shall not be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9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8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two members of the Board who shall sign their names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59" w:lineRule="auto" w:before="33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4416" w:val="left"/>
        </w:tabs>
        <w:autoSpaceDE w:val="0"/>
        <w:widowControl/>
        <w:spacing w:line="245" w:lineRule="auto" w:before="0" w:after="298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Saweera Foundation (Incorporation)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5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72" w:after="0"/>
              <w:ind w:left="2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upon the dissolution of the body corporate there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remains after the satisfaction of all its debts and liabilities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</w:tr>
    </w:tbl>
    <w:p>
      <w:pPr>
        <w:autoSpaceDN w:val="0"/>
        <w:autoSpaceDE w:val="0"/>
        <w:widowControl/>
        <w:spacing w:line="271" w:lineRule="auto" w:before="1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body corporate, but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given or transferred to any other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having objects similar to those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and which is by the rules thereof,  prohibited from </w:t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its members.</w:t>
      </w:r>
    </w:p>
    <w:p>
      <w:pPr>
        <w:autoSpaceDN w:val="0"/>
        <w:autoSpaceDE w:val="0"/>
        <w:widowControl/>
        <w:spacing w:line="269" w:lineRule="auto" w:before="308" w:after="25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35" w:lineRule="auto" w:before="51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2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corporate.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requires–</w:t>
            </w:r>
          </w:p>
        </w:tc>
      </w:tr>
    </w:tbl>
    <w:p>
      <w:pPr>
        <w:autoSpaceDN w:val="0"/>
        <w:tabs>
          <w:tab w:pos="4042" w:val="left"/>
        </w:tabs>
        <w:autoSpaceDE w:val="0"/>
        <w:widowControl/>
        <w:spacing w:line="245" w:lineRule="auto" w:before="168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“bank” means, a bank licensed under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Banking Act, No. 30 of 1988; and</w:t>
      </w:r>
    </w:p>
    <w:p>
      <w:pPr>
        <w:autoSpaceDN w:val="0"/>
        <w:tabs>
          <w:tab w:pos="4042" w:val="left"/>
        </w:tabs>
        <w:autoSpaceDE w:val="0"/>
        <w:widowControl/>
        <w:spacing w:line="245" w:lineRule="auto" w:before="236" w:after="182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“written law” shall have the same meaning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such expression in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62"/>
        </w:trPr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Saweera Foundation (Incorporation)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29 of 2024</w:t>
      </w:r>
    </w:p>
    <w:p>
      <w:pPr>
        <w:autoSpaceDN w:val="0"/>
        <w:autoSpaceDE w:val="0"/>
        <w:widowControl/>
        <w:spacing w:line="245" w:lineRule="auto" w:before="886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