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211"/>
        <w:gridCol w:w="3211"/>
      </w:tblGrid>
      <w:tr>
        <w:trPr>
          <w:trHeight w:hRule="exact" w:val="336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8" w:after="0"/>
              <w:ind w:left="56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</w:tr>
    </w:tbl>
    <w:p>
      <w:pPr>
        <w:autoSpaceDN w:val="0"/>
        <w:autoSpaceDE w:val="0"/>
        <w:widowControl/>
        <w:spacing w:line="478" w:lineRule="exact" w:before="62" w:after="0"/>
        <w:ind w:left="864" w:right="72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>THE  GAZETTE  OF  THE  DEMOCRATIC</w:t>
      </w: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 xml:space="preserve"> SOCIALIST  REPUBLIC  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6"/>
        </w:rPr>
        <w:t xml:space="preserve">SRI  LANKA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Part  II  of  August  28, 2020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SUPPLEMENT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Issued on 02. 09. 2020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0" w:lineRule="auto" w:before="174" w:after="0"/>
        <w:ind w:left="0" w:right="24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4550" cy="1145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45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2" w:lineRule="exact" w:before="12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TWENTIETH   AMENDMENT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TO  THE  CONSTITUTION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BILL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amend the Constitution of the Democratic Socialist Republic of Sri Lanka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14" w:lineRule="exact" w:before="372" w:after="2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1"/>
        </w:rPr>
        <w:t>PRINTED  AT THE  DEPARTMENT OF GOVERNMENT PRINTING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2141"/>
        <w:gridCol w:w="2141"/>
        <w:gridCol w:w="2141"/>
      </w:tblGrid>
      <w:tr>
        <w:trPr>
          <w:trHeight w:hRule="exact" w:val="568"/>
        </w:trPr>
        <w:tc>
          <w:tcPr>
            <w:tcW w:type="dxa" w:w="3010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</w:tabs>
              <w:autoSpaceDE w:val="0"/>
              <w:widowControl/>
              <w:spacing w:line="264" w:lineRule="exact" w:before="0" w:after="0"/>
              <w:ind w:left="1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TO BE PURCHASED AT THE GOVERNME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Price : Rs. 62.00</w:t>
            </w:r>
          </w:p>
        </w:tc>
        <w:tc>
          <w:tcPr>
            <w:tcW w:type="dxa" w:w="3248"/>
            <w:gridSpan w:val="2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4" w:val="left"/>
              </w:tabs>
              <w:autoSpaceDE w:val="0"/>
              <w:widowControl/>
              <w:spacing w:line="284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NT  PUBLICATIONS BUREAU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COLOMBO 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Postage :  Rs. 25.00</w:t>
            </w:r>
          </w:p>
        </w:tc>
      </w:tr>
      <w:tr>
        <w:trPr>
          <w:trHeight w:hRule="exact" w:val="846"/>
        </w:trPr>
        <w:tc>
          <w:tcPr>
            <w:tcW w:type="dxa" w:w="52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4" w:after="0"/>
              <w:ind w:left="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This Gazette Supplement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can be downloaded from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www.documents.gov.lk</w:t>
            </w:r>
          </w:p>
        </w:tc>
        <w:tc>
          <w:tcPr>
            <w:tcW w:type="dxa" w:w="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76250" cy="4762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26" w:right="1278" w:bottom="980" w:left="1082" w:header="720" w:footer="720" w:gutter="0"/>
          <w:cols w:space="720" w:num="1" w:equalWidth="0"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0.0" w:type="dxa"/>
      </w:tblPr>
      <w:tblGrid>
        <w:gridCol w:w="3134"/>
        <w:gridCol w:w="3134"/>
      </w:tblGrid>
      <w:tr>
        <w:trPr>
          <w:trHeight w:hRule="exact" w:val="32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6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72" w:after="0"/>
        <w:ind w:left="3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 O. 7/2020</w:t>
      </w:r>
    </w:p>
    <w:p>
      <w:pPr>
        <w:autoSpaceDN w:val="0"/>
        <w:autoSpaceDE w:val="0"/>
        <w:widowControl/>
        <w:spacing w:line="232" w:lineRule="exact" w:before="226" w:after="0"/>
        <w:ind w:left="288" w:right="115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A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N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ACT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TO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AMEND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ONSTITUTION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OF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D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EMOCRATIC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 xml:space="preserve">OCIALIST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R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EPUBLIC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S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RI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L</w:t>
      </w:r>
      <w:r>
        <w:rPr>
          <w:w w:val="96.92307985745944"/>
          <w:rFonts w:ascii="TimesNewRoman" w:hAnsi="TimesNewRoman" w:eastAsia="TimesNewRoman"/>
          <w:b w:val="0"/>
          <w:i w:val="0"/>
          <w:color w:val="000000"/>
          <w:sz w:val="13"/>
        </w:rPr>
        <w:t>ANKA</w:t>
      </w:r>
    </w:p>
    <w:p>
      <w:pPr>
        <w:autoSpaceDN w:val="0"/>
        <w:autoSpaceDE w:val="0"/>
        <w:widowControl/>
        <w:spacing w:line="240" w:lineRule="exact" w:before="222" w:after="152"/>
        <w:ind w:left="336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>
        <w:trPr>
          <w:trHeight w:hRule="exact" w:val="656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4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Twentieth Amendment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860"/>
        </w:trPr>
        <w:tc>
          <w:tcPr>
            <w:tcW w:type="dxa" w:w="783"/>
            <w:vMerge/>
            <w:tcBorders/>
          </w:tcPr>
          <w:p/>
        </w:tc>
        <w:tc>
          <w:tcPr>
            <w:tcW w:type="dxa" w:w="49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6" w:after="0"/>
              <w:ind w:left="46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Constitution of the Democratic Socialist Republic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Sri Lanka (in this Act referred to as the “Constitution”)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hereby amended in paragraph (3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)(i) of Article 31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thereof, by the substitution, for the words “by election,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further term.”, of the words “by election, for a second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term.”.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31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Democratic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Socialist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Republic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Sri Lanka.</w:t>
            </w:r>
          </w:p>
        </w:tc>
      </w:tr>
      <w:tr>
        <w:trPr>
          <w:trHeight w:hRule="exact" w:val="110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698"/>
            <w:gridSpan w:val="6"/>
            <w:vMerge/>
            <w:tcBorders/>
          </w:tcPr>
          <w:p/>
        </w:tc>
        <w:tc>
          <w:tcPr>
            <w:tcW w:type="dxa" w:w="783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32" w:lineRule="exact" w:before="134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33 of the Constitution is hereby repealed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following Article substituted therefor:-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33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Constitution.</w:t>
            </w:r>
          </w:p>
        </w:tc>
      </w:tr>
      <w:tr>
        <w:trPr>
          <w:trHeight w:hRule="exact" w:val="1212"/>
        </w:trPr>
        <w:tc>
          <w:tcPr>
            <w:tcW w:type="dxa" w:w="78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8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“Powers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48" w:right="50" w:firstLine="26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addition to the powers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expressly conferred on or assigned to him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Constitution or by any written law,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shall have the power-</w:t>
            </w:r>
          </w:p>
        </w:tc>
        <w:tc>
          <w:tcPr>
            <w:tcW w:type="dxa" w:w="783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1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to make the Statement of Government</w:t>
            </w:r>
          </w:p>
        </w:tc>
        <w:tc>
          <w:tcPr>
            <w:tcW w:type="dxa" w:w="783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783"/>
            <w:vMerge/>
            <w:tcBorders/>
          </w:tcPr>
          <w:p/>
        </w:tc>
        <w:tc>
          <w:tcPr>
            <w:tcW w:type="dxa" w:w="2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Policy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78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783"/>
            <w:vMerge/>
            <w:tcBorders/>
          </w:tcPr>
          <w:p/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each session of</w:t>
            </w:r>
          </w:p>
        </w:tc>
        <w:tc>
          <w:tcPr>
            <w:tcW w:type="dxa" w:w="78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783"/>
            <w:vMerge/>
            <w:tcBorders/>
          </w:tcPr>
          <w:p/>
        </w:tc>
        <w:tc>
          <w:tcPr>
            <w:tcW w:type="dxa" w:w="4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3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Parliament;</w:t>
            </w:r>
          </w:p>
        </w:tc>
        <w:tc>
          <w:tcPr>
            <w:tcW w:type="dxa" w:w="783"/>
            <w:vMerge/>
            <w:tcBorders/>
          </w:tcPr>
          <w:p/>
        </w:tc>
      </w:tr>
    </w:tbl>
    <w:p>
      <w:pPr>
        <w:autoSpaceDN w:val="0"/>
        <w:tabs>
          <w:tab w:pos="1896" w:val="left"/>
        </w:tabs>
        <w:autoSpaceDE w:val="0"/>
        <w:widowControl/>
        <w:spacing w:line="246" w:lineRule="exact" w:before="164" w:after="160"/>
        <w:ind w:left="1506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preside at ceremonial sittings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134"/>
        <w:gridCol w:w="3134"/>
      </w:tblGrid>
      <w:tr>
        <w:trPr>
          <w:trHeight w:hRule="exact" w:val="111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1026" w:right="550" w:hanging="36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receive and recognize and to appoint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accredit Ambassadors, High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Commissioners, Plenipotentiaries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diplomatic agents;</w:t>
            </w:r>
          </w:p>
        </w:tc>
      </w:tr>
    </w:tbl>
    <w:p>
      <w:pPr>
        <w:autoSpaceDN w:val="0"/>
        <w:autoSpaceDE w:val="0"/>
        <w:widowControl/>
        <w:spacing w:line="214" w:lineRule="exact" w:before="16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1 – PL 011963 – 475 (09/2020)</w:t>
      </w:r>
    </w:p>
    <w:p>
      <w:pPr>
        <w:sectPr>
          <w:pgSz w:w="8782" w:h="14005"/>
          <w:pgMar w:top="946" w:right="1204" w:bottom="880" w:left="1310" w:header="720" w:footer="720" w:gutter="0"/>
          <w:cols w:space="720" w:num="1" w:equalWidth="0"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97"/>
        <w:gridCol w:w="3097"/>
      </w:tblGrid>
      <w:tr>
        <w:trPr>
          <w:trHeight w:hRule="exact" w:val="5888"/>
        </w:trPr>
        <w:tc>
          <w:tcPr>
            <w:tcW w:type="dxa" w:w="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68" w:lineRule="exact" w:before="1224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22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44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" w:after="0"/>
              <w:ind w:left="5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1156" w:right="516" w:hanging="39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appoint as President’s Counsel,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attorneys-at-law who have reached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eminence in the profession and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maintained high standards of conduct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professional rectitude. Every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President’s Counsel appointed under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shall be entitled to all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privileges as were hitherto enjoyed by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Queen’s Counsel;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56" w:right="516" w:hanging="35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keep the Public seal of the Republic,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to make and execute under the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seal the acts of appointment of the Prime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and other Ministers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Ministers, the Chief Justice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other Judges of the Supreme Court,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grants and dispositions of lands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immovable property vested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Republic as he is by law required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empowered to do, and to use the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Seal for sealing all things whatsoever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pass that Seal;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52"/>
        <w:ind w:left="0" w:right="186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to declare war and peace;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65"/>
        <w:gridCol w:w="2065"/>
        <w:gridCol w:w="2065"/>
      </w:tblGrid>
      <w:tr>
        <w:trPr>
          <w:trHeight w:hRule="exact" w:val="139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616" w:right="56" w:hanging="36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to do all such acts and things, not being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inconsistent with the provisions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Constitution or written law, as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international law, custom or usage he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required or authorized to do.”.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72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33A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  <w:tr>
        <w:trPr>
          <w:trHeight w:hRule="exact" w:val="1114"/>
        </w:trPr>
        <w:tc>
          <w:tcPr>
            <w:tcW w:type="dxa" w:w="2065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5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Article 33A of the Constitution is hereby repealed.</w:t>
            </w:r>
          </w:p>
        </w:tc>
        <w:tc>
          <w:tcPr>
            <w:tcW w:type="dxa" w:w="206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4" w:val="left"/>
              </w:tabs>
              <w:autoSpaceDE w:val="0"/>
              <w:widowControl/>
              <w:spacing w:line="280" w:lineRule="exact" w:before="190" w:after="0"/>
              <w:ind w:left="5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35 of the Constitution is hereby repealed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374"/>
        </w:trPr>
        <w:tc>
          <w:tcPr>
            <w:tcW w:type="dxa" w:w="2065"/>
            <w:vMerge/>
            <w:tcBorders/>
          </w:tcPr>
          <w:p/>
        </w:tc>
        <w:tc>
          <w:tcPr>
            <w:tcW w:type="dxa" w:w="206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35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2065"/>
            <w:vMerge/>
            <w:tcBorders/>
          </w:tcPr>
          <w:p/>
        </w:tc>
        <w:tc>
          <w:tcPr>
            <w:tcW w:type="dxa" w:w="206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44" w:bottom="1076" w:left="1244" w:header="720" w:footer="720" w:gutter="0"/>
          <w:cols w:space="720" w:num="1" w:equalWidth="0"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5"/>
        <w:gridCol w:w="1545"/>
        <w:gridCol w:w="1545"/>
        <w:gridCol w:w="1545"/>
      </w:tblGrid>
      <w:tr>
        <w:trPr>
          <w:trHeight w:hRule="exact" w:val="366"/>
        </w:trPr>
        <w:tc>
          <w:tcPr>
            <w:tcW w:type="dxa" w:w="2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2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“Immunity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from suit.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1360"/>
        </w:trPr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74" w:after="0"/>
              <w:ind w:left="106" w:right="49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While any person holds office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President, no proceedings shall be instituted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continued against him in any court or tribunal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 of anything done or omitted to be done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him either in his official or private capacity.</w:t>
            </w:r>
          </w:p>
        </w:tc>
        <w:tc>
          <w:tcPr>
            <w:tcW w:type="dxa" w:w="1545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06" w:right="4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Where provision is made by law limiting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time within which proceedings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description may be brought against any person,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period of time during which such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holds the office of President shall not be taken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into account in calculating any period of 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prescribed by that law.</w:t>
            </w:r>
          </w:p>
        </w:tc>
        <w:tc>
          <w:tcPr>
            <w:tcW w:type="dxa" w:w="1545"/>
            <w:vMerge/>
            <w:tcBorders/>
          </w:tcPr>
          <w:p/>
        </w:tc>
      </w:tr>
      <w:tr>
        <w:trPr>
          <w:trHeight w:hRule="exact" w:val="1424"/>
        </w:trPr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545"/>
            <w:vMerge/>
            <w:tcBorders/>
          </w:tcPr>
          <w:p/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06" w:right="4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immunity conferred by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paragraph (1) of this Article shall not apply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proceedings in any court in relation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exercise of any power pertaining to any subject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function assigned to the President or remaining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his charge under paragraph (2) of Article 44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proceedings in the Supreme Court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(2) of Article 129 or to proceedings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Supreme Court under Article 130 (a) relating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election of the President or the validity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referendum or to proceedings in the Court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Appeal under Article 144 or in the Supreme Court,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relating to the election of a Member of Parliament:</w:t>
            </w:r>
          </w:p>
        </w:tc>
        <w:tc>
          <w:tcPr>
            <w:tcW w:type="dxa" w:w="154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  <w:tc>
          <w:tcPr>
            <w:tcW w:type="dxa" w:w="15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0" w:after="144"/>
        <w:ind w:left="1230" w:right="111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 any such proceedings in relation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exercise of any power pertaining to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subject or function shall be instituted against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Attorney-General.”.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61"/>
        <w:gridCol w:w="2061"/>
        <w:gridCol w:w="2061"/>
      </w:tblGrid>
      <w:tr>
        <w:trPr>
          <w:trHeight w:hRule="exact" w:val="9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4" w:val="left"/>
              </w:tabs>
              <w:autoSpaceDE w:val="0"/>
              <w:widowControl/>
              <w:spacing w:line="280" w:lineRule="exact" w:before="66" w:after="0"/>
              <w:ind w:left="50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Chapter VIIA of the Constitution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Chapter substituted therefor:-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Chapter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VIIA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4" w:bottom="1420" w:left="1376" w:header="720" w:footer="720" w:gutter="0"/>
          <w:cols w:space="720" w:num="1" w:equalWidth="0"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tabs>
          <w:tab w:pos="13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80" w:lineRule="exact" w:before="252" w:after="0"/>
        <w:ind w:left="0" w:right="250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CHAPTER   VII  A</w:t>
      </w:r>
    </w:p>
    <w:p>
      <w:pPr>
        <w:autoSpaceDN w:val="0"/>
        <w:autoSpaceDE w:val="0"/>
        <w:widowControl/>
        <w:spacing w:line="278" w:lineRule="exact" w:before="202" w:after="0"/>
        <w:ind w:left="0" w:right="241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THE     EXECUTIVE</w:t>
      </w:r>
    </w:p>
    <w:p>
      <w:pPr>
        <w:autoSpaceDN w:val="0"/>
        <w:autoSpaceDE w:val="0"/>
        <w:widowControl/>
        <w:spacing w:line="268" w:lineRule="exact" w:before="200" w:after="152"/>
        <w:ind w:left="11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 PARLIAMENTARY  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033"/>
        <w:gridCol w:w="2033"/>
        <w:gridCol w:w="2033"/>
      </w:tblGrid>
      <w:tr>
        <w:trPr>
          <w:trHeight w:hRule="exact" w:val="104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make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respect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Commissions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offices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referred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Schedules.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6" w:right="47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41A.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Chairmen and members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Commissions referred to in Schedule I to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and the persons to be appointed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offices referred to in Part I and Part II of Schedule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II to this Article shall be appointed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Commissions and such offices by the President.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making such appointments, the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seek the observations of a Parliamentary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Council (hereinafter referred to as “the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Council”), comprising–</w:t>
            </w:r>
          </w:p>
        </w:tc>
      </w:tr>
      <w:tr>
        <w:trPr>
          <w:trHeight w:hRule="exact" w:val="15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25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Prime Minister;</w:t>
      </w:r>
    </w:p>
    <w:p>
      <w:pPr>
        <w:autoSpaceDN w:val="0"/>
        <w:tabs>
          <w:tab w:pos="1706" w:val="left"/>
        </w:tabs>
        <w:autoSpaceDE w:val="0"/>
        <w:widowControl/>
        <w:spacing w:line="318" w:lineRule="exact" w:before="160" w:after="0"/>
        <w:ind w:left="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Speaker;</w:t>
      </w:r>
    </w:p>
    <w:p>
      <w:pPr>
        <w:autoSpaceDN w:val="0"/>
        <w:autoSpaceDE w:val="0"/>
        <w:widowControl/>
        <w:spacing w:line="268" w:lineRule="exact" w:before="16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Leader of the Opposition;</w:t>
      </w:r>
    </w:p>
    <w:p>
      <w:pPr>
        <w:autoSpaceDN w:val="0"/>
        <w:tabs>
          <w:tab w:pos="2052" w:val="left"/>
        </w:tabs>
        <w:autoSpaceDE w:val="0"/>
        <w:widowControl/>
        <w:spacing w:line="240" w:lineRule="exact" w:before="240" w:after="152"/>
        <w:ind w:left="1706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 nominee of the Prime Minister, who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a Member of Parliament;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3049"/>
        <w:gridCol w:w="3049"/>
      </w:tblGrid>
      <w:tr>
        <w:trPr>
          <w:trHeight w:hRule="exact" w:val="270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88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136" w:right="47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 nominee of the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Opposition, who shall be a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56" w:right="476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that, the persons appointed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terms of sub-paragraphs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above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nominated in such manner as would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ensure that the nominees would belong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communities which are communities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than those to which the persons specified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above, belong.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440" w:bottom="1352" w:left="1244" w:header="720" w:footer="720" w:gutter="0"/>
          <w:cols w:space="720" w:num="1" w:equalWidth="0"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tabs>
          <w:tab w:pos="6056" w:val="left"/>
        </w:tabs>
        <w:autoSpaceDE w:val="0"/>
        <w:widowControl/>
        <w:spacing w:line="220" w:lineRule="exact" w:before="0" w:after="0"/>
        <w:ind w:left="12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78" w:lineRule="exact" w:before="234" w:after="0"/>
        <w:ind w:left="0" w:right="286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SCHEDULE   I</w:t>
      </w:r>
    </w:p>
    <w:p>
      <w:pPr>
        <w:autoSpaceDN w:val="0"/>
        <w:autoSpaceDE w:val="0"/>
        <w:widowControl/>
        <w:spacing w:line="268" w:lineRule="exact" w:before="200" w:after="0"/>
        <w:ind w:left="11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1. The Election Commission.</w:t>
      </w:r>
    </w:p>
    <w:p>
      <w:pPr>
        <w:autoSpaceDN w:val="0"/>
        <w:autoSpaceDE w:val="0"/>
        <w:widowControl/>
        <w:spacing w:line="266" w:lineRule="exact" w:before="52" w:after="0"/>
        <w:ind w:left="11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2. The Public Service Commission.</w:t>
      </w:r>
    </w:p>
    <w:p>
      <w:pPr>
        <w:autoSpaceDN w:val="0"/>
        <w:autoSpaceDE w:val="0"/>
        <w:widowControl/>
        <w:spacing w:line="266" w:lineRule="exact" w:before="56" w:after="0"/>
        <w:ind w:left="11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3. The National Police Commission.</w:t>
      </w:r>
    </w:p>
    <w:p>
      <w:pPr>
        <w:autoSpaceDN w:val="0"/>
        <w:tabs>
          <w:tab w:pos="1160" w:val="left"/>
        </w:tabs>
        <w:autoSpaceDE w:val="0"/>
        <w:widowControl/>
        <w:spacing w:line="292" w:lineRule="exact" w:before="4" w:after="0"/>
        <w:ind w:left="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4. The Human Rights Commission of Sri Lanka.</w:t>
      </w:r>
    </w:p>
    <w:p>
      <w:pPr>
        <w:autoSpaceDN w:val="0"/>
        <w:tabs>
          <w:tab w:pos="1436" w:val="left"/>
        </w:tabs>
        <w:autoSpaceDE w:val="0"/>
        <w:widowControl/>
        <w:spacing w:line="240" w:lineRule="exact" w:before="78" w:after="0"/>
        <w:ind w:left="116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5. The Commission to Investigate Allegations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Bribery or Corruption.</w:t>
      </w:r>
    </w:p>
    <w:p>
      <w:pPr>
        <w:autoSpaceDN w:val="0"/>
        <w:autoSpaceDE w:val="0"/>
        <w:widowControl/>
        <w:spacing w:line="266" w:lineRule="exact" w:before="56" w:after="0"/>
        <w:ind w:left="11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6. The Finance Commission.</w:t>
      </w:r>
    </w:p>
    <w:p>
      <w:pPr>
        <w:autoSpaceDN w:val="0"/>
        <w:autoSpaceDE w:val="0"/>
        <w:widowControl/>
        <w:spacing w:line="268" w:lineRule="exact" w:before="52" w:after="0"/>
        <w:ind w:left="11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7. The Delimitation Commission.</w:t>
      </w:r>
    </w:p>
    <w:p>
      <w:pPr>
        <w:autoSpaceDN w:val="0"/>
        <w:tabs>
          <w:tab w:pos="1160" w:val="left"/>
          <w:tab w:pos="1436" w:val="left"/>
          <w:tab w:pos="2028" w:val="left"/>
          <w:tab w:pos="2370" w:val="left"/>
        </w:tabs>
        <w:autoSpaceDE w:val="0"/>
        <w:widowControl/>
        <w:spacing w:line="386" w:lineRule="exact" w:before="38" w:after="104"/>
        <w:ind w:left="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SCHEDULE   II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I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1. The Chief Justice and the Judges of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Supreme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88"/>
        <w:gridCol w:w="3088"/>
      </w:tblGrid>
      <w:tr>
        <w:trPr>
          <w:trHeight w:hRule="exact" w:val="628"/>
        </w:trPr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40" w:lineRule="exact" w:before="88" w:after="0"/>
              <w:ind w:left="502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2. The President and Judges of the Court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Appeal.</w:t>
            </w:r>
          </w:p>
        </w:tc>
      </w:tr>
    </w:tbl>
    <w:p>
      <w:pPr>
        <w:autoSpaceDN w:val="0"/>
        <w:tabs>
          <w:tab w:pos="1436" w:val="left"/>
        </w:tabs>
        <w:autoSpaceDE w:val="0"/>
        <w:widowControl/>
        <w:spacing w:line="240" w:lineRule="exact" w:before="132" w:after="0"/>
        <w:ind w:left="116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3. The Members of the Judicial Service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tabs>
          <w:tab w:pos="2314" w:val="left"/>
        </w:tabs>
        <w:autoSpaceDE w:val="0"/>
        <w:widowControl/>
        <w:spacing w:line="432" w:lineRule="exact" w:before="0" w:after="0"/>
        <w:ind w:left="1182" w:right="288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 II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1. The Attorney-General.</w:t>
      </w:r>
    </w:p>
    <w:p>
      <w:pPr>
        <w:autoSpaceDN w:val="0"/>
        <w:tabs>
          <w:tab w:pos="1182" w:val="left"/>
        </w:tabs>
        <w:autoSpaceDE w:val="0"/>
        <w:widowControl/>
        <w:spacing w:line="274" w:lineRule="exact" w:before="150" w:after="0"/>
        <w:ind w:left="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2. The Auditor-General.</w:t>
      </w:r>
    </w:p>
    <w:p>
      <w:pPr>
        <w:autoSpaceDN w:val="0"/>
        <w:tabs>
          <w:tab w:pos="1436" w:val="left"/>
        </w:tabs>
        <w:autoSpaceDE w:val="0"/>
        <w:widowControl/>
        <w:spacing w:line="240" w:lineRule="exact" w:before="192" w:after="0"/>
        <w:ind w:left="1182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3. The Parliamentary Commissioner for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Administration (Ombudsman).</w:t>
      </w:r>
    </w:p>
    <w:p>
      <w:pPr>
        <w:autoSpaceDN w:val="0"/>
        <w:autoSpaceDE w:val="0"/>
        <w:widowControl/>
        <w:spacing w:line="268" w:lineRule="exact" w:before="164" w:after="104"/>
        <w:ind w:left="118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4. The Secretary-General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.9999999999998863" w:type="dxa"/>
      </w:tblPr>
      <w:tblGrid>
        <w:gridCol w:w="3088"/>
        <w:gridCol w:w="3088"/>
      </w:tblGrid>
      <w:tr>
        <w:trPr>
          <w:trHeight w:hRule="exact" w:val="1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378" w:right="55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Speaker shall require the Prime Minister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Leader of the Opposition to make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nominations within one week of the date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Article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provided that if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Prime Minister and the Leader of the Opposition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4" w:bottom="992" w:left="1382" w:header="720" w:footer="720" w:gutter="0"/>
          <w:cols w:space="720" w:num="1" w:equalWidth="0"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49"/>
        <w:gridCol w:w="3049"/>
      </w:tblGrid>
      <w:tr>
        <w:trPr>
          <w:trHeight w:hRule="exact" w:val="10128"/>
        </w:trPr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  <w:p>
            <w:pPr>
              <w:autoSpaceDN w:val="0"/>
              <w:autoSpaceDE w:val="0"/>
              <w:widowControl/>
              <w:spacing w:line="268" w:lineRule="exact" w:before="1214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1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2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5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166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" w:after="0"/>
              <w:ind w:left="6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416" w:right="47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fail to make such nominations, the Speaker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 to nominate any Members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nominees for the purposes of sub-paragraphs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(1), taking into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consideration the criteria specified in the proviso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paragraph (1) of  this Article.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16" w:right="47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If at the time the President seeks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observations of the Council under paragraph (1),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Prime Minister and the Leader of the Opposition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failed to name the persons who shall be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nominees in the Council, the Speaker shall nominate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Members of Parliament to be nominees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purposes of sub-paragraphs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(1), taking into consideration the criteria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proviso to paragraph (1) of this Article.</w:t>
            </w:r>
          </w:p>
          <w:p>
            <w:pPr>
              <w:autoSpaceDN w:val="0"/>
              <w:autoSpaceDE w:val="0"/>
              <w:widowControl/>
              <w:spacing w:line="242" w:lineRule="exact" w:before="238" w:after="0"/>
              <w:ind w:left="416" w:right="47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Notwithstanding the provisions of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of Article 64 of the Constitution, the Speaker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for the purpose of this Article, continue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Speaker on the dissolution of Parliament, until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Parliament is elected to be the Speaker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paragraph (1) of Article 64. The new Speaker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thereupon be a member of the Council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416" w:right="47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Notwithstanding the dissolution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Leader of the Opposition shall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purposes of this Article, continue as Leader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Opposition, until such time after a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 following such dissolution, a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is recognized as the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 in Parliament. The new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 shall thereupon be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416" w:right="47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Notwithstanding the dissolution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nominees of the Prime Minister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Leader of the Opposition respectively who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of Parliament shall continue as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until such time after a General Election following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440" w:bottom="992" w:left="1244" w:header="720" w:footer="720" w:gutter="0"/>
          <w:cols w:space="720" w:num="1" w:equalWidth="0"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3"/>
        <w:gridCol w:w="2063"/>
        <w:gridCol w:w="2063"/>
      </w:tblGrid>
      <w:tr>
        <w:trPr>
          <w:trHeight w:hRule="exact" w:val="366"/>
        </w:trPr>
        <w:tc>
          <w:tcPr>
            <w:tcW w:type="dxa" w:w="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18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6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</w:tr>
      <w:tr>
        <w:trPr>
          <w:trHeight w:hRule="exact" w:val="1820"/>
        </w:trPr>
        <w:tc>
          <w:tcPr>
            <w:tcW w:type="dxa" w:w="206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6" w:after="0"/>
              <w:ind w:left="406" w:right="49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dissolution, Members of Parliament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elected to Parliament. The Prime Minister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Leader of the Opposition shall thereupon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respectively nominate two new members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 to be their nominees in terms of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paragraph (1)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Article.</w:t>
            </w:r>
          </w:p>
        </w:tc>
        <w:tc>
          <w:tcPr>
            <w:tcW w:type="dxa" w:w="2063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0" w:after="0"/>
              <w:ind w:left="406" w:right="4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(7) The tenure of the Council constituted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Article shall extend for such period as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(2) of Article 62 and such tenure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be affected by any prorogation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terms of Article70:</w:t>
            </w:r>
          </w:p>
        </w:tc>
        <w:tc>
          <w:tcPr>
            <w:tcW w:type="dxa" w:w="2063"/>
            <w:vMerge/>
            <w:tcBorders/>
          </w:tcPr>
          <w:p/>
        </w:tc>
      </w:tr>
      <w:tr>
        <w:trPr>
          <w:trHeight w:hRule="exact" w:val="1260"/>
        </w:trPr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4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406" w:right="4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that, the persons appointed as nominees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Prime Minister and the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 respectively, may during such tenure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removed by the President or in the event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incapacity of such nominee, the President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require the Prime Minister or Leader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Opposition, as the case may be, to nominate taking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into consideration the criteria specified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proviso to paragraph (1), another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to be his nominee in the Council.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an event, the Member of Parliament nominated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fill the vacancy created by either removal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incapacity, as the case may be, shall continue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the Council only for the unexpired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of the tenure of the member for whose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vacancy he was nominated.</w:t>
            </w:r>
          </w:p>
        </w:tc>
        <w:tc>
          <w:tcPr>
            <w:tcW w:type="dxa" w:w="2063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063"/>
            <w:vMerge/>
            <w:tcBorders/>
          </w:tcPr>
          <w:p/>
        </w:tc>
        <w:tc>
          <w:tcPr>
            <w:tcW w:type="dxa" w:w="2063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63"/>
            <w:vMerge/>
            <w:tcBorders/>
          </w:tcPr>
          <w:p/>
        </w:tc>
        <w:tc>
          <w:tcPr>
            <w:tcW w:type="dxa" w:w="2063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6" w:after="0"/>
              <w:ind w:left="406" w:right="49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(8)(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When the President seeks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observations of the Council under paragraph (1),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 shall require the Council to convey through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Speaker the observations of the Council, on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persons proposed by him for such appointments,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within a period of one week from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seeking such observations.</w:t>
            </w:r>
          </w:p>
        </w:tc>
        <w:tc>
          <w:tcPr>
            <w:tcW w:type="dxa" w:w="2063"/>
            <w:vMerge/>
            <w:tcBorders/>
          </w:tcPr>
          <w:p/>
        </w:tc>
      </w:tr>
      <w:tr>
        <w:trPr>
          <w:trHeight w:hRule="exact" w:val="750"/>
        </w:trPr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2063"/>
            <w:vMerge/>
            <w:tcBorders/>
          </w:tcPr>
          <w:p/>
        </w:tc>
        <w:tc>
          <w:tcPr>
            <w:tcW w:type="dxa" w:w="20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128" w:after="0"/>
        <w:ind w:left="998" w:right="110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If the Council fails to communicate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to him within the period specified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sub-paragraph(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the President shall forthwith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proceed to make the aforesaid appointments.</w:t>
      </w:r>
    </w:p>
    <w:p>
      <w:pPr>
        <w:sectPr>
          <w:pgSz w:w="8782" w:h="14005"/>
          <w:pgMar w:top="948" w:right="1224" w:bottom="1002" w:left="1368" w:header="720" w:footer="720" w:gutter="0"/>
          <w:cols w:space="720" w:num="1" w:equalWidth="0"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97"/>
        <w:gridCol w:w="3097"/>
      </w:tblGrid>
      <w:tr>
        <w:trPr>
          <w:trHeight w:hRule="exact" w:val="5518"/>
        </w:trPr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882" w:after="0"/>
              <w:ind w:left="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04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834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" w:after="0"/>
              <w:ind w:left="62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32" w:lineRule="exact" w:before="288" w:after="0"/>
              <w:ind w:left="416" w:right="5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(9) Where the Leader of any recognized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political party represented in Parliament desires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propose the name of any person for 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Chairman or member of a Commission referred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in Schedule I to paragraph (1) of this Article,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within a period of one week from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seeking such observations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Council, forward to the Speaker the name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in relation thereto.The President may take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names into consideration when making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appointments.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416" w:right="5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(10) No person appointed to be the Chairman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member of a Commission referred to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Schedule I of this Article or any of the persons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to the offices referred to in Part I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 II of Schedule II of this Article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removed, otherwise than in the manner provided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in the Constitution or in any law enacted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purpose. Where no such provision is made,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person shall be removed by the President.</w:t>
            </w:r>
          </w:p>
        </w:tc>
      </w:tr>
    </w:tbl>
    <w:p>
      <w:pPr>
        <w:autoSpaceDN w:val="0"/>
        <w:autoSpaceDE w:val="0"/>
        <w:widowControl/>
        <w:spacing w:line="232" w:lineRule="exact" w:before="144" w:after="138"/>
        <w:ind w:left="1092" w:right="105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(11) The procedure to be followed in obtaining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observations of the Council shall be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determined by the Speaker.”.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065"/>
        <w:gridCol w:w="2065"/>
        <w:gridCol w:w="2065"/>
      </w:tblGrid>
      <w:tr>
        <w:trPr>
          <w:trHeight w:hRule="exact" w:val="652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18" w:lineRule="exact" w:before="122" w:after="0"/>
              <w:ind w:left="7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Chapter VIII of the Constitution is hereby repealed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Chapter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VIII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44"/>
        </w:trPr>
        <w:tc>
          <w:tcPr>
            <w:tcW w:type="dxa" w:w="2065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“CHAPTER   VIII</w:t>
            </w:r>
          </w:p>
        </w:tc>
        <w:tc>
          <w:tcPr>
            <w:tcW w:type="dxa" w:w="20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154" w:after="0"/>
        <w:ind w:left="0" w:right="265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    EXECUTIVE</w:t>
      </w:r>
    </w:p>
    <w:p>
      <w:pPr>
        <w:autoSpaceDN w:val="0"/>
        <w:autoSpaceDE w:val="0"/>
        <w:widowControl/>
        <w:spacing w:line="278" w:lineRule="exact" w:before="202" w:after="140"/>
        <w:ind w:left="0" w:right="241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The Cabinet of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65"/>
        <w:gridCol w:w="2065"/>
        <w:gridCol w:w="2065"/>
      </w:tblGrid>
      <w:tr>
        <w:trPr>
          <w:trHeight w:hRule="exact" w:val="32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Responsibility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6" w:right="516" w:firstLine="374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President shall be responsible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for the due exercise, performance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of his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the Constitution and any written law,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including the law for the time being relating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security.</w:t>
            </w:r>
          </w:p>
        </w:tc>
      </w:tr>
      <w:tr>
        <w:trPr>
          <w:trHeight w:hRule="exact" w:val="184"/>
        </w:trPr>
        <w:tc>
          <w:tcPr>
            <w:tcW w:type="dxa" w:w="206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2065"/>
            <w:vMerge/>
            <w:tcBorders/>
          </w:tcPr>
          <w:p/>
        </w:tc>
      </w:tr>
      <w:tr>
        <w:trPr>
          <w:trHeight w:hRule="exact" w:val="1004"/>
        </w:trPr>
        <w:tc>
          <w:tcPr>
            <w:tcW w:type="dxa" w:w="206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20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44" w:bottom="980" w:left="1244" w:header="720" w:footer="720" w:gutter="0"/>
          <w:cols w:space="720" w:num="1" w:equalWidth="0"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.999999999999886" w:type="dxa"/>
      </w:tblPr>
      <w:tblGrid>
        <w:gridCol w:w="1547"/>
        <w:gridCol w:w="1547"/>
        <w:gridCol w:w="1547"/>
        <w:gridCol w:w="1547"/>
      </w:tblGrid>
      <w:tr>
        <w:trPr>
          <w:trHeight w:hRule="exact" w:val="36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2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384"/>
        </w:trPr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6" w:after="0"/>
              <w:ind w:left="166" w:right="492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There shall be a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charged with the direction and control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 of the Republic, which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collectively responsible and answerable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15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60" w:after="130"/>
        <w:ind w:left="1238" w:right="1112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President shall be a member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Cabinet of Ministers and shall be the Head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Cabinet of Ministers: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2063"/>
        <w:gridCol w:w="2063"/>
        <w:gridCol w:w="2063"/>
      </w:tblGrid>
      <w:tr>
        <w:trPr>
          <w:trHeight w:hRule="exact" w:val="1102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0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their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subjects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functions.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26" w:right="55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notwithstanding the dissolution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Cabinet of Ministers under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Constitution, the President shall continue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office.</w:t>
            </w:r>
          </w:p>
        </w:tc>
      </w:tr>
      <w:tr>
        <w:trPr>
          <w:trHeight w:hRule="exact" w:val="114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63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26" w:right="55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President shall appoint as Prime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the Member of Parliament who in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opinion is most likely to command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confidence of Parliament.</w:t>
            </w:r>
          </w:p>
        </w:tc>
      </w:tr>
      <w:tr>
        <w:trPr>
          <w:trHeight w:hRule="exact" w:val="1260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063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2" w:after="0"/>
              <w:ind w:left="126" w:right="550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President shall, from time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time, in consultation with the Prime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he considers such consultation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necessary –</w:t>
            </w:r>
          </w:p>
        </w:tc>
      </w:tr>
      <w:tr>
        <w:trPr>
          <w:trHeight w:hRule="exact" w:val="1458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63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4" w:after="0"/>
              <w:ind w:left="846" w:right="552" w:hanging="37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determine the number of Ministers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Ministries and the assignment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subjects and functions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Ministers; and</w:t>
            </w:r>
          </w:p>
        </w:tc>
      </w:tr>
    </w:tbl>
    <w:p>
      <w:pPr>
        <w:autoSpaceDN w:val="0"/>
        <w:autoSpaceDE w:val="0"/>
        <w:widowControl/>
        <w:spacing w:line="228" w:lineRule="exact" w:before="154" w:after="130"/>
        <w:ind w:left="1958" w:right="1112" w:hanging="3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appoint from among the Members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Parliament, Ministers to be in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Ministries so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95"/>
        <w:gridCol w:w="3095"/>
      </w:tblGrid>
      <w:tr>
        <w:trPr>
          <w:trHeight w:hRule="exact" w:val="1466"/>
        </w:trPr>
        <w:tc>
          <w:tcPr>
            <w:tcW w:type="dxa" w:w="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4" w:after="0"/>
              <w:ind w:left="526" w:right="550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President may assign to himself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or function and shall remain in 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any subject or function not assigned to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under the provisions of paragraph (1)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this Article or the provisions of paragraph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of Article 45 and may for that purpose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4" w:bottom="986" w:left="1368" w:header="720" w:footer="720" w:gutter="0"/>
          <w:cols w:space="720" w:num="1" w:equalWidth="0"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33"/>
        <w:gridCol w:w="2033"/>
        <w:gridCol w:w="2033"/>
      </w:tblGrid>
      <w:tr>
        <w:trPr>
          <w:trHeight w:hRule="exact" w:val="248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2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who are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their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Ministries,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subjects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functions.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</w:tr>
      <w:tr>
        <w:trPr>
          <w:trHeight w:hRule="exact" w:val="532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determine the number of Ministries to be in his</w:t>
            </w:r>
          </w:p>
        </w:tc>
      </w:tr>
      <w:tr>
        <w:trPr>
          <w:trHeight w:hRule="exact" w:val="24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charge, and accordingly, any reference in the</w:t>
            </w:r>
          </w:p>
        </w:tc>
      </w:tr>
      <w:tr>
        <w:trPr>
          <w:trHeight w:hRule="exact" w:val="244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 or any written law to the Minister</w:t>
            </w:r>
          </w:p>
        </w:tc>
      </w:tr>
      <w:tr>
        <w:trPr>
          <w:trHeight w:hRule="exact" w:val="24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whom such subject or function is assigned,</w:t>
            </w:r>
          </w:p>
        </w:tc>
      </w:tr>
      <w:tr>
        <w:trPr>
          <w:trHeight w:hRule="exact" w:val="24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read and construed as a reference to</w:t>
            </w:r>
          </w:p>
        </w:tc>
      </w:tr>
      <w:tr>
        <w:trPr>
          <w:trHeight w:hRule="exact" w:val="36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President.</w:t>
            </w:r>
          </w:p>
        </w:tc>
      </w:tr>
      <w:tr>
        <w:trPr>
          <w:trHeight w:hRule="exact" w:val="25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The President may, at any time, change</w:t>
            </w:r>
          </w:p>
        </w:tc>
      </w:tr>
      <w:tr>
        <w:trPr>
          <w:trHeight w:hRule="exact" w:val="112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assignment of subjects and functions and</w:t>
            </w:r>
          </w:p>
        </w:tc>
      </w:tr>
      <w:tr>
        <w:trPr>
          <w:trHeight w:hRule="exact" w:val="24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composition of the Cabinet of Ministers.</w:t>
            </w:r>
          </w:p>
        </w:tc>
      </w:tr>
      <w:tr>
        <w:trPr>
          <w:trHeight w:hRule="exact" w:val="244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changes shall not affect the continuity of</w:t>
            </w:r>
          </w:p>
        </w:tc>
      </w:tr>
      <w:tr>
        <w:trPr>
          <w:trHeight w:hRule="exact" w:val="24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Cabinet of Ministers, and the continuity of</w:t>
            </w:r>
          </w:p>
        </w:tc>
      </w:tr>
      <w:tr>
        <w:trPr>
          <w:trHeight w:hRule="exact" w:val="370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its responsibility to Parliament.</w:t>
            </w:r>
          </w:p>
        </w:tc>
      </w:tr>
      <w:tr>
        <w:trPr>
          <w:trHeight w:hRule="exact" w:val="610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76" w:right="432" w:firstLine="30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President may, from time to time,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consultation with the Prime Minister where</w:t>
            </w:r>
          </w:p>
        </w:tc>
      </w:tr>
      <w:tr>
        <w:trPr>
          <w:trHeight w:hRule="exact" w:val="240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considers such consultation to be necessary –</w:t>
            </w:r>
          </w:p>
        </w:tc>
      </w:tr>
      <w:tr>
        <w:trPr>
          <w:trHeight w:hRule="exact" w:val="51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appoint from among Members of</w:t>
            </w:r>
          </w:p>
        </w:tc>
      </w:tr>
      <w:tr>
        <w:trPr>
          <w:trHeight w:hRule="exact" w:val="25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Parliament, Ministers who shall not be</w:t>
            </w:r>
          </w:p>
        </w:tc>
      </w:tr>
      <w:tr>
        <w:trPr>
          <w:trHeight w:hRule="exact" w:val="260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 of the Cabinet of Ministers;</w:t>
            </w:r>
          </w:p>
        </w:tc>
      </w:tr>
      <w:tr>
        <w:trPr>
          <w:trHeight w:hRule="exact" w:val="38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402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determine the assignment of subjects</w:t>
            </w:r>
          </w:p>
        </w:tc>
      </w:tr>
      <w:tr>
        <w:trPr>
          <w:trHeight w:hRule="exact" w:val="244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functions to, and the Ministries, if</w:t>
            </w:r>
          </w:p>
        </w:tc>
      </w:tr>
      <w:tr>
        <w:trPr>
          <w:trHeight w:hRule="exact" w:val="25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any, which are to be in charge of, such</w:t>
            </w:r>
          </w:p>
        </w:tc>
      </w:tr>
      <w:tr>
        <w:trPr>
          <w:trHeight w:hRule="exact" w:val="38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Ministers.</w:t>
            </w:r>
          </w:p>
        </w:tc>
      </w:tr>
      <w:tr>
        <w:trPr>
          <w:trHeight w:hRule="exact" w:val="388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President may at any time change</w:t>
            </w:r>
          </w:p>
        </w:tc>
      </w:tr>
      <w:tr>
        <w:trPr>
          <w:trHeight w:hRule="exact" w:val="244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appointment or assignment made under</w:t>
            </w:r>
          </w:p>
        </w:tc>
      </w:tr>
      <w:tr>
        <w:trPr>
          <w:trHeight w:hRule="exact" w:val="336"/>
        </w:trPr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(1) of this Article.</w:t>
            </w:r>
          </w:p>
        </w:tc>
      </w:tr>
    </w:tbl>
    <w:p>
      <w:pPr>
        <w:autoSpaceDN w:val="0"/>
        <w:autoSpaceDE w:val="0"/>
        <w:widowControl/>
        <w:spacing w:line="258" w:lineRule="exact" w:before="198" w:after="188"/>
        <w:ind w:left="1332" w:right="958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Every Minister appointed under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shall be responsible and answerable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Cabinet of Ministers and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049"/>
        <w:gridCol w:w="3049"/>
      </w:tblGrid>
      <w:tr>
        <w:trPr>
          <w:trHeight w:hRule="exact" w:val="56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536" w:right="432" w:firstLine="30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(4) Any Minister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440" w:bottom="1002" w:left="1244" w:header="720" w:footer="720" w:gutter="0"/>
          <w:cols w:space="720" w:num="1" w:equalWidth="0"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7"/>
        <w:gridCol w:w="1547"/>
        <w:gridCol w:w="1547"/>
        <w:gridCol w:w="1547"/>
      </w:tblGrid>
      <w:tr>
        <w:trPr>
          <w:trHeight w:hRule="exact" w:val="366"/>
        </w:trPr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7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1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  <w:tr>
        <w:trPr>
          <w:trHeight w:hRule="exact" w:val="1820"/>
        </w:trPr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46" w:right="43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delegate to any Minister who is not a member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Cabinet of Ministers any power or duty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pertaining to any subject or function assigned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him, or any power or duty conferred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imposed on him by any written law and it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lawful for such other Minister to exercise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perform any power or duty delegated to him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this paragraph, notwithstanding anything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contrary in the written law by which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power or duty is conferred or imposed on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of the Cabinet of Ministers.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920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4" w:after="0"/>
              <w:ind w:left="146" w:right="430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President may, from time to time,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consultation with the Prime Minister, where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considers such consultation to be necessary,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 from among the Members of Parliament,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Deputy Ministers to assist the Ministers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 in the performance of their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duties.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098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6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Tenure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Prime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46" w:right="430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Any Minister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delegate to his Deputy Minister any power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duty pertaining to any subject or function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assigned to him, or any power or duty conferred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imposed on him by any written law and it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lawful for the Deputy Minister to exercise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any power or duty delegated to him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paragraph notwithstanding anything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contrary in the written law by which that power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duty is conferred or imposed on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 of the Cabinet of Ministers.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206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146" w:right="432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Prime Minister, a Minister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of Ministers, any other Minister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Deputy Minister shall continue to hold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throughout the period during which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continues to function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provisions of the Constitution unless he –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26" w:right="15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4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Deputy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54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052" w:left="1366" w:header="720" w:footer="720" w:gutter="0"/>
          <w:cols w:space="720" w:num="1" w:equalWidth="0"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tabs>
          <w:tab w:pos="13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tabs>
          <w:tab w:pos="2052" w:val="left"/>
        </w:tabs>
        <w:autoSpaceDE w:val="0"/>
        <w:widowControl/>
        <w:spacing w:line="240" w:lineRule="exact" w:before="280" w:after="0"/>
        <w:ind w:left="168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is removed by a writing under the hand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President;</w:t>
      </w:r>
    </w:p>
    <w:p>
      <w:pPr>
        <w:autoSpaceDN w:val="0"/>
        <w:autoSpaceDE w:val="0"/>
        <w:widowControl/>
        <w:spacing w:line="240" w:lineRule="exact" w:before="240" w:after="152"/>
        <w:ind w:left="2052" w:right="864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resigns his office by a writing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his hand addressed to the President;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33"/>
        <w:gridCol w:w="2033"/>
        <w:gridCol w:w="2033"/>
      </w:tblGrid>
      <w:tr>
        <w:trPr>
          <w:trHeight w:hRule="exact" w:val="32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Parliament.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ceases to be a Member of Parliament.</w:t>
            </w:r>
          </w:p>
        </w:tc>
      </w:tr>
      <w:tr>
        <w:trPr>
          <w:trHeight w:hRule="exact" w:val="19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4" w:after="0"/>
              <w:ind w:left="116" w:right="476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Cabinet of Ministers functioning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prior to the dissolution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notwithstanding such dissolution continue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function and shall cease to function upon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conclusion of the General Election.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Accordingly, the Prime Minister, Ministers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Ministers, other Ministers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Deputy Ministers shall continue to function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unless they cease to hold office as 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of Article 47.</w:t>
            </w:r>
          </w:p>
        </w:tc>
      </w:tr>
      <w:tr>
        <w:trPr>
          <w:trHeight w:hRule="exact" w:val="74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</w:tr>
      <w:tr>
        <w:trPr>
          <w:trHeight w:hRule="exact" w:val="188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116" w:right="47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Notwithstanding the death, removal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or resignation of the Prime Minister, during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period intervening between the dissolution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Parliament and the conclusion of the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Election, the Cabinet of Ministers shall continue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function with the other Ministers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Cabinet as its members until the conclusion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General Election. The President may appoint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one such Minister to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discharge, or may himself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the powers, duties and 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Prime Minister. If there is no such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Minister, the President shall himself exercise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and discharge the powers, duties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of the Cabinet of Ministers until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conclusion of the General Election.</w:t>
            </w:r>
          </w:p>
        </w:tc>
      </w:tr>
      <w:tr>
        <w:trPr>
          <w:trHeight w:hRule="exact" w:val="1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</w:tr>
      <w:tr>
        <w:trPr>
          <w:trHeight w:hRule="exact" w:val="113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16" w:right="47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On the death, removal from office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resignation, during the period intervening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between the dissolution of Parliament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conclusion of the General Election, of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440" w:bottom="968" w:left="1244" w:header="720" w:footer="720" w:gutter="0"/>
          <w:cols w:space="720" w:num="1" w:equalWidth="0"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7"/>
        <w:gridCol w:w="1547"/>
        <w:gridCol w:w="1547"/>
        <w:gridCol w:w="1547"/>
      </w:tblGrid>
      <w:tr>
        <w:trPr>
          <w:trHeight w:hRule="exact" w:val="366"/>
        </w:trPr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9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13</w:t>
            </w:r>
          </w:p>
        </w:tc>
      </w:tr>
      <w:tr>
        <w:trPr>
          <w:trHeight w:hRule="exact" w:val="2180"/>
        </w:trPr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06" w:right="43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of the Cabinet of Ministers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Minister, the President may appoint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to be the Minister in charge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Ministry or to exercise, perform and discharge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powers, duties and functions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or may himself take charge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Ministry or exercise, perform and discharge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powers, duties and functions.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06" w:right="430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On the Prime Minister ceasing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 office by death, removal, resignation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otherwise, except during the period intervening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between the dissolution of Parliament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conclusion of the General Election,the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shall, unless the President has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exercise of his powers under Article 70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dissolved Parliament, stand dissolved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 shall appoint a Prime Minister,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of the Cabinet of Ministers,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 and Deputy Ministers in terms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43, 44, 45 and 46: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4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Cabinet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54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494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820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06" w:right="43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if after the Prime Minister so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ceases to hold office Parliament is dissolved,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 shall continue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 with the other Ministers of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its members, until the conclusion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General Election. The President may appoint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one such Minister to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or may himself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the powers, duties and 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Prime Minister and the provisions of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48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mutatis mutandis,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apply.</w:t>
            </w:r>
          </w:p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  <w:tc>
          <w:tcPr>
            <w:tcW w:type="dxa" w:w="1547"/>
            <w:vMerge/>
            <w:tcBorders/>
          </w:tcPr>
          <w:p/>
        </w:tc>
      </w:tr>
      <w:tr>
        <w:trPr>
          <w:trHeight w:hRule="exact" w:val="1750"/>
        </w:trPr>
        <w:tc>
          <w:tcPr>
            <w:tcW w:type="dxa" w:w="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54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0" w:after="0"/>
              <w:ind w:left="106" w:right="43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If Parliament rejects the Statement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 Policy or the Appropriation Bill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passes a vote of no-confidence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Government, the Cabinet of Ministers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 dissolved, and the President shall, unless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 has in the exercise of his powers under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70 dissolved Parliament, appoint a Prime</w:t>
            </w:r>
          </w:p>
        </w:tc>
        <w:tc>
          <w:tcPr>
            <w:tcW w:type="dxa" w:w="15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018" w:left="1366" w:header="720" w:footer="720" w:gutter="0"/>
          <w:cols w:space="720" w:num="1" w:equalWidth="0"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tabs>
          <w:tab w:pos="13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280" w:after="152"/>
        <w:ind w:left="1332" w:right="95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Minister, Ministers of the Cabinet of Ministers,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Ministers and Deputy Ministers in terms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Articles 43, 44, 45 and 46.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33"/>
        <w:gridCol w:w="2033"/>
        <w:gridCol w:w="2033"/>
      </w:tblGrid>
      <w:tr>
        <w:trPr>
          <w:trHeight w:hRule="exact" w:val="80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5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Minister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acting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56" w:right="476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Whenever a Minister of the Cabinet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Ministers, other Minister or Deputy Minister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unable to discharge the functions of his office,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may appoint any Member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 to act in place of the said Minister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Cabinet of Ministers, other Minister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Deputy Minister.</w:t>
            </w:r>
          </w:p>
        </w:tc>
      </w:tr>
      <w:tr>
        <w:trPr>
          <w:trHeight w:hRule="exact" w:val="9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2033"/>
            <w:vMerge/>
            <w:tcBorders/>
          </w:tcPr>
          <w:p/>
        </w:tc>
      </w:tr>
      <w:tr>
        <w:trPr>
          <w:trHeight w:hRule="exact" w:val="22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Secretary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Ministers.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4" w:after="0"/>
              <w:ind w:left="56" w:right="476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There shall be a Secretary to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who shall be appointed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President. The Secretary shall, subject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direction of the President, have charge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of the Cabinet of Ministers, and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and perform such other functions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duties as may be assigned to him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or the Cabinet of Ministers.</w:t>
            </w:r>
          </w:p>
        </w:tc>
      </w:tr>
      <w:tr>
        <w:trPr>
          <w:trHeight w:hRule="exact" w:val="9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5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Secretaries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 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Ministries.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56" w:right="476" w:firstLine="30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There shall be for each Ministry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Secretary who shall be appointed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President.</w:t>
            </w:r>
          </w:p>
        </w:tc>
      </w:tr>
      <w:tr>
        <w:trPr>
          <w:trHeight w:hRule="exact" w:val="144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56" w:right="47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Secretary to the Ministry shall,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the direction and control of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Minister, exercise supervision over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departments of Government or other institutions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charge of his Minister.</w:t>
            </w:r>
          </w:p>
        </w:tc>
      </w:tr>
      <w:tr>
        <w:trPr>
          <w:trHeight w:hRule="exact" w:val="164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033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56" w:right="476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Secretary to a Ministry shall cease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 office upon the dissolution of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 under the provisions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Constitution or upon a determination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 under Article 44 or Article 45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results in such Ministry ceasing to exist.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332" w:right="864" w:firstLine="30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the Secretary to a Ministry 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ceases to hold office, the Cabinet of Ministers</w:t>
      </w:r>
    </w:p>
    <w:p>
      <w:pPr>
        <w:sectPr>
          <w:pgSz w:w="8782" w:h="14005"/>
          <w:pgMar w:top="936" w:right="1440" w:bottom="992" w:left="1244" w:header="720" w:footer="720" w:gutter="0"/>
          <w:cols w:space="720" w:num="1" w:equalWidth="0"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20" w:lineRule="exact" w:before="0" w:after="0"/>
        <w:ind w:left="122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32" w:lineRule="exact" w:before="268" w:after="130"/>
        <w:ind w:left="1238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appoint such Secretary to any other post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Public Service: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3094"/>
        <w:gridCol w:w="3094"/>
      </w:tblGrid>
      <w:tr>
        <w:trPr>
          <w:trHeight w:hRule="exact" w:val="202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0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526" w:right="55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a person who immediately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 to his appointment as Secretary was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 or Local Government Service or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 of any public corporation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to have been temporarily released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service and shall be entitled to revert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service without loss of seniority upon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so ceasing to hold office as Secretary.</w:t>
            </w:r>
          </w:p>
        </w:tc>
      </w:tr>
    </w:tbl>
    <w:p>
      <w:pPr>
        <w:autoSpaceDN w:val="0"/>
        <w:autoSpaceDE w:val="0"/>
        <w:widowControl/>
        <w:spacing w:line="228" w:lineRule="exact" w:before="122" w:after="130"/>
        <w:ind w:left="1238" w:right="110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proviso to paragraph (4)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Secretary to a Ministry upon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3094"/>
        <w:gridCol w:w="3094"/>
      </w:tblGrid>
      <w:tr>
        <w:trPr>
          <w:trHeight w:hRule="exact" w:val="403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1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226" w:right="552" w:hanging="37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President terminating his services,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otherwise than by dismissal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disciplinary grounds; or</w:t>
            </w:r>
          </w:p>
          <w:p>
            <w:pPr>
              <w:autoSpaceDN w:val="0"/>
              <w:tabs>
                <w:tab w:pos="1226" w:val="left"/>
                <w:tab w:pos="2610" w:val="left"/>
                <w:tab w:pos="3160" w:val="left"/>
                <w:tab w:pos="4166" w:val="left"/>
              </w:tabs>
              <w:autoSpaceDE w:val="0"/>
              <w:widowControl/>
              <w:spacing w:line="228" w:lineRule="exact" w:before="228" w:after="0"/>
              <w:ind w:left="854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his resignation, unless disciplinary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proceedings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pending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contemplated against him on the date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his resignation.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506" w:right="550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For the purposes of paragraphs (4)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(5) of this Article, any person who has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continuously held the office of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President, Secretary to a Ministry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in the President’s staff or any one or more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such offices shall be deemed to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continuously held the office which such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last held.</w:t>
            </w:r>
          </w:p>
        </w:tc>
      </w:tr>
    </w:tbl>
    <w:p>
      <w:pPr>
        <w:autoSpaceDN w:val="0"/>
        <w:autoSpaceDE w:val="0"/>
        <w:widowControl/>
        <w:spacing w:line="266" w:lineRule="exact" w:before="130" w:after="13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(7) For the purposes of this Article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94"/>
        <w:gridCol w:w="3094"/>
      </w:tblGrid>
      <w:tr>
        <w:trPr>
          <w:trHeight w:hRule="exact" w:val="1454"/>
        </w:trPr>
        <w:tc>
          <w:tcPr>
            <w:tcW w:type="dxa" w:w="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82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1066" w:right="552" w:hanging="37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Office of the Secretary-General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Parliament, the Office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Parliamentary Commissioner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(Ombudsman),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 Service Commission,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Election Commission, the National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992" w:left="1368" w:header="720" w:footer="720" w:gutter="0"/>
          <w:cols w:space="720" w:num="1" w:equalWidth="0"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tabs>
          <w:tab w:pos="13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280" w:after="0"/>
        <w:ind w:left="2052" w:right="10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Police Commission and the Office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Secretary to the Cabinet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Ministers; and</w:t>
      </w:r>
    </w:p>
    <w:p>
      <w:pPr>
        <w:autoSpaceDN w:val="0"/>
        <w:autoSpaceDE w:val="0"/>
        <w:widowControl/>
        <w:spacing w:line="268" w:lineRule="exact" w:before="212" w:after="152"/>
        <w:ind w:left="0" w:right="20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National Audit Office,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549"/>
        <w:gridCol w:w="1549"/>
        <w:gridCol w:w="1549"/>
        <w:gridCol w:w="1549"/>
      </w:tblGrid>
      <w:tr>
        <w:trPr>
          <w:trHeight w:hRule="exact" w:val="66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2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deemed not to be departments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Government.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26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54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44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8" w:after="0"/>
              <w:ind w:left="36" w:right="7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oath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affirmation.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4" w:after="0"/>
              <w:ind w:left="96" w:right="5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 person appointed to any office referred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in this Chapter shall not enter upon the duties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his office until such person takes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subscribes the oath or makes and subscribes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affirmation set out in the Fourth Schedule.”.</w:t>
            </w:r>
          </w:p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6" w:val="left"/>
              </w:tabs>
              <w:autoSpaceDE w:val="0"/>
              <w:widowControl/>
              <w:spacing w:line="228" w:lineRule="exact" w:before="164" w:after="0"/>
              <w:ind w:left="3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954"/>
        </w:trPr>
        <w:tc>
          <w:tcPr>
            <w:tcW w:type="dxa" w:w="1549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96" w:right="5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repeal of paragraph (1)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58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476" w:right="56" w:hanging="4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“(1) There shall be a Public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(in this Chapter referred to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“Commission”) which shall consist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more than nine members appointed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of whom, not less than three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shall be persons who have had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over fifteen years experience as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officers. The President shall appoint one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such members as its Chairman.”;</w:t>
            </w:r>
          </w:p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98"/>
            <w:gridSpan w:val="2"/>
            <w:vMerge/>
            <w:tcBorders/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5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476" w:right="5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by the substitution, in paragraph (4)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Article, for the words “by the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 approval of the Constitutional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Council or is convicted”, of the words “by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or is convicted”;</w:t>
            </w:r>
          </w:p>
        </w:tc>
        <w:tc>
          <w:tcPr>
            <w:tcW w:type="dxa" w:w="15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812" w:right="100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by the substitution, in paragraph (7) of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Article,for the words “such period, on the</w:t>
      </w:r>
    </w:p>
    <w:p>
      <w:pPr>
        <w:sectPr>
          <w:pgSz w:w="8782" w:h="14005"/>
          <w:pgMar w:top="936" w:right="1342" w:bottom="992" w:left="1244" w:header="720" w:footer="720" w:gutter="0"/>
          <w:cols w:space="720" w:num="1" w:equalWidth="0"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tabs>
          <w:tab w:pos="5944" w:val="left"/>
        </w:tabs>
        <w:autoSpaceDE w:val="0"/>
        <w:widowControl/>
        <w:spacing w:line="220" w:lineRule="exact" w:before="0" w:after="0"/>
        <w:ind w:left="119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</w:t>
      </w:r>
    </w:p>
    <w:p>
      <w:pPr>
        <w:autoSpaceDN w:val="0"/>
        <w:autoSpaceDE w:val="0"/>
        <w:widowControl/>
        <w:spacing w:line="240" w:lineRule="exact" w:before="260" w:after="152"/>
        <w:ind w:left="1692" w:right="111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recommendation of the Constitutional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Council, appoint”, of the words “such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period, appoint”.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1"/>
        <w:gridCol w:w="1541"/>
        <w:gridCol w:w="1541"/>
        <w:gridCol w:w="1541"/>
      </w:tblGrid>
      <w:tr>
        <w:trPr>
          <w:trHeight w:hRule="exact" w:val="1148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56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“as are specified by the Commission”, of the words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“as are specified by the Cabinet of Ministers”.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56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20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57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“as are specified by the Commission”, of the words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“as are specified by the Cabinet of Ministers”.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57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440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61A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 for the words and figures “Subject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Article 59 and Article 126,”, of the words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figures “Subject to the provisions of paragraphs (1), (2), (3),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(4), and (5) of Article 126,”.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61A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66"/>
        </w:trPr>
        <w:tc>
          <w:tcPr>
            <w:tcW w:type="dxa" w:w="2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26" w:right="52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Articles 61E and 61F of the Constitution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hereby repealed and the following Articles are substituted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therefor:-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Articles 61E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61F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66"/>
        </w:trPr>
        <w:tc>
          <w:tcPr>
            <w:tcW w:type="dxa" w:w="1541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”Appointments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10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61E.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President shall appoint –</w:t>
            </w:r>
          </w:p>
        </w:tc>
        <w:tc>
          <w:tcPr>
            <w:tcW w:type="dxa" w:w="1541"/>
            <w:vMerge/>
            <w:tcBorders/>
          </w:tcPr>
          <w:p/>
        </w:tc>
      </w:tr>
    </w:tbl>
    <w:p>
      <w:pPr>
        <w:autoSpaceDN w:val="0"/>
        <w:tabs>
          <w:tab w:pos="1932" w:val="left"/>
        </w:tabs>
        <w:autoSpaceDE w:val="0"/>
        <w:widowControl/>
        <w:spacing w:line="240" w:lineRule="exact" w:before="88" w:after="0"/>
        <w:ind w:left="159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 the Heads of the Army, the Navy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Air Force; and</w:t>
      </w:r>
    </w:p>
    <w:p>
      <w:pPr>
        <w:autoSpaceDN w:val="0"/>
        <w:autoSpaceDE w:val="0"/>
        <w:widowControl/>
        <w:spacing w:line="268" w:lineRule="exact" w:before="212" w:after="6"/>
        <w:ind w:left="0" w:right="24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Attorney -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55"/>
        <w:gridCol w:w="2055"/>
        <w:gridCol w:w="2055"/>
      </w:tblGrid>
      <w:tr>
        <w:trPr>
          <w:trHeight w:hRule="exact" w:val="1654"/>
        </w:trPr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8" w:after="0"/>
              <w:ind w:left="26" w:right="5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61F.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the purposes of this Chapter, “public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officer” does not include a member of the Army,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Navy, or Air Force, an officer of the Election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appointed by such Commission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scheduled public officer appointed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Service Commission.”.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4" w:bottom="1232" w:left="1394" w:header="720" w:footer="720" w:gutter="0"/>
          <w:cols w:space="720" w:num="1" w:equalWidth="0"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0"/>
        <w:gridCol w:w="2060"/>
        <w:gridCol w:w="2060"/>
      </w:tblGrid>
      <w:tr>
        <w:trPr>
          <w:trHeight w:hRule="exact" w:val="248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4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65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86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28" w:lineRule="exact" w:before="324" w:after="0"/>
              <w:ind w:left="7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65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954"/>
        </w:trPr>
        <w:tc>
          <w:tcPr>
            <w:tcW w:type="dxa" w:w="206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96" w:right="5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repeal of paragraph (1)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therefor,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0" w:after="152"/>
        <w:ind w:left="1572" w:right="104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 There shall be a Secretary-General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Parliament who shall be appointed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President and who shall hold office during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good behaviour.”;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060"/>
        <w:gridCol w:w="2060"/>
        <w:gridCol w:w="2060"/>
      </w:tblGrid>
      <w:tr>
        <w:trPr>
          <w:trHeight w:hRule="exact" w:val="90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76" w:right="56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by the repeal of paragraph (6)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2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25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”(6)  Whenever the Secretary-General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unable to discharge the functions of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office, the President may appoint a person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in the place of the Secretary-General.”.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  <w:tab w:pos="1020" w:val="left"/>
              </w:tabs>
              <w:autoSpaceDE w:val="0"/>
              <w:widowControl/>
              <w:spacing w:line="234" w:lineRule="exact" w:before="156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70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(1) of that Article,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 70</w:t>
            </w:r>
          </w:p>
        </w:tc>
      </w:tr>
      <w:tr>
        <w:trPr>
          <w:trHeight w:hRule="exact" w:val="192"/>
        </w:trPr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6"/>
        </w:trPr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14"/>
        </w:trPr>
        <w:tc>
          <w:tcPr>
            <w:tcW w:type="dxa" w:w="206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16" w:right="56" w:hanging="4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“(1) The President may, from time to time,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Proclamation summon, prorogue and dissolve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Parliament:</w:t>
            </w:r>
          </w:p>
        </w:tc>
        <w:tc>
          <w:tcPr>
            <w:tcW w:type="dxa" w:w="2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152"/>
        <w:ind w:left="10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Provided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090"/>
        <w:gridCol w:w="3090"/>
      </w:tblGrid>
      <w:tr>
        <w:trPr>
          <w:trHeight w:hRule="exact" w:val="198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04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16" w:right="516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subject to the provisions of sub-paragraph (d),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when a General Election has been held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consequent upon a dissolution of Parliament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President, the President shall not thereafter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 Parliament until the expiration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of one year from the date of such 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Election, unless Parliament by resolution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requests the president to dissolve Parliament;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58" w:bottom="1112" w:left="1244" w:header="720" w:footer="720" w:gutter="0"/>
          <w:cols w:space="720" w:num="1" w:equalWidth="0"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tabs>
          <w:tab w:pos="5950" w:val="left"/>
        </w:tabs>
        <w:autoSpaceDE w:val="0"/>
        <w:widowControl/>
        <w:spacing w:line="220" w:lineRule="exact" w:before="0" w:after="0"/>
        <w:ind w:left="12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</w:t>
      </w:r>
    </w:p>
    <w:p>
      <w:pPr>
        <w:autoSpaceDN w:val="0"/>
        <w:autoSpaceDE w:val="0"/>
        <w:widowControl/>
        <w:spacing w:line="240" w:lineRule="exact" w:before="260" w:after="152"/>
        <w:ind w:left="1218" w:right="1108" w:hanging="3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President shall not dissolve Parliament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rejection of the Statement of Government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Policy at the commencement of the first session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Parliament after a General Election;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3084"/>
        <w:gridCol w:w="3084"/>
      </w:tblGrid>
      <w:tr>
        <w:trPr>
          <w:trHeight w:hRule="exact" w:val="158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00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86" w:right="55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subject to the provisions of sub-paragraph (d),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President shall not dissolve Parliament 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Speaker has entertained a resolution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complying with the requirements of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paragraphs (a) and (b) of paragraph (2) of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38, unless –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698" w:right="1108" w:hanging="28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such resolution is not passed as required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sub-paragraph (c) of paragraph (2)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Article 38;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84"/>
        <w:gridCol w:w="3084"/>
      </w:tblGrid>
      <w:tr>
        <w:trPr>
          <w:trHeight w:hRule="exact" w:val="4884"/>
        </w:trPr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68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166" w:right="552" w:hanging="37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(ii) the Supreme Court determines and reports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 President has not become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permanently incapable of discharging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functions of his office or that the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not been guilty of any of the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allegations contained in such resolution;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66" w:right="552" w:hanging="37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(iii) the consequent resolution for the removal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President is not passed as required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sub-paragraph (e) of paragraph (2)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38; or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40" w:lineRule="exact" w:before="240" w:after="0"/>
              <w:ind w:left="778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(iv) Parliament by resolution requests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to dissolve Parliament;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86" w:right="552" w:hanging="3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where the President has not dissolved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consequent upon the rejection by Parliament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Appropriation Bill, the President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dissolve Parliament if Parliament rejects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next Appropriation Bill.”.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440" w:left="1388" w:header="720" w:footer="720" w:gutter="0"/>
          <w:cols w:space="720" w:num="1" w:equalWidth="0"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7"/>
        <w:gridCol w:w="2067"/>
        <w:gridCol w:w="2067"/>
      </w:tblGrid>
      <w:tr>
        <w:trPr>
          <w:trHeight w:hRule="exact" w:val="248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4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78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86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28" w:lineRule="exact" w:before="324" w:after="0"/>
              <w:ind w:left="7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78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follows-</w:t>
            </w:r>
          </w:p>
        </w:tc>
        <w:tc>
          <w:tcPr>
            <w:tcW w:type="dxa" w:w="2067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06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36" w:right="0" w:hanging="33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repeal of paragraph (1) thereof,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paragraph-</w:t>
            </w:r>
          </w:p>
        </w:tc>
        <w:tc>
          <w:tcPr>
            <w:tcW w:type="dxa" w:w="2067"/>
            <w:vMerge/>
            <w:tcBorders/>
          </w:tcPr>
          <w:p/>
        </w:tc>
      </w:tr>
      <w:tr>
        <w:trPr>
          <w:trHeight w:hRule="exact" w:val="914"/>
        </w:trPr>
        <w:tc>
          <w:tcPr>
            <w:tcW w:type="dxa" w:w="206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27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“(1) Every Bill shall be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at least seven days before it is placed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the Order Paper of Parliament.”; and</w:t>
            </w:r>
          </w:p>
        </w:tc>
        <w:tc>
          <w:tcPr>
            <w:tcW w:type="dxa" w:w="20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1332" w:right="100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insertion, immediately after paragraph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of that Article, of the following paragraph-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67"/>
        <w:gridCol w:w="2067"/>
        <w:gridCol w:w="2067"/>
      </w:tblGrid>
      <w:tr>
        <w:trPr>
          <w:trHeight w:hRule="exact" w:val="90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25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“(3) Any amendment proposed to a Bill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Parliament shall not deviate from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merits and principles of such Bill.”.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4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85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56" w:right="54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85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insertion, immediately after paragraph (1) of that Article,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following paragraph:-</w:t>
            </w:r>
          </w:p>
        </w:tc>
        <w:tc>
          <w:tcPr>
            <w:tcW w:type="dxa" w:w="2067"/>
            <w:vMerge/>
            <w:tcBorders/>
          </w:tcPr>
          <w:p/>
        </w:tc>
      </w:tr>
      <w:tr>
        <w:trPr>
          <w:trHeight w:hRule="exact" w:val="212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776" w:right="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“(2) The President may in his discretion submit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People by Referendum any Bill (not being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Bill for the repeal or amendment of any provision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Constitution, or for the addition of any provision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Constitution, or for the repeal and 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Constitution, or which is inconsistent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provision of the Constitution), which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rejected by Parliament.”.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66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91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4"/>
        </w:trPr>
        <w:tc>
          <w:tcPr>
            <w:tcW w:type="dxa" w:w="206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56" w:right="56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91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sub-paragraph (d) of paragraph (1) of that Article,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2067"/>
            <w:vMerge/>
            <w:tcBorders/>
          </w:tcPr>
          <w:p/>
        </w:tc>
      </w:tr>
      <w:tr>
        <w:trPr>
          <w:trHeight w:hRule="exact" w:val="73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67"/>
            <w:vMerge/>
            <w:tcBorders/>
          </w:tcPr>
          <w:p/>
        </w:tc>
        <w:tc>
          <w:tcPr>
            <w:tcW w:type="dxa" w:w="20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26" w:after="0"/>
        <w:ind w:left="1332" w:right="1060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by the repeal of items (v), (va) and (vc) of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sub-paragraph and the substitution therefor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following items:-</w:t>
      </w:r>
    </w:p>
    <w:p>
      <w:pPr>
        <w:autoSpaceDN w:val="0"/>
        <w:tabs>
          <w:tab w:pos="1392" w:val="left"/>
        </w:tabs>
        <w:autoSpaceDE w:val="0"/>
        <w:widowControl/>
        <w:spacing w:line="286" w:lineRule="exact" w:before="192" w:after="0"/>
        <w:ind w:left="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30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“(v) the Commissioner-General of Elections,</w:t>
      </w:r>
    </w:p>
    <w:p>
      <w:pPr>
        <w:sectPr>
          <w:pgSz w:w="8782" w:h="14005"/>
          <w:pgMar w:top="936" w:right="1338" w:bottom="1104" w:left="1244" w:header="720" w:footer="720" w:gutter="0"/>
          <w:cols w:space="720" w:num="1" w:equalWidth="0"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tabs>
          <w:tab w:pos="5956" w:val="left"/>
        </w:tabs>
        <w:autoSpaceDE w:val="0"/>
        <w:widowControl/>
        <w:spacing w:line="220" w:lineRule="exact" w:before="0" w:after="0"/>
        <w:ind w:left="121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68" w:lineRule="exact" w:before="23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(va) a member of the Election Commission,</w:t>
      </w:r>
    </w:p>
    <w:p>
      <w:pPr>
        <w:autoSpaceDN w:val="0"/>
        <w:tabs>
          <w:tab w:pos="1704" w:val="left"/>
        </w:tabs>
        <w:autoSpaceDE w:val="0"/>
        <w:widowControl/>
        <w:spacing w:line="240" w:lineRule="exact" w:before="240" w:after="152"/>
        <w:ind w:left="126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(vb) a member of the National Police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.9999999999998863" w:type="dxa"/>
      </w:tblPr>
      <w:tblGrid>
        <w:gridCol w:w="3087"/>
        <w:gridCol w:w="3087"/>
      </w:tblGrid>
      <w:tr>
        <w:trPr>
          <w:trHeight w:hRule="exact" w:val="278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86" w:right="55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by the substitution in item (vii) of that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paragraph, for the words “a public officer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the Sri Lanka State Audit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holding any office”, of the words “a public officer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holding any office”;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86" w:right="55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by the substitution in item (viii) of that sub-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paragraph, for the words “a public officer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 of the Sri Lanka State Audit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holding any office”, of the words “a public officer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holding any office”; and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52"/>
        <w:ind w:left="8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(4) by the repeal of item (xiii) of that sub-paragraph.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58"/>
        <w:gridCol w:w="2058"/>
        <w:gridCol w:w="2058"/>
      </w:tblGrid>
      <w:tr>
        <w:trPr>
          <w:trHeight w:hRule="exact" w:val="948"/>
        </w:trPr>
        <w:tc>
          <w:tcPr>
            <w:tcW w:type="dxa" w:w="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92 of the Constitution is hereby amended,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 in paragraph (a) of that Article,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“thirty five”, of the word “thirty”.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92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686"/>
        </w:trPr>
        <w:tc>
          <w:tcPr>
            <w:tcW w:type="dxa" w:w="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124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103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54"/>
        </w:trPr>
        <w:tc>
          <w:tcPr>
            <w:tcW w:type="dxa" w:w="2058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6" w:right="5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repeal of paragraph (1)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058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22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“(1) There shall be an Election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Chapter referred to as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“Commission”) consisting of three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by the President from amongst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persons who have distinguished themselves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any profession or in the fields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or education. The President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appoint one member as its Chairman.”;</w:t>
            </w:r>
          </w:p>
        </w:tc>
        <w:tc>
          <w:tcPr>
            <w:tcW w:type="dxa" w:w="2058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058"/>
            <w:vMerge/>
            <w:tcBorders/>
          </w:tcPr>
          <w:p/>
        </w:tc>
        <w:tc>
          <w:tcPr>
            <w:tcW w:type="dxa" w:w="205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232" w:left="1382" w:header="720" w:footer="720" w:gutter="0"/>
          <w:cols w:space="720" w:num="1" w:equalWidth="0"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tabs>
          <w:tab w:pos="13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40" w:lineRule="exact" w:before="280" w:after="152"/>
        <w:ind w:left="1332" w:right="1026" w:hanging="3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repeal of paragraph (7) of that Article,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substitution therefor of the following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55"/>
        <w:gridCol w:w="2055"/>
        <w:gridCol w:w="2055"/>
      </w:tblGrid>
      <w:tr>
        <w:trPr>
          <w:trHeight w:hRule="exact" w:val="104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25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“(7) The President may grant a member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leave from the performance of his duties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relating to the Commission for a period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exceeding two months and may appoint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qualified to be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to be a temporary member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such leave.”.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8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104B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2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2055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28" w:lineRule="exact" w:before="264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104B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as follows-</w:t>
            </w:r>
          </w:p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1394"/>
        </w:trPr>
        <w:tc>
          <w:tcPr>
            <w:tcW w:type="dxa" w:w="2055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16" w:right="54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by the substitution, in sub-paragraph (i)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(4)(a) of that Article, for the words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“the election or any candidate of any political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party”, of the words “the election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candidate or any political party”;</w:t>
            </w:r>
          </w:p>
        </w:tc>
        <w:tc>
          <w:tcPr>
            <w:tcW w:type="dxa" w:w="20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864" w:right="100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by the insertion, immediately after paragraph (4)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that Article of the following paragraph:-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083"/>
        <w:gridCol w:w="3083"/>
      </w:tblGrid>
      <w:tr>
        <w:trPr>
          <w:trHeight w:hRule="exact" w:val="3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02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96" w:right="49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“(4a) For the avoidance of doubt it is stated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any guideline issued by the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during the period commencing on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making of an Order for the holding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 or the date of the making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Proclamation requiring the conduct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Referendum, as the case may be, shall –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36" w:right="496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be limited to matters which are directly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connected with the holding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 election or the conduct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 Referendum, as the case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812" w:right="1008" w:hanging="3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not be connected directly with any matter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relating to the public service or any matter</w:t>
      </w:r>
    </w:p>
    <w:p>
      <w:pPr>
        <w:sectPr>
          <w:pgSz w:w="8782" w:h="14005"/>
          <w:pgMar w:top="936" w:right="1372" w:bottom="992" w:left="1244" w:header="720" w:footer="720" w:gutter="0"/>
          <w:cols w:space="720" w:num="1" w:equalWidth="0"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0"/>
        <w:gridCol w:w="2060"/>
        <w:gridCol w:w="2060"/>
      </w:tblGrid>
      <w:tr>
        <w:trPr>
          <w:trHeight w:hRule="exact" w:val="370"/>
        </w:trPr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23</w:t>
            </w:r>
          </w:p>
        </w:tc>
      </w:tr>
      <w:tr>
        <w:trPr>
          <w:trHeight w:hRule="exact" w:val="1462"/>
        </w:trPr>
        <w:tc>
          <w:tcPr>
            <w:tcW w:type="dxa" w:w="206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  <w:tab w:pos="2626" w:val="left"/>
                <w:tab w:pos="3784" w:val="left"/>
                <w:tab w:pos="4556" w:val="left"/>
              </w:tabs>
              <w:autoSpaceDE w:val="0"/>
              <w:widowControl/>
              <w:spacing w:line="240" w:lineRule="exact" w:before="156" w:after="0"/>
              <w:ind w:left="14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within the ambit of administration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 Service Commission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Judicial Service Commission, as the case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Constitution.”;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954"/>
        </w:trPr>
        <w:tc>
          <w:tcPr>
            <w:tcW w:type="dxa" w:w="206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6" w:right="48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by the repeal of paragraph (5)(b) of that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substitution therefor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paragraph-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1232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22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It shall be the duty of any broadcasting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telecasting operator or any proprietor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publisher of a newspaper, as the case may be,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take all necessary steps to ensure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compliance with any guidelines as are issued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them under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).”.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104E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54"/>
        </w:trPr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994"/>
        </w:trPr>
        <w:tc>
          <w:tcPr>
            <w:tcW w:type="dxa" w:w="206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104E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repeal of paragraph (1) of that Article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 paragraph:-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1166"/>
        </w:trPr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74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”(1) There shall be a Commissioner-General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Elections who shall be appointed by the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such terms and conditions as shall be determined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Commission.”.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104GG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94"/>
        </w:trPr>
        <w:tc>
          <w:tcPr>
            <w:tcW w:type="dxa" w:w="2060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158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104GG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2060"/>
            <w:vMerge/>
            <w:tcBorders/>
          </w:tcPr>
          <w:p/>
        </w:tc>
      </w:tr>
      <w:tr>
        <w:trPr>
          <w:trHeight w:hRule="exact" w:val="962"/>
        </w:trPr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107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(1) of that Article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paragraph:-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107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0" w:lineRule="exact" w:before="98" w:after="0"/>
        <w:ind w:left="988" w:right="1108" w:firstLine="22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 Chief Justice, the President of the Court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Appeal and every other Judge of the Supreme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Court and the Court of Appeal shall be appointed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President by Warrant under his hand.”.</w:t>
      </w:r>
    </w:p>
    <w:p>
      <w:pPr>
        <w:sectPr>
          <w:pgSz w:w="8782" w:h="14005"/>
          <w:pgMar w:top="948" w:right="1224" w:bottom="1232" w:left="1378" w:header="720" w:footer="720" w:gutter="0"/>
          <w:cols w:space="720" w:num="1" w:equalWidth="0"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8"/>
        <w:gridCol w:w="1548"/>
        <w:gridCol w:w="1548"/>
        <w:gridCol w:w="1548"/>
      </w:tblGrid>
      <w:tr>
        <w:trPr>
          <w:trHeight w:hRule="exact" w:val="248"/>
        </w:trPr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4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109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70"/>
        </w:trPr>
        <w:tc>
          <w:tcPr>
            <w:tcW w:type="dxa" w:w="2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90" w:after="0"/>
              <w:ind w:left="55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109 of the Constitution is hereby repealed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548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548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“Acting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appointments.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0" w:after="0"/>
              <w:ind w:left="7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If the Chief Justice or the President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Court of Appeal is temporarily unable to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48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exercise, perform and discharge the powers,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48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 and functions of his office, by reason of</w:t>
            </w:r>
          </w:p>
        </w:tc>
        <w:tc>
          <w:tcPr>
            <w:tcW w:type="dxa" w:w="15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2"/>
        <w:ind w:left="1332" w:right="10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illness, absence from Sri Lanka or any other cause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President shall appoint another Judge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Supreme Court, or of the Court of Appeal,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097"/>
        <w:gridCol w:w="3097"/>
      </w:tblGrid>
      <w:tr>
        <w:trPr>
          <w:trHeight w:hRule="exact" w:val="54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432" w:right="43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case may be, to act in the office of Chief Justice,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the President of the Court of Appeal,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13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respectively, during such period.</w:t>
      </w:r>
    </w:p>
    <w:p>
      <w:pPr>
        <w:autoSpaceDN w:val="0"/>
        <w:autoSpaceDE w:val="0"/>
        <w:widowControl/>
        <w:spacing w:line="272" w:lineRule="exact" w:before="272" w:after="2"/>
        <w:ind w:left="1332" w:right="1008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If any Judge of the Supreme Court or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Court of Appeal is temporarily unable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097"/>
        <w:gridCol w:w="3097"/>
      </w:tblGrid>
      <w:tr>
        <w:trPr>
          <w:trHeight w:hRule="exact" w:val="54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432" w:right="43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exercise, perform and discharge the powers,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 and functions of his office, by reason of</w:t>
            </w:r>
          </w:p>
        </w:tc>
      </w:tr>
    </w:tbl>
    <w:p>
      <w:pPr>
        <w:autoSpaceDN w:val="0"/>
        <w:autoSpaceDE w:val="0"/>
        <w:widowControl/>
        <w:spacing w:line="270" w:lineRule="exact" w:before="0" w:after="2"/>
        <w:ind w:left="1332" w:right="10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illness, absence from Sri Lanka or any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cause, the President may appoint another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act as a Judge of the Supreme Court or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1548"/>
        <w:gridCol w:w="1548"/>
        <w:gridCol w:w="1548"/>
        <w:gridCol w:w="1548"/>
      </w:tblGrid>
      <w:tr>
        <w:trPr>
          <w:trHeight w:hRule="exact" w:val="25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Appeal, as the case may be, during such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2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111D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22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period.”.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1548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73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111D of the Constitution is hereby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548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Article substituted therefor: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1548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154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6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“Constitution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Judicial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76" w:right="3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111D.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There shall be a Judicial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(in this Chapter referred to as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“Commission”) consisting of the Chief Justice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two other Judges of the Supreme Court</w:t>
            </w:r>
          </w:p>
        </w:tc>
        <w:tc>
          <w:tcPr>
            <w:tcW w:type="dxa" w:w="15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0"/>
        <w:ind w:left="13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appointed by the President.</w:t>
      </w:r>
    </w:p>
    <w:p>
      <w:pPr>
        <w:autoSpaceDN w:val="0"/>
        <w:autoSpaceDE w:val="0"/>
        <w:widowControl/>
        <w:spacing w:line="268" w:lineRule="exact" w:before="278" w:after="0"/>
        <w:ind w:left="0" w:right="105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The Chief Justice shall be the Chairman of</w:t>
      </w:r>
    </w:p>
    <w:p>
      <w:pPr>
        <w:autoSpaceDN w:val="0"/>
        <w:tabs>
          <w:tab w:pos="1332" w:val="left"/>
        </w:tabs>
        <w:autoSpaceDE w:val="0"/>
        <w:widowControl/>
        <w:spacing w:line="270" w:lineRule="exact" w:before="0" w:after="0"/>
        <w:ind w:left="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Commission.”.</w:t>
      </w:r>
    </w:p>
    <w:p>
      <w:pPr>
        <w:sectPr>
          <w:pgSz w:w="8782" w:h="14005"/>
          <w:pgMar w:top="936" w:right="1344" w:bottom="1014" w:left="1244" w:header="720" w:footer="720" w:gutter="0"/>
          <w:cols w:space="720" w:num="1" w:equalWidth="0"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2"/>
        <w:gridCol w:w="1542"/>
        <w:gridCol w:w="1542"/>
        <w:gridCol w:w="1542"/>
      </w:tblGrid>
      <w:tr>
        <w:trPr>
          <w:trHeight w:hRule="exact" w:val="246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</w:tr>
      <w:tr>
        <w:trPr>
          <w:trHeight w:hRule="exact" w:val="102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98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Article111E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paragraphs (5) and (6) of that Article,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 paragraphs: -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111E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52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926" w:right="5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“(5) The President may grant to any member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Commission leave from his duties and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 a person qualified to be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to be a temporary member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such leave.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966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926" w:right="52" w:firstLine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(6) The President may, for cause assigned,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 from office any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Commission.”.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8" w:after="0"/>
              <w:ind w:left="78" w:right="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122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74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26" w:right="5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following new Article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Article 121 and shall have effect as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122 of the Constitution:-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780"/>
        </w:trPr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“Special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exercise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jurisdiction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inrespect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urgent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Bills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76" w:after="0"/>
              <w:ind w:left="8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122.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In the case of a Bill which is,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view of the Cabinet of Ministers, urgent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interest, and bears an endorsement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effect under the hand of the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Cabinet –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1466" w:right="52" w:hanging="3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provisions of Article 78(1) and of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121, shall subject to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(2) of this Article, have no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application;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466" w:right="50" w:hanging="34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President shall, by a written reference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addressed to the Chief Justice, require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special determination of the Supreme Court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to whether the Bill or any provision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thereof is inconsistent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Constitution. A copy of such reference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at the same time be delivered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Speaker;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2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3084"/>
            <w:gridSpan w:val="2"/>
            <w:vMerge/>
            <w:tcBorders/>
          </w:tcPr>
          <w:p/>
        </w:tc>
        <w:tc>
          <w:tcPr>
            <w:tcW w:type="dxa" w:w="15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4" w:bottom="1112" w:left="1388" w:header="720" w:footer="720" w:gutter="0"/>
          <w:cols w:space="720" w:num="1" w:equalWidth="0"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83"/>
        <w:gridCol w:w="3083"/>
      </w:tblGrid>
      <w:tr>
        <w:trPr>
          <w:trHeight w:hRule="exact" w:val="2288"/>
        </w:trPr>
        <w:tc>
          <w:tcPr>
            <w:tcW w:type="dxa" w:w="7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26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" w:after="0"/>
              <w:ind w:left="54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1056" w:right="496" w:hanging="34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Supreme Court shall make its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determination within twenty-four hours (or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longer period not exceeding three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days as the President may specify)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assembling of the Court and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communicate its determination only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and the Speaker.</w:t>
            </w:r>
          </w:p>
        </w:tc>
      </w:tr>
    </w:tbl>
    <w:p>
      <w:pPr>
        <w:autoSpaceDN w:val="0"/>
        <w:tabs>
          <w:tab w:pos="1572" w:val="left"/>
        </w:tabs>
        <w:autoSpaceDE w:val="0"/>
        <w:widowControl/>
        <w:spacing w:line="240" w:lineRule="exact" w:before="180" w:after="136"/>
        <w:ind w:left="1332" w:right="100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provisions of paragraph (2) of Article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121 shall,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apply to such Bill.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055"/>
        <w:gridCol w:w="2055"/>
        <w:gridCol w:w="2055"/>
      </w:tblGrid>
      <w:tr>
        <w:trPr>
          <w:trHeight w:hRule="exact" w:val="1404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" w:after="0"/>
              <w:ind w:left="101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provisions of this Article shall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apply to any Bill for the amendment, repeal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replacement, alteration or addition of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 of the Constitution or for the repeal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replacement of the Constitution.”.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2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123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0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56" w:right="56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123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insertion immediately after paragraph (2)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Article, of the following new paragraph: -</w:t>
            </w:r>
          </w:p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1286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77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“(3) In the case of a Bill endorsed as 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122, if the Supreme Court entertains a doubt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whether the Bill or any provision thereof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inconsistent with the Constitution, it shall be deemed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have been determined that the Bill or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 of the Bill is inconsistent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Constitution, and the Supreme Court shall comply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the provisions of paragraphs (1) and (2)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Article.”.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44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124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80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2055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56" w:right="54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124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substitution for the words and figures “provided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Articles 120 and 121,”, of the words and figures “provided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Articles 120,121 and 122,”.</w:t>
            </w:r>
          </w:p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055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8" w:after="0"/>
              <w:ind w:left="56" w:right="56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134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figures “121, 125,”, of the figures “121, 122,125,”.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200"/>
        </w:trPr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134 of the</w:t>
            </w:r>
          </w:p>
        </w:tc>
      </w:tr>
      <w:tr>
        <w:trPr>
          <w:trHeight w:hRule="exact" w:val="182"/>
        </w:trPr>
        <w:tc>
          <w:tcPr>
            <w:tcW w:type="dxa" w:w="2055"/>
            <w:vMerge/>
            <w:tcBorders/>
          </w:tcPr>
          <w:p/>
        </w:tc>
        <w:tc>
          <w:tcPr>
            <w:tcW w:type="dxa" w:w="20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72" w:bottom="1082" w:left="1244" w:header="720" w:footer="720" w:gutter="0"/>
          <w:cols w:space="720" w:num="1" w:equalWidth="0"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2071"/>
        <w:gridCol w:w="2071"/>
        <w:gridCol w:w="2071"/>
      </w:tblGrid>
      <w:tr>
        <w:trPr>
          <w:trHeight w:hRule="exact" w:val="246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27</w:t>
            </w:r>
          </w:p>
        </w:tc>
      </w:tr>
      <w:tr>
        <w:trPr>
          <w:trHeight w:hRule="exact" w:val="820"/>
        </w:trPr>
        <w:tc>
          <w:tcPr>
            <w:tcW w:type="dxa" w:w="2071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28" w:lineRule="exact" w:before="262" w:after="0"/>
              <w:ind w:left="6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8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153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60"/>
        </w:trPr>
        <w:tc>
          <w:tcPr>
            <w:tcW w:type="dxa" w:w="2071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6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by the repeal of paragraph (1) of that Article, and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071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071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07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1482" w:right="112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“(1) There shall be an Auditor-General who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appointed by the President and who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hold office during good behaviour.”;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71"/>
        <w:gridCol w:w="2071"/>
        <w:gridCol w:w="2071"/>
      </w:tblGrid>
      <w:tr>
        <w:trPr>
          <w:trHeight w:hRule="exact" w:val="308"/>
        </w:trPr>
        <w:tc>
          <w:tcPr>
            <w:tcW w:type="dxa" w:w="2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6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by the repeal of paragraph (4) of that Article, and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9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paragraph: -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“(4) Whenever the Auditor-General is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unable to discharge the functions of his office,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may appoint a person to act in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place of the Auditor-General.”.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1116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158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153A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1044"/>
        </w:trPr>
        <w:tc>
          <w:tcPr>
            <w:tcW w:type="dxa" w:w="2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242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153B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153B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416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398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153C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2071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2071"/>
            <w:vMerge/>
            <w:tcBorders/>
          </w:tcPr>
          <w:p/>
        </w:tc>
        <w:tc>
          <w:tcPr>
            <w:tcW w:type="dxa" w:w="2071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92"/>
        </w:trPr>
        <w:tc>
          <w:tcPr>
            <w:tcW w:type="dxa" w:w="207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28" w:lineRule="exact" w:before="202" w:after="0"/>
              <w:ind w:left="2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153D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4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04" w:bottom="1196" w:left="1364" w:header="720" w:footer="720" w:gutter="0"/>
          <w:cols w:space="720" w:num="1" w:equalWidth="0"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57"/>
        <w:gridCol w:w="1557"/>
        <w:gridCol w:w="1557"/>
        <w:gridCol w:w="1557"/>
      </w:tblGrid>
      <w:tr>
        <w:trPr>
          <w:trHeight w:hRule="exact" w:val="394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8" w:after="0"/>
              <w:ind w:left="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14"/>
        </w:trPr>
        <w:tc>
          <w:tcPr>
            <w:tcW w:type="dxa" w:w="155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28" w:lineRule="exact" w:before="178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153E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557"/>
            <w:vMerge/>
            <w:tcBorders/>
          </w:tcPr>
          <w:p/>
        </w:tc>
      </w:tr>
      <w:tr>
        <w:trPr>
          <w:trHeight w:hRule="exact" w:val="80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28" w:lineRule="exact" w:before="124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153F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8"/>
        </w:trPr>
        <w:tc>
          <w:tcPr>
            <w:tcW w:type="dxa" w:w="1557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28" w:lineRule="exact" w:before="278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153G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557"/>
            <w:vMerge/>
            <w:tcBorders/>
          </w:tcPr>
          <w:p/>
        </w:tc>
      </w:tr>
      <w:tr>
        <w:trPr>
          <w:trHeight w:hRule="exact" w:val="926"/>
        </w:trPr>
        <w:tc>
          <w:tcPr>
            <w:tcW w:type="dxa" w:w="1557"/>
            <w:vMerge/>
            <w:tcBorders/>
          </w:tcPr>
          <w:p/>
        </w:tc>
        <w:tc>
          <w:tcPr>
            <w:tcW w:type="dxa" w:w="3114"/>
            <w:gridSpan w:val="2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153G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0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28" w:lineRule="exact" w:before="124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153H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153H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28"/>
        </w:trPr>
        <w:tc>
          <w:tcPr>
            <w:tcW w:type="dxa" w:w="1557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28" w:lineRule="exact" w:before="278" w:after="0"/>
              <w:ind w:left="5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154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557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557"/>
            <w:vMerge/>
            <w:tcBorders/>
          </w:tcPr>
          <w:p/>
        </w:tc>
        <w:tc>
          <w:tcPr>
            <w:tcW w:type="dxa" w:w="3114"/>
            <w:gridSpan w:val="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154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30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0" w:after="0"/>
              <w:ind w:left="94" w:right="5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(1) of that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substitution therefor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1557"/>
            <w:vMerge/>
            <w:tcBorders/>
          </w:tcPr>
          <w:p/>
        </w:tc>
      </w:tr>
      <w:tr>
        <w:trPr>
          <w:trHeight w:hRule="exact" w:val="1074"/>
        </w:trPr>
        <w:tc>
          <w:tcPr>
            <w:tcW w:type="dxa" w:w="1557"/>
            <w:vMerge/>
            <w:tcBorders/>
          </w:tcPr>
          <w:p/>
        </w:tc>
        <w:tc>
          <w:tcPr>
            <w:tcW w:type="dxa" w:w="4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736" w:right="5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“(1) The Auditor-General shall audit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accounts of all departments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Government, the Offices of the Cabinet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Ministers, the Judicial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Commission, the Public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Commission, the Provincial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Service Commissions, the Parliamentary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Commissioner for Administration,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Secretary-General of Parliament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Commissioner of Elections, local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authorities, public corporations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business or other undertakings vested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Government under any written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law.”;</w:t>
            </w:r>
          </w:p>
        </w:tc>
        <w:tc>
          <w:tcPr>
            <w:tcW w:type="dxa" w:w="155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114"/>
            <w:gridSpan w:val="2"/>
            <w:vMerge/>
            <w:tcBorders/>
          </w:tcPr>
          <w:p/>
        </w:tc>
        <w:tc>
          <w:tcPr>
            <w:tcW w:type="dxa" w:w="1557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114"/>
            <w:gridSpan w:val="2"/>
            <w:vMerge/>
            <w:tcBorders/>
          </w:tcPr>
          <w:p/>
        </w:tc>
        <w:tc>
          <w:tcPr>
            <w:tcW w:type="dxa" w:w="15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10" w:bottom="1232" w:left="1244" w:header="720" w:footer="720" w:gutter="0"/>
          <w:cols w:space="720" w:num="1" w:equalWidth="0"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2"/>
        <w:gridCol w:w="1542"/>
        <w:gridCol w:w="1542"/>
        <w:gridCol w:w="1542"/>
      </w:tblGrid>
      <w:tr>
        <w:trPr>
          <w:trHeight w:hRule="exact" w:val="380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29</w:t>
            </w:r>
          </w:p>
        </w:tc>
      </w:tr>
      <w:tr>
        <w:trPr>
          <w:trHeight w:hRule="exact" w:val="390"/>
        </w:trPr>
        <w:tc>
          <w:tcPr>
            <w:tcW w:type="dxa" w:w="1542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paragraph (2) of that Article, by the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for the words and the figure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“such public corporation, business or other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undertaking or a company referred to in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(1)”, wherever those words and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figure appear in that paragraph, of the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“such public corporation or business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04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154R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6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 undertaking”;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42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sub-paragraph (b) of paragraph (5) of that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Article, by the substitution for the words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figure “public corporation, business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 undertaking or a company referred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in paragraph (1)” wherever those words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figure appear in that paragraph, of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words “public corporation, or business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other undertaking”; and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42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(9) of that Article.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78" w:lineRule="exact" w:before="106" w:after="0"/>
              <w:ind w:left="5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41.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154R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in paragraph (1) of that Article, by the repeal of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sub-paragraph (c) of that paragraph, and the substitution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 of the following paragraph: -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three other members appointed by the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6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155A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President to represent the three major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communities each of whom shall be a person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 has distinguished himself, or held high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office, in the field of finance, law,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administration, business or learning.”.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78" w:lineRule="exact" w:before="106" w:after="0"/>
              <w:ind w:left="5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42.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155A of the Constitution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paragraph (1) of that Article,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the substitution therefor of the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4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-”</w:t>
            </w:r>
          </w:p>
        </w:tc>
        <w:tc>
          <w:tcPr>
            <w:tcW w:type="dxa" w:w="15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224" w:left="1388" w:header="720" w:footer="720" w:gutter="0"/>
          <w:cols w:space="720" w:num="1" w:equalWidth="0"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50"/>
        <w:gridCol w:w="1550"/>
        <w:gridCol w:w="1550"/>
        <w:gridCol w:w="1550"/>
      </w:tblGrid>
      <w:tr>
        <w:trPr>
          <w:trHeight w:hRule="exact" w:val="248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55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155B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08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736" w:right="7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There shall be a National Police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(in this Chapter referred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as the “Commission”) consisting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more than seven members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by the President.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President shall appoint one member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Chairman.”; and</w:t>
            </w:r>
          </w:p>
        </w:tc>
        <w:tc>
          <w:tcPr>
            <w:tcW w:type="dxa" w:w="1550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94" w:right="7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(4)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Article, and the substitution therefor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1550"/>
            <w:vMerge/>
            <w:tcBorders/>
          </w:tcPr>
          <w:p/>
        </w:tc>
      </w:tr>
      <w:tr>
        <w:trPr>
          <w:trHeight w:hRule="exact" w:val="190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1736" w:right="7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“(4) Every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shall hold office for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period of three years from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his appointment, unless he becomes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subject to any disqualification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paragraph (2) of this Article, or earlier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resigns from his office by writing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addressed to the President or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removed from office by the President,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is convicted by a Court of law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offence involving moral turpitude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if a resolution for the imposition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civic disability upon him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passed in terms of Article 81 or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to have vacated his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under paragraph (6) of this Article.”.</w:t>
            </w:r>
          </w:p>
        </w:tc>
        <w:tc>
          <w:tcPr>
            <w:tcW w:type="dxa" w:w="1550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3100"/>
            <w:gridSpan w:val="2"/>
            <w:vMerge/>
            <w:tcBorders/>
          </w:tcPr>
          <w:p/>
        </w:tc>
        <w:tc>
          <w:tcPr>
            <w:tcW w:type="dxa" w:w="1550"/>
            <w:vMerge/>
            <w:tcBorders/>
          </w:tcPr>
          <w:p/>
        </w:tc>
      </w:tr>
      <w:tr>
        <w:trPr>
          <w:trHeight w:hRule="exact" w:val="108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100"/>
            <w:gridSpan w:val="2"/>
            <w:vMerge/>
            <w:tcBorders/>
          </w:tcPr>
          <w:p/>
        </w:tc>
        <w:tc>
          <w:tcPr>
            <w:tcW w:type="dxa" w:w="1550"/>
            <w:vMerge/>
            <w:tcBorders/>
          </w:tcPr>
          <w:p/>
        </w:tc>
      </w:tr>
      <w:tr>
        <w:trPr>
          <w:trHeight w:hRule="exact" w:val="994"/>
        </w:trPr>
        <w:tc>
          <w:tcPr>
            <w:tcW w:type="dxa" w:w="1550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2" w:val="left"/>
              </w:tabs>
              <w:autoSpaceDE w:val="0"/>
              <w:widowControl/>
              <w:spacing w:line="280" w:lineRule="exact" w:before="104" w:after="0"/>
              <w:ind w:left="5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155B of the Constitution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by the repeal of paragraph (5) of that Article.</w:t>
            </w:r>
          </w:p>
        </w:tc>
        <w:tc>
          <w:tcPr>
            <w:tcW w:type="dxa" w:w="1550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4" w:after="0"/>
              <w:ind w:left="56" w:right="74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155C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in paragraph (1) of that Article, by the substitution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words and figures “under Article 126 and the powers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granted to the Administrative Appeals Tribunal under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155L,” of the words and figures “under paragraph (1)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126,”.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155C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38" w:bottom="1112" w:left="1244" w:header="720" w:footer="720" w:gutter="0"/>
          <w:cols w:space="720" w:num="1" w:equalWidth="0"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1"/>
        <w:gridCol w:w="1541"/>
        <w:gridCol w:w="1541"/>
        <w:gridCol w:w="1541"/>
      </w:tblGrid>
      <w:tr>
        <w:trPr>
          <w:trHeight w:hRule="exact" w:val="246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31</w:t>
            </w:r>
          </w:p>
        </w:tc>
      </w:tr>
      <w:tr>
        <w:trPr>
          <w:trHeight w:hRule="exact" w:val="1974"/>
        </w:trPr>
        <w:tc>
          <w:tcPr>
            <w:tcW w:type="dxa" w:w="1541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4" w:after="0"/>
              <w:ind w:left="98" w:right="70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155F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 “any decision of the Commission or a Committee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police officer to whom the Commission has delegated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power under this Chapter or to so influence any member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Commission or a Committee or any police officer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whom any power has been delegated shall be guilty”,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words “any decision of the Commission or a Committee, or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so influence any member of the Commission or a Committee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guilty”.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06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3082"/>
            <w:gridSpan w:val="2"/>
            <w:vMerge/>
            <w:tcBorders/>
          </w:tcPr>
          <w:p/>
        </w:tc>
        <w:tc>
          <w:tcPr>
            <w:tcW w:type="dxa" w:w="1541"/>
            <w:vMerge/>
            <w:tcBorders/>
          </w:tcPr>
          <w:p/>
        </w:tc>
      </w:tr>
      <w:tr>
        <w:trPr>
          <w:trHeight w:hRule="exact" w:val="842"/>
        </w:trPr>
        <w:tc>
          <w:tcPr>
            <w:tcW w:type="dxa" w:w="1541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98" w:right="72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following new Article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Article 155F and shall have effect as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155FF of the Constitution: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-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new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155FF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50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82"/>
            <w:gridSpan w:val="2"/>
            <w:vMerge/>
            <w:tcBorders/>
          </w:tcPr>
          <w:p/>
        </w:tc>
        <w:tc>
          <w:tcPr>
            <w:tcW w:type="dxa" w:w="1541"/>
            <w:vMerge/>
            <w:tcBorders/>
          </w:tcPr>
          <w:p/>
        </w:tc>
      </w:tr>
      <w:tr>
        <w:trPr>
          <w:trHeight w:hRule="exact" w:val="1216"/>
        </w:trPr>
        <w:tc>
          <w:tcPr>
            <w:tcW w:type="dxa" w:w="1541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2" w:after="0"/>
              <w:ind w:left="98" w:right="7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155FF.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Commission shall be empowered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entertain and investigate complaints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of the public or any aggrieved person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against a police officer or the police force,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provide redress in accordance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any law enacted by Parliament.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this purpose the Commission may make rules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establish procedures for entertaining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investigating complaints from members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public or any aggrieved person.”.</w:t>
            </w:r>
          </w:p>
        </w:tc>
        <w:tc>
          <w:tcPr>
            <w:tcW w:type="dxa" w:w="1541"/>
            <w:vMerge/>
            <w:tcBorders/>
          </w:tcPr>
          <w:p/>
        </w:tc>
      </w:tr>
      <w:tr>
        <w:trPr>
          <w:trHeight w:hRule="exact" w:val="1532"/>
        </w:trPr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541"/>
            <w:vMerge/>
            <w:tcBorders/>
          </w:tcPr>
          <w:p/>
        </w:tc>
        <w:tc>
          <w:tcPr>
            <w:tcW w:type="dxa" w:w="1541"/>
            <w:vMerge/>
            <w:tcBorders/>
          </w:tcPr>
          <w:p/>
        </w:tc>
        <w:tc>
          <w:tcPr>
            <w:tcW w:type="dxa" w:w="1541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28" w:lineRule="exact" w:before="164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155G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60"/>
        </w:trPr>
        <w:tc>
          <w:tcPr>
            <w:tcW w:type="dxa" w:w="1541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28" w:lineRule="exact" w:before="124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155H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155H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04"/>
        </w:trPr>
        <w:tc>
          <w:tcPr>
            <w:tcW w:type="dxa" w:w="1541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" w:val="left"/>
              </w:tabs>
              <w:autoSpaceDE w:val="0"/>
              <w:widowControl/>
              <w:spacing w:line="228" w:lineRule="exact" w:before="124" w:after="0"/>
              <w:ind w:left="9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155J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155J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180" w:left="1392" w:header="720" w:footer="720" w:gutter="0"/>
          <w:cols w:space="720" w:num="1" w:equalWidth="0"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2"/>
        <w:gridCol w:w="1242"/>
        <w:gridCol w:w="1242"/>
        <w:gridCol w:w="1242"/>
        <w:gridCol w:w="1242"/>
      </w:tblGrid>
      <w:tr>
        <w:trPr>
          <w:trHeight w:hRule="exact" w:val="394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6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14"/>
        </w:trPr>
        <w:tc>
          <w:tcPr>
            <w:tcW w:type="dxa" w:w="1242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228" w:lineRule="exact" w:before="17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155K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242"/>
            <w:vMerge/>
            <w:tcBorders/>
          </w:tcPr>
          <w:p/>
        </w:tc>
      </w:tr>
      <w:tr>
        <w:trPr>
          <w:trHeight w:hRule="exact" w:val="80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228" w:lineRule="exact" w:before="124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155L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155L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4"/>
        </w:trPr>
        <w:tc>
          <w:tcPr>
            <w:tcW w:type="dxa" w:w="1242"/>
            <w:vMerge/>
            <w:tcBorders/>
          </w:tcPr>
          <w:p/>
        </w:tc>
        <w:tc>
          <w:tcPr>
            <w:tcW w:type="dxa" w:w="4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228" w:lineRule="exact" w:before="27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Article 155M of the Constitution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Article substituted therefor:-</w:t>
            </w:r>
          </w:p>
        </w:tc>
        <w:tc>
          <w:tcPr>
            <w:tcW w:type="dxa" w:w="1242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1242"/>
            <w:vMerge/>
            <w:tcBorders/>
          </w:tcPr>
          <w:p/>
        </w:tc>
        <w:tc>
          <w:tcPr>
            <w:tcW w:type="dxa" w:w="3726"/>
            <w:gridSpan w:val="3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8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155M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8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4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existing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rules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4" w:after="0"/>
              <w:ind w:left="24" w:right="7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155M.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All rules and regulations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procedures in force on the date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Article relating to police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 shall be deemed to continue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operative, until rules, regulations and procedures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made hereunder by the Public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Commission.”.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4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156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4"/>
        </w:trPr>
        <w:tc>
          <w:tcPr>
            <w:tcW w:type="dxa" w:w="124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21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53.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3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Article 156 of the Constitution is hereby amended</w:t>
            </w:r>
          </w:p>
        </w:tc>
        <w:tc>
          <w:tcPr>
            <w:tcW w:type="dxa" w:w="124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242"/>
            <w:vMerge/>
            <w:tcBorders/>
          </w:tcPr>
          <w:p/>
        </w:tc>
        <w:tc>
          <w:tcPr>
            <w:tcW w:type="dxa" w:w="2484"/>
            <w:gridSpan w:val="2"/>
            <w:vMerge/>
            <w:tcBorders/>
          </w:tcPr>
          <w:p/>
        </w:tc>
        <w:tc>
          <w:tcPr>
            <w:tcW w:type="dxa" w:w="1242"/>
            <w:vMerge/>
            <w:tcBorders/>
          </w:tcPr>
          <w:p/>
        </w:tc>
      </w:tr>
      <w:tr>
        <w:trPr>
          <w:trHeight w:hRule="exact" w:val="966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04" w:right="7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(2) of that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substitution therefor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1242"/>
            <w:vMerge/>
            <w:tcBorders/>
          </w:tcPr>
          <w:p/>
        </w:tc>
      </w:tr>
      <w:tr>
        <w:trPr>
          <w:trHeight w:hRule="exact" w:val="1194"/>
        </w:trPr>
        <w:tc>
          <w:tcPr>
            <w:tcW w:type="dxa" w:w="1242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724" w:right="7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“(2) The Parliamentary Commissioner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Administration shall be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President and shall hold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during good behaviour.”</w:t>
            </w:r>
          </w:p>
        </w:tc>
        <w:tc>
          <w:tcPr>
            <w:tcW w:type="dxa" w:w="1242"/>
            <w:vMerge/>
            <w:tcBorders/>
          </w:tcPr>
          <w:p/>
        </w:tc>
      </w:tr>
      <w:tr>
        <w:trPr>
          <w:trHeight w:hRule="exact" w:val="950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(2)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104" w:right="7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paragraph (5) of that Article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the substitution therefor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following paragraph:-</w:t>
            </w:r>
          </w:p>
        </w:tc>
        <w:tc>
          <w:tcPr>
            <w:tcW w:type="dxa" w:w="1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0" w:after="0"/>
        <w:ind w:left="2040" w:right="110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“(5) Whenever the Parliamentary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 for Administration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unable to perform and discharge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duties and functions of his office, the</w:t>
      </w:r>
    </w:p>
    <w:p>
      <w:pPr>
        <w:sectPr>
          <w:pgSz w:w="8782" w:h="14005"/>
          <w:pgMar w:top="936" w:right="1330" w:bottom="992" w:left="1244" w:header="720" w:footer="720" w:gutter="0"/>
          <w:cols w:space="720" w:num="1" w:equalWidth="0"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tabs>
          <w:tab w:pos="5950" w:val="left"/>
        </w:tabs>
        <w:autoSpaceDE w:val="0"/>
        <w:widowControl/>
        <w:spacing w:line="220" w:lineRule="exact" w:before="0" w:after="0"/>
        <w:ind w:left="12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Twentieth Amendment to the Constitution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33</w:t>
      </w:r>
    </w:p>
    <w:p>
      <w:pPr>
        <w:autoSpaceDN w:val="0"/>
        <w:autoSpaceDE w:val="0"/>
        <w:widowControl/>
        <w:spacing w:line="266" w:lineRule="exact" w:before="214" w:after="0"/>
        <w:ind w:left="0" w:right="113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President shall appoint a person to act</w:t>
      </w:r>
    </w:p>
    <w:p>
      <w:pPr>
        <w:autoSpaceDN w:val="0"/>
        <w:autoSpaceDE w:val="0"/>
        <w:widowControl/>
        <w:spacing w:line="266" w:lineRule="exact" w:before="0" w:after="114"/>
        <w:ind w:left="0" w:right="310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his place.”.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2"/>
        <w:gridCol w:w="1542"/>
        <w:gridCol w:w="1542"/>
        <w:gridCol w:w="1542"/>
      </w:tblGrid>
      <w:tr>
        <w:trPr>
          <w:trHeight w:hRule="exact" w:val="900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206" w:lineRule="exact" w:before="134" w:after="0"/>
              <w:ind w:left="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Chapter XIXA of the Constitution (Article 156A)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Chapter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XIXA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96"/>
        </w:trPr>
        <w:tc>
          <w:tcPr>
            <w:tcW w:type="dxa" w:w="1542"/>
            <w:vMerge/>
            <w:tcBorders/>
          </w:tcPr>
          <w:p/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</w:tabs>
              <w:autoSpaceDE w:val="0"/>
              <w:widowControl/>
              <w:spacing w:line="208" w:lineRule="exact" w:before="110" w:after="0"/>
              <w:ind w:left="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Chapter XIXB of the Constitution (Articles 156B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156H) is hereby repealed.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92"/>
        </w:trPr>
        <w:tc>
          <w:tcPr>
            <w:tcW w:type="dxa" w:w="1542"/>
            <w:vMerge/>
            <w:tcBorders/>
          </w:tcPr>
          <w:p/>
        </w:tc>
        <w:tc>
          <w:tcPr>
            <w:tcW w:type="dxa" w:w="3084"/>
            <w:gridSpan w:val="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Chapter</w:t>
            </w:r>
          </w:p>
        </w:tc>
      </w:tr>
      <w:tr>
        <w:trPr>
          <w:trHeight w:hRule="exact" w:val="192"/>
        </w:trPr>
        <w:tc>
          <w:tcPr>
            <w:tcW w:type="dxa" w:w="1542"/>
            <w:vMerge/>
            <w:tcBorders/>
          </w:tcPr>
          <w:p/>
        </w:tc>
        <w:tc>
          <w:tcPr>
            <w:tcW w:type="dxa" w:w="3084"/>
            <w:gridSpan w:val="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XIXB of the</w:t>
            </w:r>
          </w:p>
        </w:tc>
      </w:tr>
      <w:tr>
        <w:trPr>
          <w:trHeight w:hRule="exact" w:val="232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4" w:after="0"/>
              <w:ind w:left="38" w:right="62" w:firstLine="48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Article 170 of the Constitution is hereby amended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repeal of the definition of “public officer”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therefor of the following definition: -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632"/>
        </w:trPr>
        <w:tc>
          <w:tcPr>
            <w:tcW w:type="dxa" w:w="1542"/>
            <w:vMerge/>
            <w:tcBorders/>
          </w:tcPr>
          <w:p/>
        </w:tc>
        <w:tc>
          <w:tcPr>
            <w:tcW w:type="dxa" w:w="3084"/>
            <w:gridSpan w:val="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Article 170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78"/>
        </w:trPr>
        <w:tc>
          <w:tcPr>
            <w:tcW w:type="dxa" w:w="1542"/>
            <w:vMerge/>
            <w:tcBorders/>
          </w:tcPr>
          <w:p/>
        </w:tc>
        <w:tc>
          <w:tcPr>
            <w:tcW w:type="dxa" w:w="3084"/>
            <w:gridSpan w:val="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78"/>
        </w:trPr>
        <w:tc>
          <w:tcPr>
            <w:tcW w:type="dxa" w:w="154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1238" w:right="62" w:hanging="4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”public officer” means a person who holds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paid office   under the Republic, other than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officer but does not include –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Speaker;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Minister appointed under Article 44 or 45;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Election Commission;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National Police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Commissioner - General of Elections;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6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 appointed to the Election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Commission, by the Election Commission;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17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Judicial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member of the Public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Deputy Minister;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(k)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Parliament;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President’s staff;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42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the staff of the Secretary-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4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General of  Parliament.”.</w:t>
            </w:r>
          </w:p>
        </w:tc>
        <w:tc>
          <w:tcPr>
            <w:tcW w:type="dxa" w:w="15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966" w:left="1388" w:header="720" w:footer="720" w:gutter="0"/>
          <w:cols w:space="720" w:num="1" w:equalWidth="0">
            <w:col w:w="6168" w:space="0"/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4"/>
        <w:gridCol w:w="1234"/>
        <w:gridCol w:w="1234"/>
        <w:gridCol w:w="1234"/>
        <w:gridCol w:w="1234"/>
      </w:tblGrid>
      <w:tr>
        <w:trPr>
          <w:trHeight w:hRule="exact" w:val="248"/>
        </w:trPr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2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724"/>
        </w:trPr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8" w:after="0"/>
              <w:ind w:left="84" w:right="0" w:firstLine="482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person holding office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 commencement of this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as–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Chief Justice;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Judges of the Supreme Court;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members of the Judicial Service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President of the Court of Appeal;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2468"/>
            <w:gridSpan w:val="2"/>
            <w:vMerge/>
            <w:tcBorders/>
          </w:tcPr>
          <w:p/>
        </w:tc>
        <w:tc>
          <w:tcPr>
            <w:tcW w:type="dxa" w:w="1234"/>
            <w:vMerge/>
            <w:tcBorders/>
          </w:tcPr>
          <w:p/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Judges of the Court of Appeal;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Attorney-General;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Auditor-General;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Inspector-General of Police;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Parliamentary Commissioner for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Administration (Ombudsman);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judges of the High Court; or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23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3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judicial officers, scheduled public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officers, public officers or police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officers,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shall, unless he earlier resigns, dies or is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removed from office continue to hold such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and shall continue to exercise, perform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discharge the powers, duties and functions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that office under the same terms and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conditions.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Every person holding office on the day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Act, as a member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Constitutional Council shall cease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hold such office with effect from the</w:t>
            </w:r>
          </w:p>
        </w:tc>
        <w:tc>
          <w:tcPr>
            <w:tcW w:type="dxa" w:w="123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234"/>
            <w:vMerge/>
            <w:tcBorders/>
          </w:tcPr>
          <w:p/>
        </w:tc>
        <w:tc>
          <w:tcPr>
            <w:tcW w:type="dxa" w:w="4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of commencement of this Act:</w:t>
            </w:r>
          </w:p>
        </w:tc>
        <w:tc>
          <w:tcPr>
            <w:tcW w:type="dxa" w:w="12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70" w:bottom="1074" w:left="1244" w:header="720" w:footer="720" w:gutter="0"/>
          <w:cols w:space="720" w:num="1" w:equalWidth="0">
            <w:col w:w="6168" w:space="0"/>
            <w:col w:w="6168" w:space="0"/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542"/>
        <w:gridCol w:w="1542"/>
        <w:gridCol w:w="1542"/>
        <w:gridCol w:w="1542"/>
      </w:tblGrid>
      <w:tr>
        <w:trPr>
          <w:trHeight w:hRule="exact" w:val="36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8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2060"/>
        </w:trPr>
        <w:tc>
          <w:tcPr>
            <w:tcW w:type="dxa" w:w="1542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74" w:after="0"/>
              <w:ind w:left="978" w:right="4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such person shall, unless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earlier resigns, dies or is removed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continue to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the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his office until such date on which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Parliamentary Council is constituted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accordance with Chapter VIIA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1542"/>
            <w:vMerge/>
            <w:tcBorders/>
          </w:tcPr>
          <w:p/>
        </w:tc>
      </w:tr>
      <w:tr>
        <w:trPr>
          <w:trHeight w:hRule="exact" w:val="11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98" w:right="4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person holding office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Act,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or a member of –</w:t>
            </w:r>
          </w:p>
        </w:tc>
        <w:tc>
          <w:tcPr>
            <w:tcW w:type="dxa" w:w="15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4" w:lineRule="exact" w:before="90" w:after="22"/>
        <w:ind w:left="176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Election Commission;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Public Service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3085"/>
        <w:gridCol w:w="3085"/>
      </w:tblGrid>
      <w:tr>
        <w:trPr>
          <w:trHeight w:hRule="exact" w:val="1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60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8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National Police Commission;</w:t>
            </w:r>
          </w:p>
          <w:p>
            <w:pPr>
              <w:autoSpaceDN w:val="0"/>
              <w:autoSpaceDE w:val="0"/>
              <w:widowControl/>
              <w:spacing w:line="266" w:lineRule="exact" w:before="38" w:after="0"/>
              <w:ind w:left="8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Human Rights Commission of Sri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29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Lanka;</w:t>
            </w:r>
          </w:p>
          <w:p>
            <w:pPr>
              <w:autoSpaceDN w:val="0"/>
              <w:autoSpaceDE w:val="0"/>
              <w:widowControl/>
              <w:spacing w:line="268" w:lineRule="exact" w:before="40" w:after="0"/>
              <w:ind w:left="8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the Commission to Investigate</w:t>
            </w:r>
          </w:p>
          <w:p>
            <w:pPr>
              <w:autoSpaceDN w:val="0"/>
              <w:tabs>
                <w:tab w:pos="2520" w:val="left"/>
                <w:tab w:pos="2982" w:val="left"/>
                <w:tab w:pos="3958" w:val="left"/>
              </w:tabs>
              <w:autoSpaceDE w:val="0"/>
              <w:widowControl/>
              <w:spacing w:line="268" w:lineRule="exact" w:before="0" w:after="0"/>
              <w:ind w:left="11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Allegations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Bribery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25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Corruption;</w:t>
            </w:r>
          </w:p>
        </w:tc>
      </w:tr>
    </w:tbl>
    <w:p>
      <w:pPr>
        <w:autoSpaceDN w:val="0"/>
        <w:autoSpaceDE w:val="0"/>
        <w:widowControl/>
        <w:spacing w:line="298" w:lineRule="exact" w:before="0" w:after="126"/>
        <w:ind w:left="1728" w:right="144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Finance Commission;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Delimitation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057"/>
        <w:gridCol w:w="2057"/>
        <w:gridCol w:w="2057"/>
      </w:tblGrid>
      <w:tr>
        <w:trPr>
          <w:trHeight w:hRule="exact" w:val="1772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98" w:right="5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shall, unless he earlier resigns, dies or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removed from office continue to exercise,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perform and discharge the powers, duties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functions of his office until such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which the respective Commissions are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constituted  in accordance with Chapter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VIIA of the Constitution.</w:t>
            </w:r>
          </w:p>
        </w:tc>
      </w:tr>
      <w:tr>
        <w:trPr>
          <w:trHeight w:hRule="exact" w:val="110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2057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8" w:after="0"/>
              <w:ind w:left="98" w:right="52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person holding office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Act,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or a member of –</w:t>
            </w:r>
          </w:p>
        </w:tc>
      </w:tr>
    </w:tbl>
    <w:p>
      <w:pPr>
        <w:autoSpaceDN w:val="0"/>
        <w:tabs>
          <w:tab w:pos="1700" w:val="left"/>
        </w:tabs>
        <w:autoSpaceDE w:val="0"/>
        <w:widowControl/>
        <w:spacing w:line="316" w:lineRule="exact" w:before="76" w:after="0"/>
        <w:ind w:left="0" w:right="100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Audit Service Commission;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35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the National Procurement Commission,</w:t>
      </w:r>
    </w:p>
    <w:p>
      <w:pPr>
        <w:sectPr>
          <w:pgSz w:w="8782" w:h="14005"/>
          <w:pgMar w:top="948" w:right="1226" w:bottom="978" w:left="1386" w:header="720" w:footer="720" w:gutter="0"/>
          <w:cols w:space="720" w:num="1" w:equalWidth="0">
            <w:col w:w="6170" w:space="0"/>
            <w:col w:w="6168" w:space="0"/>
            <w:col w:w="6168" w:space="0"/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tabs>
          <w:tab w:pos="13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Twentieth Amendment to the Constitution</w:t>
      </w:r>
    </w:p>
    <w:p>
      <w:pPr>
        <w:autoSpaceDN w:val="0"/>
        <w:autoSpaceDE w:val="0"/>
        <w:widowControl/>
        <w:spacing w:line="266" w:lineRule="exact" w:before="272" w:after="0"/>
        <w:ind w:left="0" w:right="97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cease to hold such office with effect</w:t>
      </w:r>
    </w:p>
    <w:p>
      <w:pPr>
        <w:autoSpaceDN w:val="0"/>
        <w:autoSpaceDE w:val="0"/>
        <w:widowControl/>
        <w:spacing w:line="268" w:lineRule="exact" w:before="0" w:after="0"/>
        <w:ind w:left="0" w:right="97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the date of commencement of this</w:t>
      </w:r>
    </w:p>
    <w:p>
      <w:pPr>
        <w:autoSpaceDN w:val="0"/>
        <w:autoSpaceDE w:val="0"/>
        <w:widowControl/>
        <w:spacing w:line="268" w:lineRule="exact" w:before="0" w:after="128"/>
        <w:ind w:left="0" w:right="404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524"/>
        <w:gridCol w:w="1524"/>
        <w:gridCol w:w="1524"/>
        <w:gridCol w:w="1524"/>
      </w:tblGrid>
      <w:tr>
        <w:trPr>
          <w:trHeight w:hRule="exact" w:val="99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4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3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  <w:tab w:pos="1506" w:val="left"/>
                <w:tab w:pos="2184" w:val="left"/>
                <w:tab w:pos="2704" w:val="left"/>
                <w:tab w:pos="3326" w:val="left"/>
              </w:tabs>
              <w:autoSpaceDE w:val="0"/>
              <w:widowControl/>
              <w:spacing w:line="228" w:lineRule="exact" w:before="96" w:after="0"/>
              <w:ind w:left="94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 such person shall, unless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earlier resigns, dies or is removed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continue to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the powers, duties and functions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their respective offices for a period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six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months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Act, for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purpose of discharging and performing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duties and functions pending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uncompleted as at the day immediately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preceding the date of commencement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this Act.</w:t>
            </w:r>
          </w:p>
        </w:tc>
      </w:tr>
      <w:tr>
        <w:trPr>
          <w:trHeight w:hRule="exact" w:val="114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2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524"/>
            <w:vMerge/>
            <w:tcBorders/>
          </w:tcPr>
          <w:p/>
        </w:tc>
        <w:tc>
          <w:tcPr>
            <w:tcW w:type="dxa" w:w="3048"/>
            <w:gridSpan w:val="2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6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524"/>
            <w:vMerge/>
            <w:tcBorders/>
          </w:tcPr>
          <w:p/>
        </w:tc>
        <w:tc>
          <w:tcPr>
            <w:tcW w:type="dxa" w:w="3048"/>
            <w:gridSpan w:val="2"/>
            <w:vMerge/>
            <w:tcBorders/>
          </w:tcPr>
          <w:p/>
        </w:tc>
      </w:tr>
      <w:tr>
        <w:trPr>
          <w:trHeight w:hRule="exact" w:val="722"/>
        </w:trPr>
        <w:tc>
          <w:tcPr>
            <w:tcW w:type="dxa" w:w="1524"/>
            <w:vMerge/>
            <w:tcBorders/>
          </w:tcPr>
          <w:p/>
        </w:tc>
        <w:tc>
          <w:tcPr>
            <w:tcW w:type="dxa" w:w="1524"/>
            <w:vMerge/>
            <w:tcBorders/>
          </w:tcPr>
          <w:p/>
        </w:tc>
        <w:tc>
          <w:tcPr>
            <w:tcW w:type="dxa" w:w="3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32" w:after="0"/>
              <w:ind w:left="94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Notwithstanding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 (4),-</w:t>
            </w:r>
          </w:p>
        </w:tc>
      </w:tr>
      <w:tr>
        <w:trPr>
          <w:trHeight w:hRule="exact" w:val="60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524"/>
            <w:vMerge/>
            <w:tcBorders/>
          </w:tcPr>
          <w:p/>
        </w:tc>
        <w:tc>
          <w:tcPr>
            <w:tcW w:type="dxa" w:w="3048"/>
            <w:gridSpan w:val="2"/>
            <w:vMerge/>
            <w:tcBorders/>
          </w:tcPr>
          <w:p/>
        </w:tc>
      </w:tr>
      <w:tr>
        <w:trPr>
          <w:trHeight w:hRule="exact" w:val="1338"/>
        </w:trPr>
        <w:tc>
          <w:tcPr>
            <w:tcW w:type="dxa" w:w="1524"/>
            <w:vMerge/>
            <w:tcBorders/>
          </w:tcPr>
          <w:p/>
        </w:tc>
        <w:tc>
          <w:tcPr>
            <w:tcW w:type="dxa" w:w="152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  <w:tab w:pos="1634" w:val="left"/>
                <w:tab w:pos="2198" w:val="left"/>
                <w:tab w:pos="2864" w:val="left"/>
              </w:tabs>
              <w:autoSpaceDE w:val="0"/>
              <w:widowControl/>
              <w:spacing w:line="228" w:lineRule="exact" w:before="134" w:after="0"/>
              <w:ind w:left="96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suits, prosecutions, actions,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proceedings, matters or things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been instituted by or against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Audit Service Commission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which are pending as at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 shall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effect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commencement of this Act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to be suits, prosecutions,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actions, proceedings, matters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things which have been instituted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against the Government;</w:t>
            </w:r>
          </w:p>
        </w:tc>
      </w:tr>
      <w:tr>
        <w:trPr>
          <w:trHeight w:hRule="exact" w:val="114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524"/>
            <w:vMerge/>
            <w:tcBorders/>
          </w:tcPr>
          <w:p/>
        </w:tc>
        <w:tc>
          <w:tcPr>
            <w:tcW w:type="dxa" w:w="1524"/>
            <w:vMerge/>
            <w:tcBorders/>
          </w:tcPr>
          <w:p/>
        </w:tc>
        <w:tc>
          <w:tcPr>
            <w:tcW w:type="dxa" w:w="1524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524"/>
            <w:vMerge/>
            <w:tcBorders/>
          </w:tcPr>
          <w:p/>
        </w:tc>
        <w:tc>
          <w:tcPr>
            <w:tcW w:type="dxa" w:w="1524"/>
            <w:vMerge/>
            <w:tcBorders/>
          </w:tcPr>
          <w:p/>
        </w:tc>
        <w:tc>
          <w:tcPr>
            <w:tcW w:type="dxa" w:w="1524"/>
            <w:vMerge/>
            <w:tcBorders/>
          </w:tcPr>
          <w:p/>
        </w:tc>
      </w:tr>
      <w:tr>
        <w:trPr>
          <w:trHeight w:hRule="exact" w:val="171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52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96" w:right="47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decree, order or award entered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made in favour of or against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Audit Service Commission and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any court or tribunal or other body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any action, matter, proceeding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thing shall with effect from the date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440" w:bottom="984" w:left="1244" w:header="720" w:footer="720" w:gutter="0"/>
          <w:cols w:space="720" w:num="1" w:equalWidth="0">
            <w:col w:w="6098" w:space="0"/>
            <w:col w:w="6170" w:space="0"/>
            <w:col w:w="6168" w:space="0"/>
            <w:col w:w="6168" w:space="0"/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38"/>
        <w:gridCol w:w="1538"/>
        <w:gridCol w:w="1538"/>
        <w:gridCol w:w="1538"/>
      </w:tblGrid>
      <w:tr>
        <w:trPr>
          <w:trHeight w:hRule="exact" w:val="366"/>
        </w:trPr>
        <w:tc>
          <w:tcPr>
            <w:tcW w:type="dxa" w:w="6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7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37</w:t>
            </w:r>
          </w:p>
        </w:tc>
      </w:tr>
      <w:tr>
        <w:trPr>
          <w:trHeight w:hRule="exact" w:val="40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4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commencement of this Act be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deemed to be a decree, order or award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entered or made in favour of or against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Government and may be enforced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accordingly; and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6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property movable and immovable,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belonging to the Audit Service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and the National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Procurement Commission as at the day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immediately preceding the date of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commencement of this Act shall with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6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effect from the date of commencement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this Act vest in and be deemed to be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property of the Government.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(6) All matters relating to the appointment,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6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dismissal of members of the Sri Lanka State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Audit Service and pending before the Audit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 Commission on the day immediately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preceding the date of commencement of this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 shall, with effect from that date, stand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6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transferred to the Public Service Commission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shall be determined by the Public Service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Commission accordingly.</w:t>
            </w:r>
          </w:p>
        </w:tc>
        <w:tc>
          <w:tcPr>
            <w:tcW w:type="dxa" w:w="1538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1538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(7)  All matters pertaining to-</w:t>
            </w:r>
          </w:p>
        </w:tc>
        <w:tc>
          <w:tcPr>
            <w:tcW w:type="dxa" w:w="15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8" w:after="154"/>
        <w:ind w:left="1984" w:right="1058" w:hanging="34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appointment, promotion, transfer,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disciplinary control and dismissal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police officers;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77"/>
        <w:gridCol w:w="3077"/>
      </w:tblGrid>
      <w:tr>
        <w:trPr>
          <w:trHeight w:hRule="exact" w:val="546"/>
        </w:trPr>
        <w:tc>
          <w:tcPr>
            <w:tcW w:type="dxa" w:w="8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0" w:lineRule="exact" w:before="86" w:after="0"/>
              <w:ind w:left="734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appeals by police officers to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Police Commission,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48" w:right="1226" w:bottom="1440" w:left="1402" w:header="720" w:footer="720" w:gutter="0"/>
          <w:cols w:space="720" w:num="1" w:equalWidth="0">
            <w:col w:w="6154" w:space="0"/>
            <w:col w:w="6098" w:space="0"/>
            <w:col w:w="6170" w:space="0"/>
            <w:col w:w="6168" w:space="0"/>
            <w:col w:w="6168" w:space="0"/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7"/>
        <w:gridCol w:w="2067"/>
        <w:gridCol w:w="2067"/>
      </w:tblGrid>
      <w:tr>
        <w:trPr>
          <w:trHeight w:hRule="exact" w:val="248"/>
        </w:trPr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12" w:after="0"/>
              <w:ind w:left="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600"/>
        </w:trPr>
        <w:tc>
          <w:tcPr>
            <w:tcW w:type="dxa" w:w="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04" w:right="3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pending before the National Police Commission on the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preceding the date of commencement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Act, shall, with effect from that date, stand transferred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Public Service Commission and shall be determined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Public Service Commission accordingly.</w:t>
            </w:r>
          </w:p>
        </w:tc>
        <w:tc>
          <w:tcPr>
            <w:tcW w:type="dxa" w:w="2067"/>
            <w:vMerge/>
            <w:tcBorders/>
          </w:tcPr>
          <w:p/>
        </w:tc>
      </w:tr>
      <w:tr>
        <w:trPr>
          <w:trHeight w:hRule="exact" w:val="912"/>
        </w:trPr>
        <w:tc>
          <w:tcPr>
            <w:tcW w:type="dxa" w:w="206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  <w:tab w:pos="1096" w:val="left"/>
              </w:tabs>
              <w:autoSpaceDE w:val="0"/>
              <w:widowControl/>
              <w:spacing w:line="236" w:lineRule="exact" w:before="156" w:after="0"/>
              <w:ind w:left="10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58.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event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0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2" w:h="14005"/>
          <w:pgMar w:top="936" w:right="1338" w:bottom="1440" w:left="1244" w:header="720" w:footer="720" w:gutter="0"/>
          <w:cols w:space="720" w:num="1" w:equalWidth="0">
            <w:col w:w="6200" w:space="0"/>
            <w:col w:w="6154" w:space="0"/>
            <w:col w:w="6098" w:space="0"/>
            <w:col w:w="6170" w:space="0"/>
            <w:col w:w="6168" w:space="0"/>
            <w:col w:w="6168" w:space="0"/>
            <w:col w:w="6208" w:space="0"/>
            <w:col w:w="6164" w:space="0"/>
            <w:col w:w="6200" w:space="0"/>
            <w:col w:w="6168" w:space="0"/>
            <w:col w:w="6228" w:space="0"/>
            <w:col w:w="6214" w:space="0"/>
            <w:col w:w="6166" w:space="0"/>
            <w:col w:w="6170" w:space="0"/>
            <w:col w:w="6194" w:space="0"/>
            <w:col w:w="6180" w:space="0"/>
            <w:col w:w="6166" w:space="0"/>
            <w:col w:w="6174" w:space="0"/>
            <w:col w:w="6200" w:space="0"/>
            <w:col w:w="6168" w:space="0"/>
            <w:col w:w="6180" w:space="0"/>
            <w:col w:w="6164" w:space="0"/>
            <w:col w:w="6196" w:space="0"/>
            <w:col w:w="6188" w:space="0"/>
            <w:col w:w="6098" w:space="0"/>
            <w:col w:w="6190" w:space="0"/>
            <w:col w:w="6098" w:space="0"/>
            <w:col w:w="6190" w:space="0"/>
            <w:col w:w="6098" w:space="0"/>
            <w:col w:w="6190" w:space="0"/>
            <w:col w:w="6194" w:space="0"/>
            <w:col w:w="6190" w:space="0"/>
            <w:col w:w="6098" w:space="0"/>
            <w:col w:w="6175" w:space="0"/>
            <w:col w:w="6098" w:space="0"/>
            <w:col w:w="6181" w:space="0"/>
            <w:col w:w="6194" w:space="0"/>
            <w:col w:w="6268" w:space="0"/>
            <w:col w:w="642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9"/>
        <w:gridCol w:w="3149"/>
      </w:tblGrid>
      <w:tr>
        <w:trPr>
          <w:trHeight w:hRule="exact" w:val="9896"/>
        </w:trPr>
        <w:tc>
          <w:tcPr>
            <w:tcW w:type="dxa" w:w="510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9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Twentieth Amendment to the Constitution</w:t>
            </w:r>
          </w:p>
        </w:tc>
        <w:tc>
          <w:tcPr>
            <w:tcW w:type="dxa" w:w="117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160" w:lineRule="exact" w:before="5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2"/>
        </w:rPr>
        <w:t>PRINTED AT THE DEPARTMENT OF GOVERNMENT PRINTING, SRI LANKA.</w:t>
      </w:r>
    </w:p>
    <w:sectPr w:rsidR="00FC693F" w:rsidRPr="0006063C" w:rsidSect="00034616">
      <w:pgSz w:w="8782" w:h="14005"/>
      <w:pgMar w:top="946" w:right="1170" w:bottom="1000" w:left="1314" w:header="720" w:footer="720" w:gutter="0"/>
      <w:cols w:space="720" w:num="1" w:equalWidth="0">
        <w:col w:w="6298" w:space="0"/>
        <w:col w:w="6200" w:space="0"/>
        <w:col w:w="6154" w:space="0"/>
        <w:col w:w="6098" w:space="0"/>
        <w:col w:w="6170" w:space="0"/>
        <w:col w:w="6168" w:space="0"/>
        <w:col w:w="6168" w:space="0"/>
        <w:col w:w="6208" w:space="0"/>
        <w:col w:w="6164" w:space="0"/>
        <w:col w:w="6200" w:space="0"/>
        <w:col w:w="6168" w:space="0"/>
        <w:col w:w="6228" w:space="0"/>
        <w:col w:w="6214" w:space="0"/>
        <w:col w:w="6166" w:space="0"/>
        <w:col w:w="6170" w:space="0"/>
        <w:col w:w="6194" w:space="0"/>
        <w:col w:w="6180" w:space="0"/>
        <w:col w:w="6166" w:space="0"/>
        <w:col w:w="6174" w:space="0"/>
        <w:col w:w="6200" w:space="0"/>
        <w:col w:w="6168" w:space="0"/>
        <w:col w:w="6180" w:space="0"/>
        <w:col w:w="6164" w:space="0"/>
        <w:col w:w="6196" w:space="0"/>
        <w:col w:w="6188" w:space="0"/>
        <w:col w:w="6098" w:space="0"/>
        <w:col w:w="6190" w:space="0"/>
        <w:col w:w="6098" w:space="0"/>
        <w:col w:w="6190" w:space="0"/>
        <w:col w:w="6098" w:space="0"/>
        <w:col w:w="6190" w:space="0"/>
        <w:col w:w="6194" w:space="0"/>
        <w:col w:w="6190" w:space="0"/>
        <w:col w:w="6098" w:space="0"/>
        <w:col w:w="6175" w:space="0"/>
        <w:col w:w="6098" w:space="0"/>
        <w:col w:w="6181" w:space="0"/>
        <w:col w:w="6194" w:space="0"/>
        <w:col w:w="6268" w:space="0"/>
        <w:col w:w="642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