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40" w:after="0"/>
        <w:ind w:left="2448" w:right="259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TWENTIETH  AMENDMENT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TO THE CONSTITUTION</w:t>
      </w:r>
    </w:p>
    <w:p>
      <w:pPr>
        <w:autoSpaceDN w:val="0"/>
        <w:autoSpaceDE w:val="0"/>
        <w:widowControl/>
        <w:spacing w:line="238" w:lineRule="auto" w:before="25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2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30" w:after="0"/>
        <w:ind w:left="1584" w:right="172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Constitution of the Democratic Socialist Republic of </w:t>
      </w:r>
      <w:r>
        <w:rPr>
          <w:rFonts w:ascii="Times,Bold" w:hAnsi="Times,Bold" w:eastAsia="Times,Bold"/>
          <w:b/>
          <w:i w:val="0"/>
          <w:color w:val="000000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18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92" w:after="0"/>
        <w:ind w:left="18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Justice on 22nd of September, 2020</w:t>
      </w:r>
    </w:p>
    <w:p>
      <w:pPr>
        <w:autoSpaceDN w:val="0"/>
        <w:autoSpaceDE w:val="0"/>
        <w:widowControl/>
        <w:spacing w:line="238" w:lineRule="auto" w:before="252" w:after="0"/>
        <w:ind w:left="0" w:right="25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 02, 2020)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8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9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5]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96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72" w:after="0"/>
        <w:ind w:left="17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L.D.- O. 7/2020</w:t>
      </w:r>
    </w:p>
    <w:p>
      <w:pPr>
        <w:autoSpaceDN w:val="0"/>
        <w:autoSpaceDE w:val="0"/>
        <w:widowControl/>
        <w:spacing w:line="234" w:lineRule="exact" w:before="224" w:after="0"/>
        <w:ind w:left="1728" w:right="2448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A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A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CT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TO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AMEND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C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ONSTITUTION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OF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D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EMOCRATIC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S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 xml:space="preserve">OCIALIST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R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EPUBLIC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S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RI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L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ANKA</w:t>
      </w:r>
    </w:p>
    <w:p>
      <w:pPr>
        <w:autoSpaceDN w:val="0"/>
        <w:autoSpaceDE w:val="0"/>
        <w:widowControl/>
        <w:spacing w:line="240" w:lineRule="exact" w:before="222" w:after="152"/>
        <w:ind w:left="1766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65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8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2" w:after="0"/>
              <w:ind w:left="4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This Act may be cited as the Twentieth Amendment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title.</w:t>
            </w:r>
          </w:p>
        </w:tc>
      </w:tr>
      <w:tr>
        <w:trPr>
          <w:trHeight w:hRule="exact" w:val="340"/>
        </w:trPr>
        <w:tc>
          <w:tcPr>
            <w:tcW w:type="dxa" w:w="1127"/>
            <w:vMerge/>
            <w:tcBorders/>
          </w:tcPr>
          <w:p/>
        </w:tc>
        <w:tc>
          <w:tcPr>
            <w:tcW w:type="dxa" w:w="49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64" w:after="0"/>
              <w:ind w:left="46" w:right="5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Constitution of the Democratic Socialist Republic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Sri Lanka (in this Act referred to as the “Constitution”)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hereby amended in paragraph (3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)(i) of Article 31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thereof, by the substitution, for the words “by election,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further term.”, of the words “by election, for a second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term.”.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 31</w:t>
            </w:r>
          </w:p>
        </w:tc>
      </w:tr>
      <w:tr>
        <w:trPr>
          <w:trHeight w:hRule="exact" w:val="1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2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92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Democratic</w:t>
            </w:r>
          </w:p>
        </w:tc>
      </w:tr>
      <w:tr>
        <w:trPr>
          <w:trHeight w:hRule="exact" w:val="190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Socialist</w:t>
            </w:r>
          </w:p>
        </w:tc>
      </w:tr>
      <w:tr>
        <w:trPr>
          <w:trHeight w:hRule="exact" w:val="187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Republic of</w:t>
            </w:r>
          </w:p>
        </w:tc>
      </w:tr>
      <w:tr>
        <w:trPr>
          <w:trHeight w:hRule="exact" w:val="30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34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32" w:lineRule="exact" w:before="404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33 of the Constitution is hereby repealed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following Article substituted therefor:-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Sri Lanka.</w:t>
            </w:r>
          </w:p>
        </w:tc>
      </w:tr>
      <w:tr>
        <w:trPr>
          <w:trHeight w:hRule="exact" w:val="292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92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 33 of</w:t>
            </w:r>
          </w:p>
        </w:tc>
      </w:tr>
      <w:tr>
        <w:trPr>
          <w:trHeight w:hRule="exact" w:val="194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Constitution.</w:t>
            </w:r>
          </w:p>
        </w:tc>
      </w:tr>
      <w:tr>
        <w:trPr>
          <w:trHeight w:hRule="exact" w:val="1214"/>
        </w:trPr>
        <w:tc>
          <w:tcPr>
            <w:tcW w:type="dxa" w:w="1127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6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“Powers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functions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President.</w:t>
            </w:r>
          </w:p>
        </w:tc>
        <w:tc>
          <w:tcPr>
            <w:tcW w:type="dxa" w:w="3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4" w:after="0"/>
              <w:ind w:left="48" w:right="52" w:firstLine="25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33. In addition to the powers and functions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expressly conferred on or assigned to him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Constitution or by any written law,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 shall have the power-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6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2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to make the Statement of Government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127"/>
            <w:vMerge/>
            <w:tcBorders/>
          </w:tcPr>
          <w:p/>
        </w:tc>
        <w:tc>
          <w:tcPr>
            <w:tcW w:type="dxa" w:w="2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Policy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127"/>
            <w:vMerge/>
            <w:tcBorders/>
          </w:tcPr>
          <w:p/>
        </w:tc>
        <w:tc>
          <w:tcPr>
            <w:tcW w:type="dxa" w:w="4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commencement of each session of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127"/>
            <w:vMerge/>
            <w:tcBorders/>
          </w:tcPr>
          <w:p/>
        </w:tc>
        <w:tc>
          <w:tcPr>
            <w:tcW w:type="dxa" w:w="4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Parliament;</w:t>
            </w:r>
          </w:p>
        </w:tc>
        <w:tc>
          <w:tcPr>
            <w:tcW w:type="dxa" w:w="1127"/>
            <w:vMerge/>
            <w:tcBorders/>
          </w:tcPr>
          <w:p/>
        </w:tc>
      </w:tr>
    </w:tbl>
    <w:p>
      <w:pPr>
        <w:autoSpaceDN w:val="0"/>
        <w:tabs>
          <w:tab w:pos="3326" w:val="left"/>
        </w:tabs>
        <w:autoSpaceDE w:val="0"/>
        <w:widowControl/>
        <w:spacing w:line="244" w:lineRule="exact" w:before="166" w:after="162"/>
        <w:ind w:left="2934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preside at ceremonial sittings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103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4" w:after="0"/>
              <w:ind w:left="0" w:right="6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1026" w:right="1212" w:hanging="36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to receive and recognize and to appoint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accredit Ambassadors, High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Commissioners, Plenipotentiaries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other diplomatic agents;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88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  <w:p>
            <w:pPr>
              <w:autoSpaceDN w:val="0"/>
              <w:autoSpaceDE w:val="0"/>
              <w:widowControl/>
              <w:spacing w:line="266" w:lineRule="exact" w:before="1224" w:after="0"/>
              <w:ind w:left="0" w:right="5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08" w:after="0"/>
              <w:ind w:left="0" w:right="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22" w:after="0"/>
              <w:ind w:left="0" w:right="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944" w:after="0"/>
              <w:ind w:left="0" w:right="4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5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  <w:p>
            <w:pPr>
              <w:autoSpaceDN w:val="0"/>
              <w:autoSpaceDE w:val="0"/>
              <w:widowControl/>
              <w:spacing w:line="240" w:lineRule="exact" w:before="278" w:after="0"/>
              <w:ind w:left="1154" w:right="1256" w:hanging="36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to appoint as President’s Counsel,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attorneys-at-law who have reached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eminence in the profession and have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maintained high standards of conduct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professional rectitude. Every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President’s Counsel appointed under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paragraph shall be entitled to all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privileges as were hitherto enjoyed by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Queen’s Counsel;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154" w:right="1256" w:hanging="35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to keep the Public seal of the Republic,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to make and execute under the Public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seal the acts of appointment of the Prime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and other Ministers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Cabinet of Ministers, the Chief Justice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other Judges of the Supreme Court,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grants and dispositions of lands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immovable property vested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Republic as he is by law required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empowered to do, and to use the Public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Seal for sealing all things whatsoever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pass that Seal;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154"/>
        <w:ind w:left="0" w:right="332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to declare war and peace;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to do all such acts and things, not being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inconsistent with the provisions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 or written law, as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international law, custom or usage he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required or authorized to do.”.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53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Article 33A of the Constitution is hereby repealed.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33A</w:t>
            </w:r>
          </w:p>
        </w:tc>
      </w:tr>
      <w:tr>
        <w:trPr>
          <w:trHeight w:hRule="exact" w:val="19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2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78" w:lineRule="exact" w:before="760" w:after="0"/>
              <w:ind w:left="53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35 of the Constitution is hereby repealed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following Article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9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18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35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90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1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“Immunity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9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35. (1) While any person holds office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President</w:t>
            </w:r>
          </w:p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President, no proceedings shall be instituted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from suit.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continued against him in any court or tribunal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respect of anything done or omitted to be done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him either in his official or private capacity.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3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Where provision is made by law limiting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time within which proceedings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6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description may be brought against any person,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period of time during which such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holds the office of President shall not be taken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into account in calculating any period of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prescribed by that law.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0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3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The immunity conferred by the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paragraph (1) of this Article shall not apply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proceedings in any court in relation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exercise of any power pertaining to any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0" w:after="0"/>
              <w:ind w:left="0" w:right="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function assigned to the President or remaining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his charge under paragraph (2) of Article 44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proceedings in the Supreme Court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 (2) of Article 129 or to proceedings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Supreme Court under Article 130 (a) relating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2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 election of the President or the validity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referendum or to proceedings in the Court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Appeal under Article 144 or in the Supreme Court,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relating to the election of a Member of Parliament: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48" w:after="144"/>
        <w:ind w:left="2726" w:right="245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that any such proceedings in relation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exercise of any power pertaining to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subject or function shall be instituted against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Attorney-General.”.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2" w:val="left"/>
              </w:tabs>
              <w:autoSpaceDE w:val="0"/>
              <w:widowControl/>
              <w:spacing w:line="278" w:lineRule="exact" w:before="68" w:after="0"/>
              <w:ind w:left="50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6.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Chapter VIIA of the Constitution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 and the following Chapter substituted therefor:-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VIIA of the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2662" w:val="left"/>
        </w:tabs>
        <w:autoSpaceDE w:val="0"/>
        <w:widowControl/>
        <w:spacing w:line="266" w:lineRule="exact" w:before="0" w:after="0"/>
        <w:ind w:left="13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Twentieth Amendment to the Constitution</w:t>
      </w:r>
    </w:p>
    <w:p>
      <w:pPr>
        <w:autoSpaceDN w:val="0"/>
        <w:autoSpaceDE w:val="0"/>
        <w:widowControl/>
        <w:spacing w:line="278" w:lineRule="exact" w:before="252" w:after="0"/>
        <w:ind w:left="0" w:right="410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CHAPTER   VII  A</w:t>
      </w:r>
    </w:p>
    <w:p>
      <w:pPr>
        <w:autoSpaceDN w:val="0"/>
        <w:autoSpaceDE w:val="0"/>
        <w:widowControl/>
        <w:spacing w:line="276" w:lineRule="exact" w:before="204" w:after="0"/>
        <w:ind w:left="0" w:right="397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THE     EXECUTIVE</w:t>
      </w:r>
    </w:p>
    <w:p>
      <w:pPr>
        <w:autoSpaceDN w:val="0"/>
        <w:autoSpaceDE w:val="0"/>
        <w:widowControl/>
        <w:spacing w:line="266" w:lineRule="exact" w:before="202" w:after="154"/>
        <w:ind w:left="0" w:right="333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 PARLIAMENTARY   COUNCIL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President to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3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41A. (1) The Chairmen and members of the</w:t>
            </w:r>
          </w:p>
        </w:tc>
      </w:tr>
      <w:tr>
        <w:trPr>
          <w:trHeight w:hRule="exact" w:val="193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make the</w:t>
            </w:r>
          </w:p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Commissions referred to in Schedule I to this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appointments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and the persons to be appointed to the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 respect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offices referred to in Part I and Part II of Schedule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II to this Article shall be appointed to such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Commissions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offices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Commissions and such offices by the President.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referred to</w:t>
            </w:r>
          </w:p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making such appointments, the President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seek the observations of a Parliamentary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Schedules.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Council (hereinafter referred to as “the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Council”), comprising–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0"/>
        <w:ind w:left="0" w:right="407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Prime Minister;</w:t>
      </w:r>
    </w:p>
    <w:p>
      <w:pPr>
        <w:autoSpaceDN w:val="0"/>
        <w:tabs>
          <w:tab w:pos="3068" w:val="left"/>
        </w:tabs>
        <w:autoSpaceDE w:val="0"/>
        <w:widowControl/>
        <w:spacing w:line="318" w:lineRule="exact" w:before="164" w:after="0"/>
        <w:ind w:left="14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Speaker;</w:t>
      </w:r>
    </w:p>
    <w:p>
      <w:pPr>
        <w:autoSpaceDN w:val="0"/>
        <w:autoSpaceDE w:val="0"/>
        <w:widowControl/>
        <w:spacing w:line="266" w:lineRule="exact" w:before="162" w:after="0"/>
        <w:ind w:left="0" w:right="322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Leader of the Opposition;</w:t>
      </w:r>
    </w:p>
    <w:p>
      <w:pPr>
        <w:autoSpaceDN w:val="0"/>
        <w:tabs>
          <w:tab w:pos="3414" w:val="left"/>
        </w:tabs>
        <w:autoSpaceDE w:val="0"/>
        <w:widowControl/>
        <w:spacing w:line="240" w:lineRule="exact" w:before="240" w:after="154"/>
        <w:ind w:left="3068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 nominee of the Prime Minister, who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be a Member of Parliament;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70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6" w:after="0"/>
              <w:ind w:left="0" w:right="6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88" w:after="0"/>
              <w:ind w:left="0" w:right="6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34" w:right="1256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a nominee of the Leader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Opposition, who shall be a Member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Parliament: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54" w:right="1256" w:firstLine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that, the persons appointed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terms of sub-paragraphs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above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nominated in such manner as would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ensure that the nominees would belong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communities which are communities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than those to which the persons specified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paragraphs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above, belong.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7558" w:val="left"/>
        </w:tabs>
        <w:autoSpaceDE w:val="0"/>
        <w:widowControl/>
        <w:spacing w:line="220" w:lineRule="exact" w:before="0" w:after="0"/>
        <w:ind w:left="271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276" w:lineRule="exact" w:before="234" w:after="0"/>
        <w:ind w:left="0" w:right="4274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SCHEDULE   I</w:t>
      </w:r>
    </w:p>
    <w:p>
      <w:pPr>
        <w:autoSpaceDN w:val="0"/>
        <w:autoSpaceDE w:val="0"/>
        <w:widowControl/>
        <w:spacing w:line="266" w:lineRule="exact" w:before="202" w:after="0"/>
        <w:ind w:left="0" w:right="387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1. The Election Commission.</w:t>
      </w:r>
    </w:p>
    <w:p>
      <w:pPr>
        <w:autoSpaceDN w:val="0"/>
        <w:autoSpaceDE w:val="0"/>
        <w:widowControl/>
        <w:spacing w:line="266" w:lineRule="exact" w:before="54" w:after="0"/>
        <w:ind w:left="0" w:right="338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2. The Public Service Commission.</w:t>
      </w:r>
    </w:p>
    <w:p>
      <w:pPr>
        <w:autoSpaceDN w:val="0"/>
        <w:autoSpaceDE w:val="0"/>
        <w:widowControl/>
        <w:spacing w:line="266" w:lineRule="exact" w:before="56" w:after="0"/>
        <w:ind w:left="0" w:right="327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3. The National Police Commission.</w:t>
      </w:r>
    </w:p>
    <w:p>
      <w:pPr>
        <w:autoSpaceDN w:val="0"/>
        <w:tabs>
          <w:tab w:pos="2662" w:val="left"/>
        </w:tabs>
        <w:autoSpaceDE w:val="0"/>
        <w:widowControl/>
        <w:spacing w:line="292" w:lineRule="exact" w:before="4" w:after="0"/>
        <w:ind w:left="15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4. The Human Rights Commission of Sri Lanka.</w:t>
      </w:r>
    </w:p>
    <w:p>
      <w:pPr>
        <w:autoSpaceDN w:val="0"/>
        <w:tabs>
          <w:tab w:pos="2938" w:val="left"/>
        </w:tabs>
        <w:autoSpaceDE w:val="0"/>
        <w:widowControl/>
        <w:spacing w:line="240" w:lineRule="exact" w:before="78" w:after="0"/>
        <w:ind w:left="2662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5. The Commission to Investigate Allegations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Bribery or Corruption.</w:t>
      </w:r>
    </w:p>
    <w:p>
      <w:pPr>
        <w:autoSpaceDN w:val="0"/>
        <w:autoSpaceDE w:val="0"/>
        <w:widowControl/>
        <w:spacing w:line="266" w:lineRule="exact" w:before="56" w:after="0"/>
        <w:ind w:left="0" w:right="393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6. The Finance Commission.</w:t>
      </w:r>
    </w:p>
    <w:p>
      <w:pPr>
        <w:autoSpaceDN w:val="0"/>
        <w:autoSpaceDE w:val="0"/>
        <w:widowControl/>
        <w:spacing w:line="268" w:lineRule="exact" w:before="52" w:after="0"/>
        <w:ind w:left="0" w:right="366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7. The Delimitation Commission.</w:t>
      </w:r>
    </w:p>
    <w:p>
      <w:pPr>
        <w:autoSpaceDN w:val="0"/>
        <w:tabs>
          <w:tab w:pos="2662" w:val="left"/>
          <w:tab w:pos="2938" w:val="left"/>
          <w:tab w:pos="3530" w:val="left"/>
          <w:tab w:pos="3870" w:val="left"/>
        </w:tabs>
        <w:autoSpaceDE w:val="0"/>
        <w:widowControl/>
        <w:spacing w:line="386" w:lineRule="exact" w:before="38" w:after="104"/>
        <w:ind w:left="1502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SCHEDULE   II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 I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1. The Chief Justice and the Judges of 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Supreme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62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4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8" w:val="left"/>
              </w:tabs>
              <w:autoSpaceDE w:val="0"/>
              <w:widowControl/>
              <w:spacing w:line="240" w:lineRule="exact" w:before="88" w:after="0"/>
              <w:ind w:left="502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2. The President and Judges of the Court of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Appeal.</w:t>
            </w:r>
          </w:p>
        </w:tc>
      </w:tr>
    </w:tbl>
    <w:p>
      <w:pPr>
        <w:autoSpaceDN w:val="0"/>
        <w:tabs>
          <w:tab w:pos="2938" w:val="left"/>
        </w:tabs>
        <w:autoSpaceDE w:val="0"/>
        <w:widowControl/>
        <w:spacing w:line="240" w:lineRule="exact" w:before="132" w:after="0"/>
        <w:ind w:left="2662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3. The Members of the Judicial Service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Commission, other than the Chairman.</w:t>
      </w:r>
    </w:p>
    <w:p>
      <w:pPr>
        <w:autoSpaceDN w:val="0"/>
        <w:tabs>
          <w:tab w:pos="3816" w:val="left"/>
        </w:tabs>
        <w:autoSpaceDE w:val="0"/>
        <w:widowControl/>
        <w:spacing w:line="432" w:lineRule="exact" w:before="0" w:after="0"/>
        <w:ind w:left="2682" w:right="41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  II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1. The Attorney-General.</w:t>
      </w:r>
    </w:p>
    <w:p>
      <w:pPr>
        <w:autoSpaceDN w:val="0"/>
        <w:tabs>
          <w:tab w:pos="2682" w:val="left"/>
        </w:tabs>
        <w:autoSpaceDE w:val="0"/>
        <w:widowControl/>
        <w:spacing w:line="274" w:lineRule="exact" w:before="150" w:after="0"/>
        <w:ind w:left="15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2. The Auditor-General.</w:t>
      </w:r>
    </w:p>
    <w:p>
      <w:pPr>
        <w:autoSpaceDN w:val="0"/>
        <w:tabs>
          <w:tab w:pos="2938" w:val="left"/>
        </w:tabs>
        <w:autoSpaceDE w:val="0"/>
        <w:widowControl/>
        <w:spacing w:line="240" w:lineRule="exact" w:before="192" w:after="0"/>
        <w:ind w:left="2682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3. The Parliamentary Commissioner for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Administration (Ombudsman).</w:t>
      </w:r>
    </w:p>
    <w:p>
      <w:pPr>
        <w:autoSpaceDN w:val="0"/>
        <w:autoSpaceDE w:val="0"/>
        <w:widowControl/>
        <w:spacing w:line="268" w:lineRule="exact" w:before="164" w:after="104"/>
        <w:ind w:left="0" w:right="315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4. The Secretary-General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12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3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378" w:right="121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The Speaker shall require the Prime Minister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the Leader of the Opposition to make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nominations within one week of the date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commencement of this Article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provided that if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Prime Minister and the Leader of the Opposition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12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</w:t>
            </w:r>
          </w:p>
          <w:p>
            <w:pPr>
              <w:autoSpaceDN w:val="0"/>
              <w:autoSpaceDE w:val="0"/>
              <w:widowControl/>
              <w:spacing w:line="266" w:lineRule="exact" w:before="1214" w:after="0"/>
              <w:ind w:left="0" w:right="4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224" w:after="0"/>
              <w:ind w:left="0" w:right="4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14" w:after="0"/>
              <w:ind w:left="0" w:right="3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3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52" w:after="0"/>
              <w:ind w:left="0" w:right="3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56" w:after="0"/>
              <w:ind w:left="0" w:right="3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1166" w:after="0"/>
              <w:ind w:left="0" w:right="3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6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  <w:p>
            <w:pPr>
              <w:autoSpaceDN w:val="0"/>
              <w:autoSpaceDE w:val="0"/>
              <w:widowControl/>
              <w:spacing w:line="240" w:lineRule="exact" w:before="278" w:after="0"/>
              <w:ind w:left="414" w:right="125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fail to make such nominations, the Speaker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proceed to nominate any Members of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be nominees for the purposes of sub-paragraphs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of paragraph (1), taking into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consideration the criteria specified in the proviso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paragraph (1) of  this Article.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414" w:right="12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If at the time the President seeks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observations of the Council under paragraph (1),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Prime Minister and the Leader of the Opposition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have failed to name the persons who shall be their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nominees in the Council, the Speaker shall nominate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Members of Parliament to be nominees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purposes of sub-paragraphs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of paragraph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(1), taking into consideration the criteria specified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the proviso to paragraph (1) of this Article.</w:t>
            </w:r>
          </w:p>
          <w:p>
            <w:pPr>
              <w:autoSpaceDN w:val="0"/>
              <w:autoSpaceDE w:val="0"/>
              <w:widowControl/>
              <w:spacing w:line="242" w:lineRule="exact" w:before="238" w:after="0"/>
              <w:ind w:left="414" w:right="12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(4) Notwithstanding the provisions of paragraph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of Article 64 of the Constitution, the Speaker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for the purpose of this Article, continue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Speaker on the dissolution of Parliament, until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 of Parliament is elected to be the Speaker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paragraph (1) of Article 64. The new Speaker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thereupon be a member of the Council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414" w:right="12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(5) Notwithstanding the dissolution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Parliament, the Leader of the Opposition shall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purposes of this Article, continue as Leader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Opposition, until such time after a General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Election following such dissolution, a Member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 is recognized as the Leader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Opposition in Parliament. The new Leader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Opposition shall thereupon be a member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Council.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414" w:right="12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(6) Notwithstanding the dissolution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Parliament, the nominees of the Prime Minister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Leader of the Opposition respectively who are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Members of Parliament shall continue as members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until such time after a General Election following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18" w:after="0"/>
              <w:ind w:left="0" w:right="4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6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7</w:t>
            </w:r>
          </w:p>
        </w:tc>
      </w:tr>
      <w:tr>
        <w:trPr>
          <w:trHeight w:hRule="exact" w:val="18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72" w:after="0"/>
              <w:ind w:left="406" w:right="49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dissolution, Members of Parliament are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elected to Parliament. The Prime Minister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Leader of the Opposition shall thereupon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respectively nominate two new members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 to be their nominees in terms of sub-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paragraphs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of paragraph (1) of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2" w:after="0"/>
              <w:ind w:left="0" w:right="3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8" w:after="0"/>
              <w:ind w:left="406" w:right="49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(7) The tenure of the Council constituted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Article shall extend for such period as specified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paragraph (2) of Article 62 and such tenure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 be affected by any prorogation of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terms of Article70: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0" w:after="0"/>
              <w:ind w:left="0" w:right="3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0" w:after="0"/>
              <w:ind w:left="406" w:right="49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that, the persons appointed as nominees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Prime Minister and the Leader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Opposition respectively, may during such tenure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removed by the President or in the event of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incapacity of such nominee, the President may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require the Prime Minister or Leader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Opposition, as the case may be, to nominate taking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into consideration the criteria specified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proviso to paragraph (1), another Member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 to be his nominee in the Council.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an event, the Member of Parliament nominated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fill the vacancy created by either removal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incapacity, as the case may be, shall continue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 of the Council only for the unexpired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period of the tenure of the member for whose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vacancy he was nominated.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0" w:after="0"/>
              <w:ind w:left="0" w:right="3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2" w:after="0"/>
              <w:ind w:left="0" w:right="3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0" w:after="0"/>
              <w:ind w:left="0" w:right="3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2" w:after="0"/>
              <w:ind w:left="406" w:right="494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(8)(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When the President seeks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observations of the Council under paragraph (1),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he shall require the Council to convey through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Speaker the observations of the Council, on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persons proposed by him for such appointments,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within a period of one week from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seeking such observations.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4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2" w:after="0"/>
              <w:ind w:left="0" w:right="3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exact" w:before="126" w:after="0"/>
        <w:ind w:left="2486" w:right="245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If the Council fails to communicate its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observations to him within the period specified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sub-paragraph(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), the President shall forthwith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proceed to make the aforesaid appointments.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1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</w:t>
            </w:r>
          </w:p>
          <w:p>
            <w:pPr>
              <w:autoSpaceDN w:val="0"/>
              <w:autoSpaceDE w:val="0"/>
              <w:widowControl/>
              <w:spacing w:line="268" w:lineRule="exact" w:before="1204" w:after="0"/>
              <w:ind w:left="0" w:right="4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882" w:after="0"/>
              <w:ind w:left="0" w:right="4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06" w:after="0"/>
              <w:ind w:left="0" w:right="4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832" w:after="0"/>
              <w:ind w:left="0" w:right="4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6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  <w:p>
            <w:pPr>
              <w:autoSpaceDN w:val="0"/>
              <w:autoSpaceDE w:val="0"/>
              <w:widowControl/>
              <w:spacing w:line="232" w:lineRule="exact" w:before="286" w:after="0"/>
              <w:ind w:left="414" w:right="12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(9) Where the Leader of any recognized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political party represented in Parliament desires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propose the name of any person for appointment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Chairman or member of a Commission referred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in Schedule I to paragraph (1) of this Article, 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 within a period of one week from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President seeking such observations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Council, forward to the Speaker the name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person in relation thereto.The President may take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names into consideration when making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appointments.</w:t>
            </w:r>
          </w:p>
          <w:p>
            <w:pPr>
              <w:autoSpaceDN w:val="0"/>
              <w:autoSpaceDE w:val="0"/>
              <w:widowControl/>
              <w:spacing w:line="232" w:lineRule="exact" w:before="232" w:after="0"/>
              <w:ind w:left="414" w:right="12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(10) No person appointed to be the Chairman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member of a Commission referred to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Schedule I of this Article or any of the persons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appointed to the offices referred to in Part I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Part II of Schedule II of this Article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removed, otherwise than in the manner provided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in the Constitution or in any law enacted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purpose. Where no such provision is made,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person shall be removed by the President.</w:t>
            </w:r>
          </w:p>
        </w:tc>
      </w:tr>
    </w:tbl>
    <w:p>
      <w:pPr>
        <w:autoSpaceDN w:val="0"/>
        <w:autoSpaceDE w:val="0"/>
        <w:widowControl/>
        <w:spacing w:line="232" w:lineRule="exact" w:before="144" w:after="138"/>
        <w:ind w:left="2454" w:right="251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(11) The procedure to be followed in obtaining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observations of the Council shall be 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determined by the Speaker.”.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4" w:val="left"/>
              </w:tabs>
              <w:autoSpaceDE w:val="0"/>
              <w:widowControl/>
              <w:spacing w:line="218" w:lineRule="exact" w:before="122" w:after="0"/>
              <w:ind w:left="7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Chapter VIII of the Constitution is hereby repealed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following Chapter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VIII of the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“CHAPTER   VIII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78" w:lineRule="exact" w:before="154" w:after="0"/>
        <w:ind w:left="0" w:right="411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THE    EXECUTIVE</w:t>
      </w:r>
    </w:p>
    <w:p>
      <w:pPr>
        <w:autoSpaceDN w:val="0"/>
        <w:autoSpaceDE w:val="0"/>
        <w:widowControl/>
        <w:spacing w:line="278" w:lineRule="exact" w:before="202" w:after="140"/>
        <w:ind w:left="0" w:right="387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The Cabinet of Ministers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50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8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Responsibility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President.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74" w:right="1256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42. The President shall be responsible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 for the due exercise, performance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 of his powers, duties and functions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the Constitution and any written law,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including the law for the time being relating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public security.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2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96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Cabinet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15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9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6" w:after="0"/>
              <w:ind w:left="166" w:right="494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43. (1) There shall be a Cabinet of Ministers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charged with the direction and control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Government of the Republic, which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collectively responsible and answerable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4"/>
        </w:trPr>
        <w:tc>
          <w:tcPr>
            <w:tcW w:type="dxa" w:w="2255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62" w:after="130"/>
        <w:ind w:left="2726" w:right="2454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President shall be a member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Cabinet of Ministers and shall be the Head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Cabinet of Ministers: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11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8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374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26" w:right="1214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that notwithstanding the dissolution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Cabinet of Ministers under the provisions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Constitution, the President shall continue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office.</w:t>
            </w:r>
          </w:p>
        </w:tc>
      </w:tr>
      <w:tr>
        <w:trPr>
          <w:trHeight w:hRule="exact" w:val="11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4" w:after="0"/>
              <w:ind w:left="126" w:right="1214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The President shall appoint as Prime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the Member of Parliament who in 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opinion is most likely to command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confidence of Parliament.</w:t>
            </w:r>
          </w:p>
        </w:tc>
      </w:tr>
      <w:tr>
        <w:trPr>
          <w:trHeight w:hRule="exact" w:val="3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0" w:after="0"/>
              <w:ind w:left="0" w:right="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4" w:after="0"/>
              <w:ind w:left="126" w:right="121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44. (1) The President shall, from time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time, in consultation with the Prime Minister,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he considers such consultation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necessary –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Cabinet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their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subjects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0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functions.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2" w:after="0"/>
              <w:ind w:left="846" w:right="1214" w:hanging="37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determine the number of Ministers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Cabinet of Ministers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Ministries and the assignment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subjects and functions to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Ministers; and</w:t>
            </w:r>
          </w:p>
        </w:tc>
      </w:tr>
    </w:tbl>
    <w:p>
      <w:pPr>
        <w:autoSpaceDN w:val="0"/>
        <w:autoSpaceDE w:val="0"/>
        <w:widowControl/>
        <w:spacing w:line="228" w:lineRule="exact" w:before="154" w:after="128"/>
        <w:ind w:left="3446" w:right="2454" w:hanging="37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appoint from among the Members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Parliament, Ministers to be in charge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Ministries so determined.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146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8" w:after="0"/>
              <w:ind w:left="0" w:right="4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6" w:after="0"/>
              <w:ind w:left="526" w:right="121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The President may assign to himself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subject or function and shall remain in charge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any subject or function not assigned to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under the provisions of paragraph (1)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this Article or the provisions of paragraph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of Article 45 and may for that purpose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2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who are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members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Cabinet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their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Ministries,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subjects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functions.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6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</w:tr>
      <w:tr>
        <w:trPr>
          <w:trHeight w:hRule="exact" w:val="5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2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determine the number of Ministries to be in his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charge, and accordingly, any reference in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 or any written law to the Minister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whom such subject or function is assigned,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be read and construed as a reference to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President.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The President may, at any time, change</w:t>
            </w:r>
          </w:p>
        </w:tc>
      </w:tr>
      <w:tr>
        <w:trPr>
          <w:trHeight w:hRule="exact" w:val="1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2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assignment of subjects and functions and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composition of the Cabinet of Ministers.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changes shall not affect the continuity 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Cabinet of Ministers, and the continuity of</w:t>
            </w:r>
          </w:p>
        </w:tc>
      </w:tr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6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its responsibility to Parliament.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3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45. (1) The President may, from time to time,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consultation with the Prime Minister where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he considers such consultation to be necessary –</w:t>
            </w:r>
          </w:p>
        </w:tc>
      </w:tr>
      <w:tr>
        <w:trPr>
          <w:trHeight w:hRule="exact" w:val="5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60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4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appoint from among Members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Parliament, Ministers who shall not be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Members of the Cabinet of Ministers;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4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determine the assignment of subjects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functions to, and the Ministries, if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any, which are to be in charge of, such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Ministers.</w:t>
            </w:r>
          </w:p>
        </w:tc>
      </w:tr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3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3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The President may at any time change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appointment or assignment made under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 (1) of this Article.</w:t>
            </w:r>
          </w:p>
        </w:tc>
      </w:tr>
    </w:tbl>
    <w:p>
      <w:pPr>
        <w:autoSpaceDN w:val="0"/>
        <w:autoSpaceDE w:val="0"/>
        <w:widowControl/>
        <w:spacing w:line="258" w:lineRule="exact" w:before="198" w:after="190"/>
        <w:ind w:left="2694" w:right="251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Every Minister appointed under this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Article shall be responsible and answerable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Cabinet of Ministers and to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5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534" w:right="1152" w:firstLine="30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(4) Any Minister of the Cabinet of Ministers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may, by Notification 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2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76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1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11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delegate to any Minister who is not a member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Cabinet of Ministers any power or duty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pertaining to any subject or function assigned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him, or any power or duty conferred or imposed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 him by any written law and it shall be lawful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such other Minister to exercise and perform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power or duty delegated to him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paragraph, notwithstanding anything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contrary in the written law by which that power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duty is conferred or imposed on such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Cabinet of Ministers.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46. (1) The President may, from time to time,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consultation with the Prime Minister, where 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602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Tenure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office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Prime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considers such consultation to be necessary,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appoint from among the Members of Parliament,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Deputy Ministers to assist the Ministers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Cabinet of Ministers in the performance of their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duties.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8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Any Minister of the Cabinet of Ministers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may, by Notification 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delegate to his Deputy Minister any power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duty pertaining to any subject or function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assigned to him, or any power or duty conferred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imposed on him by any written law and it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lawful for the Deputy Minister to exercise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perform any power or duty delegated to him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this paragraph notwithstanding anything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6" w:after="0"/>
              <w:ind w:left="0" w:right="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contrary in the written law by which that power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duty is conferred or imposed on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 of the Cabinet of Ministers.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47. The Prime Minister, a Minister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0" w:after="0"/>
              <w:ind w:left="0" w:right="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Cabinet of Ministers, any other Minister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Deputy Minister shall continue to hold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throughout the period during which the Cabinet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Ministers continues to function under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the Constitution unless he 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2662" w:val="left"/>
        </w:tabs>
        <w:autoSpaceDE w:val="0"/>
        <w:widowControl/>
        <w:spacing w:line="266" w:lineRule="exact" w:before="0" w:after="0"/>
        <w:ind w:left="13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Twentieth Amendment to the Constitution</w:t>
      </w:r>
    </w:p>
    <w:p>
      <w:pPr>
        <w:autoSpaceDN w:val="0"/>
        <w:tabs>
          <w:tab w:pos="3414" w:val="left"/>
        </w:tabs>
        <w:autoSpaceDE w:val="0"/>
        <w:widowControl/>
        <w:spacing w:line="240" w:lineRule="exact" w:before="278" w:after="0"/>
        <w:ind w:left="3068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is removed by a writing under the hand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President;</w:t>
      </w:r>
    </w:p>
    <w:p>
      <w:pPr>
        <w:autoSpaceDN w:val="0"/>
        <w:autoSpaceDE w:val="0"/>
        <w:widowControl/>
        <w:spacing w:line="240" w:lineRule="exact" w:before="240" w:after="154"/>
        <w:ind w:left="3414" w:right="2448" w:hanging="37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resigns his office by a writing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his hand addressed to the President;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Cabinet of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5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ceases to be a Member of Parliament.</w:t>
            </w:r>
          </w:p>
        </w:tc>
      </w:tr>
      <w:tr>
        <w:trPr>
          <w:trHeight w:hRule="exact" w:val="44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52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4" w:after="0"/>
              <w:ind w:left="4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48. (1) The Cabinet of Ministers functioning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immediately prior to the dissolution of Parliament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notwithstanding such dissolution continue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function and shall cease to function upon the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Parliament.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conclusion of the General Election.</w:t>
            </w:r>
          </w:p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Accordingly, the Prime Minister, Ministers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Cabinet of Ministers, other Ministers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Deputy Ministers shall continue to function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unless they cease to hold office as provided in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of Article 47.</w:t>
            </w:r>
          </w:p>
        </w:tc>
      </w:tr>
      <w:tr>
        <w:trPr>
          <w:trHeight w:hRule="exact" w:val="3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8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4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Notwithstanding the death, removal from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 or resignation of the Prime Minister, during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period intervening between the dissolution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Parliament and the conclusion of the General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Election, the Cabinet of Ministers shall continue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function with the other Ministers of the</w:t>
            </w:r>
          </w:p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92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Cabinet as its members until the conclusion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General Election. The President may appoint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one such Minister to exercise, perform and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discharge, or may himself exercise, perform and</w:t>
            </w:r>
          </w:p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6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discharge the powers, duties and functions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Prime Minister. If there is no such other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Minister, the President shall himself exercise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perform and discharge the powers, duties and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functions of the Cabinet of Ministers until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conclusion of the General Election.</w:t>
            </w:r>
          </w:p>
        </w:tc>
      </w:tr>
      <w:tr>
        <w:trPr>
          <w:trHeight w:hRule="exact" w:val="3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4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On the death, removal from office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resignation, during the period intervening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between the dissolution of Parliament and the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conclusion of the General Election, of 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8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12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Dissolution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Cabinet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9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13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 of the Cabinet of Ministers or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Minister, the President may appoint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 to be the Minister in charge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Ministry or to exercise, perform and discharge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powers, duties and functions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 or may himself take charge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6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Ministry or exercise, perform and discharge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powers, duties and functions.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6" w:after="0"/>
              <w:ind w:left="106" w:right="43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49. (1) On the Prime Minister ceasing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hold office by death, removal, resignation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otherwise, except during the period intervening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between the dissolution of Parliament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conclusion of the General Election,the Cabinet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Ministers shall, unless the President has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exercise of his powers under Article 70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dissolved Parliament, stand dissolved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President shall appoint a Prime Minister,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Ministers of the Cabinet of Ministers,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Ministers and Deputy Ministers in terms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Articles 43, 44, 45 and 46: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2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34" w:after="0"/>
              <w:ind w:left="0" w:right="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0" w:after="0"/>
              <w:ind w:left="106" w:right="43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that if after the Prime Minister so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ceases to hold office Parliament is dissolved,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Cabinet of Ministers shall continue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function with the other Ministers of the Cabinet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its members, until the conclusion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General Election. The President may appoint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one such Minister to exercise, perform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 or may himself exercise, perform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 the powers, duties and functions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Prime Minister and the provisions of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48 shall,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mutatis mutandis,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0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24" w:after="0"/>
              <w:ind w:left="106" w:right="434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If Parliament rejects the Statement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Government Policy or the Appropriation Bill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passes a vote of no-confidence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Government, the Cabinet of Ministers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stand dissolved, and the President shall, unless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he has in the exercise of his powers under Article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70 dissolved Parliament, appoint a Prime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2662" w:val="left"/>
        </w:tabs>
        <w:autoSpaceDE w:val="0"/>
        <w:widowControl/>
        <w:spacing w:line="266" w:lineRule="exact" w:before="0" w:after="0"/>
        <w:ind w:left="13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Twentieth Amendment to the Constitution</w:t>
      </w:r>
    </w:p>
    <w:p>
      <w:pPr>
        <w:autoSpaceDN w:val="0"/>
        <w:autoSpaceDE w:val="0"/>
        <w:widowControl/>
        <w:spacing w:line="240" w:lineRule="exact" w:before="278" w:after="154"/>
        <w:ind w:left="2694" w:right="251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Minister, Ministers of the Cabinet of Ministers,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other Ministers and Deputy Ministers in terms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Articles 43, 44, 45 and 46.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Acting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3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50. Whenever a Minister of the Cabinet of</w:t>
            </w:r>
          </w:p>
        </w:tc>
      </w:tr>
      <w:tr>
        <w:trPr>
          <w:trHeight w:hRule="exact" w:val="171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Ministers, other Minister or Deputy Minister is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acting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unable to discharge the functions of his office,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Deputy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President may appoint any Member of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 to act in place of the said Minister of</w:t>
            </w:r>
          </w:p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Secretary to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Cabinet of Ministers, other Minister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Deputy Minister.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3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51. There shall be a Secretary to the Cabinet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Cabinet of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Ministers who shall be appointed by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President. The Secretary shall, subject to the</w:t>
            </w:r>
          </w:p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6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28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Secretaries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direction of the President, have charge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 of the Cabinet of Ministers, and shall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discharge and perform such other functions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duties as may be assigned to him by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 or the Cabinet of Ministers.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52. (1) There shall be for each Ministry a</w:t>
            </w:r>
          </w:p>
        </w:tc>
      </w:tr>
      <w:tr>
        <w:trPr>
          <w:trHeight w:hRule="exact" w:val="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 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Secretary who shall be appointed by the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Ministries.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President.</w:t>
            </w:r>
          </w:p>
        </w:tc>
      </w:tr>
      <w:tr>
        <w:trPr>
          <w:trHeight w:hRule="exact" w:val="3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4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3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The Secretary to the Ministry shall,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subject to the direction and control of his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Minister, exercise supervision over the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departments of Government or other institutions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the charge of his Minister.</w:t>
            </w:r>
          </w:p>
        </w:tc>
      </w:tr>
      <w:tr>
        <w:trPr>
          <w:trHeight w:hRule="exact" w:val="3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4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3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The Secretary to a Ministry shall cease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hold office upon the dissolution of the Cabinet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Ministers under the provisions of the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 or upon a determination by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 under Article 44 or Article 45 which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results in such Ministry ceasing to exist.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694" w:right="2448" w:firstLine="30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Where the Secretary to a Ministry so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ceases to hold office, the Cabinet of Ministers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7456" w:val="left"/>
        </w:tabs>
        <w:autoSpaceDE w:val="0"/>
        <w:widowControl/>
        <w:spacing w:line="220" w:lineRule="exact" w:before="0" w:after="0"/>
        <w:ind w:left="271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15</w:t>
      </w:r>
    </w:p>
    <w:p>
      <w:pPr>
        <w:autoSpaceDN w:val="0"/>
        <w:autoSpaceDE w:val="0"/>
        <w:widowControl/>
        <w:spacing w:line="234" w:lineRule="exact" w:before="264" w:after="128"/>
        <w:ind w:left="2726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may appoint such Secretary to any other post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Public Service: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203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0" w:after="0"/>
              <w:ind w:left="0" w:right="5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906" w:after="0"/>
              <w:ind w:left="0" w:right="5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0" w:after="0"/>
              <w:ind w:left="526" w:right="121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that a person who immediately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prior to his appointment as Secretary was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Public or Local Government Service or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service of any public corporation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deemed to have been temporarily released from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service and shall be entitled to revert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service without loss of seniority upon 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so ceasing to hold office as Secretary.</w:t>
            </w:r>
          </w:p>
        </w:tc>
      </w:tr>
    </w:tbl>
    <w:p>
      <w:pPr>
        <w:autoSpaceDN w:val="0"/>
        <w:autoSpaceDE w:val="0"/>
        <w:widowControl/>
        <w:spacing w:line="228" w:lineRule="exact" w:before="122" w:after="130"/>
        <w:ind w:left="2726" w:right="2452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The proviso to paragraph (4) of this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Article shall,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mutatis mutandis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apply to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Secretary to a Ministry upon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03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4" w:after="0"/>
              <w:ind w:left="0" w:right="5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018" w:after="0"/>
              <w:ind w:left="0" w:right="5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64" w:after="0"/>
              <w:ind w:left="0" w:right="5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226" w:right="1214" w:hanging="37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the President terminating his services,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otherwise than by dismissal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disciplinary grounds; or</w:t>
            </w:r>
          </w:p>
          <w:p>
            <w:pPr>
              <w:autoSpaceDN w:val="0"/>
              <w:tabs>
                <w:tab w:pos="1226" w:val="left"/>
                <w:tab w:pos="2608" w:val="left"/>
                <w:tab w:pos="3160" w:val="left"/>
                <w:tab w:pos="4166" w:val="left"/>
              </w:tabs>
              <w:autoSpaceDE w:val="0"/>
              <w:widowControl/>
              <w:spacing w:line="228" w:lineRule="exact" w:before="228" w:after="0"/>
              <w:ind w:left="85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his resignation, unless disciplinary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proceedings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pending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contemplated against him on the date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his resignation.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506" w:right="121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(6) For the purposes of paragraphs (4)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(5) of this Article, any person who has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continuously held the office of Secretary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President, Secretary to a Ministry or any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 in the President’s staff or any one or more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such offices shall be deemed to have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continuously held the office which such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last held.</w:t>
            </w:r>
          </w:p>
        </w:tc>
      </w:tr>
    </w:tbl>
    <w:p>
      <w:pPr>
        <w:autoSpaceDN w:val="0"/>
        <w:autoSpaceDE w:val="0"/>
        <w:widowControl/>
        <w:spacing w:line="268" w:lineRule="exact" w:before="128" w:after="130"/>
        <w:ind w:left="0" w:right="294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(7) For the purposes of this Article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145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8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6" w:after="0"/>
              <w:ind w:left="1066" w:right="1214" w:hanging="37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the Office of the Secretary-General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Parliament, the Office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Parliamentary Commissioner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Administration (Ombudsman),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Public Service Commission,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Election Commission, the National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2662" w:val="left"/>
        </w:tabs>
        <w:autoSpaceDE w:val="0"/>
        <w:widowControl/>
        <w:spacing w:line="266" w:lineRule="exact" w:before="0" w:after="0"/>
        <w:ind w:left="13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Twentieth Amendment to the Constitution</w:t>
      </w:r>
    </w:p>
    <w:p>
      <w:pPr>
        <w:autoSpaceDN w:val="0"/>
        <w:autoSpaceDE w:val="0"/>
        <w:widowControl/>
        <w:spacing w:line="240" w:lineRule="exact" w:before="278" w:after="0"/>
        <w:ind w:left="3414" w:right="251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Police Commission and the Office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Secretary to the Cabinet of Ministers;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66" w:lineRule="exact" w:before="214" w:after="154"/>
        <w:ind w:left="0" w:right="347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National Audit Office,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1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be deemed not to be departments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84" w:after="0"/>
              <w:ind w:left="80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54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5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Government.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2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6" w:after="0"/>
              <w:ind w:left="34" w:right="7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Official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oath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affirmation.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2" w:after="0"/>
              <w:ind w:left="94" w:right="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53. A person appointed to any office referred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in this Chapter shall not enter upon the duties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his office until such person takes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subscribes the oath or makes and subscribes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7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affirmation set out in the Fourth Schedule.”.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228" w:lineRule="exact" w:before="158" w:after="0"/>
              <w:ind w:left="3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54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6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by the repeal of paragraph (1) of that Article,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10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“(1) There shall be a Public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 (in this Chapter referred to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“Commission”) which shall consist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 more than nine members appointed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President of whom, not less than three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4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members shall be persons who have had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over fifteen years experience as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officers. The President shall appoint one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such members as its Chairman.”;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5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1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by the substitution, in paragraph (4)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Article, for the words “by the President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with the approval of the Constitutional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Council or is convicted”, of the words “by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President or is convicted”;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0"/>
        <w:ind w:left="3174" w:right="2448" w:hanging="37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by the substitution, in paragraph (7) of that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Article,for the words “such period, on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7456" w:val="left"/>
        </w:tabs>
        <w:autoSpaceDE w:val="0"/>
        <w:widowControl/>
        <w:spacing w:line="220" w:lineRule="exact" w:before="0" w:after="0"/>
        <w:ind w:left="271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17</w:t>
      </w:r>
    </w:p>
    <w:p>
      <w:pPr>
        <w:autoSpaceDN w:val="0"/>
        <w:autoSpaceDE w:val="0"/>
        <w:widowControl/>
        <w:spacing w:line="240" w:lineRule="exact" w:before="258" w:after="154"/>
        <w:ind w:left="3206" w:right="245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recommendation of the Constitutional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Council, appoint”, of the words “such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period, appoint”.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5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4" w:after="0"/>
              <w:ind w:left="26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56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paragraph (1) of that Article, by the substitution for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6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56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words “as are specified by the Commission”,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“as are specified by the Cabinet of Ministers”.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0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6" w:after="0"/>
              <w:ind w:left="26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57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paragraph (1) of that Article, by the substitution for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4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57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words “as are specified by the Commission”,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“as are specified by the Cabinet of Ministers”.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0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4" w:after="0"/>
              <w:ind w:left="26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61A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substitution for the words and figures “Subject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 61A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Article 59 and Article 126,”, of the words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figures “Subject to the provisions of paragraphs (1), (2), (3),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(4), and (5) of Article 126,”.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70" w:after="0"/>
              <w:ind w:left="0" w:right="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6" w:after="0"/>
              <w:ind w:left="26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Articles 61E and 61F of the Constitution are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hereby repealed and the following Articles are substituted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2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Articles 61E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61F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8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”Appointments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by the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61E. The President shall appoint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President.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3446" w:val="left"/>
        </w:tabs>
        <w:autoSpaceDE w:val="0"/>
        <w:widowControl/>
        <w:spacing w:line="240" w:lineRule="exact" w:before="88" w:after="0"/>
        <w:ind w:left="3102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 the Heads of the Army, the Navy 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Air Force; and</w:t>
      </w:r>
    </w:p>
    <w:p>
      <w:pPr>
        <w:autoSpaceDN w:val="0"/>
        <w:autoSpaceDE w:val="0"/>
        <w:widowControl/>
        <w:spacing w:line="266" w:lineRule="exact" w:before="214" w:after="154"/>
        <w:ind w:left="0" w:right="374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Attorney - 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Interpretation.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2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61F. For the purposes of this Chapter, “public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officer” does not include a member of the Army,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Navy, or Air Force, an officer of the Election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 appointed by such Commission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scheduled public officer appointed by 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Judicial Service Commission.”.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4" w:val="left"/>
              </w:tabs>
              <w:autoSpaceDE w:val="0"/>
              <w:widowControl/>
              <w:spacing w:line="228" w:lineRule="exact" w:before="176" w:after="0"/>
              <w:ind w:left="9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65 of the Constitution is hereby amended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 65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2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4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by the repeal of paragraph (1) of that Article,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substitution therefor, of the following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38" w:after="154"/>
        <w:ind w:left="2934" w:right="251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“(1)  There shall be a Secretary-General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Parliament who shall be appointed by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President and who shall hold office during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good behaviour.”;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4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by the repeal of paragraph (6) of that Article,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2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70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substitution therefor of the following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6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”(6)  Whenever the Secretary-General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unable to discharge the functions of 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office, the President may appoint a person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 in the place of the Secretary-General.”.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278" w:lineRule="exact" w:before="106" w:after="0"/>
              <w:ind w:left="53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14.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70 of the Constitution is hereby amended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paragraph (1) of that Article,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substitution therefor of the following paragraph:-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5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“(1) The President may, from time to time,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Proclamation summon, prorogue and dissolve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54" w:after="154"/>
        <w:ind w:left="0" w:right="527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Provided that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98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3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904" w:after="0"/>
              <w:ind w:left="0" w:right="3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714" w:right="1256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subject to the provisions of sub-paragraph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when a General Election has been held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consequent upon a dissolution of Parliament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President, the President shall not thereafter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dissolve Parliament until the expiration of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period of one year from the date of such General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Election, unless Parliament by resolution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requests the president to dissolve Parliament;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7456" w:val="left"/>
        </w:tabs>
        <w:autoSpaceDE w:val="0"/>
        <w:widowControl/>
        <w:spacing w:line="220" w:lineRule="exact" w:before="0" w:after="0"/>
        <w:ind w:left="271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19</w:t>
      </w:r>
    </w:p>
    <w:p>
      <w:pPr>
        <w:autoSpaceDN w:val="0"/>
        <w:autoSpaceDE w:val="0"/>
        <w:widowControl/>
        <w:spacing w:line="240" w:lineRule="exact" w:before="258" w:after="154"/>
        <w:ind w:left="2726" w:right="2454" w:hanging="34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President shall not dissolve Parliament 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rejection of the Statement of Government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Policy at the commencement of the first session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Parliament after a General Election;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158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3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900" w:after="0"/>
              <w:ind w:left="0" w:right="3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686" w:right="1212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subject to the provisions of sub-paragraph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President shall not dissolve Parliament after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Speaker has entertained a resolution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complying with the requirements of sub-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paragraphs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of paragraph (2) of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38, unless –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3206" w:right="2452" w:hanging="28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such resolution is not passed as required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sub-paragraph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of paragraph (2)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Article 38;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8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6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68" w:after="0"/>
              <w:ind w:left="0" w:right="3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3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70" w:after="0"/>
              <w:ind w:left="0" w:right="3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66" w:right="1214" w:hanging="374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(ii) the Supreme Court determines and reports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the President has not become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permanently incapable of discharging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functions of his office or that the President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has not been guilty of any of the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allegations contained in such resolution;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166" w:right="1212" w:hanging="374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(iii) the consequent resolution for the removal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President is not passed as required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sub-paragraph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of paragraph (2)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38; or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40" w:lineRule="exact" w:before="240" w:after="0"/>
              <w:ind w:left="77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(iv) Parliament by resolution requests the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 to dissolve Parliament;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86" w:right="1214" w:hanging="344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where the President has not dissolved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consequent upon the rejection by Parliament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Appropriation Bill, the President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dissolve Parliament if Parliament rejects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next Appropriation Bill.”.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2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4" w:val="left"/>
              </w:tabs>
              <w:autoSpaceDE w:val="0"/>
              <w:widowControl/>
              <w:spacing w:line="228" w:lineRule="exact" w:before="176" w:after="0"/>
              <w:ind w:left="7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78 of the Constitution is hereby amended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follows-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 78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8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7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by the repeal of paragraph (1) thereof, and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substitution therefor of the following paragraph-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“(1) Every Bill shall be published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at least seven days before it is placed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 the Order Paper of Parliament.”;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4"/>
        <w:ind w:left="2694" w:right="2448" w:hanging="37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by the insertion, immediately after paragraph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of that Article, of the following paragraph-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“(3) Any amendment proposed to a Bill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4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85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Parliament shall not deviate from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0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merits and principles of such Bill.”.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54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85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insertion, immediately after paragraph (1) of that Article,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following paragraph:-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10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“(2) The President may in his discretion submit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2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 People by Referendum any Bill (not being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Bill for the repeal or amendment of any provision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Constitution, or for the addition of any provision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 Constitution, or for the repeal and replacement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Constitution, or which is inconsistent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provision of the Constitution), which has been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rejected by Parliament.”.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2" w:after="0"/>
              <w:ind w:left="54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91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sub-paragraph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of paragraph (1) of that Article,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 91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40" w:lineRule="exact" w:before="126" w:after="0"/>
        <w:ind w:left="2694" w:right="2516" w:hanging="33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(1) by the repeal of items (v), (va) and (vc) of that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sub-paragraph and the substitution therefor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following items:-</w:t>
      </w:r>
    </w:p>
    <w:p>
      <w:pPr>
        <w:autoSpaceDN w:val="0"/>
        <w:tabs>
          <w:tab w:pos="2754" w:val="left"/>
        </w:tabs>
        <w:autoSpaceDE w:val="0"/>
        <w:widowControl/>
        <w:spacing w:line="286" w:lineRule="exact" w:before="194" w:after="0"/>
        <w:ind w:left="14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30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“(v) the Commissioner-General of Elections,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7456" w:val="left"/>
        </w:tabs>
        <w:autoSpaceDE w:val="0"/>
        <w:widowControl/>
        <w:spacing w:line="220" w:lineRule="exact" w:before="0" w:after="0"/>
        <w:ind w:left="271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21</w:t>
      </w:r>
    </w:p>
    <w:p>
      <w:pPr>
        <w:autoSpaceDN w:val="0"/>
        <w:autoSpaceDE w:val="0"/>
        <w:widowControl/>
        <w:spacing w:line="266" w:lineRule="exact" w:before="23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(va) a member of the Election Commission,</w:t>
      </w:r>
    </w:p>
    <w:p>
      <w:pPr>
        <w:autoSpaceDN w:val="0"/>
        <w:tabs>
          <w:tab w:pos="3206" w:val="left"/>
        </w:tabs>
        <w:autoSpaceDE w:val="0"/>
        <w:widowControl/>
        <w:spacing w:line="240" w:lineRule="exact" w:before="240" w:after="154"/>
        <w:ind w:left="2758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(vb) a member of the National Police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Commission,”;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278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3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84" w:after="0"/>
              <w:ind w:left="0" w:right="3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686" w:right="1214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by the substitution in item (vii) of that sub-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paragraph, for the words “a public officer or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 of the Sri Lanka State Audit Service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holding any office”, of the words “a public officer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holding any office”;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86" w:right="1214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by the substitution in item (viii) of that sub-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paragraph, for the words “a public officer or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 of the Sri Lanka State Audit Service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holding any office”, of the words “a public officer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holding any office”; and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154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(4) by the repeal of item (xiii) of that sub-paragraph.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6" w:after="0"/>
              <w:ind w:left="26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92 of the Constitution is hereby amended,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substitution in 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of that Article, 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 92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words “thirty five”, of the word “thirty”.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6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2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6" w:val="left"/>
              </w:tabs>
              <w:autoSpaceDE w:val="0"/>
              <w:widowControl/>
              <w:spacing w:line="228" w:lineRule="exact" w:before="120" w:after="0"/>
              <w:ind w:left="2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103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103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6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by the repeal of paragraph (1) of that Article,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substitution therefor of the following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6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“(1) There shall be an Election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(in this Chapter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“Commission”) consisting of three members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appointed by the President from amongst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0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persons who have distinguished themselves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any profession or in the fields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administration or education. The President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appoint one member as its Chairman.”;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2662" w:val="left"/>
        </w:tabs>
        <w:autoSpaceDE w:val="0"/>
        <w:widowControl/>
        <w:spacing w:line="266" w:lineRule="exact" w:before="0" w:after="0"/>
        <w:ind w:left="13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Twentieth Amendment to the Constitution</w:t>
      </w:r>
    </w:p>
    <w:p>
      <w:pPr>
        <w:autoSpaceDN w:val="0"/>
        <w:autoSpaceDE w:val="0"/>
        <w:widowControl/>
        <w:spacing w:line="240" w:lineRule="exact" w:before="278" w:after="154"/>
        <w:ind w:left="2694" w:right="2516" w:hanging="33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by the repeal of paragraph (7) of that Article,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paragraph:-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“(7) The President may grant a member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5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leave from the performance of his duties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relating to the Commission for a period not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2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exceeding two months and may appoint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person qualified to be a member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 to be a temporary member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period of such leave.”.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4" w:val="left"/>
              </w:tabs>
              <w:autoSpaceDE w:val="0"/>
              <w:widowControl/>
              <w:spacing w:line="228" w:lineRule="exact" w:before="158" w:after="0"/>
              <w:ind w:left="5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104B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amended as follows-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104B of the</w:t>
            </w:r>
          </w:p>
        </w:tc>
      </w:tr>
      <w:tr>
        <w:trPr>
          <w:trHeight w:hRule="exact" w:val="30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0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by the substitution, in sub-paragraph (i)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 (4)(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of that Article, for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“the election or any candidate of any political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party”, of the words “the election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candidate or any political party”;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4"/>
        <w:ind w:left="2304" w:right="2448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by the insertion, immediately after paragraph (4)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that Article of the following paragraph:-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26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6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902" w:after="0"/>
              <w:ind w:left="0" w:right="6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96" w:after="0"/>
              <w:ind w:left="0" w:right="5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694" w:right="12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“(4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For the avoidance of doubt it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stated that any guideline issued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during the period commencing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the date of the making of an Order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holding of an election or the date of the making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a Proclamation requiring the conduct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Referendum, as the case may be, shall –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34" w:right="1256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be limited to matters which are directly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connected with the holding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respective election or the conduct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respective Referendum, as the case may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be; and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3174" w:right="2448" w:hanging="37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not be connected directly with any matter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relating to the public service or any matter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36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54" w:after="0"/>
              <w:ind w:left="0" w:right="5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5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23</w:t>
            </w:r>
          </w:p>
        </w:tc>
      </w:tr>
      <w:tr>
        <w:trPr>
          <w:trHeight w:hRule="exact" w:val="380"/>
        </w:trPr>
        <w:tc>
          <w:tcPr>
            <w:tcW w:type="dxa" w:w="1289"/>
            <w:vMerge/>
            <w:tcBorders/>
          </w:tcPr>
          <w:p/>
        </w:tc>
        <w:tc>
          <w:tcPr>
            <w:tcW w:type="dxa" w:w="48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within the ambit of administration of the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48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Public Service Commission or the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48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Judicial Service Commission, as the case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be,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appointed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289"/>
            <w:vMerge/>
            <w:tcBorders/>
          </w:tcPr>
          <w:p/>
        </w:tc>
        <w:tc>
          <w:tcPr>
            <w:tcW w:type="dxa" w:w="48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Constitution.”;</w:t>
            </w:r>
          </w:p>
        </w:tc>
        <w:tc>
          <w:tcPr>
            <w:tcW w:type="dxa" w:w="128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4"/>
        <w:ind w:left="2726" w:right="2452" w:hanging="33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(3) by the repeal of paragraph (5)(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of that Article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substitution therefor of the following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paragraph-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2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It shall be the duty of any broadcasting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04" w:after="0"/>
              <w:ind w:left="7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104E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telecasting operator or any proprietor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publisher of a newspaper, as the case may be,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take all necessary steps to ensure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compliance with any guidelines as are issued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them under 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26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104E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amended by the repeal of paragraph (1) of that Article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substitution therefor of the following paragraph:-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0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9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”(1) There shall be a Commissioner-General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1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Elections who shall be appointed by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 such terms and conditions as shall be determined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Commission.”.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6" w:val="left"/>
              </w:tabs>
              <w:autoSpaceDE w:val="0"/>
              <w:widowControl/>
              <w:spacing w:line="228" w:lineRule="exact" w:before="158" w:after="0"/>
              <w:ind w:left="2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104GG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104GG of the</w:t>
            </w:r>
          </w:p>
        </w:tc>
      </w:tr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0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4" w:after="0"/>
              <w:ind w:left="26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107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paragraph (1) of that Article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5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7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107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substitution therefor of the following paragraph:-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96" w:after="0"/>
        <w:ind w:left="2486" w:right="2452" w:firstLine="2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“(1) The Chief Justice, the President of the Court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Appeal and every other Judge of the Supreme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Court and the Court of Appeal shall be appointed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the President by Warrant under his hand.”.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94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109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5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8" w:after="0"/>
              <w:ind w:left="55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24.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109 of the Constitution is hereby repealed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following Article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2"/>
        </w:trPr>
        <w:tc>
          <w:tcPr>
            <w:tcW w:type="dxa" w:w="2255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0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“Acting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appointments.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4" w:after="0"/>
              <w:ind w:left="74" w:right="0" w:firstLine="24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109.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If the Chief Justice or the President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Court of Appeal is temporarily unable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exercise, perform and discharge the powers,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duties and functions of his office, by reason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2" w:lineRule="exact" w:before="0" w:after="2"/>
        <w:ind w:left="2694" w:right="251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illness, absence from Sri Lanka or any other cause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President shall appoint another Judge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Supreme Court, or of the Court of Appeal,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5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53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case may be, to act in the office of Chief Justice,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the President of the Court of Appeal,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0" w:right="368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respectively, during such period.</w:t>
      </w:r>
    </w:p>
    <w:p>
      <w:pPr>
        <w:autoSpaceDN w:val="0"/>
        <w:autoSpaceDE w:val="0"/>
        <w:widowControl/>
        <w:spacing w:line="270" w:lineRule="exact" w:before="276" w:after="2"/>
        <w:ind w:left="2694" w:right="2448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(2) If any Judge of the Supreme Court or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Court of Appeal is temporarily unable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5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53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exercise, perform and discharge the powers,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duties and functions of his office, by reason of</w:t>
            </w:r>
          </w:p>
        </w:tc>
      </w:tr>
    </w:tbl>
    <w:p>
      <w:pPr>
        <w:autoSpaceDN w:val="0"/>
        <w:autoSpaceDE w:val="0"/>
        <w:widowControl/>
        <w:spacing w:line="270" w:lineRule="exact" w:before="0" w:after="4"/>
        <w:ind w:left="2694" w:right="251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illness, absence from Sri Lanka or any other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cause, the President may appoint another person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act as a Judge of the Supreme Court or Court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Appeal, as the case may be, during such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0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period.”.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8" w:after="0"/>
              <w:ind w:left="73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111D of the Constitution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 and the following Article substituted therefor: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111D of the</w:t>
            </w:r>
          </w:p>
        </w:tc>
      </w:tr>
      <w:tr>
        <w:trPr>
          <w:trHeight w:hRule="exact" w:val="10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6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“Constitution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Judicial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Service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92" w:after="0"/>
              <w:ind w:left="134" w:right="3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111D.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There shall be a Judicial Service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 (in this Chapter referred to as 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“Commission”) consisting of the Chief Justice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Commission.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two other Judges of the Supreme Court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2" w:after="0"/>
        <w:ind w:left="0" w:right="409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appointed by the President.</w:t>
      </w:r>
    </w:p>
    <w:p>
      <w:pPr>
        <w:autoSpaceDN w:val="0"/>
        <w:autoSpaceDE w:val="0"/>
        <w:widowControl/>
        <w:spacing w:line="266" w:lineRule="exact" w:before="278" w:after="0"/>
        <w:ind w:left="0" w:right="251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The Chief Justice shall be the Chairman of</w:t>
      </w:r>
    </w:p>
    <w:p>
      <w:pPr>
        <w:autoSpaceDN w:val="0"/>
        <w:tabs>
          <w:tab w:pos="2694" w:val="left"/>
        </w:tabs>
        <w:autoSpaceDE w:val="0"/>
        <w:widowControl/>
        <w:spacing w:line="270" w:lineRule="exact" w:before="0" w:after="0"/>
        <w:ind w:left="14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Commission.”.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84" w:after="0"/>
              <w:ind w:left="26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Article111E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paragraphs (5) and (6) of that Article,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111E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substitution therefor of the following paragraphs: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“(5) The President may grant to any member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Commission leave from his duties and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appoint a person qualified to be a member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 to be a temporary member for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2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period of such leave.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(6) The President may, for cause assigned,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remove from office any member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2" w:after="0"/>
              <w:ind w:left="26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following new Article is hereby inserted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immediately after Article 121 and shall have effect as Article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0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new Article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122 of the Constitution:-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122 of the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1758"/>
        </w:trPr>
        <w:tc>
          <w:tcPr>
            <w:tcW w:type="dxa" w:w="2255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98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“Special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exercise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constitutional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jurisdiction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 respect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urgent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Bills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86" w:right="54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122. (1) In the case of a Bill which is,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view of the Cabinet of Ministers, urgent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national interest, and bears an endorsement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effect under the hand of the Secretary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Cabinet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the provisions of Article 78(1) and of Article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121, shall subject to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32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 (2) of this Article, have no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4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application;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the President shall, by a written reference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addressed to the Chief Justice, require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4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special determination of the Supreme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to whether the Bill or any provision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thereof is inconsistent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Constitution. A copy of such reference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at the same time be delivered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Speaker;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228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26</w:t>
            </w:r>
          </w:p>
          <w:p>
            <w:pPr>
              <w:autoSpaceDN w:val="0"/>
              <w:autoSpaceDE w:val="0"/>
              <w:widowControl/>
              <w:spacing w:line="266" w:lineRule="exact" w:before="1256" w:after="0"/>
              <w:ind w:left="0" w:right="5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5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  <w:p>
            <w:pPr>
              <w:autoSpaceDN w:val="0"/>
              <w:autoSpaceDE w:val="0"/>
              <w:widowControl/>
              <w:spacing w:line="240" w:lineRule="exact" w:before="278" w:after="0"/>
              <w:ind w:left="1054" w:right="1256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the Supreme Court shall make its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determination within twenty-four hours (or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longer period not exceeding three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days as the President may specify)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assembling of the Court and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communicate its determination only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 and the Speaker.</w:t>
            </w:r>
          </w:p>
        </w:tc>
      </w:tr>
    </w:tbl>
    <w:p>
      <w:pPr>
        <w:autoSpaceDN w:val="0"/>
        <w:tabs>
          <w:tab w:pos="2934" w:val="left"/>
        </w:tabs>
        <w:autoSpaceDE w:val="0"/>
        <w:widowControl/>
        <w:spacing w:line="240" w:lineRule="exact" w:before="180" w:after="138"/>
        <w:ind w:left="2694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provisions of paragraph (2) of Article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121 shall,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mutatis mutandis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 apply to such Bill.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The provisions of this Article shall not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0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123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1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apply to any Bill for the amendment, repeal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replacement, alteration or addition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 of the Constitution or for the repeal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replacement of the Constitution.”.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54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123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insertion immediately after paragraph (2) of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Article, of the following new paragraph: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10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“(3) In the case of a Bill endorsed as provided in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0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122, if the Supreme Court entertains a doubt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whether the Bill or any provision thereof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inconsistent with the Constitution, it shall be deemed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have been determined that the Bill or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8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 of the Bill is inconsistent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Constitution, and the Supreme Court shall comply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with the provisions of paragraphs (1) and (2) of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54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124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substitution for the words and figures “provided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2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124 of 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Articles 120 and 121,”, of the words and figures “provided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Articles 120,121 and 122,”.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54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134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paragraph (1) of that Article, by the substitution for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134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figures “121, 125,”, of the figures “121, 122,125,”.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8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27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6" w:val="left"/>
              </w:tabs>
              <w:autoSpaceDE w:val="0"/>
              <w:widowControl/>
              <w:spacing w:line="228" w:lineRule="exact" w:before="260" w:after="0"/>
              <w:ind w:left="6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153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8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 153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6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by the repeal of paragraph (1) of that Article,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substitution therefor of the following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4"/>
        <w:ind w:left="2966" w:right="245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“(1) There shall be an Auditor-General who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appointed by the President and who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hold office during good behaviour.”;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6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by the repeal of paragraph (4) of that Article,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62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substitution therefor of the following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2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“(4) Whenever the Auditor-General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unable to discharge the functions of his office,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President may appoint a person to act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place of the Auditor-General.”.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6" w:val="left"/>
              </w:tabs>
              <w:autoSpaceDE w:val="0"/>
              <w:widowControl/>
              <w:spacing w:line="228" w:lineRule="exact" w:before="158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153A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153A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2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00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6" w:val="left"/>
              </w:tabs>
              <w:autoSpaceDE w:val="0"/>
              <w:widowControl/>
              <w:spacing w:line="228" w:lineRule="exact" w:before="620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153B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9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8" w:after="0"/>
              <w:ind w:left="7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153B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6" w:val="left"/>
              </w:tabs>
              <w:autoSpaceDE w:val="0"/>
              <w:widowControl/>
              <w:spacing w:line="228" w:lineRule="exact" w:before="398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153C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11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153C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99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6" w:val="left"/>
              </w:tabs>
              <w:autoSpaceDE w:val="0"/>
              <w:widowControl/>
              <w:spacing w:line="228" w:lineRule="exact" w:before="200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153D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2" w:after="0"/>
              <w:ind w:left="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153D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4" w:val="left"/>
              </w:tabs>
              <w:autoSpaceDE w:val="0"/>
              <w:widowControl/>
              <w:spacing w:line="228" w:lineRule="exact" w:before="176" w:after="0"/>
              <w:ind w:left="5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153E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153E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4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4" w:val="left"/>
              </w:tabs>
              <w:autoSpaceDE w:val="0"/>
              <w:widowControl/>
              <w:spacing w:line="228" w:lineRule="exact" w:before="394" w:after="0"/>
              <w:ind w:left="5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153F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7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8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153F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4" w:val="left"/>
              </w:tabs>
              <w:autoSpaceDE w:val="0"/>
              <w:widowControl/>
              <w:spacing w:line="228" w:lineRule="exact" w:before="278" w:after="0"/>
              <w:ind w:left="5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153G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94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153G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6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4" w:val="left"/>
              </w:tabs>
              <w:autoSpaceDE w:val="0"/>
              <w:widowControl/>
              <w:spacing w:line="228" w:lineRule="exact" w:before="120" w:after="0"/>
              <w:ind w:left="5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153H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153H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4" w:val="left"/>
              </w:tabs>
              <w:autoSpaceDE w:val="0"/>
              <w:widowControl/>
              <w:spacing w:line="228" w:lineRule="exact" w:before="262" w:after="0"/>
              <w:ind w:left="5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154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8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154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722"/>
        </w:trPr>
        <w:tc>
          <w:tcPr>
            <w:tcW w:type="dxa" w:w="2255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6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paragraph (1) of that Article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substitution therefor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8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following paragraph: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“(1) The Auditor-General shall audit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accounts of all departments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Government, the Offices of the Cabinet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0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Ministers, the Judicial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Commission, the Public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Commission, the Provincial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Service Commissions, the Parliamentary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Commissioner for Administration,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Secretary-General of Parliament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2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Commissioner of Elections, local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authorities, public corporations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business or other undertakings vested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the Government under any written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6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law.”;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8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29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1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paragraph (2) of that Article,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substitution for the words and the figure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“such public corporation, business or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undertaking or a company referred to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 (1)”, wherever those words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figure appear in that paragraph,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2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words “such public corporation or business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68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other undertaking”;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sub-paragraph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of paragraph (5)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Article,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figure “public corporation, business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other undertaking or a company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2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in paragraph (1)” wherever those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figure appear in that paragraph,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words “public corporation, or business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other undertaking”;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paragraph (9) of that Article.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78" w:lineRule="exact" w:before="106" w:after="0"/>
              <w:ind w:left="53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41.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154R of the Constitution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amended in paragraph (1) of that Article, by the repeal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154R of the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sub-paragraph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of that paragraph, and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therefor of the following paragraph: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50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1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three other members appointed by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32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 to represent the three major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communities each of whom shall be a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who has distinguished himself, or held high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office, in the field of finance, law,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administration, business or learning.”.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78" w:lineRule="exact" w:before="106" w:after="0"/>
              <w:ind w:left="53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42.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155A of the Constitution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155A of the</w:t>
            </w:r>
          </w:p>
        </w:tc>
      </w:tr>
      <w:tr>
        <w:trPr>
          <w:trHeight w:hRule="exact" w:val="3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1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paragraph (1) of that Article,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substitution therefor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following paragraph: -”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52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2" w:after="0"/>
              <w:ind w:left="0" w:right="1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8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There shall be a National Police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 (in this Chapter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as the “Commission”) consisting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 more than seven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appointed by the President.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 shall appoint one member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4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4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Chairman.”;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paragraph (4)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Article, and the substitution therefor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following paragraph: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“(4) Every member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 shall hold office for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period of three years from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his appointment, unless he becomes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subject to any disqualification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4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 (2) of this Article, or earlier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resigns from his office by writing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addressed to the President or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removed from office by the President,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is convicted by a Court of law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0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offence involving moral turpitude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if a resolution for the imposition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civic disability upon him has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passed in terms of Article 81 or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deemed to have vacated his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paragraph (6) of this Article.”.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2" w:val="left"/>
              </w:tabs>
              <w:autoSpaceDE w:val="0"/>
              <w:widowControl/>
              <w:spacing w:line="278" w:lineRule="exact" w:before="106" w:after="0"/>
              <w:ind w:left="53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43.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155B of the Constitution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amended by the repeal of paragraph (5) of that Article.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155B of the</w:t>
            </w:r>
          </w:p>
        </w:tc>
      </w:tr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4" w:after="0"/>
              <w:ind w:left="54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44.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155C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amended in paragraph (1) of that Article, by the substitution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14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155C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the words and figures “under Article 126 and the powers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granted to the Administrative Appeals Tribunal under Article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155L,” of the words and figures “under paragraph (1)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126,”.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9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31</w:t>
            </w:r>
          </w:p>
        </w:tc>
      </w:tr>
      <w:tr>
        <w:trPr>
          <w:trHeight w:hRule="exact" w:val="7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84" w:after="0"/>
              <w:ind w:left="98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155F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paragraph (1) of that Article, by the substitution for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66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155F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words “any decision of the Commission or a Committee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police officer to whom the Commission has delegated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power under this Chapter or to so influence any member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Commission or a Committee or any police officer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4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whom any power has been delegated shall be guilty”, of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5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words “any decision of the Commission or a Committee, or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so influence any member of the Commission or a Committee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be guilty”.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2" w:after="0"/>
              <w:ind w:left="98" w:right="0" w:firstLine="4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following new Article is hereby inserted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immediately after Article 155F and shall have effect as Article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new Article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155FF of the Constitution: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155FF of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18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“Powers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0" w:after="0"/>
              <w:ind w:left="98" w:right="7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155FF.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Commission shall be empowered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entertain and investigate complaints from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members of the public or any aggrieved person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2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against a police officer or the police force,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72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155G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provide redress in accordance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any law enacted by Parliament.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this purpose the Commission may make rules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establish procedures for entertaining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investigating complaints from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public or any aggrieved person.”.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8" w:val="left"/>
              </w:tabs>
              <w:autoSpaceDE w:val="0"/>
              <w:widowControl/>
              <w:spacing w:line="228" w:lineRule="exact" w:before="158" w:after="0"/>
              <w:ind w:left="9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155G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8" w:val="left"/>
              </w:tabs>
              <w:autoSpaceDE w:val="0"/>
              <w:widowControl/>
              <w:spacing w:line="228" w:lineRule="exact" w:before="120" w:after="0"/>
              <w:ind w:left="9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155H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155H of the</w:t>
            </w:r>
          </w:p>
        </w:tc>
      </w:tr>
      <w:tr>
        <w:trPr>
          <w:trHeight w:hRule="exact" w:val="3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8" w:val="left"/>
              </w:tabs>
              <w:autoSpaceDE w:val="0"/>
              <w:widowControl/>
              <w:spacing w:line="228" w:lineRule="exact" w:before="370" w:after="0"/>
              <w:ind w:left="9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155J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Article 155J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32</w:t>
            </w:r>
          </w:p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6" w:after="0"/>
              <w:ind w:left="8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155K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016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2" w:val="left"/>
              </w:tabs>
              <w:autoSpaceDE w:val="0"/>
              <w:widowControl/>
              <w:spacing w:line="228" w:lineRule="exact" w:before="176" w:after="0"/>
              <w:ind w:left="4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155K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2" w:val="left"/>
              </w:tabs>
              <w:autoSpaceDE w:val="0"/>
              <w:widowControl/>
              <w:spacing w:line="228" w:lineRule="exact" w:before="120" w:after="0"/>
              <w:ind w:left="4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155L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4" w:after="0"/>
              <w:ind w:left="74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155L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2" w:val="left"/>
              </w:tabs>
              <w:autoSpaceDE w:val="0"/>
              <w:widowControl/>
              <w:spacing w:line="228" w:lineRule="exact" w:before="278" w:after="0"/>
              <w:ind w:left="4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155M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 and the following Article substituted therefor:-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6" w:after="0"/>
              <w:ind w:left="9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155M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0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8" w:after="0"/>
              <w:ind w:left="4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“Saving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existing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rules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regulations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2" w:right="74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155M. All rules and regulations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procedures in force on the date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commencement of this Article relating to police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officers shall be deemed to continue to be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96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operative, until rules, regulations and procedures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are made hereunder by the Public Service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7"/>
        </w:trPr>
        <w:tc>
          <w:tcPr>
            <w:tcW w:type="dxa" w:w="1804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0" w:after="0"/>
              <w:ind w:left="0" w:right="21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53.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3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156 of the Constitution is hereby amended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156 of the</w:t>
            </w:r>
          </w:p>
        </w:tc>
      </w:tr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paragraph (2) of that Article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substitution therefor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following paragraph: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“(2) The Parliamentary Commissioner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Administration shall be appointed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President and shall hold office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during good behaviour.”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(2)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paragraph (5) of that Article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substitution therefor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following paragraph:-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48" w:after="0"/>
        <w:ind w:left="3402" w:right="2558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“(5) Whenever the Parliamentary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Commissioner for Administration 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unable to perform and discharge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duties and functions of his office,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7456" w:val="left"/>
        </w:tabs>
        <w:autoSpaceDE w:val="0"/>
        <w:widowControl/>
        <w:spacing w:line="220" w:lineRule="exact" w:before="0" w:after="0"/>
        <w:ind w:left="271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33</w:t>
      </w:r>
    </w:p>
    <w:p>
      <w:pPr>
        <w:autoSpaceDN w:val="0"/>
        <w:autoSpaceDE w:val="0"/>
        <w:widowControl/>
        <w:spacing w:line="266" w:lineRule="exact" w:before="214" w:after="0"/>
        <w:ind w:left="0" w:right="248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President shall appoint a person to act</w:t>
      </w:r>
    </w:p>
    <w:p>
      <w:pPr>
        <w:autoSpaceDN w:val="0"/>
        <w:autoSpaceDE w:val="0"/>
        <w:widowControl/>
        <w:spacing w:line="268" w:lineRule="exact" w:before="0" w:after="114"/>
        <w:ind w:left="0" w:right="446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his place.”.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2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8" w:val="left"/>
              </w:tabs>
              <w:autoSpaceDE w:val="0"/>
              <w:widowControl/>
              <w:spacing w:line="206" w:lineRule="exact" w:before="134" w:after="0"/>
              <w:ind w:left="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Chapter XIXA of the Constitution (Article 156A)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hereby repealed.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Chapter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XIXA of the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8" w:val="left"/>
              </w:tabs>
              <w:autoSpaceDE w:val="0"/>
              <w:widowControl/>
              <w:spacing w:line="208" w:lineRule="exact" w:before="348" w:after="0"/>
              <w:ind w:left="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Chapter XIXB of the Constitution (Articles 156B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156H) is hereby repealed.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8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1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Chapter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XIXB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6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2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38" w:right="62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56.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170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repeal of the definition of “public officer”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substitution therefor of the following definition: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8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170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98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2" w:after="0"/>
              <w:ind w:left="1238" w:right="62" w:hanging="42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”public officer” means a person who holds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paid office   under the Republic, other than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judicial officer but does not include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4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President;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Speaker;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Minister appointed under Article 44 or 45;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52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member of the Election Commission;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2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member of the National Police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Commissioner - General of Elections;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8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officers appointed to the Election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Commission, by the Election Commission;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6" w:after="0"/>
              <w:ind w:left="0" w:right="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" w:after="0"/>
              <w:ind w:left="9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member of the Judicial Service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member of the Public Service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0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8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8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Deputy Minister;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(k)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Member of Parliament;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Secretary-General of Parliament;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member of the President’s staff;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member of the staff of the Secretary-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General of  Parliament.”.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72" w:after="0"/>
              <w:ind w:left="8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Transitional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72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80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8" w:after="0"/>
              <w:ind w:left="82" w:right="0" w:firstLine="482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Every person holding office on the day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immediately preceding the date of commencement of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as–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Chief Justice;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Judges of the Supreme Court;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members of the Judicial Service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3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President of the Court of Appeal;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74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Judges of the Court of Appeal;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3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Attorney-General;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30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(vii)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3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Auditor-General;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(viii)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Inspector-General of Police;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(ix)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Parliamentary Commissioner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Administration (Ombudsman);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Secretary-General of Parliament;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98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(xi)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judges of the High Court;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(xii)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judicial officers, scheduled public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officers, public officers or police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officers,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10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shall, unless he earlier resigns, dies or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removed from office continue to hold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8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 and shall continue to exercise, perform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discharge the powers, duties and functions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that office under the same terms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conditions.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Every person holding office on the day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immediately preceding the date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commencement of this Act, as a member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Constitutional Council shall cease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hold such office with effect from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date of commencement of this Act: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58" w:after="0"/>
              <w:ind w:left="0" w:right="4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5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</w:tr>
      <w:tr>
        <w:trPr>
          <w:trHeight w:hRule="exact" w:val="20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70" w:after="0"/>
              <w:ind w:left="998" w:right="42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such person shall, unless he earlier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resigns, dies or is removed from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continue to exercise, perform and discharge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powers, duties and functions of 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 until such date on which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Parliamentary Council is constituted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accordance with Chapter VIIA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1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0" w:after="0"/>
              <w:ind w:left="0" w:right="4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2" w:after="0"/>
              <w:ind w:left="98" w:right="42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Every person holding office on the day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preceding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commencement of this Act, as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Chairman or a member of 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4" w:lineRule="exact" w:before="90" w:after="20"/>
        <w:ind w:left="3266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Election Commission;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Public Service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159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9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8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the National Police Commission;</w:t>
            </w:r>
          </w:p>
          <w:p>
            <w:pPr>
              <w:autoSpaceDN w:val="0"/>
              <w:autoSpaceDE w:val="0"/>
              <w:widowControl/>
              <w:spacing w:line="266" w:lineRule="exact" w:before="38" w:after="0"/>
              <w:ind w:left="8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the Human Rights Commission of Sri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Lanka;</w:t>
            </w:r>
          </w:p>
          <w:p>
            <w:pPr>
              <w:autoSpaceDN w:val="0"/>
              <w:autoSpaceDE w:val="0"/>
              <w:widowControl/>
              <w:spacing w:line="268" w:lineRule="exact" w:before="40" w:after="0"/>
              <w:ind w:left="8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the Commission to Investigate</w:t>
            </w:r>
          </w:p>
          <w:p>
            <w:pPr>
              <w:autoSpaceDN w:val="0"/>
              <w:tabs>
                <w:tab w:pos="2518" w:val="left"/>
                <w:tab w:pos="2982" w:val="left"/>
                <w:tab w:pos="3956" w:val="left"/>
              </w:tabs>
              <w:autoSpaceDE w:val="0"/>
              <w:widowControl/>
              <w:spacing w:line="266" w:lineRule="exact" w:before="0" w:after="0"/>
              <w:ind w:left="1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Allegations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Bribery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Corruption;</w:t>
            </w:r>
          </w:p>
        </w:tc>
      </w:tr>
    </w:tbl>
    <w:p>
      <w:pPr>
        <w:autoSpaceDN w:val="0"/>
        <w:autoSpaceDE w:val="0"/>
        <w:widowControl/>
        <w:spacing w:line="296" w:lineRule="exact" w:before="0" w:after="124"/>
        <w:ind w:left="3168" w:right="273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Finance Commission;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Delimitation Commission,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177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6" w:after="0"/>
              <w:ind w:left="0" w:right="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70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2" w:after="0"/>
              <w:ind w:left="98" w:right="12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shall, unless he earlier resigns, dies or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removed from office continue to exercise,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perform and discharge the powers, duties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functions of his office until such date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which the respective Commissions are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constituted  in accordance with Chapter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VIIA of the Constitution.</w:t>
            </w:r>
          </w:p>
        </w:tc>
      </w:tr>
      <w:tr>
        <w:trPr>
          <w:trHeight w:hRule="exact" w:val="109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5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6" w:after="0"/>
              <w:ind w:left="98" w:right="12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Every person holding office on the day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preceding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commencement of this Act, as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Chairman or a member of –</w:t>
            </w:r>
          </w:p>
        </w:tc>
      </w:tr>
    </w:tbl>
    <w:p>
      <w:pPr>
        <w:autoSpaceDN w:val="0"/>
        <w:tabs>
          <w:tab w:pos="3206" w:val="left"/>
        </w:tabs>
        <w:autoSpaceDE w:val="0"/>
        <w:widowControl/>
        <w:spacing w:line="316" w:lineRule="exact" w:before="76" w:after="0"/>
        <w:ind w:left="1504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Audit Service Commission;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National Procurement Commission,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p>
      <w:pPr>
        <w:autoSpaceDN w:val="0"/>
        <w:tabs>
          <w:tab w:pos="2662" w:val="left"/>
        </w:tabs>
        <w:autoSpaceDE w:val="0"/>
        <w:widowControl/>
        <w:spacing w:line="266" w:lineRule="exact" w:before="0" w:after="0"/>
        <w:ind w:left="13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Twentieth Amendment to the Constitution</w:t>
      </w:r>
    </w:p>
    <w:p>
      <w:pPr>
        <w:autoSpaceDN w:val="0"/>
        <w:autoSpaceDE w:val="0"/>
        <w:widowControl/>
        <w:spacing w:line="266" w:lineRule="exact" w:before="272" w:after="0"/>
        <w:ind w:left="0" w:right="253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cease to hold such office with effect</w:t>
      </w:r>
    </w:p>
    <w:p>
      <w:pPr>
        <w:autoSpaceDN w:val="0"/>
        <w:autoSpaceDE w:val="0"/>
        <w:widowControl/>
        <w:spacing w:line="268" w:lineRule="exact" w:before="0" w:after="0"/>
        <w:ind w:left="0" w:right="253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from the date of commencement of this</w:t>
      </w:r>
    </w:p>
    <w:p>
      <w:pPr>
        <w:autoSpaceDN w:val="0"/>
        <w:autoSpaceDE w:val="0"/>
        <w:widowControl/>
        <w:spacing w:line="268" w:lineRule="exact" w:before="0" w:after="128"/>
        <w:ind w:left="0" w:right="560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99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4" w:after="0"/>
              <w:ind w:left="0" w:right="5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24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2" w:val="left"/>
                <w:tab w:pos="1506" w:val="left"/>
                <w:tab w:pos="2184" w:val="left"/>
                <w:tab w:pos="2702" w:val="left"/>
                <w:tab w:pos="3324" w:val="left"/>
              </w:tabs>
              <w:autoSpaceDE w:val="0"/>
              <w:widowControl/>
              <w:spacing w:line="228" w:lineRule="exact" w:before="98" w:after="0"/>
              <w:ind w:left="9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that such person shall, unless 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earlier resigns, dies or is removed from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 continue to exercise, perform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 the powers, duties and functions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their respective offices for a period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six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months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from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commencement of this Act,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purpose of discharging and performing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duties and functions pending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uncompleted as at the day immediately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preceding the date of commencement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this Act.</w:t>
            </w:r>
          </w:p>
        </w:tc>
      </w:tr>
      <w:tr>
        <w:trPr>
          <w:trHeight w:hRule="exact" w:val="114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10" w:after="0"/>
              <w:ind w:left="0" w:right="5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4" w:after="0"/>
              <w:ind w:left="0" w:right="5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30" w:after="0"/>
              <w:ind w:left="9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Notwithstanding the 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subsection (4),-</w:t>
            </w:r>
          </w:p>
        </w:tc>
      </w:tr>
      <w:tr>
        <w:trPr>
          <w:trHeight w:hRule="exact" w:val="60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0" w:after="0"/>
              <w:ind w:left="0" w:right="5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0" w:val="left"/>
                <w:tab w:pos="1632" w:val="left"/>
                <w:tab w:pos="2198" w:val="left"/>
                <w:tab w:pos="2864" w:val="left"/>
              </w:tabs>
              <w:autoSpaceDE w:val="0"/>
              <w:widowControl/>
              <w:spacing w:line="228" w:lineRule="exact" w:before="134" w:after="0"/>
              <w:ind w:left="9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suits, prosecutions, actions,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proceedings, matters or things which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have been instituted by or against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Audit Service Commission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National Procurement 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which are pending as at the day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preceding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commencement of this Act shall with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effect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from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commencement of this Act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deemed to be suits, prosecutions,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actions, proceedings, matters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things which have been instituted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against the Government;</w:t>
            </w:r>
          </w:p>
        </w:tc>
      </w:tr>
      <w:tr>
        <w:trPr>
          <w:trHeight w:hRule="exact" w:val="114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8" w:after="0"/>
              <w:ind w:left="0" w:right="5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0" w:after="0"/>
              <w:ind w:left="0" w:right="5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1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8" w:after="0"/>
              <w:ind w:left="0" w:right="5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4" w:after="0"/>
              <w:ind w:left="94" w:right="125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decree, order or award entered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made in favour of or against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Audit Service Commission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National Procurement 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any court or tribunal or other body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any action, matter, proceeding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thing shall with effect from the date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2" w:after="0"/>
              <w:ind w:left="0" w:right="5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51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37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4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commencement of this Act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deemed to be a decree, order or award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entered or made in favour of or against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Government and may be enforced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1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accordingly;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10" w:after="0"/>
              <w:ind w:left="0" w:right="5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all property movable and immovable,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belonging to the Audit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 and the National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Procurement Commission as at the day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immediately preceding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commencement of this Act shall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0" w:after="0"/>
              <w:ind w:left="0" w:right="5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effect from the date of commencement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this Act vest in and be deemed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property of the Government.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5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(6) All matters relating to the appointment,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promotion, transfer, disciplinary control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0" w:after="0"/>
              <w:ind w:left="0" w:right="5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dismissal of members of the Sri Lanka State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Audit Service and pending before the Audit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Service Commission on the day immediately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preceding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 shall, with effect from that date, stand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0" w:after="0"/>
              <w:ind w:left="0" w:right="4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transferred to the Public Service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shall be determined by the Public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 accordingly.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6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5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(7)  All matters pertaining to-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58" w:after="154"/>
        <w:ind w:left="3506" w:right="2404" w:hanging="34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appointment, promotion, transfer,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disciplinary control and dismissal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police officers;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40" w:lineRule="exact" w:before="86" w:after="0"/>
              <w:ind w:left="73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appeals by police officers to the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National Police Commission,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38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12" w:after="0"/>
              <w:ind w:left="5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case of an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5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pending before the National Police Commission on the day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immediately preceding the date of commencement of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Act, shall, with effect from that date, stand transferred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Public Service Commission and shall be determined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Public Service Commission accordingly.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6" w:val="left"/>
              </w:tabs>
              <w:autoSpaceDE w:val="0"/>
              <w:widowControl/>
              <w:spacing w:line="278" w:lineRule="exact" w:before="108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58.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892"/>
        </w:trPr>
        <w:tc>
          <w:tcPr>
            <w:tcW w:type="dxa" w:w="5088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90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190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39</w:t>
            </w:r>
          </w:p>
        </w:tc>
      </w:tr>
    </w:tbl>
    <w:p>
      <w:pPr>
        <w:autoSpaceDN w:val="0"/>
        <w:autoSpaceDE w:val="0"/>
        <w:widowControl/>
        <w:spacing w:line="160" w:lineRule="exact" w:before="58" w:after="0"/>
        <w:ind w:left="22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2"/>
        </w:rPr>
        <w:t>PRINTED AT THE DEPARTMENT OF GOVERNMENT PRINTING, SRI LANKA.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