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728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66" w:after="0"/>
        <w:ind w:left="0" w:right="31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March 05, 2021</w:t>
      </w:r>
    </w:p>
    <w:p>
      <w:pPr>
        <w:autoSpaceDN w:val="0"/>
        <w:autoSpaceDE w:val="0"/>
        <w:widowControl/>
        <w:spacing w:line="238" w:lineRule="auto" w:before="302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302" w:after="0"/>
        <w:ind w:left="0" w:right="33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09.03.2021)</w:t>
      </w:r>
    </w:p>
    <w:p>
      <w:pPr>
        <w:autoSpaceDN w:val="0"/>
        <w:autoSpaceDE w:val="0"/>
        <w:widowControl/>
        <w:spacing w:line="240" w:lineRule="auto" w:before="284" w:after="0"/>
        <w:ind w:left="0" w:right="38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10" w:after="0"/>
        <w:ind w:left="1872" w:right="1872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4"/>
        </w:rPr>
        <w:t xml:space="preserve">NATIONAL MINIMUM WAGE OF WORKERS </w:t>
      </w:r>
      <w:r>
        <w:rPr>
          <w:rFonts w:ascii="Times,Bold" w:hAnsi="Times,Bold" w:eastAsia="Times,Bold"/>
          <w:b/>
          <w:i w:val="0"/>
          <w:color w:val="000000"/>
          <w:sz w:val="24"/>
        </w:rPr>
        <w:t>(AMENDMENT)</w:t>
      </w:r>
    </w:p>
    <w:p>
      <w:pPr>
        <w:autoSpaceDN w:val="0"/>
        <w:autoSpaceDE w:val="0"/>
        <w:widowControl/>
        <w:spacing w:line="238" w:lineRule="auto" w:before="314" w:after="0"/>
        <w:ind w:left="0" w:right="43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04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392" w:after="0"/>
        <w:ind w:left="165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to amend the National Minimum Wage of Workers Act, No. 3 of 2016</w:t>
      </w:r>
    </w:p>
    <w:p>
      <w:pPr>
        <w:autoSpaceDN w:val="0"/>
        <w:autoSpaceDE w:val="0"/>
        <w:widowControl/>
        <w:spacing w:line="238" w:lineRule="auto" w:before="372" w:after="0"/>
        <w:ind w:left="0" w:right="237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Ordered to be published by the Minister of Labour</w:t>
      </w:r>
    </w:p>
    <w:p>
      <w:pPr>
        <w:autoSpaceDN w:val="0"/>
        <w:autoSpaceDE w:val="0"/>
        <w:widowControl/>
        <w:spacing w:line="238" w:lineRule="auto" w:before="356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  <w:r>
        <w:rPr>
          <w:rFonts w:ascii="Times" w:hAnsi="Times" w:eastAsia="Times"/>
          <w:b w:val="0"/>
          <w:i w:val="0"/>
          <w:color w:val="221F1F"/>
          <w:sz w:val="16"/>
        </w:rPr>
        <w:t>.</w:t>
      </w:r>
    </w:p>
    <w:p>
      <w:pPr>
        <w:autoSpaceDN w:val="0"/>
        <w:autoSpaceDE w:val="0"/>
        <w:widowControl/>
        <w:spacing w:line="238" w:lineRule="auto" w:before="7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5.</w:t>
      </w:r>
    </w:p>
    <w:p>
      <w:pPr>
        <w:autoSpaceDN w:val="0"/>
        <w:tabs>
          <w:tab w:pos="6044" w:val="left"/>
        </w:tabs>
        <w:autoSpaceDE w:val="0"/>
        <w:widowControl/>
        <w:spacing w:line="238" w:lineRule="auto" w:before="146" w:after="0"/>
        <w:ind w:left="145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134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12"/>
        <w:ind w:left="0" w:right="0"/>
      </w:pPr>
    </w:p>
    <w:p>
      <w:pPr>
        <w:autoSpaceDN w:val="0"/>
        <w:tabs>
          <w:tab w:pos="1584" w:val="left"/>
          <w:tab w:pos="3362" w:val="left"/>
        </w:tabs>
        <w:autoSpaceDE w:val="0"/>
        <w:widowControl/>
        <w:spacing w:line="310" w:lineRule="auto" w:before="0" w:after="0"/>
        <w:ind w:left="1344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STATEMENT OF LEGAL EFFECT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 2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3 of the National Minimum Wage of Workers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Act, No. 3 of 2016 and the legal effect of the section as amended is to increase the national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minimum monthly wage and the national minimum daily wage of a worker in any industry </w:t>
      </w:r>
      <w:r>
        <w:rPr>
          <w:rFonts w:ascii="Times" w:hAnsi="Times" w:eastAsia="Times"/>
          <w:b w:val="0"/>
          <w:i w:val="0"/>
          <w:color w:val="000000"/>
          <w:sz w:val="16"/>
        </w:rPr>
        <w:t>or service to twelve thousnad five hundred rupees and five hundred rupees respectively.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32"/>
        <w:ind w:left="0" w:right="0"/>
      </w:pPr>
    </w:p>
    <w:p>
      <w:pPr>
        <w:autoSpaceDN w:val="0"/>
        <w:autoSpaceDE w:val="0"/>
        <w:widowControl/>
        <w:spacing w:line="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10"/>
        <w:gridCol w:w="4510"/>
      </w:tblGrid>
      <w:tr>
        <w:trPr>
          <w:trHeight w:hRule="exact" w:val="258"/>
        </w:trPr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National Minimum Wage of Workers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282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(Amendment)</w:t>
      </w:r>
    </w:p>
    <w:p>
      <w:pPr>
        <w:autoSpaceDN w:val="0"/>
        <w:autoSpaceDE w:val="0"/>
        <w:widowControl/>
        <w:spacing w:line="235" w:lineRule="auto" w:before="26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25/2019</w:t>
      </w:r>
    </w:p>
    <w:p>
      <w:pPr>
        <w:autoSpaceDN w:val="0"/>
        <w:autoSpaceDE w:val="0"/>
        <w:widowControl/>
        <w:spacing w:line="235" w:lineRule="auto" w:before="290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000000"/>
          <w:sz w:val="14"/>
        </w:rPr>
        <w:t>ATIONAL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4"/>
        </w:rPr>
        <w:t>INIMUM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000000"/>
          <w:sz w:val="14"/>
        </w:rPr>
        <w:t>AGE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000000"/>
          <w:sz w:val="14"/>
        </w:rPr>
        <w:t>ORKERS</w:t>
      </w:r>
    </w:p>
    <w:p>
      <w:pPr>
        <w:autoSpaceDN w:val="0"/>
        <w:autoSpaceDE w:val="0"/>
        <w:widowControl/>
        <w:spacing w:line="238" w:lineRule="auto" w:before="30" w:after="0"/>
        <w:ind w:left="0" w:right="40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3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2016</w:t>
      </w:r>
    </w:p>
    <w:p>
      <w:pPr>
        <w:autoSpaceDN w:val="0"/>
        <w:autoSpaceDE w:val="0"/>
        <w:widowControl/>
        <w:spacing w:line="238" w:lineRule="auto" w:before="28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BE it  enacted by the Parliament of the Democratic Socialist</w:t>
      </w:r>
    </w:p>
    <w:p>
      <w:pPr>
        <w:autoSpaceDN w:val="0"/>
        <w:autoSpaceDE w:val="0"/>
        <w:widowControl/>
        <w:spacing w:line="235" w:lineRule="auto" w:before="32" w:after="21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National Minimum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5" w:lineRule="auto" w:before="4" w:after="18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Wage of Workers (Amendment) Act, No.       of  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3 of the National Minimum Wage of Workers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No. 3 of 2016 is hereby amended in subsection (1) thereof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3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Act, No. 3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for the words, “shall be ten thousand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2016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rupees and the national minimum daily wage of a worker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45" w:lineRule="auto" w:before="6" w:after="194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four hundred rupees” of the words, “shall be twelve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thousand five hundred rupees and the national minimum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daily wage of a worker shall be five hundred rupees.”.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8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392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0"/>
        <w:ind w:left="0" w:right="13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2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294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3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41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National Minimum Wage of Workers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376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(Amendment)</w:t>
      </w:r>
    </w:p>
    <w:p>
      <w:pPr>
        <w:autoSpaceDN w:val="0"/>
        <w:autoSpaceDE w:val="0"/>
        <w:widowControl/>
        <w:spacing w:line="235" w:lineRule="auto" w:before="8686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