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2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22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0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10" w:after="0"/>
        <w:ind w:left="0" w:right="299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PETROLEUM RESOURCES</w:t>
      </w:r>
    </w:p>
    <w:p>
      <w:pPr>
        <w:autoSpaceDN w:val="0"/>
        <w:autoSpaceDE w:val="0"/>
        <w:widowControl/>
        <w:spacing w:line="238" w:lineRule="auto" w:before="280" w:after="0"/>
        <w:ind w:left="0" w:right="44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00" w:after="0"/>
        <w:ind w:left="0" w:right="431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54" w:lineRule="auto" w:before="270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provide for, the establishment of the Petroleum Development Authority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of Sri Lanka; the formulation of a National Policy on Upstream Petroleum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Industry and regulation and management structure capturing the maximum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economic value of Domestic Petroleum Resources through modern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exploration, development, production and management practices in </w:t>
      </w:r>
      <w:r>
        <w:rPr>
          <w:rFonts w:ascii="Times,Bold" w:hAnsi="Times,Bold" w:eastAsia="Times,Bold"/>
          <w:b/>
          <w:i w:val="0"/>
          <w:color w:val="000000"/>
          <w:sz w:val="20"/>
        </w:rPr>
        <w:t>Sri Lanka; to repeal the Petroleum Resources Act, No. 26 of 2003; and to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provide for matters connected therewith or incidental thereto</w:t>
      </w:r>
    </w:p>
    <w:p>
      <w:pPr>
        <w:autoSpaceDN w:val="0"/>
        <w:autoSpaceDE w:val="0"/>
        <w:widowControl/>
        <w:spacing w:line="238" w:lineRule="auto" w:before="21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40" w:after="0"/>
        <w:ind w:left="201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Minister of Energy on 05th of August 2021</w:t>
      </w:r>
    </w:p>
    <w:p>
      <w:pPr>
        <w:autoSpaceDN w:val="0"/>
        <w:autoSpaceDE w:val="0"/>
        <w:widowControl/>
        <w:spacing w:line="235" w:lineRule="auto" w:before="254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27, 2021)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3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4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66]</w:t>
      </w:r>
    </w:p>
    <w:p>
      <w:pPr>
        <w:autoSpaceDN w:val="0"/>
        <w:tabs>
          <w:tab w:pos="2394" w:val="left"/>
          <w:tab w:pos="2618" w:val="left"/>
          <w:tab w:pos="5948" w:val="left"/>
        </w:tabs>
        <w:autoSpaceDE w:val="0"/>
        <w:widowControl/>
        <w:spacing w:line="254" w:lineRule="auto" w:before="90" w:after="0"/>
        <w:ind w:left="1344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60.00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790" w:val="left"/>
        </w:tabs>
        <w:autoSpaceDE w:val="0"/>
        <w:widowControl/>
        <w:spacing w:line="240" w:lineRule="auto" w:before="10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260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6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Petroleum Resources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2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 —O. 02/2008 (II)</w:t>
      </w:r>
    </w:p>
    <w:p>
      <w:pPr>
        <w:autoSpaceDN w:val="0"/>
        <w:autoSpaceDE w:val="0"/>
        <w:widowControl/>
        <w:spacing w:line="254" w:lineRule="auto" w:before="266" w:after="0"/>
        <w:ind w:left="2038" w:right="2422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ETROLEUM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EVELOPMENT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UTHORITY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FORMULATION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OLICY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000000"/>
          <w:sz w:val="14"/>
        </w:rPr>
        <w:t>PSTREAM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ETROLEUM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NDUSTRY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EGULATION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MANAGEMENT</w:t>
      </w:r>
      <w:r>
        <w:rPr>
          <w:rFonts w:ascii="Times" w:hAnsi="Times" w:eastAsia="Times"/>
          <w:b w:val="0"/>
          <w:i w:val="0"/>
          <w:color w:val="000000"/>
          <w:sz w:val="14"/>
        </w:rPr>
        <w:t>STRUCTURE</w:t>
      </w:r>
      <w:r>
        <w:rPr>
          <w:rFonts w:ascii="Times" w:hAnsi="Times" w:eastAsia="Times"/>
          <w:b w:val="0"/>
          <w:i w:val="0"/>
          <w:color w:val="000000"/>
          <w:sz w:val="14"/>
        </w:rPr>
        <w:t>CAPTURING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MAXIMUM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CONOMIC</w:t>
      </w:r>
      <w:r>
        <w:rPr>
          <w:rFonts w:ascii="Times" w:hAnsi="Times" w:eastAsia="Times"/>
          <w:b w:val="0"/>
          <w:i w:val="0"/>
          <w:color w:val="000000"/>
          <w:sz w:val="14"/>
        </w:rPr>
        <w:t>VALUE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OMESTIC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ETROLEUM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ESOURCES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THROUGH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ODERN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XPLORATION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4"/>
        </w:rPr>
        <w:t>EVELOPMENT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4"/>
        </w:rPr>
        <w:t>RODUCTION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ANAGEMENT</w:t>
      </w:r>
      <w:r>
        <w:rPr>
          <w:rFonts w:ascii="Times" w:hAnsi="Times" w:eastAsia="Times"/>
          <w:b w:val="0"/>
          <w:i w:val="0"/>
          <w:color w:val="000000"/>
          <w:sz w:val="14"/>
        </w:rPr>
        <w:t>PRACTICES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REPEAL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ETROLEUM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ESOURCES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26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2003;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</w:p>
    <w:p>
      <w:pPr>
        <w:autoSpaceDN w:val="0"/>
        <w:autoSpaceDE w:val="0"/>
        <w:widowControl/>
        <w:spacing w:line="238" w:lineRule="auto" w:before="7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</w:p>
    <w:p>
      <w:pPr>
        <w:autoSpaceDN w:val="0"/>
        <w:autoSpaceDE w:val="0"/>
        <w:widowControl/>
        <w:spacing w:line="247" w:lineRule="auto" w:before="278" w:after="20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This Act may be cited as the Petroleum Resources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 of 2021.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All the provisions of this Act, other than the provisions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Part V, shall come into operation on the date on which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 of the speaker is endorsed in respect of this Act in </w:t>
      </w:r>
      <w:r>
        <w:rPr>
          <w:rFonts w:ascii="Times" w:hAnsi="Times" w:eastAsia="Times"/>
          <w:b w:val="0"/>
          <w:i w:val="0"/>
          <w:color w:val="000000"/>
          <w:sz w:val="20"/>
        </w:rPr>
        <w:t>terms of Article 79 of the Constitution.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64" w:after="20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Part V of this Act shall come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on such date as the Minister may, by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published in the Gazette, appoint for such purpose.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3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Act shall be-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7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Objects of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9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Act</w:t>
            </w:r>
          </w:p>
        </w:tc>
      </w:tr>
    </w:tbl>
    <w:p>
      <w:pPr>
        <w:autoSpaceDN w:val="0"/>
        <w:tabs>
          <w:tab w:pos="2412" w:val="left"/>
          <w:tab w:pos="2758" w:val="left"/>
        </w:tabs>
        <w:autoSpaceDE w:val="0"/>
        <w:widowControl/>
        <w:spacing w:line="254" w:lineRule="auto" w:before="4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establish a Policy Advisory Committee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advise on formulation of a National Policy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upstream petroleum industry covering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exploration, development, production,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of all petroleum resources in Sri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Lanka;</w:t>
      </w:r>
    </w:p>
    <w:p>
      <w:pPr>
        <w:autoSpaceDN w:val="0"/>
        <w:autoSpaceDE w:val="0"/>
        <w:widowControl/>
        <w:spacing w:line="235" w:lineRule="auto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to provide the legal framework to regulate all</w:t>
      </w:r>
    </w:p>
    <w:p>
      <w:pPr>
        <w:autoSpaceDN w:val="0"/>
        <w:tabs>
          <w:tab w:pos="2758" w:val="left"/>
        </w:tabs>
        <w:autoSpaceDE w:val="0"/>
        <w:widowControl/>
        <w:spacing w:line="274" w:lineRule="auto" w:before="2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processes of the exploration, development,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2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Petroleum Resources</w:t>
      </w:r>
    </w:p>
    <w:p>
      <w:pPr>
        <w:autoSpaceDN w:val="0"/>
        <w:autoSpaceDE w:val="0"/>
        <w:widowControl/>
        <w:spacing w:line="245" w:lineRule="auto" w:before="484" w:after="0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production and management of all petroleum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in Sri Lanka including the provision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operational guidelines;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to establish an independent, efficient,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transparent regulatory framework in relation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exploration, development, production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6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of petroleum resources in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Lanka;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to manage the available petroleum resources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equitable, safe, and environmentally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sustainable manner; and</w:t>
            </w:r>
          </w:p>
        </w:tc>
      </w:tr>
    </w:tbl>
    <w:p>
      <w:pPr>
        <w:autoSpaceDN w:val="0"/>
        <w:tabs>
          <w:tab w:pos="2334" w:val="left"/>
          <w:tab w:pos="2662" w:val="left"/>
        </w:tabs>
        <w:autoSpaceDE w:val="0"/>
        <w:widowControl/>
        <w:spacing w:line="252" w:lineRule="auto" w:before="1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design, implement, monitor and revise fiscal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regimes that meet evolving economic needs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country while providing fiscal stability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contractors.</w:t>
      </w:r>
    </w:p>
    <w:p>
      <w:pPr>
        <w:autoSpaceDN w:val="0"/>
        <w:autoSpaceDE w:val="0"/>
        <w:widowControl/>
        <w:spacing w:line="235" w:lineRule="auto" w:before="234" w:after="0"/>
        <w:ind w:left="0" w:right="46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35" w:lineRule="auto" w:before="254" w:after="194"/>
        <w:ind w:left="22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ETROLEUM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EVELOPMENT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UTHORITY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established an Authority to be called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known as the "Petroleum Development Authority of Sri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Petroleum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Lanka" (hereinafter referred to as the "Authority").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Authority shall, by the name assigned to it 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 of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be a body corporate and shall have perpetual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succession and a common seal and may sue and be sued in </w:t>
      </w:r>
      <w:r>
        <w:rPr>
          <w:rFonts w:ascii="Times" w:hAnsi="Times" w:eastAsia="Times"/>
          <w:b w:val="0"/>
          <w:i w:val="0"/>
          <w:color w:val="000000"/>
          <w:sz w:val="20"/>
        </w:rPr>
        <w:t>its corporate name.</w:t>
      </w:r>
    </w:p>
    <w:p>
      <w:pPr>
        <w:autoSpaceDN w:val="0"/>
        <w:tabs>
          <w:tab w:pos="1942" w:val="left"/>
        </w:tabs>
        <w:autoSpaceDE w:val="0"/>
        <w:widowControl/>
        <w:spacing w:line="276" w:lineRule="auto" w:before="25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The Authority shall be responsible for –</w:t>
      </w:r>
    </w:p>
    <w:p>
      <w:pPr>
        <w:autoSpaceDN w:val="0"/>
        <w:autoSpaceDE w:val="0"/>
        <w:widowControl/>
        <w:spacing w:line="245" w:lineRule="auto" w:before="216" w:after="0"/>
        <w:ind w:left="278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making recommendations in respect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Policy on Upstream Petroleum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Industry to the Policy Advisory Committee;</w:t>
      </w:r>
    </w:p>
    <w:p>
      <w:pPr>
        <w:autoSpaceDN w:val="0"/>
        <w:autoSpaceDE w:val="0"/>
        <w:widowControl/>
        <w:spacing w:line="235" w:lineRule="auto" w:before="254" w:after="0"/>
        <w:ind w:left="0" w:right="25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 implementing the provisions of the Act;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3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Petroleum Resources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4" w:lineRule="auto" w:before="492" w:after="222"/>
        <w:ind w:left="2876" w:right="2422" w:hanging="33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performing all regulatory functions connected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upstream petroleum industry in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Lanka, in the manner provided for in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powers, duties and functions of the Authority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Powers,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4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4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to prepare a map dividing the onshore and offshore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Authority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59" w:lineRule="auto" w:before="1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areas into graticular sections to demarcate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designate exploration blocks and development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blocks and to define and demarcate areas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designated for joint studies;</w:t>
      </w:r>
    </w:p>
    <w:p>
      <w:pPr>
        <w:autoSpaceDN w:val="0"/>
        <w:autoSpaceDE w:val="0"/>
        <w:widowControl/>
        <w:spacing w:line="257" w:lineRule="auto" w:before="278" w:after="0"/>
        <w:ind w:left="2516" w:right="2422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promote and market acreage available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in the blocks as demarcated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designated in terms of section 16;</w:t>
      </w:r>
    </w:p>
    <w:p>
      <w:pPr>
        <w:autoSpaceDN w:val="0"/>
        <w:tabs>
          <w:tab w:pos="2186" w:val="left"/>
          <w:tab w:pos="2516" w:val="left"/>
        </w:tabs>
        <w:autoSpaceDE w:val="0"/>
        <w:widowControl/>
        <w:spacing w:line="259" w:lineRule="auto" w:before="2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negotiate with contractors the terms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incorporated into each Petroleum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Agreement, where necessary,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with the Negotiating 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appointed by the Cabinet of Ministers;</w:t>
      </w:r>
    </w:p>
    <w:p>
      <w:pPr>
        <w:autoSpaceDN w:val="0"/>
        <w:tabs>
          <w:tab w:pos="2172" w:val="left"/>
          <w:tab w:pos="2516" w:val="left"/>
        </w:tabs>
        <w:autoSpaceDE w:val="0"/>
        <w:widowControl/>
        <w:spacing w:line="254" w:lineRule="auto" w:before="2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issue all licences and certificates required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in terms of this Act and to cancel, suspend,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vary or amend the same;</w:t>
      </w:r>
    </w:p>
    <w:p>
      <w:pPr>
        <w:autoSpaceDN w:val="0"/>
        <w:tabs>
          <w:tab w:pos="2516" w:val="left"/>
        </w:tabs>
        <w:autoSpaceDE w:val="0"/>
        <w:widowControl/>
        <w:spacing w:line="252" w:lineRule="auto" w:before="282" w:after="0"/>
        <w:ind w:left="218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determine and charge the licence fee for licences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issued in terms of this Act;</w:t>
      </w:r>
    </w:p>
    <w:p>
      <w:pPr>
        <w:autoSpaceDN w:val="0"/>
        <w:tabs>
          <w:tab w:pos="2216" w:val="left"/>
          <w:tab w:pos="2516" w:val="left"/>
        </w:tabs>
        <w:autoSpaceDE w:val="0"/>
        <w:widowControl/>
        <w:spacing w:line="259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issue such directions and guidelines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required to regulate petroleum operations;</w:t>
      </w:r>
    </w:p>
    <w:p>
      <w:pPr>
        <w:autoSpaceDN w:val="0"/>
        <w:autoSpaceDE w:val="0"/>
        <w:widowControl/>
        <w:spacing w:line="257" w:lineRule="auto" w:before="266" w:after="0"/>
        <w:ind w:left="2516" w:right="2422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enter into all agreements relating to the upstream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industry, such as agreements pertaining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data acquisition, licensing and management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data;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2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Petroleum Resources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45" w:lineRule="auto" w:before="48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make recommendations to the Minister on matters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assignment or transfer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contractor’s participating interest in a Petroleum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Agreement, on such terms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conditions in keeping with the objects of this Act;</w:t>
      </w:r>
    </w:p>
    <w:p>
      <w:pPr>
        <w:autoSpaceDN w:val="0"/>
        <w:autoSpaceDE w:val="0"/>
        <w:widowControl/>
        <w:spacing w:line="245" w:lineRule="auto" w:before="230" w:after="0"/>
        <w:ind w:left="2422" w:right="251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provide all infrastructural and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administrative support as is required in the process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calling for, evaluation of and awarding of bids;</w:t>
      </w:r>
    </w:p>
    <w:p>
      <w:pPr>
        <w:autoSpaceDN w:val="0"/>
        <w:tabs>
          <w:tab w:pos="2122" w:val="left"/>
          <w:tab w:pos="2422" w:val="left"/>
        </w:tabs>
        <w:autoSpaceDE w:val="0"/>
        <w:widowControl/>
        <w:spacing w:line="245" w:lineRule="auto" w:before="23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employ such staff as is required for the Authority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achieve the objects of this Act;</w:t>
      </w:r>
    </w:p>
    <w:p>
      <w:pPr>
        <w:autoSpaceDN w:val="0"/>
        <w:autoSpaceDE w:val="0"/>
        <w:widowControl/>
        <w:spacing w:line="245" w:lineRule="auto" w:before="234" w:after="0"/>
        <w:ind w:left="2422" w:right="2516" w:hanging="32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perform competent and responsible regulation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internationally competitive upstream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petroleum industry;</w:t>
      </w:r>
    </w:p>
    <w:p>
      <w:pPr>
        <w:autoSpaceDN w:val="0"/>
        <w:tabs>
          <w:tab w:pos="2122" w:val="left"/>
          <w:tab w:pos="2422" w:val="left"/>
        </w:tabs>
        <w:autoSpaceDE w:val="0"/>
        <w:widowControl/>
        <w:spacing w:line="245" w:lineRule="auto" w:before="23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acquire and hold, take or give on lease or hire,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mortgage, pledge, sell or otherwise dispose of,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movable or immovable property;</w:t>
      </w:r>
    </w:p>
    <w:p>
      <w:pPr>
        <w:autoSpaceDN w:val="0"/>
        <w:autoSpaceDE w:val="0"/>
        <w:widowControl/>
        <w:spacing w:line="245" w:lineRule="auto" w:before="236" w:after="0"/>
        <w:ind w:left="2016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accept grants, gifts or donations from persons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bodies of persons within or outside Sri Lanka:</w:t>
      </w:r>
    </w:p>
    <w:p>
      <w:pPr>
        <w:autoSpaceDN w:val="0"/>
        <w:tabs>
          <w:tab w:pos="2422" w:val="left"/>
          <w:tab w:pos="2622" w:val="left"/>
        </w:tabs>
        <w:autoSpaceDE w:val="0"/>
        <w:widowControl/>
        <w:spacing w:line="245" w:lineRule="auto" w:before="236" w:after="17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notwithstanding anything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contrary in any other provisions of this Act,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shall obtain prior written approval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of External Resources in respect of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foreign grants, gifts or donations in cash;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02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to open and maintain accounts, including in foreign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currencies, in any bank or financial institution as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approved by the Board, and to administer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Resources Development Fund in terms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this Act;</w:t>
      </w:r>
    </w:p>
    <w:p>
      <w:pPr>
        <w:autoSpaceDN w:val="0"/>
        <w:autoSpaceDE w:val="0"/>
        <w:widowControl/>
        <w:spacing w:line="235" w:lineRule="auto" w:before="236" w:after="2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) to issue such guidelines and directions as are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required for efficient and effective management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petroleum operations and, for management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7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petroleum operations in the event of a disaster;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3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Petroleum Resources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5" w:lineRule="auto" w:before="484" w:after="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monitor and control activities which 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for or conducive or incidental to, achieve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objects of this Act; and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45" w:lineRule="auto" w:before="254" w:after="0"/>
        <w:ind w:left="148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do all such other acts and things which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conducive or incidental to, the attainment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objects of this Act.</w:t>
      </w:r>
    </w:p>
    <w:p>
      <w:pPr>
        <w:autoSpaceDN w:val="0"/>
        <w:autoSpaceDE w:val="0"/>
        <w:widowControl/>
        <w:spacing w:line="235" w:lineRule="auto" w:before="254" w:after="0"/>
        <w:ind w:left="0" w:right="44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254" w:after="194"/>
        <w:ind w:left="0" w:right="28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DMINISTRATION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ANAGEMENT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UTHORITY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administration, management and control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affairs of the Authority shall be vested in a Board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Directors (in this Act referred to as the "Board").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Directors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112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Board shall, for the purpose of administering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affairs of the Authority, exercise, perform and discharge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powers, duties and functions conferred on, assigned to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imposed on, the Authority by this Act.</w:t>
      </w:r>
    </w:p>
    <w:p>
      <w:pPr>
        <w:autoSpaceDN w:val="0"/>
        <w:autoSpaceDE w:val="0"/>
        <w:widowControl/>
        <w:spacing w:line="235" w:lineRule="auto" w:before="25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Board shall consist of-</w:t>
      </w:r>
    </w:p>
    <w:p>
      <w:pPr>
        <w:autoSpaceDN w:val="0"/>
        <w:autoSpaceDE w:val="0"/>
        <w:widowControl/>
        <w:spacing w:line="235" w:lineRule="auto" w:before="254" w:after="0"/>
        <w:ind w:left="0" w:right="36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ex-officio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members namely–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(i) the Director-General of the Authority;</w:t>
      </w:r>
    </w:p>
    <w:p>
      <w:pPr>
        <w:autoSpaceDN w:val="0"/>
        <w:tabs>
          <w:tab w:pos="2756" w:val="left"/>
          <w:tab w:pos="3116" w:val="left"/>
        </w:tabs>
        <w:autoSpaceDE w:val="0"/>
        <w:widowControl/>
        <w:spacing w:line="245" w:lineRule="auto" w:before="25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the Secretary to the Ministry of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Finance or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representative;</w:t>
      </w:r>
    </w:p>
    <w:p>
      <w:pPr>
        <w:autoSpaceDN w:val="0"/>
        <w:tabs>
          <w:tab w:pos="3116" w:val="left"/>
        </w:tabs>
        <w:autoSpaceDE w:val="0"/>
        <w:widowControl/>
        <w:spacing w:line="245" w:lineRule="auto" w:before="254" w:after="194"/>
        <w:ind w:left="26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the Director -General of the Public Utilities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of Sri Lanka or his nominee;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5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36" w:right="1152" w:hanging="40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(iv) the Secretary to the Ministry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 assigned the subject of Petroleum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1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or his representative not below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rank of Additional Secretary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Ministry;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2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Petroleum Resources</w:t>
      </w:r>
    </w:p>
    <w:p>
      <w:pPr>
        <w:autoSpaceDN w:val="0"/>
        <w:tabs>
          <w:tab w:pos="2678" w:val="left"/>
          <w:tab w:pos="3022" w:val="left"/>
        </w:tabs>
        <w:autoSpaceDE w:val="0"/>
        <w:widowControl/>
        <w:spacing w:line="254" w:lineRule="auto" w:before="486" w:after="0"/>
        <w:ind w:left="1408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(v) the Chairman of the Marine Environment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Protection Authority established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2 of the Marine Pollution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Prevention Act, No. 35 of 2008 or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nominee; and</w:t>
      </w:r>
    </w:p>
    <w:p>
      <w:pPr>
        <w:autoSpaceDN w:val="0"/>
        <w:tabs>
          <w:tab w:pos="2298" w:val="left"/>
          <w:tab w:pos="2662" w:val="left"/>
        </w:tabs>
        <w:autoSpaceDE w:val="0"/>
        <w:widowControl/>
        <w:spacing w:line="254" w:lineRule="auto" w:before="258" w:after="0"/>
        <w:ind w:left="135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four members appointed by the 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(hereinafter referred to as the "appointed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members") from among persons who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achieved eminence in the field of upstream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industry, whose qualifications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prescribed.</w:t>
      </w:r>
    </w:p>
    <w:p>
      <w:pPr>
        <w:autoSpaceDN w:val="0"/>
        <w:autoSpaceDE w:val="0"/>
        <w:widowControl/>
        <w:spacing w:line="250" w:lineRule="auto" w:before="264" w:after="20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(4) The members appointed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 of this section shall be approved by the Cabinet </w:t>
      </w:r>
      <w:r>
        <w:rPr>
          <w:rFonts w:ascii="Times" w:hAnsi="Times" w:eastAsia="Times"/>
          <w:b w:val="0"/>
          <w:i w:val="0"/>
          <w:color w:val="000000"/>
          <w:sz w:val="20"/>
        </w:rPr>
        <w:t>of Ministers.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shall appoint one of the appointed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Chairperson</w:t>
            </w:r>
          </w:p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to be the Chairperson of the Board.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Board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0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Chairperson may resign from his office by 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addressed to the Minister and such resignation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effective from the date on which it is accepted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Minister.</w:t>
      </w:r>
    </w:p>
    <w:p>
      <w:pPr>
        <w:autoSpaceDN w:val="0"/>
        <w:tabs>
          <w:tab w:pos="1942" w:val="left"/>
        </w:tabs>
        <w:autoSpaceDE w:val="0"/>
        <w:widowControl/>
        <w:spacing w:line="247" w:lineRule="auto" w:before="25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Minister may for reasons assigned therefor remove </w:t>
      </w:r>
      <w:r>
        <w:rPr>
          <w:rFonts w:ascii="Times" w:hAnsi="Times" w:eastAsia="Times"/>
          <w:b w:val="0"/>
          <w:i w:val="0"/>
          <w:color w:val="000000"/>
          <w:sz w:val="20"/>
        </w:rPr>
        <w:t>the Chairperson from the office of the Chairperson.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6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Subject to the provisions of subsections (2) and (3),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term of office of the Chairperson shall be the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his membership of the Board.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the Chairperson is temporarily unable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 and discharge the powers, duties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of his office due to ill health, other infirmity,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absence from Sri Lanka or any other cause, the Minister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 any other appointed member to act as the Chairperson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addition to his normal duties as an appointed member.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Petroleum Resources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Disqualifications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being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appointed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member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Board</w:t>
            </w:r>
          </w:p>
        </w:tc>
      </w:tr>
      <w:tr>
        <w:trPr>
          <w:trHeight w:hRule="exact" w:val="4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shall be disqualified from being appointed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96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92" w:val="left"/>
              </w:tabs>
              <w:autoSpaceDE w:val="0"/>
              <w:widowControl/>
              <w:spacing w:line="389" w:lineRule="auto" w:before="32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a member of the Board, if he-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is or becomes a member of the Parliament, 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0" w:right="30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Provincial Council or any local authority;</w:t>
      </w:r>
    </w:p>
    <w:p>
      <w:pPr>
        <w:autoSpaceDN w:val="0"/>
        <w:tabs>
          <w:tab w:pos="2172" w:val="left"/>
        </w:tabs>
        <w:autoSpaceDE w:val="0"/>
        <w:widowControl/>
        <w:spacing w:line="259" w:lineRule="auto" w:before="292" w:after="0"/>
        <w:ind w:left="15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is not, or ceases to be a citizen of Sri Lanka;</w:t>
      </w:r>
    </w:p>
    <w:p>
      <w:pPr>
        <w:autoSpaceDN w:val="0"/>
        <w:autoSpaceDE w:val="0"/>
        <w:widowControl/>
        <w:spacing w:line="264" w:lineRule="auto" w:before="272" w:after="0"/>
        <w:ind w:left="2518" w:right="2422" w:hanging="33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a person who, having been declared an insolvent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 bankrupt under any law in Sri Lanka or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country, is an undischarged insolvent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bankrupt;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54" w:lineRule="auto" w:before="292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under any law in force in Sri Lanka or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country found or declared to be of unsound mind;</w:t>
      </w:r>
    </w:p>
    <w:p>
      <w:pPr>
        <w:autoSpaceDN w:val="0"/>
        <w:autoSpaceDE w:val="0"/>
        <w:widowControl/>
        <w:spacing w:line="259" w:lineRule="auto" w:before="292" w:after="0"/>
        <w:ind w:left="2518" w:right="2422" w:hanging="33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convicted of an offence involving moral turpitude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punishable with imprisonment for a term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less than six months;</w:t>
      </w:r>
    </w:p>
    <w:p>
      <w:pPr>
        <w:autoSpaceDN w:val="0"/>
        <w:tabs>
          <w:tab w:pos="2218" w:val="left"/>
          <w:tab w:pos="2518" w:val="left"/>
        </w:tabs>
        <w:autoSpaceDE w:val="0"/>
        <w:widowControl/>
        <w:spacing w:line="254" w:lineRule="auto" w:before="294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serving or has served a sentence of imprisonment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imposed by a court of Sri Lanka or any other country;</w:t>
      </w:r>
    </w:p>
    <w:p>
      <w:pPr>
        <w:autoSpaceDN w:val="0"/>
        <w:autoSpaceDE w:val="0"/>
        <w:widowControl/>
        <w:spacing w:line="254" w:lineRule="auto" w:before="294" w:after="0"/>
        <w:ind w:left="2518" w:right="2304" w:hanging="39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holds or enjoys any right or benefit under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contract made by, or on behalf of the Authority; or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59" w:lineRule="auto" w:before="294" w:after="234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has any financial or other interest as is likely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affect prejudicially the discharge by him of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functions as a member of the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appointed member of the Board shall, unless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 vacates office earlier by death, resignation or removal,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appointed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hold office for a period of three years from the date of 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of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appointment and unless removed from office shall be eligible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Board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re-appointment for not more than one further term, </w:t>
      </w:r>
      <w:r>
        <w:rPr>
          <w:rFonts w:ascii="Times" w:hAnsi="Times" w:eastAsia="Times"/>
          <w:b w:val="0"/>
          <w:i w:val="0"/>
          <w:color w:val="000000"/>
          <w:sz w:val="20"/>
        </w:rPr>
        <w:t>whether consecutive or otherwise.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9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Petroleum Resources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Removal,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(1)Any appointed member of the Board may at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time, resign his office by letter in that behalf addressed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resignation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Minister, and such resignation shall take effect from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etc.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appointed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on which the resignation is accepted in writing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13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 may, for reasons assigned therefor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 any appointed member from office. An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who has been removed from office shall not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eligible for re-appointment as a member of the Board 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serve the Board in any other capacity.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45" w:lineRule="auto" w:before="24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In the event of the vacation of office by death,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resignation or removal of any appointed member,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Minister shall subject to the provisions of section 5(3)(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 another person to fill such vacancy and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hold office for the un-expired period of the term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 of the member whom he succeeds.</w:t>
      </w:r>
    </w:p>
    <w:p>
      <w:pPr>
        <w:autoSpaceDN w:val="0"/>
        <w:autoSpaceDE w:val="0"/>
        <w:widowControl/>
        <w:spacing w:line="245" w:lineRule="auto" w:before="242" w:after="4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any appointed member of the Board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temporarily unable to perform the duties of his office on </w:t>
      </w:r>
      <w:r>
        <w:rPr>
          <w:rFonts w:ascii="Times" w:hAnsi="Times" w:eastAsia="Times"/>
          <w:b w:val="0"/>
          <w:i w:val="0"/>
          <w:color w:val="000000"/>
          <w:sz w:val="20"/>
        </w:rPr>
        <w:t>account of ill health or any other cause or if he is absent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Sri Lanka for a period of not less than three months,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 shall subject to the provisions of section 5(3)(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 any other person to act in place of such member </w:t>
      </w:r>
      <w:r>
        <w:rPr>
          <w:rFonts w:ascii="Times" w:hAnsi="Times" w:eastAsia="Times"/>
          <w:b w:val="0"/>
          <w:i w:val="0"/>
          <w:color w:val="000000"/>
          <w:sz w:val="20"/>
        </w:rPr>
        <w:t>during his absence.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4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Where any appointed member of the Board fails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attend three consecutive meetings of the Board without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notifying his absence in advance to the  Chairperson,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shall be deemed to have vacated his office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shall appoint another person to fill such vacancy </w:t>
      </w:r>
      <w:r>
        <w:rPr>
          <w:rFonts w:ascii="Times" w:hAnsi="Times" w:eastAsia="Times"/>
          <w:b w:val="0"/>
          <w:i w:val="0"/>
          <w:color w:val="000000"/>
          <w:sz w:val="20"/>
        </w:rPr>
        <w:t>subject to the provisions of section 5(3)(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 any meeting of the Board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and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five members including the Chairperson and two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ex-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Meetings</w:t>
            </w:r>
          </w:p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officio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members.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Board</w:t>
            </w:r>
          </w:p>
        </w:tc>
      </w:tr>
    </w:tbl>
    <w:p>
      <w:pPr>
        <w:autoSpaceDN w:val="0"/>
        <w:tabs>
          <w:tab w:pos="1944" w:val="left"/>
        </w:tabs>
        <w:autoSpaceDE w:val="0"/>
        <w:widowControl/>
        <w:spacing w:line="245" w:lineRule="auto" w:before="180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Director- General shall summon all meetings of </w:t>
      </w:r>
      <w:r>
        <w:rPr>
          <w:rFonts w:ascii="Times" w:hAnsi="Times" w:eastAsia="Times"/>
          <w:b w:val="0"/>
          <w:i w:val="0"/>
          <w:color w:val="000000"/>
          <w:sz w:val="20"/>
        </w:rPr>
        <w:t>the 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3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Petroleum Resources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8" w:lineRule="auto" w:before="49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A meeting of the Board may be held either-</w:t>
      </w:r>
    </w:p>
    <w:p>
      <w:pPr>
        <w:autoSpaceDN w:val="0"/>
        <w:autoSpaceDE w:val="0"/>
        <w:widowControl/>
        <w:spacing w:line="254" w:lineRule="auto" w:before="276" w:after="0"/>
        <w:ind w:left="2758" w:right="2422" w:hanging="3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number of members who constitute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quorum being assembled at the place, date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time appointed for the meeting; or</w:t>
      </w:r>
    </w:p>
    <w:p>
      <w:pPr>
        <w:autoSpaceDN w:val="0"/>
        <w:tabs>
          <w:tab w:pos="2378" w:val="left"/>
          <w:tab w:pos="2756" w:val="left"/>
        </w:tabs>
        <w:autoSpaceDE w:val="0"/>
        <w:widowControl/>
        <w:spacing w:line="259" w:lineRule="auto" w:before="272" w:after="0"/>
        <w:ind w:left="15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means of audio - visual communication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all members participating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constituting a quorum can simultaneously 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hear each participating member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duration of the meeting.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76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All questions for decision at any meeting of the Board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decided by the vote of the majority of 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present and voting at such meeting. In the case of an equality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votes, the Chairperson shall, in addition to his vote,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casting vote.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76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Chairperson shall preside at every meeting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Board. In the absence of the Chairperson from any meeting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Board, any member elected by the members 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preside at such meeting of the Board.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76" w:after="216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meetings of the Authority shall be conducted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conformity with the rules made and procedure established,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it from time to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Board may act, notwithstanding any vacancy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Acts or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among its members, and any act or proceeding of the Board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Board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not be, or deemed to be, invalid by reason only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not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existence of any vacancy among its members or any defect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invalid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appointment of a member thereof.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reason of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vacancy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seal of the Authority–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</w:t>
            </w:r>
          </w:p>
        </w:tc>
      </w:tr>
    </w:tbl>
    <w:p>
      <w:pPr>
        <w:autoSpaceDN w:val="0"/>
        <w:tabs>
          <w:tab w:pos="2996" w:val="left"/>
        </w:tabs>
        <w:autoSpaceDE w:val="0"/>
        <w:widowControl/>
        <w:spacing w:line="250" w:lineRule="auto" w:before="50" w:after="0"/>
        <w:ind w:left="26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be in the custody of such person as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Board may decide from time to time;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2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Petroleum Resources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484" w:after="0"/>
        <w:ind w:left="25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may be altered in such manner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determined by the Board;</w:t>
      </w:r>
    </w:p>
    <w:p>
      <w:pPr>
        <w:autoSpaceDN w:val="0"/>
        <w:autoSpaceDE w:val="0"/>
        <w:widowControl/>
        <w:spacing w:line="245" w:lineRule="auto" w:before="240" w:after="4"/>
        <w:ind w:left="2902" w:right="2448" w:hanging="32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not be affixed to any instrument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document except with the sanction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Board and in the presence of two members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Board who shall sign the instrument or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document in token of their presence.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Board shall maintain a register of the instruments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documents to which the seal of the Authority has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affixed.</w:t>
      </w:r>
    </w:p>
    <w:p>
      <w:pPr>
        <w:autoSpaceDN w:val="0"/>
        <w:autoSpaceDE w:val="0"/>
        <w:widowControl/>
        <w:spacing w:line="238" w:lineRule="auto" w:before="236" w:after="0"/>
        <w:ind w:left="0" w:right="45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45" w:lineRule="auto" w:before="240" w:after="18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WNERSHIP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ETROLEUM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ESOURCES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ETROLEUM</w:t>
      </w:r>
      <w:r>
        <w:rPr>
          <w:rFonts w:ascii="Times" w:hAnsi="Times" w:eastAsia="Times"/>
          <w:b w:val="0"/>
          <w:i w:val="0"/>
          <w:color w:val="000000"/>
          <w:sz w:val="14"/>
        </w:rPr>
        <w:t>DATA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14"/>
        </w:rPr>
        <w:t>FORMULATION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OLICY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000000"/>
          <w:sz w:val="14"/>
        </w:rPr>
        <w:t>PSTREAM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ETROLEUM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NDUSTRY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absolute ownership of all petroleum resources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Ownership of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occurring naturally–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petroleum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resources and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within the sub–surface of the land area of Sri Lanka;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Petroleum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data</w:t>
            </w:r>
          </w:p>
        </w:tc>
      </w:tr>
    </w:tbl>
    <w:p>
      <w:pPr>
        <w:autoSpaceDN w:val="0"/>
        <w:autoSpaceDE w:val="0"/>
        <w:widowControl/>
        <w:spacing w:line="245" w:lineRule="auto" w:before="122" w:after="4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on or below the seabed, the sub soil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submarine areas of Sri Lanka’s internal waters,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historic waters, territorial sea, contiguous zone,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exclusive economic zone, and continental shelf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in terms of the United Nations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Convention on the Law of the Sea, including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 of Understanding contained in Annex II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the Final Act of the said Convention,</w:t>
      </w:r>
    </w:p>
    <w:p>
      <w:pPr>
        <w:autoSpaceDN w:val="0"/>
        <w:tabs>
          <w:tab w:pos="1702" w:val="left"/>
        </w:tabs>
        <w:autoSpaceDE w:val="0"/>
        <w:widowControl/>
        <w:spacing w:line="245" w:lineRule="auto" w:before="230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vest in the State, notwithstanding any right, ownership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otherwise which any person has to the soil below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petroleum resources are found.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ownership of all petroleum data obtained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prepared pursuant to any petroleum operation in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vested in the State and the management and control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such petroleum data shall be vested with the Authority.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Petroleum Resources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47" w:lineRule="auto" w:before="484" w:after="18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Authority may issue a licence permitting access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petroleum data for the commercial, educational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scientific use by any person subject to the procedure and the </w:t>
      </w:r>
      <w:r>
        <w:rPr>
          <w:rFonts w:ascii="Times" w:hAnsi="Times" w:eastAsia="Times"/>
          <w:b w:val="0"/>
          <w:i w:val="0"/>
          <w:color w:val="000000"/>
          <w:sz w:val="20"/>
        </w:rPr>
        <w:t>fees as may be 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shall appoint a Policy Advisory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Policy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Committee, in consultation with the Authority comprising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Advisory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experts in the fields of industry, commerce, law and any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subject to advise on formulating National Policy on </w:t>
      </w:r>
      <w:r>
        <w:rPr>
          <w:rFonts w:ascii="Times" w:hAnsi="Times" w:eastAsia="Times"/>
          <w:b w:val="0"/>
          <w:i w:val="0"/>
          <w:color w:val="000000"/>
          <w:sz w:val="20"/>
        </w:rPr>
        <w:t>Upstream Petroleum Industry.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46" w:after="6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Upon the advice of the Policy Advisory Committee,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may call for further information as 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he shall provide instructions to formulate the 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on Upstream Petroleum Industry embodying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inter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alia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guiding principles, actions and plans set out therein,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the cumulative process to be followed in relation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regulating the exploration, development, production and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management of indigenous petroleum resources.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5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Minister shall thereafter submit the 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on Upstream Petroleum Industry to the Cabinet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Ministers for its approval.</w:t>
      </w:r>
    </w:p>
    <w:p>
      <w:pPr>
        <w:autoSpaceDN w:val="0"/>
        <w:autoSpaceDE w:val="0"/>
        <w:widowControl/>
        <w:spacing w:line="245" w:lineRule="auto" w:before="25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National Policy on Upstream Petroleum Industry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not so approved shall be deemed to be rescinded as </w:t>
      </w:r>
      <w:r>
        <w:rPr>
          <w:rFonts w:ascii="Times" w:hAnsi="Times" w:eastAsia="Times"/>
          <w:b w:val="0"/>
          <w:i w:val="0"/>
          <w:color w:val="000000"/>
          <w:sz w:val="20"/>
        </w:rPr>
        <w:t>from the date of such disapproval.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5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Upon the approval granted by the Cabinet of Ministers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(3), such National Policy shall be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National Policy on Upstream Petroleum Industry.</w:t>
      </w:r>
    </w:p>
    <w:p>
      <w:pPr>
        <w:autoSpaceDN w:val="0"/>
        <w:autoSpaceDE w:val="0"/>
        <w:widowControl/>
        <w:spacing w:line="245" w:lineRule="auto" w:before="25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(6)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National Policy on Upstream Petroleum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Industry may be reviewed by the Policy Advisory Committee </w:t>
      </w:r>
      <w:r>
        <w:rPr>
          <w:rFonts w:ascii="Times" w:hAnsi="Times" w:eastAsia="Times"/>
          <w:b w:val="0"/>
          <w:i w:val="0"/>
          <w:color w:val="000000"/>
          <w:sz w:val="20"/>
        </w:rPr>
        <w:t>whenever it requires to do so.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46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Such National Policy on Upstream Petroleum Industry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may, on the advice of the Policy Advisory Committee,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amended or varied by the Minister to incorporate any new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2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Petroleum Resources</w:t>
      </w:r>
    </w:p>
    <w:p>
      <w:pPr>
        <w:autoSpaceDN w:val="0"/>
        <w:autoSpaceDE w:val="0"/>
        <w:widowControl/>
        <w:spacing w:line="269" w:lineRule="auto" w:before="50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developments in petroleum resource management practices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processes including the technological and commercial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developments, whether local or global pertaining to the </w:t>
      </w:r>
      <w:r>
        <w:rPr>
          <w:rFonts w:ascii="Times" w:hAnsi="Times" w:eastAsia="Times"/>
          <w:b w:val="0"/>
          <w:i w:val="0"/>
          <w:color w:val="000000"/>
          <w:sz w:val="20"/>
        </w:rPr>
        <w:t>upstream petroleum industry.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308" w:after="0"/>
        <w:ind w:left="14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such amendment or variation shall be carried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 in accordance with the procedure specified in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31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members of the Policy Advisory Committee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remunerated on such terms and at such rates as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by the Minister in consultation with the 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assigned the subject of Finance.</w:t>
      </w:r>
    </w:p>
    <w:p>
      <w:pPr>
        <w:autoSpaceDN w:val="0"/>
        <w:tabs>
          <w:tab w:pos="1942" w:val="left"/>
        </w:tabs>
        <w:autoSpaceDE w:val="0"/>
        <w:widowControl/>
        <w:spacing w:line="259" w:lineRule="auto" w:before="308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It shall be the duty of every stakeholder to comply </w:t>
      </w:r>
      <w:r>
        <w:rPr>
          <w:rFonts w:ascii="Times" w:hAnsi="Times" w:eastAsia="Times"/>
          <w:b w:val="0"/>
          <w:i w:val="0"/>
          <w:color w:val="000000"/>
          <w:sz w:val="20"/>
        </w:rPr>
        <w:t>with the National Policy on Upstream Petroleum Industry.</w:t>
      </w:r>
    </w:p>
    <w:p>
      <w:pPr>
        <w:autoSpaceDN w:val="0"/>
        <w:autoSpaceDE w:val="0"/>
        <w:widowControl/>
        <w:spacing w:line="235" w:lineRule="auto" w:before="308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IV</w:t>
      </w:r>
    </w:p>
    <w:p>
      <w:pPr>
        <w:autoSpaceDN w:val="0"/>
        <w:tabs>
          <w:tab w:pos="1702" w:val="left"/>
          <w:tab w:pos="2716" w:val="left"/>
        </w:tabs>
        <w:autoSpaceDE w:val="0"/>
        <w:widowControl/>
        <w:spacing w:line="271" w:lineRule="auto" w:before="292" w:after="248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EMARCATION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ESIGNATION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BLOCKS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AREAS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ENTERING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ETROLEUM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ESOURCES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GREEMENT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4"/>
        </w:rPr>
        <w:t>OINT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TUDY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GREEMENT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RANT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XPLORATION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ICENCES</w:t>
      </w:r>
      <w:r>
        <w:rPr>
          <w:rFonts w:ascii="Times" w:hAnsi="Times" w:eastAsia="Times"/>
          <w:b w:val="0"/>
          <w:i w:val="0"/>
          <w:color w:val="000000"/>
          <w:sz w:val="14"/>
        </w:rPr>
        <w:t>ETC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shall not conduct any petroleum operation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Petroleum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Sri Lanka, unless such person has entered into 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Resources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 in the form of a Petroleum Resources Agreement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Joint</w:t>
            </w:r>
          </w:p>
        </w:tc>
      </w:tr>
      <w:tr>
        <w:trPr>
          <w:trHeight w:hRule="exact" w:val="2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 Joint Study Agreement in terms of this Act.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Study</w:t>
            </w:r>
          </w:p>
        </w:tc>
      </w:tr>
      <w:tr>
        <w:trPr>
          <w:trHeight w:hRule="exact" w:val="18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</w:t>
            </w:r>
          </w:p>
        </w:tc>
      </w:tr>
      <w:tr>
        <w:trPr>
          <w:trHeight w:hRule="exact" w:val="94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may for the purposes of this Act,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Demarcation</w:t>
            </w:r>
          </w:p>
        </w:tc>
      </w:tr>
      <w:tr>
        <w:trPr>
          <w:trHeight w:hRule="exact" w:val="17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both offshore and onshore areas identified as having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0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designation</w:t>
            </w:r>
          </w:p>
        </w:tc>
      </w:tr>
      <w:tr>
        <w:trPr>
          <w:trHeight w:hRule="exact" w:val="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petroleum potential and which are to be offered to conduct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petroleum operations or study or research projects to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exploration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blocks or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contractor, authorize the Authority to demarcate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</w:tr>
      <w:tr>
        <w:trPr>
          <w:trHeight w:hRule="exact" w:val="235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designate blocks which shall be called exploration blocks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blocks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or development blocks as the case may be.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Petroleum Resources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47" w:lineRule="auto" w:before="484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designation of exploration blocks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developments blocks shall be  based on the maps prepared </w:t>
      </w:r>
      <w:r>
        <w:rPr>
          <w:rFonts w:ascii="Times" w:hAnsi="Times" w:eastAsia="Times"/>
          <w:b w:val="0"/>
          <w:i w:val="0"/>
          <w:color w:val="000000"/>
          <w:sz w:val="20"/>
        </w:rPr>
        <w:t>by the Authority under section 4(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this Act and be </w:t>
      </w:r>
      <w:r>
        <w:rPr>
          <w:rFonts w:ascii="Times" w:hAnsi="Times" w:eastAsia="Times"/>
          <w:b w:val="0"/>
          <w:i w:val="0"/>
          <w:color w:val="000000"/>
          <w:sz w:val="20"/>
        </w:rPr>
        <w:t>identified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8" w:val="left"/>
              </w:tabs>
              <w:autoSpaceDE w:val="0"/>
              <w:widowControl/>
              <w:spacing w:line="245" w:lineRule="auto" w:before="60" w:after="0"/>
              <w:ind w:left="29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if situated offshore, be identified with reference to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area having petroleum potential; or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if situated onshore, be identified with reference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Administrative District within which it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situated.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46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Each graticular section called an exploration block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given a unique reference number which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called as the "block identifier". Such exploration blocks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grouped together into larger blocks, designated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uniquely, if so desired.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44" w:after="194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Upon an exploration block being designated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Authority shall obtain the approval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to publish the same in a manner prescribed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regulation.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Authority shall, from time to time, call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Calling of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investment proposals locally or internationally, for exploring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proposals for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developing identified onshore or offshore blocks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conduct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petroleum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conformity with the procedure approved by the Cabinet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 in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Ministers and prescribed by regulation.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respect of</w:t>
            </w:r>
          </w:p>
        </w:tc>
      </w:tr>
    </w:tbl>
    <w:p>
      <w:pPr>
        <w:autoSpaceDN w:val="0"/>
        <w:autoSpaceDE w:val="0"/>
        <w:widowControl/>
        <w:spacing w:line="247" w:lineRule="auto" w:before="4" w:after="92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defined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exploration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blocks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contractor shall enter into a Petroleum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Petroleum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Resources Agreement in conformity with the provisions of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Resources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and any other manner prescribed by regulation.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1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circumstances of an exploration block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requires any concern related to security, environment, social,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cultural and archaeological matter, such matters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included in the Petroleum Resources Agreement.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2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Petroleum Resources</w:t>
      </w:r>
    </w:p>
    <w:p>
      <w:pPr>
        <w:autoSpaceDN w:val="0"/>
        <w:autoSpaceDE w:val="0"/>
        <w:widowControl/>
        <w:spacing w:line="257" w:lineRule="auto" w:before="49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negotiated terms and conditions of the Petroleum Resources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may differ subjected to such concerns along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economic and technical considerations pertinent to each </w:t>
      </w:r>
      <w:r>
        <w:rPr>
          <w:rFonts w:ascii="Times" w:hAnsi="Times" w:eastAsia="Times"/>
          <w:b w:val="0"/>
          <w:i w:val="0"/>
          <w:color w:val="000000"/>
          <w:sz w:val="20"/>
        </w:rPr>
        <w:t>exploration block.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66" w:after="0"/>
        <w:ind w:left="142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contractor shall, upon entering into a Petroleum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Agreement, apply for and obtain an Exploration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Licence prior to commencing petroleum operations.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contractor upon the receipt of the Exploration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 shall have the exclusive rights to carry out petroleum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operations in the manner set out in the relevant Petroleum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Resources Agreement.</w:t>
      </w:r>
    </w:p>
    <w:p>
      <w:pPr>
        <w:autoSpaceDN w:val="0"/>
        <w:tabs>
          <w:tab w:pos="1942" w:val="left"/>
          <w:tab w:pos="2396" w:val="left"/>
          <w:tab w:pos="6622" w:val="left"/>
        </w:tabs>
        <w:autoSpaceDE w:val="0"/>
        <w:widowControl/>
        <w:spacing w:line="250" w:lineRule="auto" w:before="276" w:after="0"/>
        <w:ind w:left="1702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19.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The Authority may define and demarcate areas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Joint Study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designated for joint studies, and may entertain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Agreement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2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proposals thereto from any person that the Board deems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suitable based on his experience, reputation and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capability.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2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Authority shall submit the proposed Joint Study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for the consideration of the Minister,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shall, upon being satisfied with the terms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of the Joint Study Agreement, enter into Joint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Study Agreement in conformity with the procedures as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prescribed and submit the same for the information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Cabinet of Ministers.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(1)Where a contractor discovers petroleum resources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commercially viable quantities in the course of conducting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operations within an exploration block, such </w:t>
      </w:r>
      <w:r>
        <w:rPr>
          <w:rFonts w:ascii="Times" w:hAnsi="Times" w:eastAsia="Times"/>
          <w:b w:val="0"/>
          <w:i w:val="0"/>
          <w:color w:val="000000"/>
          <w:sz w:val="20"/>
        </w:rPr>
        <w:t>contractor shall-</w:t>
      </w:r>
    </w:p>
    <w:p>
      <w:pPr>
        <w:autoSpaceDN w:val="0"/>
        <w:tabs>
          <w:tab w:pos="2058" w:val="left"/>
          <w:tab w:pos="242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forthwith inform the Authority of such discovery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conduct or cause to be conducted the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tests for the purpose of determining whether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discovery merits appraisal;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Petroleum Resources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45" w:lineRule="auto" w:before="484" w:after="170"/>
        <w:ind w:left="2518" w:right="2422" w:hanging="36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submit a programme of work designed to appraise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petroleum potential of the designated area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approval of the 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In the event that the appraisal discloses the existence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commercially viable quantity of petroleum resources,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Authority may proceed to declare the discovery as </w:t>
      </w:r>
      <w:r>
        <w:rPr>
          <w:rFonts w:ascii="Times" w:hAnsi="Times" w:eastAsia="Times"/>
          <w:b w:val="0"/>
          <w:i w:val="0"/>
          <w:color w:val="000000"/>
          <w:sz w:val="20"/>
        </w:rPr>
        <w:t>commercially viable in the manner prescribed by regulation.</w:t>
      </w:r>
    </w:p>
    <w:p>
      <w:pPr>
        <w:autoSpaceDN w:val="0"/>
        <w:autoSpaceDE w:val="0"/>
        <w:widowControl/>
        <w:spacing w:line="245" w:lineRule="auto" w:before="230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contractor shall, having considered the </w:t>
      </w:r>
      <w:r>
        <w:rPr>
          <w:rFonts w:ascii="Times" w:hAnsi="Times" w:eastAsia="Times"/>
          <w:b w:val="0"/>
          <w:i w:val="0"/>
          <w:color w:val="000000"/>
          <w:sz w:val="20"/>
        </w:rPr>
        <w:t>circumstances and the extent of the commercial discovery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declared in terms of subsection (2), submit to the Authority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Development and Investment Plan which shall comprise–</w:t>
            </w:r>
          </w:p>
        </w:tc>
      </w:tr>
    </w:tbl>
    <w:p>
      <w:pPr>
        <w:autoSpaceDN w:val="0"/>
        <w:autoSpaceDE w:val="0"/>
        <w:widowControl/>
        <w:spacing w:line="235" w:lineRule="auto" w:before="170" w:after="0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such matters as may be prescribed; and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45" w:lineRule="auto" w:before="23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proposal of the contractor for the development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production of the commercial discovery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exploration block,</w:t>
      </w:r>
    </w:p>
    <w:p>
      <w:pPr>
        <w:autoSpaceDN w:val="0"/>
        <w:autoSpaceDE w:val="0"/>
        <w:widowControl/>
        <w:spacing w:line="235" w:lineRule="auto" w:before="22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within such period as may be determined by the Board.</w:t>
      </w:r>
    </w:p>
    <w:p>
      <w:pPr>
        <w:autoSpaceDN w:val="0"/>
        <w:autoSpaceDE w:val="0"/>
        <w:widowControl/>
        <w:spacing w:line="245" w:lineRule="auto" w:before="230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quantity of petroleum resources declared </w:t>
      </w:r>
      <w:r>
        <w:rPr>
          <w:rFonts w:ascii="Times" w:hAnsi="Times" w:eastAsia="Times"/>
          <w:b w:val="0"/>
          <w:i w:val="0"/>
          <w:color w:val="000000"/>
          <w:sz w:val="20"/>
        </w:rPr>
        <w:t>to be a commercial discovery in terms of subsection (2)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located within the exploration block or within more than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one exploration blocks, the Authority may–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5" w:lineRule="auto" w:before="170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on the basis of the Development and Investment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Plan submitted by the contractor; and</w:t>
      </w:r>
    </w:p>
    <w:p>
      <w:pPr>
        <w:autoSpaceDN w:val="0"/>
        <w:autoSpaceDE w:val="0"/>
        <w:widowControl/>
        <w:spacing w:line="245" w:lineRule="auto" w:before="230" w:after="0"/>
        <w:ind w:left="2518" w:right="2304" w:hanging="34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if located within more than one exploration block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if no agreement has been entered into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contractors in respect of such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exploration blocks,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issue a Development Licence substantially in the format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prescribed to a contractor in respect of the area </w:t>
      </w:r>
      <w:r>
        <w:rPr>
          <w:rFonts w:ascii="Times" w:hAnsi="Times" w:eastAsia="Times"/>
          <w:b w:val="0"/>
          <w:i w:val="0"/>
          <w:color w:val="000000"/>
          <w:sz w:val="20"/>
        </w:rPr>
        <w:t>comprising the full extent of the discovery, subject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terms and conditions set out in the Development Licence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to the requirements set out in the Petroleum Resources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Agreement.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2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Petroleum Resources</w:t>
      </w:r>
    </w:p>
    <w:p>
      <w:pPr>
        <w:autoSpaceDN w:val="0"/>
        <w:autoSpaceDE w:val="0"/>
        <w:widowControl/>
        <w:spacing w:line="245" w:lineRule="auto" w:before="478" w:after="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When obtaining the Development Licence,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contractor shall pay a surface rental in such amount as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determined by the Authority taking into consideration </w:t>
      </w:r>
      <w:r>
        <w:rPr>
          <w:rFonts w:ascii="Times" w:hAnsi="Times" w:eastAsia="Times"/>
          <w:b w:val="0"/>
          <w:i w:val="0"/>
          <w:color w:val="000000"/>
          <w:sz w:val="20"/>
        </w:rPr>
        <w:t>the specific extent assigned for development under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 Development Licence.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 or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(1)The contractor may apply for transfer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assignment of a participating interest in a Petroleum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assignment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Resources Agreement, Exploration Licence or Development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participating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Licence as the case may be, to the Authority and the Authority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interest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submit the same with its recommendation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Minister, who shall submit such application and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of the Authority for the approval of the </w:t>
      </w:r>
      <w:r>
        <w:rPr>
          <w:rFonts w:ascii="Times" w:hAnsi="Times" w:eastAsia="Times"/>
          <w:b w:val="0"/>
          <w:i w:val="0"/>
          <w:color w:val="000000"/>
          <w:sz w:val="20"/>
        </w:rPr>
        <w:t>Cabinet of Ministers.</w:t>
      </w:r>
    </w:p>
    <w:p>
      <w:pPr>
        <w:autoSpaceDN w:val="0"/>
        <w:autoSpaceDE w:val="0"/>
        <w:widowControl/>
        <w:spacing w:line="235" w:lineRule="auto" w:before="242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contractor shall, subject to such terms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conditions as may be imposed by the Cabinet of Ministers,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have the right to transfer or assign any or all of his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participating interest.</w:t>
      </w:r>
    </w:p>
    <w:p>
      <w:pPr>
        <w:autoSpaceDN w:val="0"/>
        <w:autoSpaceDE w:val="0"/>
        <w:widowControl/>
        <w:spacing w:line="245" w:lineRule="auto" w:before="240" w:after="4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Upon the receipt of the decision of the Cabinet of </w:t>
      </w:r>
      <w:r>
        <w:rPr>
          <w:rFonts w:ascii="Times" w:hAnsi="Times" w:eastAsia="Times"/>
          <w:b w:val="0"/>
          <w:i w:val="0"/>
          <w:color w:val="000000"/>
          <w:sz w:val="20"/>
        </w:rPr>
        <w:t>Ministers on an application made under subsection (1), 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the duty of the Authority, to communicate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decision to the contractor making the application.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18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transfer or assignment of participating interest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Petroleum Resources Agreement, Exploration Licence or </w:t>
      </w:r>
      <w:r>
        <w:rPr>
          <w:rFonts w:ascii="Times" w:hAnsi="Times" w:eastAsia="Times"/>
          <w:b w:val="0"/>
          <w:i w:val="0"/>
          <w:color w:val="000000"/>
          <w:sz w:val="20"/>
        </w:rPr>
        <w:t>Development Licence shall be as prescribed by regulation.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having a participating interest in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Responsibility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designated area to which the Petroleum Resources Agreement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persons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 a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applies, shall be responsible–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participating</w:t>
            </w:r>
          </w:p>
        </w:tc>
      </w:tr>
      <w:tr>
        <w:trPr>
          <w:trHeight w:hRule="exact" w:val="3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for ensuring that the provisions of this Act, any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interest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regulations made thereunder, the terms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of the relevant Petroleum Resources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Agreement, the Exploration Licence,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Licence or the Unit Development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Licence, and the directions and guidelines 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complied with;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Petroleum Resources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84" w:after="194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for liabilities to any injury or damage caused to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third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shall not carry on the business of a provider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Licensing of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goods or services to a contractor with respect to upstream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providers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petroleum operations of a relevant Petroleum Resources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 or for, or on behalf of a contractor (hereinafter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8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as the "service provider") except under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a licence issued by the Authority. The procedure </w:t>
      </w:r>
      <w:r>
        <w:rPr>
          <w:rFonts w:ascii="Times" w:hAnsi="Times" w:eastAsia="Times"/>
          <w:b w:val="0"/>
          <w:i w:val="0"/>
          <w:color w:val="000000"/>
          <w:sz w:val="20"/>
        </w:rPr>
        <w:t>and fee for the issue of licence shall be 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 petroleum reservoir which is capable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commercially developed–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Plan</w:t>
            </w:r>
          </w:p>
        </w:tc>
      </w:tr>
    </w:tbl>
    <w:p>
      <w:pPr>
        <w:autoSpaceDN w:val="0"/>
        <w:autoSpaceDE w:val="0"/>
        <w:widowControl/>
        <w:spacing w:line="235" w:lineRule="auto" w:before="64" w:after="0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straddles two or more exploration blocks; or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covers an area which is regulated by two or more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Development Licences,</w:t>
      </w:r>
    </w:p>
    <w:p>
      <w:pPr>
        <w:autoSpaceDN w:val="0"/>
        <w:tabs>
          <w:tab w:pos="1798" w:val="left"/>
        </w:tabs>
        <w:autoSpaceDE w:val="0"/>
        <w:widowControl/>
        <w:spacing w:line="250" w:lineRule="auto" w:before="244" w:after="19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Authority shall, for securing more efficient commercial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of the petroleum reservoir situated therein,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the contractors having an interest in the entire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reservoir or such portion of such blocks as the case may be,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jointly submit to the Authority a Unit Development Plan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shall comprise such matters as shall be specified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Authority and such other matters which may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circumstances be required for the more efficient commercial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development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Authority shall, upon a consideration of the Unit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Plan submitted to it under subsection (1),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 such Unit Development Plan with amendments </w:t>
      </w:r>
      <w:r>
        <w:rPr>
          <w:rFonts w:ascii="Times" w:hAnsi="Times" w:eastAsia="Times"/>
          <w:b w:val="0"/>
          <w:i w:val="0"/>
          <w:color w:val="000000"/>
          <w:sz w:val="20"/>
        </w:rPr>
        <w:t>required if necessary, to the Minister for approval.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After obtaining an approval of the Minister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(2), the Authority shall notify the contractors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submitted the Unit Development Plan,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Licence issued to such contractors shall cease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be effective from the date of such notification and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2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Petroleum Resources</w:t>
      </w:r>
    </w:p>
    <w:p>
      <w:pPr>
        <w:autoSpaceDN w:val="0"/>
        <w:autoSpaceDE w:val="0"/>
        <w:widowControl/>
        <w:spacing w:line="257" w:lineRule="auto" w:before="49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converted to an Unit Development Licence authorising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 of joint petroleum operations within the area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Unit Development Plan relates, under the terms </w:t>
      </w:r>
      <w:r>
        <w:rPr>
          <w:rFonts w:ascii="Times" w:hAnsi="Times" w:eastAsia="Times"/>
          <w:b w:val="0"/>
          <w:i w:val="0"/>
          <w:color w:val="000000"/>
          <w:sz w:val="20"/>
        </w:rPr>
        <w:t>and conditions as may be prescribed.</w:t>
      </w:r>
    </w:p>
    <w:p>
      <w:pPr>
        <w:autoSpaceDN w:val="0"/>
        <w:tabs>
          <w:tab w:pos="3766" w:val="left"/>
        </w:tabs>
        <w:autoSpaceDE w:val="0"/>
        <w:widowControl/>
        <w:spacing w:line="247" w:lineRule="auto" w:before="266" w:after="0"/>
        <w:ind w:left="14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38" w:lineRule="auto" w:before="276" w:after="216"/>
        <w:ind w:left="0" w:right="37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ETROLEUM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PERATOR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incorporated under the Companies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to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No.7 of 2007, a separate corporate entity for the purpose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designate a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managing interests of the State in respect of all aspects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 to be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petroleum resources development (in this Act referred to as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National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"National Petroleum Operator") and the Minister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Petroleum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Operator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Order 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designate it as the National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Petroleum Operator.</w:t>
      </w:r>
    </w:p>
    <w:p>
      <w:pPr>
        <w:autoSpaceDN w:val="0"/>
        <w:autoSpaceDE w:val="0"/>
        <w:widowControl/>
        <w:spacing w:line="238" w:lineRule="auto" w:before="276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National Petroleum Operator shall-</w:t>
      </w:r>
    </w:p>
    <w:p>
      <w:pPr>
        <w:autoSpaceDN w:val="0"/>
        <w:tabs>
          <w:tab w:pos="2078" w:val="left"/>
          <w:tab w:pos="2424" w:val="left"/>
        </w:tabs>
        <w:autoSpaceDE w:val="0"/>
        <w:widowControl/>
        <w:spacing w:line="254" w:lineRule="auto" w:before="276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hold the participating interest of the State in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joint venture and manage the share of the State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petroleum produced;</w:t>
      </w:r>
    </w:p>
    <w:p>
      <w:pPr>
        <w:autoSpaceDN w:val="0"/>
        <w:tabs>
          <w:tab w:pos="2078" w:val="left"/>
          <w:tab w:pos="2424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be jointly and severally liable with all other holders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participating interest to comply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requirements of the Petroleum Resources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and the terms and conditions set out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Exploration Licence or Development Licence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Unit Development Licence issued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Authority to the joint venture; and</w:t>
      </w:r>
    </w:p>
    <w:p>
      <w:pPr>
        <w:autoSpaceDN w:val="0"/>
        <w:tabs>
          <w:tab w:pos="2094" w:val="left"/>
          <w:tab w:pos="2424" w:val="left"/>
        </w:tabs>
        <w:autoSpaceDE w:val="0"/>
        <w:widowControl/>
        <w:spacing w:line="250" w:lineRule="auto" w:before="276" w:after="21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be liable severally not jointly, for the debts of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holders of participating interest.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State may, through the National Petroleum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Extent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State’s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participating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interest</w:t>
            </w:r>
          </w:p>
        </w:tc>
      </w:tr>
      <w:tr>
        <w:trPr>
          <w:trHeight w:hRule="exact" w:val="54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6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Operator, hold a participating interest as specified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 Petroleum Resources Agreement.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Petroleum Resources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38" w:lineRule="auto" w:before="490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</w:t>
      </w:r>
    </w:p>
    <w:p>
      <w:pPr>
        <w:autoSpaceDN w:val="0"/>
        <w:autoSpaceDE w:val="0"/>
        <w:widowControl/>
        <w:spacing w:line="238" w:lineRule="auto" w:before="276" w:after="216"/>
        <w:ind w:left="0" w:right="41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ISCAL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Petroleum Resources Agreement shall be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Terms as to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approved by the Cabinet of Ministers including the fiscal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production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sharing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and the production sharing mechanism between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2" w:after="21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contractor and the State, as shall be negotiated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mechanism of fiscal stability for any Petroleum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Fiscal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Resources Agreement aimed at mutually preserving the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stability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original project economic commitments, shall be provided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1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within such Petroleum Resources Agreement.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provisions of the Inland Revenue Act, No. 24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Determination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profits and</w:t>
            </w:r>
          </w:p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2017 shall be applicable to the revenue of the contractor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income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any upstream operations unless otherwise specified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Petroleum Resources Agreement.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16" w:after="0"/>
        <w:ind w:left="0" w:right="4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VII</w:t>
      </w:r>
    </w:p>
    <w:p>
      <w:pPr>
        <w:autoSpaceDN w:val="0"/>
        <w:autoSpaceDE w:val="0"/>
        <w:widowControl/>
        <w:spacing w:line="238" w:lineRule="auto" w:before="276" w:after="216"/>
        <w:ind w:left="22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HIEF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XECUTIVE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FFICER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TAFF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UTHORITY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a Director-General of the Authority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by the Minister and approved by the Cabinet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Director-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Ministers who shall be the Chief Executive Officer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Authority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Director- General shall, subject to the 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directions and control of the Board, be responsible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 of all affairs of the Authority,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administrative control of the staff of the Authority.</w:t>
      </w:r>
    </w:p>
    <w:p>
      <w:pPr>
        <w:autoSpaceDN w:val="0"/>
        <w:autoSpaceDE w:val="0"/>
        <w:widowControl/>
        <w:spacing w:line="254" w:lineRule="auto" w:before="27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Director-General of the Authority shall possess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qualifications and experience as prescribed by </w:t>
      </w:r>
      <w:r>
        <w:rPr>
          <w:rFonts w:ascii="Times" w:hAnsi="Times" w:eastAsia="Times"/>
          <w:b w:val="0"/>
          <w:i w:val="0"/>
          <w:color w:val="000000"/>
          <w:sz w:val="20"/>
        </w:rPr>
        <w:t>regulation.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2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Petroleum Resources</w:t>
      </w:r>
    </w:p>
    <w:p>
      <w:pPr>
        <w:autoSpaceDN w:val="0"/>
        <w:autoSpaceDE w:val="0"/>
        <w:widowControl/>
        <w:spacing w:line="245" w:lineRule="auto" w:before="47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Director-General shall be charged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responsibility of ensuring that the powers, duties and </w:t>
      </w:r>
      <w:r>
        <w:rPr>
          <w:rFonts w:ascii="Times" w:hAnsi="Times" w:eastAsia="Times"/>
          <w:b w:val="0"/>
          <w:i w:val="0"/>
          <w:color w:val="000000"/>
          <w:sz w:val="20"/>
        </w:rPr>
        <w:t>functions assigned to the Director-General be exercised,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performed and discharged in accordance with the provisions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 and any regulations made thereunder.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16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Director-General shall be responsible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answerable to the Board in the exercise, performance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of his powers, duties and functions assigned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(4).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powers, duties and functions of the Director-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Powers,</w:t>
            </w:r>
          </w:p>
        </w:tc>
      </w:tr>
      <w:tr>
        <w:trPr>
          <w:trHeight w:hRule="exact" w:val="21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shall be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to maintain all related registers, maps and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Director-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records in respect of each block or area in respect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a Petroleum Resources Agreement,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Exploration License, a Joint Study Agreement, 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License or a Unit Development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License has been issued under this Act;</w:t>
      </w:r>
    </w:p>
    <w:p>
      <w:pPr>
        <w:autoSpaceDN w:val="0"/>
        <w:autoSpaceDE w:val="0"/>
        <w:widowControl/>
        <w:spacing w:line="245" w:lineRule="auto" w:before="230" w:after="0"/>
        <w:ind w:left="2422" w:right="2448" w:hanging="34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prepare draft Petroleum Resources Agreements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a case by case basis, in accordance with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directions as may be issued from time to time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Authority in that regard;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2"/>
        <w:ind w:left="2422" w:right="2448" w:hanging="32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collect, compile, analyze and publish or cause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collected, compiled, analyzed and published,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geological, geophysical, engineering and economic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data pertaining to the available petroleum resources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Sri Lanka and to ensure the recognition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intellectual property rights;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0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formulate guidelines for technical evaluation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geological samples;</w:t>
      </w:r>
    </w:p>
    <w:p>
      <w:pPr>
        <w:autoSpaceDN w:val="0"/>
        <w:tabs>
          <w:tab w:pos="2094" w:val="left"/>
          <w:tab w:pos="2422" w:val="left"/>
        </w:tabs>
        <w:autoSpaceDE w:val="0"/>
        <w:widowControl/>
        <w:spacing w:line="245" w:lineRule="auto" w:before="23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monitor petroleum operations conducted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contractors in Sri Lanka and to examine and inspect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books, records, reports, accounts, samples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data maintained (whether in electronic format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otherwise) by such contractors;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Petroleum Resources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tabs>
          <w:tab w:pos="2218" w:val="left"/>
          <w:tab w:pos="2518" w:val="left"/>
        </w:tabs>
        <w:autoSpaceDE w:val="0"/>
        <w:widowControl/>
        <w:spacing w:line="245" w:lineRule="auto" w:before="484" w:after="0"/>
        <w:ind w:left="152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require a contractor to whom a Exploration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Licence, a Development Licence or a Unit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Licence as the case may be has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issued, by notice in writing, to furnish such return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information as the Authority considers 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due discharge of its functions;</w:t>
      </w:r>
    </w:p>
    <w:p>
      <w:pPr>
        <w:autoSpaceDN w:val="0"/>
        <w:autoSpaceDE w:val="0"/>
        <w:widowControl/>
        <w:spacing w:line="245" w:lineRule="auto" w:before="240" w:after="0"/>
        <w:ind w:left="2518" w:right="2304" w:hanging="34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measure quantities of petroleum resources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recovered in Sri Lanka and to take samples thereof;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45" w:lineRule="auto" w:before="242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approve the annual work programmes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budgets submitted by contractors in terms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Petroleum Resources Agreement;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2" w:after="0"/>
        <w:ind w:left="22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discharge all regulatory functions relating to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Petroleum Resources Agreement;</w:t>
      </w:r>
    </w:p>
    <w:p>
      <w:pPr>
        <w:autoSpaceDN w:val="0"/>
        <w:tabs>
          <w:tab w:pos="2218" w:val="left"/>
          <w:tab w:pos="2518" w:val="left"/>
        </w:tabs>
        <w:autoSpaceDE w:val="0"/>
        <w:widowControl/>
        <w:spacing w:line="250" w:lineRule="auto" w:before="240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charge fees or any other payments for any services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 by the Authority;</w:t>
      </w:r>
    </w:p>
    <w:p>
      <w:pPr>
        <w:autoSpaceDN w:val="0"/>
        <w:autoSpaceDE w:val="0"/>
        <w:widowControl/>
        <w:spacing w:line="245" w:lineRule="auto" w:before="224" w:after="0"/>
        <w:ind w:left="2518" w:right="2422" w:hanging="33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retain consultants and expert advisors, when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necessary, subject to the approval of the Board,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implement such capacity building measures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are necessary; and</w:t>
      </w:r>
    </w:p>
    <w:p>
      <w:pPr>
        <w:autoSpaceDN w:val="0"/>
        <w:tabs>
          <w:tab w:pos="2218" w:val="left"/>
          <w:tab w:pos="2518" w:val="left"/>
        </w:tabs>
        <w:autoSpaceDE w:val="0"/>
        <w:widowControl/>
        <w:spacing w:line="245" w:lineRule="auto" w:before="240" w:after="18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conduct activities which are necessary for,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conducive or incidental to, the carrying out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functions of the 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Authority shall employ such staff as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Staff of the</w:t>
            </w:r>
          </w:p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for the efficient exercise and discharge of the powers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functions assigned to the Authority, including technical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remuneration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skilled personnel, administrative and managerial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personnel and such other persons as it may require.</w:t>
      </w:r>
    </w:p>
    <w:p>
      <w:pPr>
        <w:autoSpaceDN w:val="0"/>
        <w:autoSpaceDE w:val="0"/>
        <w:widowControl/>
        <w:spacing w:line="238" w:lineRule="auto" w:before="240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Director-General and staff of the Authority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remunerated in such manner and at such rates, and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subject to such conditions of service, as may be prescribed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Minister in consultation with the Minister in charge </w:t>
      </w:r>
      <w:r>
        <w:rPr>
          <w:rFonts w:ascii="Times" w:hAnsi="Times" w:eastAsia="Times"/>
          <w:b w:val="0"/>
          <w:i w:val="0"/>
          <w:color w:val="000000"/>
          <w:sz w:val="20"/>
        </w:rPr>
        <w:t>of the subject of Finance.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Petroleum Resources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At the request of the Authority any officer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public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service may, with the consent of that officer and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 to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Service Commission, be temporarily appointed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staff of</w:t>
            </w:r>
          </w:p>
        </w:tc>
      </w:tr>
      <w:tr>
        <w:trPr>
          <w:trHeight w:hRule="exact" w:val="22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staff of the Authority for such period as may be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Authority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 the Authority or with like consent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permanently appointed to the staff of the Authority.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any officer is temporarily appointed to the staff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Authority, the provisions of subsection (2) of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14 of the National Transport Commission Act, No. 37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1991,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to, and in relation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him.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any officer is permanently appointed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staff of the Authority, the provisions of subsection (3)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14 of the National Transport Commission Act, No.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37 of 1991,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to, and in relation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him.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2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Authority employs any person, who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entered into a contract with the Government by which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agreed to serve the Government for a specified period,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period of service with the Authority by that person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regarded as service to the Government, for the purpose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discharging the obligations of such contract.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At the request of the Board, any officer or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 of any higher educational institution established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officers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higher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the Universities Act, No. 16 of 1978 may,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educational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consent of that officer or the employee and the principal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 to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executive officer of that higher educational institution, be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Authority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temporarily appointed to the staff of the Authority.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 shall be for a period as may be determined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Board or with like consent be permanently appointed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staff, on such terms and conditions, including 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pension or provident fund rights, as may be agreed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upon by the Board and such principal executive officer.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Petroleum Resources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45" w:lineRule="auto" w:before="47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any person is temporarily appointed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staff of the Authority under subsection (1) such person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subject to the same disciplinary control as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>member of the staff of the Authority.</w:t>
      </w:r>
    </w:p>
    <w:p>
      <w:pPr>
        <w:autoSpaceDN w:val="0"/>
        <w:tabs>
          <w:tab w:pos="2644" w:val="left"/>
          <w:tab w:pos="3762" w:val="left"/>
        </w:tabs>
        <w:autoSpaceDE w:val="0"/>
        <w:widowControl/>
        <w:spacing w:line="362" w:lineRule="auto" w:before="242" w:after="182"/>
        <w:ind w:left="1520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VIII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ETROLEUM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ESOURCES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EVELOPMENT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established a Fund to be called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known as the Petroleum Resources Development Fund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Petroleum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"Fund") administered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Resources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Authority, into which shall be paid–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</w:tr>
      <w:tr>
        <w:trPr>
          <w:trHeight w:hRule="exact" w:val="4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all such sums of money as may be voted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362" w:lineRule="auto" w:before="4" w:after="182"/>
        <w:ind w:left="217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fees charged by the Authority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8" w:val="left"/>
              </w:tabs>
              <w:autoSpaceDE w:val="0"/>
              <w:widowControl/>
              <w:spacing w:line="245" w:lineRule="auto" w:before="60" w:after="0"/>
              <w:ind w:left="26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all grants, donations, contributions, or any other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income;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324" w:lineRule="auto" w:before="180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monies collected in terms of Petroleum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Agreements;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the amount of fines recovered under this Act.</w:t>
      </w:r>
    </w:p>
    <w:p>
      <w:pPr>
        <w:autoSpaceDN w:val="0"/>
        <w:autoSpaceDE w:val="0"/>
        <w:widowControl/>
        <w:spacing w:line="235" w:lineRule="auto" w:before="242" w:after="18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Authority shall utilize the monies in the Fund–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98" w:right="1152" w:hanging="34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towards meeting costs relating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administration and development of the</w:t>
            </w:r>
          </w:p>
        </w:tc>
      </w:tr>
    </w:tbl>
    <w:p>
      <w:pPr>
        <w:autoSpaceDN w:val="0"/>
        <w:tabs>
          <w:tab w:pos="2532" w:val="left"/>
          <w:tab w:pos="2546" w:val="left"/>
          <w:tab w:pos="2878" w:val="left"/>
        </w:tabs>
        <w:autoSpaceDE w:val="0"/>
        <w:widowControl/>
        <w:spacing w:line="314" w:lineRule="auto" w:before="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and providing remuneration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incentives to the staff;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improve the facilities of the Authority;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conduct such researches or operations as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to preserve and protect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environment from any adverse impacts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petroleum operations;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2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Petroleum Resources</w:t>
      </w:r>
    </w:p>
    <w:p>
      <w:pPr>
        <w:autoSpaceDN w:val="0"/>
        <w:autoSpaceDE w:val="0"/>
        <w:widowControl/>
        <w:spacing w:line="254" w:lineRule="auto" w:before="490" w:after="0"/>
        <w:ind w:left="278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acquire and enhance such data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further understand the existence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potential petroleum resources of Sri Lanka;</w:t>
      </w:r>
    </w:p>
    <w:p>
      <w:pPr>
        <w:autoSpaceDN w:val="0"/>
        <w:tabs>
          <w:tab w:pos="2454" w:val="left"/>
          <w:tab w:pos="2782" w:val="left"/>
        </w:tabs>
        <w:autoSpaceDE w:val="0"/>
        <w:widowControl/>
        <w:spacing w:line="259" w:lineRule="auto" w:before="276" w:after="0"/>
        <w:ind w:left="142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invest in knowledge transfer training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capacity building of staff and other employees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Authority carrying out functions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connected with the upstream petroleum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industry for enhancing the management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upstream petroleum sector; and</w:t>
      </w:r>
    </w:p>
    <w:p>
      <w:pPr>
        <w:autoSpaceDN w:val="0"/>
        <w:tabs>
          <w:tab w:pos="2482" w:val="left"/>
          <w:tab w:pos="2782" w:val="left"/>
        </w:tabs>
        <w:autoSpaceDE w:val="0"/>
        <w:widowControl/>
        <w:spacing w:line="254" w:lineRule="auto" w:before="276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pay all other such expenses as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be incurred by the Board to achieve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objects of the Act.</w:t>
      </w:r>
    </w:p>
    <w:p>
      <w:pPr>
        <w:autoSpaceDN w:val="0"/>
        <w:autoSpaceDE w:val="0"/>
        <w:widowControl/>
        <w:spacing w:line="250" w:lineRule="auto" w:before="276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Authority shall at the end of every financial year </w:t>
      </w:r>
      <w:r>
        <w:rPr>
          <w:rFonts w:ascii="Times" w:hAnsi="Times" w:eastAsia="Times"/>
          <w:b w:val="0"/>
          <w:i w:val="0"/>
          <w:color w:val="000000"/>
          <w:sz w:val="20"/>
        </w:rPr>
        <w:t>credit to the Consolidated Fund, a sum amounting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ten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 per 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monies lying to the credit of the Fund.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377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(1)The financial year of the Fund shall be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calendar year.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year and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of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provisions of Article 154 of the Constitution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0" w:lineRule="auto" w:before="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auditing of accounts shall apply in relation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audit of accounts of the Fund.</w:t>
      </w:r>
    </w:p>
    <w:p>
      <w:pPr>
        <w:autoSpaceDN w:val="0"/>
        <w:autoSpaceDE w:val="0"/>
        <w:widowControl/>
        <w:spacing w:line="238" w:lineRule="auto" w:before="276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IX</w:t>
      </w:r>
    </w:p>
    <w:p>
      <w:pPr>
        <w:autoSpaceDN w:val="0"/>
        <w:autoSpaceDE w:val="0"/>
        <w:widowControl/>
        <w:spacing w:line="238" w:lineRule="auto" w:before="276" w:after="216"/>
        <w:ind w:left="0" w:right="41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37.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any land or any servitude in a land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Acquisition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property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by the contractor for petroleum operations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conducted or proposed to be conducted by him under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contractors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Petroleum Resources Agreement, a Joint Study Agreement,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 Exploration Licence, a Development Licence or a Unit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Licence as the case may be, he shall notify the </w:t>
      </w:r>
      <w:r>
        <w:rPr>
          <w:rFonts w:ascii="Times" w:hAnsi="Times" w:eastAsia="Times"/>
          <w:b w:val="0"/>
          <w:i w:val="0"/>
          <w:color w:val="000000"/>
          <w:sz w:val="20"/>
        </w:rPr>
        <w:t>Authority of such requirement.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Petroleum Resources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478" w:after="0"/>
        <w:ind w:left="152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such land or servitude therein is required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Authority for the purpose of the Authority, such land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servitude therein may be acquired under the Land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Acquisition Act (Chapter 460) by the Government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and the provisions of that Act 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mutatis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for the purpose of acquisition of that land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servitude therein. Such land or servitude therein shall,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purposes of the Land Acquisition Act, be deemed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required for a public purpose.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30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sum payable for the acquisition of any such land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servitude therein under the Land Acquisition Act,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paid by the contractor.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40" w:after="182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any State land is required for the purpose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Authority, such purpose shall be deemed to be a purpose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 special grant or lease of such property may be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section 6 of the Crown Lands Ordinance (Chapter 454)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and, accordingly, the provisions of that Ordinance shall apply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 special grant or lease of that property to the 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may from time to time issue such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Direction of</w:t>
            </w:r>
          </w:p>
        </w:tc>
      </w:tr>
      <w:tr>
        <w:trPr>
          <w:trHeight w:hRule="exact" w:val="23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or special directions in writing to the Authority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Minister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exercise, performance and discharge of its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powers, duties and functions and it shall be the duty of the </w:t>
      </w:r>
      <w:r>
        <w:rPr>
          <w:rFonts w:ascii="Times" w:hAnsi="Times" w:eastAsia="Times"/>
          <w:b w:val="0"/>
          <w:i w:val="0"/>
          <w:color w:val="000000"/>
          <w:sz w:val="20"/>
        </w:rPr>
        <w:t>Authority to give effect to such directions.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Board may, subject to such conditions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Delegation of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specified in writing, delegate to the Director-General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powers,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any officer of the Authority, any of its powers, duties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under this Act, other than the powers, duties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Board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 specified  in  paragraphs 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2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4 and the Director-General or such officer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discharge and perform such power, duty or function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any special or general directions issued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Board.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4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any delegation made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Board may exercise, discharge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perform any such power, duty or function so delegated.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Petroleum Resources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5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Delegation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duties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by</w:t>
            </w:r>
          </w:p>
        </w:tc>
      </w:tr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(1)The Director-General may delegate any of 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5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powers, duties and functions under this Act, to any officer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Authority.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6"/>
        <w:ind w:left="0" w:right="14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the Director-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An officer to whom any power, duty or function is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delegated under subsection (1), shall exercise, discharge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perform, such power, duty and function subject to such </w:t>
      </w:r>
      <w:r>
        <w:rPr>
          <w:rFonts w:ascii="Times" w:hAnsi="Times" w:eastAsia="Times"/>
          <w:b w:val="0"/>
          <w:i w:val="0"/>
          <w:color w:val="000000"/>
          <w:sz w:val="20"/>
        </w:rPr>
        <w:t>directions as may be given by the Director-General.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Director-General shall, notwithstanding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delegation made under subsection (1), have the right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discharge and perform any power, duty or function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so delegated.</w:t>
      </w:r>
    </w:p>
    <w:p>
      <w:pPr>
        <w:autoSpaceDN w:val="0"/>
        <w:tabs>
          <w:tab w:pos="1942" w:val="left"/>
          <w:tab w:pos="2396" w:val="left"/>
          <w:tab w:pos="6622" w:val="left"/>
        </w:tabs>
        <w:autoSpaceDE w:val="0"/>
        <w:widowControl/>
        <w:spacing w:line="250" w:lineRule="auto" w:before="276" w:after="0"/>
        <w:ind w:left="1702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41.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officer authorized in writing by the Authority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Powers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may, at any time enter into, and inspect any site where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entry</w:t>
      </w:r>
    </w:p>
    <w:p>
      <w:pPr>
        <w:autoSpaceDN w:val="0"/>
        <w:tabs>
          <w:tab w:pos="1702" w:val="left"/>
        </w:tabs>
        <w:autoSpaceDE w:val="0"/>
        <w:widowControl/>
        <w:spacing w:line="259" w:lineRule="auto" w:before="2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operations are being conducted and carry 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investigations or surveys thereon as may be necessary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ascertain whether the terms and conditions of the Petroleum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Agreement or Joint Study Agreement or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or the terms and conditions imposed by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Exploration Licence, a Development Licence or a Unit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Licence, any provision of this Act or regulation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made thereunder are being complied with.</w:t>
      </w:r>
    </w:p>
    <w:p>
      <w:pPr>
        <w:autoSpaceDN w:val="0"/>
        <w:tabs>
          <w:tab w:pos="1942" w:val="left"/>
          <w:tab w:pos="2396" w:val="left"/>
          <w:tab w:pos="6622" w:val="left"/>
        </w:tabs>
        <w:autoSpaceDE w:val="0"/>
        <w:widowControl/>
        <w:spacing w:line="250" w:lineRule="auto" w:before="276" w:after="0"/>
        <w:ind w:left="1702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42.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The Authority shall within six months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Annual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end of each calendar year transmit an annual report 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report</w:t>
      </w:r>
    </w:p>
    <w:p>
      <w:pPr>
        <w:autoSpaceDN w:val="0"/>
        <w:tabs>
          <w:tab w:pos="1702" w:val="left"/>
        </w:tabs>
        <w:autoSpaceDE w:val="0"/>
        <w:widowControl/>
        <w:spacing w:line="259" w:lineRule="auto" w:before="2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report giving full accounts of the activities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Authority during that year to the Minister.</w:t>
      </w:r>
    </w:p>
    <w:p>
      <w:pPr>
        <w:autoSpaceDN w:val="0"/>
        <w:tabs>
          <w:tab w:pos="1942" w:val="left"/>
        </w:tabs>
        <w:autoSpaceDE w:val="0"/>
        <w:widowControl/>
        <w:spacing w:line="250" w:lineRule="auto" w:before="260" w:after="21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 shall cause copies of the annual report </w:t>
      </w:r>
      <w:r>
        <w:rPr>
          <w:rFonts w:ascii="Times" w:hAnsi="Times" w:eastAsia="Times"/>
          <w:b w:val="0"/>
          <w:i w:val="0"/>
          <w:color w:val="000000"/>
          <w:sz w:val="20"/>
        </w:rPr>
        <w:t>to be placed in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members of the Authority, officers, employees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 members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agents of the Authority shall be deemed to be public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servants within the meaning and for the purpose of the Penal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etc. deemed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Code (Chapter 19).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public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servants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7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Petroleum Resources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27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</w:t>
            </w:r>
          </w:p>
        </w:tc>
      </w:tr>
      <w:tr>
        <w:trPr>
          <w:trHeight w:hRule="exact" w:val="473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44.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Authority shall be deemed to be a Scheduled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7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 within the meaning of the Bribery Act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to be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26) and the provisions of that Act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Scheduled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construed accordingly.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45.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All expenses incurred by the Authority in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Expenses to</w:t>
            </w:r>
          </w:p>
        </w:tc>
      </w:tr>
      <w:tr>
        <w:trPr>
          <w:trHeight w:hRule="exact" w:val="23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suit or prosecution brought by or against it before any court,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paid out</w:t>
            </w:r>
          </w:p>
        </w:tc>
      </w:tr>
      <w:tr>
        <w:trPr>
          <w:trHeight w:hRule="exact" w:val="171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paid out of the Fund of the Authority and only costs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Fund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1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paid to or recovered by the Authority in any such suit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</w:t>
            </w:r>
          </w:p>
        </w:tc>
      </w:tr>
      <w:tr>
        <w:trPr>
          <w:trHeight w:hRule="exact" w:val="3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prosecution, shall be credited to the Fund of the Authority.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Any expense incurred by a member of the Board,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Director-General, or any officer or other employee of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4" w:after="18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Authority, in any suit or prosecution brought by or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before any court in respect of any act which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done or purported to be done by such person under this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if the court holds that the act was done in good faith,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paid out of the Fund of the Authority, unless such expenses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are recovered by him in such suit or 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46.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person who–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</w:t>
            </w:r>
          </w:p>
        </w:tc>
      </w:tr>
    </w:tbl>
    <w:p>
      <w:pPr>
        <w:autoSpaceDN w:val="0"/>
        <w:tabs>
          <w:tab w:pos="2652" w:val="left"/>
          <w:tab w:pos="2978" w:val="left"/>
        </w:tabs>
        <w:autoSpaceDE w:val="0"/>
        <w:widowControl/>
        <w:spacing w:line="247" w:lineRule="auto" w:before="17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contravenes the provisions of this Act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regulations made thereunder;</w:t>
      </w:r>
    </w:p>
    <w:p>
      <w:pPr>
        <w:autoSpaceDN w:val="0"/>
        <w:autoSpaceDE w:val="0"/>
        <w:widowControl/>
        <w:spacing w:line="245" w:lineRule="auto" w:before="232" w:after="0"/>
        <w:ind w:left="2978" w:right="2422" w:hanging="32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resists or obstructs a person authorised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41 in the exercise by such person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powers conferred on him by or under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p>
      <w:pPr>
        <w:autoSpaceDN w:val="0"/>
        <w:tabs>
          <w:tab w:pos="2666" w:val="left"/>
          <w:tab w:pos="2978" w:val="left"/>
        </w:tabs>
        <w:autoSpaceDE w:val="0"/>
        <w:widowControl/>
        <w:spacing w:line="245" w:lineRule="auto" w:before="240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fails without reasonable cause, to comply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requirements of a notice issued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p>
      <w:pPr>
        <w:autoSpaceDN w:val="0"/>
        <w:autoSpaceDE w:val="0"/>
        <w:widowControl/>
        <w:spacing w:line="245" w:lineRule="auto" w:before="240" w:after="4"/>
        <w:ind w:left="2978" w:right="2304" w:hanging="32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knowingly makes any false statement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return or information furnished by him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or in any application to enter into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Petroleum Resources Agreement or Joint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9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Study Agreement in respect of an exploration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block or a development block;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2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Petroleum Resources</w:t>
      </w:r>
    </w:p>
    <w:p>
      <w:pPr>
        <w:autoSpaceDN w:val="0"/>
        <w:autoSpaceDE w:val="0"/>
        <w:widowControl/>
        <w:spacing w:line="245" w:lineRule="auto" w:before="484" w:after="2"/>
        <w:ind w:left="2884" w:right="2516" w:hanging="31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willfully omits any material fact from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return or information furnished by him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this Act or in any application to enter into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Petroleum Resources Agreement or Joint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Study Agreement, to Exploration License,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88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License, or Unit Development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 or,in any Development Plan or Unit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Plan in respect of an exploration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block or a development block;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5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45" w:lineRule="auto" w:before="60" w:after="0"/>
              <w:ind w:left="5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willfully damages or sabotages any petroleum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operations; or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0"/>
        <w:ind w:left="2884" w:right="2516" w:hanging="32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fraudulently or negligently deprives the State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its share of petroleum resources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petroleum resources royalty,</w:t>
      </w:r>
    </w:p>
    <w:p>
      <w:pPr>
        <w:autoSpaceDN w:val="0"/>
        <w:tabs>
          <w:tab w:pos="1702" w:val="left"/>
        </w:tabs>
        <w:autoSpaceDE w:val="0"/>
        <w:widowControl/>
        <w:spacing w:line="245" w:lineRule="auto" w:before="240" w:after="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commits an offence under this Act and shall be liable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conviction after summary trial before a Magistrate, to a fine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not less than four million rupees and not exceeding 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hundred million rupees or to imprisonment for a term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exceeding ten years or to both such fine and imprisonment,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if the offence of which he is convicted is continued after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conviction, he commits a further offence and shall be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liable in respect hereof to a fine not exceeding fifty thousand </w:t>
      </w:r>
      <w:r>
        <w:rPr>
          <w:rFonts w:ascii="Times" w:hAnsi="Times" w:eastAsia="Times"/>
          <w:b w:val="0"/>
          <w:i w:val="0"/>
          <w:color w:val="000000"/>
          <w:sz w:val="20"/>
        </w:rPr>
        <w:t>rupees for each day on which the offence is so continued.</w:t>
      </w:r>
    </w:p>
    <w:p>
      <w:pPr>
        <w:autoSpaceDN w:val="0"/>
        <w:autoSpaceDE w:val="0"/>
        <w:widowControl/>
        <w:spacing w:line="238" w:lineRule="auto" w:before="240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Where a person is convicted of an offence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(1), the Magistrate may order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offender to pay the State, compensation in such sum as is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equivalent to the value of the petroleum resources 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resources royalty, as the case may be, which the </w:t>
      </w:r>
      <w:r>
        <w:rPr>
          <w:rFonts w:ascii="Times" w:hAnsi="Times" w:eastAsia="Times"/>
          <w:b w:val="0"/>
          <w:i w:val="0"/>
          <w:color w:val="000000"/>
          <w:sz w:val="20"/>
        </w:rPr>
        <w:t>State has been deprived of, as a result of the act constituting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offence.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 by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 offence in terms of this Act is committed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 body of persons, then if that body of persons–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body of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48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a body corporate, every director, manager,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secretary of that body corporate;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Petroleum Resources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35" w:lineRule="auto" w:before="484" w:after="0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is a firm, every partner of the firm; or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0"/>
        <w:ind w:left="218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(c) is an unincorporated body other than a firm, every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 of such body,</w:t>
      </w:r>
    </w:p>
    <w:p>
      <w:pPr>
        <w:autoSpaceDN w:val="0"/>
        <w:autoSpaceDE w:val="0"/>
        <w:widowControl/>
        <w:spacing w:line="235" w:lineRule="auto" w:before="25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shall be deemed to have committed that offence:</w:t>
      </w:r>
    </w:p>
    <w:p>
      <w:pPr>
        <w:autoSpaceDN w:val="0"/>
        <w:tabs>
          <w:tab w:pos="1796" w:val="left"/>
          <w:tab w:pos="2038" w:val="left"/>
        </w:tabs>
        <w:autoSpaceDE w:val="0"/>
        <w:widowControl/>
        <w:spacing w:line="247" w:lineRule="auto" w:before="254" w:after="178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 that, any person referred to in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above shall not be deemed to have committed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offence if he proves that such offence was committed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his knowledge or that he exercised all due diligence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prevent the commission of such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may make regulations in respect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matter which is required by this Act to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prescribed or in respect of which regulations are authorized </w:t>
      </w:r>
      <w:r>
        <w:rPr>
          <w:rFonts w:ascii="Times" w:hAnsi="Times" w:eastAsia="Times"/>
          <w:b w:val="0"/>
          <w:i w:val="0"/>
          <w:color w:val="000000"/>
          <w:sz w:val="20"/>
        </w:rPr>
        <w:t>or required to be made.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Without prejudice to the generality of the powers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conferred by subsection (1), regulations may be made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 of any or all of the following matters:-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procedure to be followed in relation to data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licensing;</w:t>
      </w:r>
    </w:p>
    <w:p>
      <w:pPr>
        <w:autoSpaceDN w:val="0"/>
        <w:autoSpaceDE w:val="0"/>
        <w:widowControl/>
        <w:spacing w:line="235" w:lineRule="auto" w:before="254" w:after="6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form of application for an Exploration Licence,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Development Licence and a Unit Development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Licence and the format of such Licences to be issued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under the Act;</w:t>
      </w:r>
    </w:p>
    <w:p>
      <w:pPr>
        <w:autoSpaceDN w:val="0"/>
        <w:tabs>
          <w:tab w:pos="2186" w:val="left"/>
          <w:tab w:pos="2516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procedure for calling of proposals and selecting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contractors for the conduct of petroleum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operations in respect of defined exploration blocks;</w:t>
      </w:r>
    </w:p>
    <w:p>
      <w:pPr>
        <w:autoSpaceDN w:val="0"/>
        <w:autoSpaceDE w:val="0"/>
        <w:widowControl/>
        <w:spacing w:line="247" w:lineRule="auto" w:before="254" w:after="0"/>
        <w:ind w:left="2516" w:right="2422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procedure to be followed when entering into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Resources Agreements and Joint Study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Agreements and to specify the criteria to be included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the Petroleum Resources Agreement and the Joint</w:t>
      </w:r>
    </w:p>
    <w:p>
      <w:pPr>
        <w:autoSpaceDN w:val="0"/>
        <w:tabs>
          <w:tab w:pos="2516" w:val="left"/>
        </w:tabs>
        <w:autoSpaceDE w:val="0"/>
        <w:widowControl/>
        <w:spacing w:line="276" w:lineRule="auto" w:before="1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Study Agreement;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2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Petroleum Resources</w:t>
      </w:r>
    </w:p>
    <w:p>
      <w:pPr>
        <w:autoSpaceDN w:val="0"/>
        <w:autoSpaceDE w:val="0"/>
        <w:widowControl/>
        <w:spacing w:line="247" w:lineRule="auto" w:before="484" w:after="0"/>
        <w:ind w:left="2424" w:right="2516" w:hanging="33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summary of estimated fiscal projections at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outset of the project for the information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and the Authority and for monitoring over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lifetime of the development;</w:t>
      </w:r>
    </w:p>
    <w:p>
      <w:pPr>
        <w:autoSpaceDN w:val="0"/>
        <w:tabs>
          <w:tab w:pos="2124" w:val="left"/>
        </w:tabs>
        <w:autoSpaceDE w:val="0"/>
        <w:widowControl/>
        <w:spacing w:line="257" w:lineRule="auto" w:before="254" w:after="0"/>
        <w:ind w:left="14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 the specifications for the scope of–</w:t>
      </w:r>
    </w:p>
    <w:p>
      <w:pPr>
        <w:autoSpaceDN w:val="0"/>
        <w:autoSpaceDE w:val="0"/>
        <w:widowControl/>
        <w:spacing w:line="235" w:lineRule="auto" w:before="234" w:after="0"/>
        <w:ind w:left="0" w:right="31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(i) geophysical operations and surveys;</w:t>
      </w:r>
    </w:p>
    <w:p>
      <w:pPr>
        <w:autoSpaceDN w:val="0"/>
        <w:autoSpaceDE w:val="0"/>
        <w:widowControl/>
        <w:spacing w:line="235" w:lineRule="auto" w:before="254" w:after="0"/>
        <w:ind w:left="0" w:right="41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(ii) drilling operations; and</w:t>
      </w:r>
    </w:p>
    <w:p>
      <w:pPr>
        <w:autoSpaceDN w:val="0"/>
        <w:autoSpaceDE w:val="0"/>
        <w:widowControl/>
        <w:spacing w:line="235" w:lineRule="auto" w:before="254" w:after="0"/>
        <w:ind w:left="0" w:right="47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(iii) diving activities,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required to be carried out prior to the issue of the</w:t>
      </w:r>
    </w:p>
    <w:p>
      <w:pPr>
        <w:autoSpaceDN w:val="0"/>
        <w:tabs>
          <w:tab w:pos="2464" w:val="left"/>
        </w:tabs>
        <w:autoSpaceDE w:val="0"/>
        <w:widowControl/>
        <w:spacing w:line="283" w:lineRule="auto" w:before="1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respective licences under the Act;</w:t>
      </w:r>
    </w:p>
    <w:p>
      <w:pPr>
        <w:autoSpaceDN w:val="0"/>
        <w:autoSpaceDE w:val="0"/>
        <w:widowControl/>
        <w:spacing w:line="235" w:lineRule="auto" w:before="208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) the specifications for the matters –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54" w:after="0"/>
        <w:ind w:left="26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to be included in the programme of work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Unit Development Plan;</w:t>
      </w:r>
    </w:p>
    <w:p>
      <w:pPr>
        <w:autoSpaceDN w:val="0"/>
        <w:autoSpaceDE w:val="0"/>
        <w:widowControl/>
        <w:spacing w:line="235" w:lineRule="auto" w:before="254" w:after="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(ii) relating to the qualifications of non-officials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Authority, Board members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Director-General,of the Authority;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2902" w:right="2516" w:hanging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relating to environmental protection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occupational health and safety as 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applicable in relation to the conduct of</w:t>
      </w:r>
    </w:p>
    <w:p>
      <w:pPr>
        <w:autoSpaceDN w:val="0"/>
        <w:tabs>
          <w:tab w:pos="2902" w:val="left"/>
        </w:tabs>
        <w:autoSpaceDE w:val="0"/>
        <w:widowControl/>
        <w:spacing w:line="276" w:lineRule="auto" w:before="1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petroleum operations; and</w:t>
      </w:r>
    </w:p>
    <w:p>
      <w:pPr>
        <w:autoSpaceDN w:val="0"/>
        <w:autoSpaceDE w:val="0"/>
        <w:widowControl/>
        <w:spacing w:line="235" w:lineRule="auto" w:before="216" w:after="0"/>
        <w:ind w:left="0" w:right="26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(iv) to be included in relation to local content.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regulation made by the Minister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come into operation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such publication or on such later date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 in the regulation.</w:t>
      </w:r>
    </w:p>
    <w:p>
      <w:pPr>
        <w:autoSpaceDN w:val="0"/>
        <w:autoSpaceDE w:val="0"/>
        <w:widowControl/>
        <w:spacing w:line="245" w:lineRule="auto" w:before="254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Every regulation made by the Minister shall,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months after its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, be brought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Petroleum Resources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31</w:t>
      </w:r>
    </w:p>
    <w:p>
      <w:pPr>
        <w:autoSpaceDN w:val="0"/>
        <w:autoSpaceDE w:val="0"/>
        <w:widowControl/>
        <w:spacing w:line="247" w:lineRule="auto" w:before="484" w:after="19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Parliament for approval. Any such regulation that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so approved shall be deemed to be rescinded as from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disapproval, but without prejudice to anything duly </w:t>
      </w:r>
      <w:r>
        <w:rPr>
          <w:rFonts w:ascii="Times" w:hAnsi="Times" w:eastAsia="Times"/>
          <w:b w:val="0"/>
          <w:i w:val="0"/>
          <w:color w:val="000000"/>
          <w:sz w:val="20"/>
        </w:rPr>
        <w:t>done thereunder.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 Notification of the date on which a regulation is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deemed to be rescinded shall be 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Authority may make rules in respect of–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94" w:after="0"/>
        <w:ind w:left="2996" w:right="2304" w:hanging="34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appointment, employment and dismissal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various officers and their powers, duties</w:t>
      </w:r>
    </w:p>
    <w:p>
      <w:pPr>
        <w:autoSpaceDN w:val="0"/>
        <w:tabs>
          <w:tab w:pos="2996" w:val="left"/>
        </w:tabs>
        <w:autoSpaceDE w:val="0"/>
        <w:widowControl/>
        <w:spacing w:line="283" w:lineRule="auto" w:before="1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functions;</w:t>
      </w:r>
    </w:p>
    <w:p>
      <w:pPr>
        <w:autoSpaceDN w:val="0"/>
        <w:autoSpaceDE w:val="0"/>
        <w:widowControl/>
        <w:spacing w:line="247" w:lineRule="auto" w:before="208" w:after="194"/>
        <w:ind w:left="2996" w:right="2422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procedure to be observed at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summoning and holding of meetings, annual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meeting and extraordinary meetings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Board;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6" w:val="left"/>
              </w:tabs>
              <w:autoSpaceDE w:val="0"/>
              <w:widowControl/>
              <w:spacing w:line="245" w:lineRule="auto" w:before="60" w:after="0"/>
              <w:ind w:left="50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administration and management of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affairs of the Authority; and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2996" w:right="2422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matters in respect of which, rules 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or authorized to be made under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</w:tabs>
              <w:autoSpaceDE w:val="0"/>
              <w:widowControl/>
              <w:spacing w:line="245" w:lineRule="auto" w:before="60" w:after="0"/>
              <w:ind w:left="76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Every rule made under subsection (1)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approved by the Minister.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rule so approved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come into operation upon such publication.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Petroleum Resources Act, No. 26 of 2003 is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Repeals,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repealed.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 and</w:t>
            </w:r>
          </w:p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transitional</w:t>
            </w:r>
          </w:p>
        </w:tc>
      </w:tr>
      <w:tr>
        <w:trPr>
          <w:trHeight w:hRule="exact" w:val="3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Director-General who, and the Authority which,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is identified and were functioning as such in terms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(5) of section 5 and section 20 of the Petroleum </w:t>
      </w:r>
      <w:r>
        <w:rPr>
          <w:rFonts w:ascii="Times" w:hAnsi="Times" w:eastAsia="Times"/>
          <w:b w:val="0"/>
          <w:i w:val="0"/>
          <w:color w:val="000000"/>
          <w:sz w:val="20"/>
        </w:rPr>
        <w:t>Resources Act, No. 26 of 2003, prior to the date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2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Petroleum Resources</w:t>
      </w:r>
    </w:p>
    <w:p>
      <w:pPr>
        <w:autoSpaceDN w:val="0"/>
        <w:autoSpaceDE w:val="0"/>
        <w:widowControl/>
        <w:spacing w:line="245" w:lineRule="auto" w:before="478" w:after="18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 shall from and after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be deemed to continue to be </w:t>
      </w:r>
      <w:r>
        <w:rPr>
          <w:rFonts w:ascii="Times" w:hAnsi="Times" w:eastAsia="Times"/>
          <w:b w:val="0"/>
          <w:i w:val="0"/>
          <w:color w:val="000000"/>
          <w:sz w:val="20"/>
        </w:rPr>
        <w:t>the–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8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2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2" w:val="left"/>
              </w:tabs>
              <w:autoSpaceDE w:val="0"/>
              <w:widowControl/>
              <w:spacing w:line="245" w:lineRule="auto" w:before="60" w:after="0"/>
              <w:ind w:left="2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Director-General appointed in terms of section 30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Act; and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182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Authority established in terms of section 3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autoSpaceDN w:val="0"/>
        <w:autoSpaceDE w:val="0"/>
        <w:widowControl/>
        <w:spacing w:line="238" w:lineRule="auto" w:before="240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Notwithstanding the repeal, of the aforesaid Act–</w:t>
      </w:r>
    </w:p>
    <w:p>
      <w:pPr>
        <w:autoSpaceDN w:val="0"/>
        <w:autoSpaceDE w:val="0"/>
        <w:widowControl/>
        <w:spacing w:line="238" w:lineRule="auto" w:before="240" w:after="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all movable and immovable property vested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Authority in terms of the Petroleum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Resources Act, No. 26 of 2003, on the day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592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date of commencement of this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with effect from the date of commencement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this Act, vest in the Authority established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 of this Act;</w:t>
            </w:r>
          </w:p>
        </w:tc>
      </w:tr>
    </w:tbl>
    <w:p>
      <w:pPr>
        <w:autoSpaceDN w:val="0"/>
        <w:tabs>
          <w:tab w:pos="2318" w:val="left"/>
          <w:tab w:pos="2662" w:val="left"/>
        </w:tabs>
        <w:autoSpaceDE w:val="0"/>
        <w:widowControl/>
        <w:spacing w:line="245" w:lineRule="auto" w:before="18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contracts, Memorandums of Understanding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agreements entered into by or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in terms of the Petroleum Resources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No. 26 of 2003, subsisting on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shall, with effect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commencement of this Act, be deemed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contracts, Memorandums of Understanding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agreements entered into by or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Authority established by section 3 of this Act;</w:t>
      </w:r>
    </w:p>
    <w:p>
      <w:pPr>
        <w:autoSpaceDN w:val="0"/>
        <w:tabs>
          <w:tab w:pos="2334" w:val="left"/>
          <w:tab w:pos="2662" w:val="left"/>
        </w:tabs>
        <w:autoSpaceDE w:val="0"/>
        <w:widowControl/>
        <w:spacing w:line="245" w:lineRule="auto" w:before="240" w:after="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actions and proceedings instituted by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the Authority in terms of the Petroleum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Act, No. 26 of 2003, and pending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commencement of this Act, shall,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effect from the date of commencement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Act, be deemed to be actions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proceedings as the case may be, instituted by 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the Authority established by section 3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 and may accordingly be continued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completed;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Petroleum Resources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33</w:t>
      </w:r>
    </w:p>
    <w:p>
      <w:pPr>
        <w:autoSpaceDN w:val="0"/>
        <w:autoSpaceDE w:val="0"/>
        <w:widowControl/>
        <w:spacing w:line="245" w:lineRule="auto" w:before="484" w:after="4"/>
        <w:ind w:left="275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persons who were members, officers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employees of the  Authority in terms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Resources Act, No. 26 of 2003,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holding office on the day immediately preceding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date of commencement of this Act, shall,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effect from the date of commencement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75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be deemed to continue to be members,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officers and employees of the Authority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this Act;</w:t>
      </w:r>
    </w:p>
    <w:p>
      <w:pPr>
        <w:autoSpaceDN w:val="0"/>
        <w:tabs>
          <w:tab w:pos="2426" w:val="left"/>
          <w:tab w:pos="2758" w:val="left"/>
        </w:tabs>
        <w:autoSpaceDE w:val="0"/>
        <w:widowControl/>
        <w:spacing w:line="245" w:lineRule="auto" w:before="24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judgments and orders made in favour of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the Authority in terms of the Petroleum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Act, No. 26 of 2003, and remaining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unsatisfied on the day immediately preceding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commencement of this Act, shall,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effect from the date of commencement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be deemed to be judgments and orders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in favour of or against the Authority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by section 3 of this Act and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enforced accordingly;</w:t>
      </w:r>
    </w:p>
    <w:p>
      <w:pPr>
        <w:autoSpaceDN w:val="0"/>
        <w:tabs>
          <w:tab w:pos="2458" w:val="left"/>
          <w:tab w:pos="2758" w:val="left"/>
        </w:tabs>
        <w:autoSpaceDE w:val="0"/>
        <w:widowControl/>
        <w:spacing w:line="245" w:lineRule="auto" w:before="240" w:after="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service providers providing goods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to any contractor under the terms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 issued by the Authority in terms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Resources Act, No. 26 of 2003,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who are on the day immediately preceding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date of commencement of this Act, continuing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such goods and services, shall, with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75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 from the date of commencement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be deemed to be service providers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purposes of section 23 of 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152" w:hanging="34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all interests, rights, assets, obligations, debts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 of the Authority in terms of the</w:t>
            </w:r>
          </w:p>
        </w:tc>
      </w:tr>
    </w:tbl>
    <w:p>
      <w:pPr>
        <w:autoSpaceDN w:val="0"/>
        <w:tabs>
          <w:tab w:pos="2758" w:val="left"/>
        </w:tabs>
        <w:autoSpaceDE w:val="0"/>
        <w:widowControl/>
        <w:spacing w:line="245" w:lineRule="auto" w:before="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Resources Act, No. 26 of 2003,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day immediately preceding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shall be deemed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 from the date of commencement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to be interests, rights, assets, obligations,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debts and liabilities of the Authority.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2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Petroleum Resources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484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All licences issued, regulations made in terms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Resources Act, No. 26 of 2003, and in force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day immediately preceding the date of commencement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 and all data sales concluded, surveys conducted,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operations and connected matters and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operational arrangements carried out, relating to each licence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agreement as the case may be, shall, with effect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date of commencement of this Act-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47" w:lineRule="auto" w:before="254" w:after="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be deemed to continue to be valid and effectual,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expressly repealed or if they become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inconsistent with any new licences issued,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agreements entered into, or regulations made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Act. In the case of an inconsistency, the new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licences, agreements, or regulations as the case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be, shall prevail; and</w:t>
            </w:r>
          </w:p>
        </w:tc>
      </w:tr>
    </w:tbl>
    <w:p>
      <w:pPr>
        <w:autoSpaceDN w:val="0"/>
        <w:autoSpaceDE w:val="0"/>
        <w:widowControl/>
        <w:spacing w:line="247" w:lineRule="auto" w:before="194" w:after="194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be deemed to continue to be valid and effective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they were concluded, conducted, or carried out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Act, unless express provision is made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contrary.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 this  Act  unless  the  context  otherwise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requires-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94" w:after="6"/>
        <w:ind w:left="2302" w:right="2448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“contiguous zone” means, the zone declared to be the </w:t>
      </w:r>
      <w:r>
        <w:rPr>
          <w:rFonts w:ascii="Times" w:hAnsi="Times" w:eastAsia="Times"/>
          <w:b w:val="0"/>
          <w:i w:val="0"/>
          <w:color w:val="000000"/>
          <w:sz w:val="20"/>
        </w:rPr>
        <w:t>Contiguous Zone of Sri Lanka by Proclamation made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3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section 4 of the Maritime Zones Law, No. 22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1976;</w:t>
            </w:r>
          </w:p>
        </w:tc>
      </w:tr>
    </w:tbl>
    <w:p>
      <w:pPr>
        <w:autoSpaceDN w:val="0"/>
        <w:autoSpaceDE w:val="0"/>
        <w:widowControl/>
        <w:spacing w:line="247" w:lineRule="auto" w:before="194" w:after="0"/>
        <w:ind w:left="2302" w:right="251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“contractor” means, any person or body corporate, local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foreign, authorised to conduct petroleum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operations under a Petroleum Resources Agreement </w:t>
      </w:r>
      <w:r>
        <w:rPr>
          <w:rFonts w:ascii="Times" w:hAnsi="Times" w:eastAsia="Times"/>
          <w:b w:val="0"/>
          <w:i w:val="0"/>
          <w:color w:val="000000"/>
          <w:sz w:val="20"/>
        </w:rPr>
        <w:t>which shall include joint study operations;</w:t>
      </w:r>
    </w:p>
    <w:p>
      <w:pPr>
        <w:autoSpaceDN w:val="0"/>
        <w:tabs>
          <w:tab w:pos="1942" w:val="left"/>
          <w:tab w:pos="2302" w:val="left"/>
        </w:tabs>
        <w:autoSpaceDE w:val="0"/>
        <w:widowControl/>
        <w:spacing w:line="252" w:lineRule="auto" w:before="2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30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“exclusive economic zone” means, the Zone declared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the Exclusive Economic Zone by Proclamation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section 5 of the Maritime Zones Law,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No. 22 of 1976;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Petroleum Resources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autoSpaceDE w:val="0"/>
        <w:widowControl/>
        <w:spacing w:line="247" w:lineRule="auto" w:before="484" w:after="8"/>
        <w:ind w:left="2398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“fiscal stability” means, maintaining for both contractor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State the same overall project economics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agreed mutually at the time of entering into a </w:t>
      </w:r>
      <w:r>
        <w:rPr>
          <w:rFonts w:ascii="Times" w:hAnsi="Times" w:eastAsia="Times"/>
          <w:b w:val="0"/>
          <w:i w:val="0"/>
          <w:color w:val="000000"/>
          <w:sz w:val="20"/>
        </w:rPr>
        <w:t>Petroleum Resources Agreement by allowing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3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adjustment of any of the fiscal parameters in case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change of a government fiscal policy;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2398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“historic waters” means, the limits of the historic waters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declared by Proclamation made under section 9 of </w:t>
      </w:r>
      <w:r>
        <w:rPr>
          <w:rFonts w:ascii="Times" w:hAnsi="Times" w:eastAsia="Times"/>
          <w:b w:val="0"/>
          <w:i w:val="0"/>
          <w:color w:val="000000"/>
          <w:sz w:val="20"/>
        </w:rPr>
        <w:t>the Maritime Zones Law, No. 22 of 1976;</w:t>
      </w:r>
    </w:p>
    <w:p>
      <w:pPr>
        <w:autoSpaceDN w:val="0"/>
        <w:tabs>
          <w:tab w:pos="2038" w:val="left"/>
          <w:tab w:pos="2398" w:val="left"/>
        </w:tabs>
        <w:autoSpaceDE w:val="0"/>
        <w:widowControl/>
        <w:spacing w:line="252" w:lineRule="auto" w:before="23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“Joint Study Agreement” means, an agreement entered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between the State and one or more contractors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terms of section 19 of the Act, to study and evaluate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hydrocarbon potential of a defined area;</w:t>
      </w:r>
    </w:p>
    <w:p>
      <w:pPr>
        <w:autoSpaceDN w:val="0"/>
        <w:tabs>
          <w:tab w:pos="2038" w:val="left"/>
          <w:tab w:pos="2398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means, the Minister assigned the subject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relating to this Act under Article 44 and 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Constitution;</w:t>
      </w:r>
    </w:p>
    <w:p>
      <w:pPr>
        <w:autoSpaceDN w:val="0"/>
        <w:tabs>
          <w:tab w:pos="2038" w:val="left"/>
          <w:tab w:pos="2398" w:val="left"/>
        </w:tabs>
        <w:autoSpaceDE w:val="0"/>
        <w:widowControl/>
        <w:spacing w:line="250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“National Policy for the Upstream Petroleum Industry”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means, a policy which outlines the general principles,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management, development and all other related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aspects of the upstream petroleum sector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recognizing the challenges and providing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recommendations in order to monitor and guide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upstream industry by ensuring the right balance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the national interest of the State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interests of the contractors or operators;</w:t>
      </w:r>
    </w:p>
    <w:p>
      <w:pPr>
        <w:autoSpaceDN w:val="0"/>
        <w:autoSpaceDE w:val="0"/>
        <w:widowControl/>
        <w:spacing w:line="245" w:lineRule="auto" w:before="254" w:after="0"/>
        <w:ind w:left="2398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“non-material terms and conditions” mean, items that will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directly impact the evaluation results of the </w:t>
      </w:r>
      <w:r>
        <w:rPr>
          <w:rFonts w:ascii="Times" w:hAnsi="Times" w:eastAsia="Times"/>
          <w:b w:val="0"/>
          <w:i w:val="0"/>
          <w:color w:val="000000"/>
          <w:sz w:val="20"/>
        </w:rPr>
        <w:t>proposals;</w:t>
      </w:r>
    </w:p>
    <w:p>
      <w:pPr>
        <w:autoSpaceDN w:val="0"/>
        <w:tabs>
          <w:tab w:pos="2038" w:val="left"/>
          <w:tab w:pos="2398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“participating interest” means, the share of ownership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equity of a participant in any entity or a joint venture;</w:t>
      </w:r>
    </w:p>
    <w:p>
      <w:pPr>
        <w:autoSpaceDN w:val="0"/>
        <w:autoSpaceDE w:val="0"/>
        <w:widowControl/>
        <w:spacing w:line="245" w:lineRule="auto" w:before="254" w:after="0"/>
        <w:ind w:left="2398" w:right="2304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“petroleum data” means, geological, geophysical, </w:t>
      </w:r>
      <w:r>
        <w:rPr>
          <w:rFonts w:ascii="Times" w:hAnsi="Times" w:eastAsia="Times"/>
          <w:b w:val="0"/>
          <w:i w:val="0"/>
          <w:color w:val="000000"/>
          <w:sz w:val="20"/>
        </w:rPr>
        <w:t>geochemical, petrophysical, engineering, well logs,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2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Petroleum Resources</w:t>
      </w:r>
    </w:p>
    <w:p>
      <w:pPr>
        <w:autoSpaceDN w:val="0"/>
        <w:tabs>
          <w:tab w:pos="2302" w:val="left"/>
        </w:tabs>
        <w:autoSpaceDE w:val="0"/>
        <w:widowControl/>
        <w:spacing w:line="254" w:lineRule="auto" w:before="48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maps, magnetic tapes, cores, cuttings and production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data as well as all interpretative and derivative data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reports, analyses, interpretations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evaluation prepared in respect of petroleum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operations, economic data and geological samples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including all information interpretation reports;</w:t>
      </w:r>
    </w:p>
    <w:p>
      <w:pPr>
        <w:autoSpaceDN w:val="0"/>
        <w:tabs>
          <w:tab w:pos="1942" w:val="left"/>
          <w:tab w:pos="2302" w:val="left"/>
        </w:tabs>
        <w:autoSpaceDE w:val="0"/>
        <w:widowControl/>
        <w:spacing w:line="254" w:lineRule="auto" w:before="264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“petroleum operations” mean, activities in exploration,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and recovery of petroleum resources,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but not limited to geological surveys,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interpretation of seismic data, well drilling,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production testing, separation, processing, storage,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recovery, transportation and marketing;</w:t>
      </w:r>
    </w:p>
    <w:p>
      <w:pPr>
        <w:autoSpaceDN w:val="0"/>
        <w:tabs>
          <w:tab w:pos="2302" w:val="left"/>
        </w:tabs>
        <w:autoSpaceDE w:val="0"/>
        <w:widowControl/>
        <w:spacing w:line="247" w:lineRule="auto" w:before="266" w:after="0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“petroleum reservoir” means, a naturally occurring discrete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accumulation of petroleum resources;</w:t>
      </w:r>
    </w:p>
    <w:p>
      <w:pPr>
        <w:autoSpaceDN w:val="0"/>
        <w:tabs>
          <w:tab w:pos="1942" w:val="left"/>
          <w:tab w:pos="2302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“petroleum resources” mean, crude oil, natural gas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hydrocarbons whether in natural liquid, gaseous,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solid or semisolid state, hydrates of oil and gas,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sulphur and other similar substances associated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hydrocarbons that are in site or recovered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petroleum operations;</w:t>
      </w:r>
    </w:p>
    <w:p>
      <w:pPr>
        <w:autoSpaceDN w:val="0"/>
        <w:autoSpaceDE w:val="0"/>
        <w:widowControl/>
        <w:spacing w:line="252" w:lineRule="auto" w:before="260" w:after="0"/>
        <w:ind w:left="2302" w:right="251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“Petroleum Resources Agreement” means, a contract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production sharing entered into in terms of 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18 of this Act, between the State and one or more </w:t>
      </w:r>
      <w:r>
        <w:rPr>
          <w:rFonts w:ascii="Times" w:hAnsi="Times" w:eastAsia="Times"/>
          <w:b w:val="0"/>
          <w:i w:val="0"/>
          <w:color w:val="000000"/>
          <w:sz w:val="20"/>
        </w:rPr>
        <w:t>contractors;</w:t>
      </w:r>
    </w:p>
    <w:p>
      <w:pPr>
        <w:autoSpaceDN w:val="0"/>
        <w:tabs>
          <w:tab w:pos="1942" w:val="left"/>
          <w:tab w:pos="2302" w:val="left"/>
        </w:tabs>
        <w:autoSpaceDE w:val="0"/>
        <w:widowControl/>
        <w:spacing w:line="252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“petroleum resources royalty” means, the royalty that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payable by a contractor on the market value of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petroleum resources that are recovered by him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area covered by a Development Licence;</w:t>
      </w:r>
    </w:p>
    <w:p>
      <w:pPr>
        <w:autoSpaceDN w:val="0"/>
        <w:tabs>
          <w:tab w:pos="1942" w:val="left"/>
          <w:tab w:pos="230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“territorial sea” means, the limits of the sea declared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territorial sea of Sri Lanka by proclamation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section 2 of the Maritime Zones Law, No. 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1976 and includes the internal waters of Sri Lanka;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3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Petroleum Resources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37</w:t>
      </w:r>
    </w:p>
    <w:p>
      <w:pPr>
        <w:autoSpaceDN w:val="0"/>
        <w:autoSpaceDE w:val="0"/>
        <w:widowControl/>
        <w:spacing w:line="247" w:lineRule="auto" w:before="484" w:after="0"/>
        <w:ind w:left="2398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“unit development” means, the development of a common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reservoir that is situated within the boundaries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two or more exploration blocks or the area covered </w:t>
      </w:r>
      <w:r>
        <w:rPr>
          <w:rFonts w:ascii="Times" w:hAnsi="Times" w:eastAsia="Times"/>
          <w:b w:val="0"/>
          <w:i w:val="0"/>
          <w:color w:val="000000"/>
          <w:sz w:val="20"/>
        </w:rPr>
        <w:t>by two or more development licences;</w:t>
      </w:r>
    </w:p>
    <w:p>
      <w:pPr>
        <w:autoSpaceDN w:val="0"/>
        <w:tabs>
          <w:tab w:pos="2038" w:val="left"/>
          <w:tab w:pos="2398" w:val="left"/>
        </w:tabs>
        <w:autoSpaceDE w:val="0"/>
        <w:widowControl/>
        <w:spacing w:line="247" w:lineRule="auto" w:before="254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“United Nations Convention on the Law of the Sea”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means, the United Nations Convention on the 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Sea adopted in 1992 in Montego Bay, Jamaica,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entered into force on November 16, 1994 and ratified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Sri Lanka on July 19, 1994; and</w:t>
      </w:r>
    </w:p>
    <w:p>
      <w:pPr>
        <w:autoSpaceDN w:val="0"/>
        <w:tabs>
          <w:tab w:pos="2038" w:val="left"/>
          <w:tab w:pos="2398" w:val="left"/>
        </w:tabs>
        <w:autoSpaceDE w:val="0"/>
        <w:widowControl/>
        <w:spacing w:line="252" w:lineRule="auto" w:before="232" w:after="19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“upstream” means, the operational stages in the oil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gas industry that involve exploration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and deal with a contractor initially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taking steps to locate, drill, test and produce oil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gas.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428"/>
        </w:trPr>
        <w:tc>
          <w:tcPr>
            <w:tcW w:type="dxa" w:w="122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38</w:t>
            </w:r>
          </w:p>
        </w:tc>
        <w:tc>
          <w:tcPr>
            <w:tcW w:type="dxa" w:w="50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Petroleum Resources</w:t>
            </w:r>
          </w:p>
        </w:tc>
      </w:tr>
    </w:tbl>
    <w:p>
      <w:pPr>
        <w:autoSpaceDN w:val="0"/>
        <w:autoSpaceDE w:val="0"/>
        <w:widowControl/>
        <w:spacing w:line="238" w:lineRule="auto" w:before="62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