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8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164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31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94" w:after="0"/>
        <w:ind w:left="1296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HECTOR APPUHAMY HELPING HAND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8"/>
        </w:rPr>
        <w:t>CHARITY FOUNDATION (INCORPORATION)</w:t>
      </w:r>
    </w:p>
    <w:p>
      <w:pPr>
        <w:autoSpaceDN w:val="0"/>
        <w:autoSpaceDE w:val="0"/>
        <w:widowControl/>
        <w:spacing w:line="238" w:lineRule="auto" w:before="352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32" w:after="0"/>
        <w:ind w:left="141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incorporate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Hector Appuhamy Helping Hand Charity Foundation</w:t>
      </w:r>
    </w:p>
    <w:p>
      <w:pPr>
        <w:autoSpaceDN w:val="0"/>
        <w:autoSpaceDE w:val="0"/>
        <w:widowControl/>
        <w:spacing w:line="235" w:lineRule="auto" w:before="22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72" w:after="0"/>
        <w:ind w:left="2448" w:right="259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Hon.  J. C. Alawathuwala, M.P. for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Kurunegala District on  09th of November 2021</w:t>
      </w:r>
    </w:p>
    <w:p>
      <w:pPr>
        <w:autoSpaceDN w:val="0"/>
        <w:autoSpaceDE w:val="0"/>
        <w:widowControl/>
        <w:spacing w:line="235" w:lineRule="auto" w:before="254" w:after="0"/>
        <w:ind w:left="0" w:right="26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October 18, 2021)</w:t>
      </w:r>
    </w:p>
    <w:p>
      <w:pPr>
        <w:autoSpaceDN w:val="0"/>
        <w:autoSpaceDE w:val="0"/>
        <w:widowControl/>
        <w:spacing w:line="235" w:lineRule="auto" w:before="254" w:after="0"/>
        <w:ind w:left="0" w:right="30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12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0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86]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62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 00</w:t>
      </w:r>
    </w:p>
    <w:p>
      <w:pPr>
        <w:autoSpaceDN w:val="0"/>
        <w:tabs>
          <w:tab w:pos="6840" w:val="left"/>
        </w:tabs>
        <w:autoSpaceDE w:val="0"/>
        <w:widowControl/>
        <w:spacing w:line="240" w:lineRule="auto" w:before="164" w:after="0"/>
        <w:ind w:left="1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Hector Appuhamy Helping Hand Charity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Foundation (Incorporation)</w:t>
      </w:r>
    </w:p>
    <w:p>
      <w:pPr>
        <w:autoSpaceDN w:val="0"/>
        <w:autoSpaceDE w:val="0"/>
        <w:widowControl/>
        <w:spacing w:line="262" w:lineRule="auto" w:before="278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H</w:t>
      </w:r>
      <w:r>
        <w:rPr>
          <w:rFonts w:ascii="Times" w:hAnsi="Times" w:eastAsia="Times"/>
          <w:b w:val="0"/>
          <w:i w:val="0"/>
          <w:color w:val="221F1F"/>
          <w:sz w:val="14"/>
        </w:rPr>
        <w:t>ECTOR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PPUHAMY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ELPING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HARITY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32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Foundation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Preamble.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78" w:lineRule="auto" w:before="50" w:after="0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“Hector Appuhamy Helping Hand Charity Foundation”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heretofore been formed in Sri Lanka for the purpose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effectually carrying out its objects and transacting all matters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connected with the said Foundation according to the rules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agreed by its members:</w:t>
      </w:r>
    </w:p>
    <w:p>
      <w:pPr>
        <w:autoSpaceDN w:val="0"/>
        <w:tabs>
          <w:tab w:pos="1796" w:val="left"/>
        </w:tabs>
        <w:autoSpaceDE w:val="0"/>
        <w:widowControl/>
        <w:spacing w:line="278" w:lineRule="auto" w:before="32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several objects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for which it was established, and has applied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incorporated, and it will be expedient to grant the said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62" w:lineRule="auto" w:before="326" w:after="26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Hector Appuhamy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Helping Hand Charity Foundation (Incorporation) Act,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4" w:after="26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No.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“Hector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Hector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Appuhamy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Appuhamy Helping Hand Charity Foundation” (hereinafter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Helping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“Foundation”) or shall hereafter be admitted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Hand Charity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Foundation.</w:t>
            </w:r>
          </w:p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members of the Corporation hereby constituted shall be 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78" w:lineRule="auto" w:before="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with perpetual succession under the name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style of the “Hector Appuhamy Helping Hand Charity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Foundation” (hereinafter referred to as the “Corporation”)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that name may sue and be sued, with full power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to have and use a common seal and alter the same 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its 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30" w:val="left"/>
          <w:tab w:pos="2934" w:val="left"/>
        </w:tabs>
        <w:autoSpaceDE w:val="0"/>
        <w:widowControl/>
        <w:spacing w:line="245" w:lineRule="auto" w:before="0" w:after="188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Hector Appuhamy Helping Hand Charity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34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medical aid and food to the poor,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140"/>
        <w:ind w:left="0" w:right="48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destitute and the sick;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special services for needy school children</w:t>
            </w:r>
          </w:p>
        </w:tc>
      </w:tr>
    </w:tbl>
    <w:p>
      <w:pPr>
        <w:autoSpaceDN w:val="0"/>
        <w:autoSpaceDE w:val="0"/>
        <w:widowControl/>
        <w:spacing w:line="245" w:lineRule="auto" w:before="4" w:after="16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offer assistance by way of scholarships, library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facilities and other necessary educational support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students;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classes for the students sitting for year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five scholarship, GCE (O/L) and GCE (A/L)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examinations by experts in the particular field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education;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08" w:after="14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support and encourage the services provided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senior citizens’ organizations;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develop pre-schools for early childhood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7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development of the needy children;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0" w:after="132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give aid by way of scholarships to any officer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servants engaged in the furtherance of the objects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understanding, co-operation 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friendship with similar institutions within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outside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organize employees of small and medium scale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industries and enterprise services and working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towards their future advancement;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initiate and implement economic, social, cultural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environmental development activities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 and providing guidance necessary for it;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combat waste and corruption and utilize all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resources belonging to our community in a very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3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useful manner;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8" w:val="left"/>
          <w:tab w:pos="6494" w:val="left"/>
        </w:tabs>
        <w:autoSpaceDE w:val="0"/>
        <w:widowControl/>
        <w:spacing w:line="245" w:lineRule="auto" w:before="0" w:after="0"/>
        <w:ind w:left="253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Hector Appuhamy Helping Hand Charity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Foundation (Incorporation)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54" w:after="18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design  and implement social mobilization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programmes for the development of children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women and implementing education and training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programmes for this purpose;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initiate and implement technical, industrial and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computer vocational training institutions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programmes so that young men and women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families of low social strata can gain self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employment opportunities;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training necessary for young men and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women engaged in agriculture and guiding them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towards export crops cultivation, organizing local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foreign marketing activities necessary for it,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providing space necessary for cultivation;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assistance in times of natural disasters,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2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emergencies and accidents;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47" w:lineRule="auto" w:before="25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training in fields of engineering,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technology, carpentry, masonry and computing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young men and women who do not get access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higher education and directing them towards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vocations and starting training centres necessary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it;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do all or several such other acts and things as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necessary for and incidental or conducive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attainment of the above objects.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 and execute all such acts and matters as necessary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desirable for the promotion or furtherance of the objects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Corporation or any one of them, including the power:—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5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raise funds and receive grants, gifts or donations,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cash or kind;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30" w:val="left"/>
          <w:tab w:pos="2934" w:val="left"/>
        </w:tabs>
        <w:autoSpaceDE w:val="0"/>
        <w:widowControl/>
        <w:spacing w:line="245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Hector Appuhamy Helping Hand Charity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Foundation (Incorporation)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5" w:lineRule="auto" w:before="250" w:after="0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acquire, in any manner whatsoever and hold, take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give on lease or hire, rent, sell or otherwise dispose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of, any movable or immovable property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construct, maintain and alter any buildings or works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or convenient for the business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45" w:lineRule="auto" w:before="24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make, draw, accept, discount, endorse, negotiate,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 and close bank accounts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borrow or raise money with or without security;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6" w:after="14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 any funds not immediately required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purposes of the Corporation in such manner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Board of Management may determine;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into agreement or contracts with any person,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body of persons whether incorporated in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abroad or with any Government Department,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Corporation, Board, Provincial Council or Local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3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for the achievement of the objects of the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determine the fees to be paid in respect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different categories of membership;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appoint, employ, dismiss or terminate the services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officers and servants of the Corporation and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pay them such salaries, allowances and gratitutes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 be determined by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affairs of the Corporation shall, subject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provisions of this Act and the rules in force for the time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of the Corporation, be administered by a Board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Directors consisting of the Director General, the Deputy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Chairman, the Secretary, Deputy Secretary and Treasurer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not less than seven other members elected in accordance </w:t>
      </w:r>
      <w:r>
        <w:rPr>
          <w:rFonts w:ascii="Times" w:hAnsi="Times" w:eastAsia="Times"/>
          <w:b w:val="0"/>
          <w:i w:val="0"/>
          <w:color w:val="000000"/>
          <w:sz w:val="20"/>
        </w:rPr>
        <w:t>with such rules.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8" w:val="left"/>
          <w:tab w:pos="6494" w:val="left"/>
        </w:tabs>
        <w:autoSpaceDE w:val="0"/>
        <w:widowControl/>
        <w:spacing w:line="245" w:lineRule="auto" w:before="0" w:after="0"/>
        <w:ind w:left="253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Hector Appuhamy Helping Hand Charity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Foundation (Incorporation)</w:t>
      </w:r>
    </w:p>
    <w:p>
      <w:pPr>
        <w:autoSpaceDN w:val="0"/>
        <w:autoSpaceDE w:val="0"/>
        <w:widowControl/>
        <w:spacing w:line="245" w:lineRule="auto" w:before="248" w:after="17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first Board of Directors of the Corporation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consist of the members of the Board of Directors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 immediately preceding the date of commencement of </w:t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Corporation, from time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time, at any general meeting and by the votes of not less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4" w:after="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two thirds of the members present and voting, to 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rules, not inconsistent with the provisions of this Act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written law,  for the admission, withdrawal or expulsion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members, the election of the Board of Management,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conduct of the duties of the office bearers, agents, officers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servants of the Corporation, for the procedure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followed in the transaction of business by the Corporation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the Board of Management and generally,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of the affairs of the Corporation and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accomplishment of its objects. Such rules when made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a like meeting and in like manner, be altered, added to, </w:t>
      </w:r>
      <w:r>
        <w:rPr>
          <w:rFonts w:ascii="Times" w:hAnsi="Times" w:eastAsia="Times"/>
          <w:b w:val="0"/>
          <w:i w:val="0"/>
          <w:color w:val="000000"/>
          <w:sz w:val="20"/>
        </w:rPr>
        <w:t>amended or rescinded.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members of the Corporation shall be subject to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Funds of the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rules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Fund.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received by way of  gifts, bequests, donations,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35" w:lineRule="auto" w:before="4" w:after="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transfers, subscriptions, contributions or fees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deposited to the credit of the Corporation in one or more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Banks as the Board  of Management shall determine.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 of the Corporation,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 money as may be required to defray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incurred by the Corporation in carrying out the </w:t>
      </w:r>
      <w:r>
        <w:rPr>
          <w:rFonts w:ascii="Times" w:hAnsi="Times" w:eastAsia="Times"/>
          <w:b w:val="0"/>
          <w:i w:val="0"/>
          <w:color w:val="221F1F"/>
          <w:sz w:val="20"/>
        </w:rPr>
        <w:t>objects of the Corporation.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2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moneys and property of the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whosesoever derived shall be applied solely towards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promotion of the objects as set forth herein and no portion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shall be paid or transferred directly or indirectly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way of dividend, bonus or otherwise, to any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30" w:val="left"/>
          <w:tab w:pos="2934" w:val="left"/>
        </w:tabs>
        <w:autoSpaceDE w:val="0"/>
        <w:widowControl/>
        <w:spacing w:line="245" w:lineRule="auto" w:before="0" w:after="20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Hector Appuhamy Helping Hand Charity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 the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Audit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41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112" w:after="0"/>
        <w:ind w:left="141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 cause proper accounts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Corporation.</w:t>
      </w:r>
    </w:p>
    <w:p>
      <w:pPr>
        <w:autoSpaceDN w:val="0"/>
        <w:tabs>
          <w:tab w:pos="1942" w:val="left"/>
        </w:tabs>
        <w:autoSpaceDE w:val="0"/>
        <w:widowControl/>
        <w:spacing w:line="250" w:lineRule="auto" w:before="27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audited by a </w:t>
      </w:r>
      <w:r>
        <w:rPr>
          <w:rFonts w:ascii="Times" w:hAnsi="Times" w:eastAsia="Times"/>
          <w:b w:val="0"/>
          <w:i w:val="0"/>
          <w:color w:val="221F1F"/>
          <w:sz w:val="20"/>
        </w:rPr>
        <w:t>qualified auditor as may be determined by the Board.</w:t>
      </w:r>
    </w:p>
    <w:p>
      <w:pPr>
        <w:autoSpaceDN w:val="0"/>
        <w:autoSpaceDE w:val="0"/>
        <w:widowControl/>
        <w:spacing w:line="238" w:lineRule="auto" w:before="276" w:after="21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 this section, “qualified auditor” means—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who, being a member of the Institute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Chartered Accountants of Sri Lanka, or any other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Accountant, issued by the Council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Accountants, each of the resident partners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which,being a member of the Institute of</w:t>
            </w:r>
          </w:p>
        </w:tc>
      </w:tr>
    </w:tbl>
    <w:p>
      <w:pPr>
        <w:autoSpaceDN w:val="0"/>
        <w:autoSpaceDE w:val="0"/>
        <w:widowControl/>
        <w:spacing w:line="257" w:lineRule="auto" w:before="12" w:after="21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 or of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Accountant, issued by the Council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seal of the  Corporation shall not be affixed to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instrument whatsoever, in the presence of the Director General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Secretary who  shall sign their names on the instrument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token of their presence and such signing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independent of the signing of any person 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existing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preceding the date of commencement of this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paid by the Corporation hereby constituted,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Foundation.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debts due to, and subscriptions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0" w:lineRule="auto" w:before="12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Foundation on that day shall be paid to the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8" w:val="left"/>
          <w:tab w:pos="6494" w:val="left"/>
        </w:tabs>
        <w:autoSpaceDE w:val="0"/>
        <w:widowControl/>
        <w:spacing w:line="245" w:lineRule="auto" w:before="0" w:after="200"/>
        <w:ind w:left="253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Hector Appuhamy Helping Hand Charity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11.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Corporation shall be able and capable in law,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 and hold any property movable or immovable which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become vested in it by virtue of any purchase grant, gift,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27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testamentary disposition or otherwise, and all such property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immovable.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held by the Corporation for the purpose of this Act,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2" w:after="20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subject to the rules in force for the time being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with full power to sell, mortgage, lease, exchange </w:t>
      </w:r>
      <w:r>
        <w:rPr>
          <w:rFonts w:ascii="Times" w:hAnsi="Times" w:eastAsia="Times"/>
          <w:b w:val="0"/>
          <w:i w:val="0"/>
          <w:color w:val="221F1F"/>
          <w:sz w:val="20"/>
        </w:rPr>
        <w:t>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 after the satisfaction of all its debts and liabilities,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dissolution.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7" w:lineRule="auto" w:before="10" w:after="196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Corporation but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some other Foundation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Foundations having objects similar to those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Corporation, and which is or are by the rules thereof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prohibited from distributing any income or property among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or  their members. Such Foundation or Foundations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determined by the Board at or immediately before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prejudice,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anybody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person, except such as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others.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18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Hector Appuhamy Helping Hand Charity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7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Foundation (Incorporation)</w:t>
      </w:r>
    </w:p>
    <w:p>
      <w:pPr>
        <w:autoSpaceDN w:val="0"/>
        <w:autoSpaceDE w:val="0"/>
        <w:widowControl/>
        <w:spacing w:line="238" w:lineRule="auto" w:before="9184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