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30" w:after="0"/>
        <w:ind w:left="0" w:right="298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NOTARIES (AMENDMENT)</w:t>
      </w:r>
    </w:p>
    <w:p>
      <w:pPr>
        <w:autoSpaceDN w:val="0"/>
        <w:autoSpaceDE w:val="0"/>
        <w:widowControl/>
        <w:spacing w:line="238" w:lineRule="auto" w:before="522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66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432" w:after="0"/>
        <w:ind w:left="0" w:right="2534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to amend the Notaries Ordinance (Chapter 107)</w:t>
      </w:r>
    </w:p>
    <w:p>
      <w:pPr>
        <w:autoSpaceDN w:val="0"/>
        <w:autoSpaceDE w:val="0"/>
        <w:widowControl/>
        <w:spacing w:line="238" w:lineRule="auto" w:before="35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2" w:after="0"/>
        <w:ind w:left="2160" w:right="230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Justice, Prison Affairs and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Constitutional Reforms on 29th of August, 2022</w:t>
      </w:r>
    </w:p>
    <w:p>
      <w:pPr>
        <w:autoSpaceDN w:val="0"/>
        <w:autoSpaceDE w:val="0"/>
        <w:widowControl/>
        <w:spacing w:line="235" w:lineRule="auto" w:before="25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18, 2022)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74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136]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1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46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replaces section 3 of the Notaries Ordinance (Chapter 107)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 and the legal effect of the section 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amended is to require an Attorney-at-Law to have minimum of ten years of consecutive </w:t>
      </w:r>
      <w:r>
        <w:rPr>
          <w:rFonts w:ascii="Times" w:hAnsi="Times" w:eastAsia="Times"/>
          <w:b w:val="0"/>
          <w:i w:val="0"/>
          <w:color w:val="000000"/>
          <w:sz w:val="16"/>
        </w:rPr>
        <w:t>practice as a notary before issuing a certificate.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12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 increase the value of the security bond.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13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 increase the fine.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20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exclude opinion of the Minister in respect of cancellation </w:t>
      </w:r>
      <w:r>
        <w:rPr>
          <w:rFonts w:ascii="Times" w:hAnsi="Times" w:eastAsia="Times"/>
          <w:b w:val="0"/>
          <w:i w:val="0"/>
          <w:color w:val="000000"/>
          <w:sz w:val="16"/>
        </w:rPr>
        <w:t>of warrant of a convicted notary.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21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exclude the age factor in determining the incapacity of a </w:t>
      </w:r>
      <w:r>
        <w:rPr>
          <w:rFonts w:ascii="Times" w:hAnsi="Times" w:eastAsia="Times"/>
          <w:b w:val="0"/>
          <w:i w:val="0"/>
          <w:color w:val="000000"/>
          <w:sz w:val="16"/>
        </w:rPr>
        <w:t>notary and to increase the fine.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7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24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 increase the fine.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8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28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 enhance the scope of this section.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9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31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 enhance the scope of this section.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10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34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the section as amended is to enhance the scope of this section.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38 of the principal enactment by increasing the </w:t>
      </w:r>
      <w:r>
        <w:rPr>
          <w:rFonts w:ascii="Times" w:hAnsi="Times" w:eastAsia="Times"/>
          <w:b w:val="0"/>
          <w:i w:val="0"/>
          <w:color w:val="000000"/>
          <w:sz w:val="16"/>
        </w:rPr>
        <w:t>penalty.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39 of the principal enactment and is consequen-</w:t>
      </w:r>
      <w:r>
        <w:rPr>
          <w:rFonts w:ascii="Times" w:hAnsi="Times" w:eastAsia="Times"/>
          <w:b w:val="0"/>
          <w:i w:val="0"/>
          <w:color w:val="000000"/>
          <w:sz w:val="16"/>
        </w:rPr>
        <w:t>tial to the amendment made in clause 9.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41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the section as amended is to increase the penalty.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43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include a new definition relating to the Council of </w:t>
      </w:r>
      <w:r>
        <w:rPr>
          <w:rFonts w:ascii="Times" w:hAnsi="Times" w:eastAsia="Times"/>
          <w:b w:val="0"/>
          <w:i w:val="0"/>
          <w:color w:val="000000"/>
          <w:sz w:val="16"/>
        </w:rPr>
        <w:t>Legal Education.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the Second Schedule to the principal enactment and </w:t>
      </w:r>
      <w:r>
        <w:rPr>
          <w:rFonts w:ascii="Times" w:hAnsi="Times" w:eastAsia="Times"/>
          <w:b w:val="0"/>
          <w:i w:val="0"/>
          <w:color w:val="000000"/>
          <w:sz w:val="16"/>
        </w:rPr>
        <w:t>enhances the scope of the Second Schedule.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The provisions of this clause are consequential to the amendments made by </w:t>
      </w:r>
      <w:r>
        <w:rPr>
          <w:rFonts w:ascii="Times" w:hAnsi="Times" w:eastAsia="Times"/>
          <w:b w:val="0"/>
          <w:i w:val="0"/>
          <w:color w:val="000000"/>
          <w:sz w:val="16"/>
        </w:rPr>
        <w:t>the above clauses.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Notaries (Amendment)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24/2014</w:t>
      </w:r>
    </w:p>
    <w:p>
      <w:pPr>
        <w:autoSpaceDN w:val="0"/>
        <w:autoSpaceDE w:val="0"/>
        <w:widowControl/>
        <w:spacing w:line="238" w:lineRule="auto" w:before="512" w:after="0"/>
        <w:ind w:left="203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OTARIES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107)</w:t>
      </w:r>
    </w:p>
    <w:p>
      <w:pPr>
        <w:autoSpaceDN w:val="0"/>
        <w:autoSpaceDE w:val="0"/>
        <w:widowControl/>
        <w:spacing w:line="247" w:lineRule="auto" w:before="264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Notaries (Amendment)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19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Notaries Ordinance (Chapter 107)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6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</w:t>
            </w:r>
          </w:p>
        </w:tc>
      </w:tr>
      <w:tr>
        <w:trPr>
          <w:trHeight w:hRule="exact" w:val="1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substituted therefor:-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107</w:t>
            </w:r>
          </w:p>
        </w:tc>
      </w:tr>
      <w:tr>
        <w:trPr>
          <w:trHeight w:hRule="exact" w:val="1106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“Attorneys-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at-law,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qualified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admission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notaries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32" w:after="0"/>
              <w:ind w:left="9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3. Every attorney-at-law who has passed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examination conducted by the Council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Legal Education in conveyancing, after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admission  as such attorney-at-law and who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54" w:lineRule="auto" w:before="10" w:after="8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obtained a certificate substantially in 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B1 set out in the Second Schedule hereto,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attorney-at-law who has been in active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practice as a notary for a consecutive 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least ten  years to the effect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attorney-at-law has learnt notarial work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one year and is fully acquainted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conveyancing practices, rules and guidelines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 in or under this Ordinance 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entitled,  on an application to a warrant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authorizing him to practice as notary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language in which he has passed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examination in conveyancing, within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judicial zone in which he resides.”.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12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thereof,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“amount of two thousand rupees,”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“amount of fifty thousand rupees”.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8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Notaries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“to a fine not less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13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ten thousand rupees”, of the words “to a fine not less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twenty-five thousand rupees”.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20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“which,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20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opinion of the Minister”, of the words, “under this Ordinance,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3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5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21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21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thereof,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3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“incompetence, age”,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word “incompetence”;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542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in subsection (4) thereof, by the substitution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“to a fine not less than two thousand five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3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rupees” of the words “to a fine not less than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ten thousand 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“to a fine not less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24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ten thousand rupees and not exceeding fifty thousand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rupees” of the words “to a fine not less than one hundred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0" w:lineRule="auto" w:before="8" w:after="21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rupees and not exceeding five hundred thousand </w:t>
      </w:r>
      <w:r>
        <w:rPr>
          <w:rFonts w:ascii="Times" w:hAnsi="Times" w:eastAsia="Times"/>
          <w:b w:val="0"/>
          <w:i w:val="0"/>
          <w:color w:val="221F1F"/>
          <w:sz w:val="20"/>
        </w:rPr>
        <w:t>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insertion immediately after subsection (1)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28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section of the following subsection: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tabs>
          <w:tab w:pos="1704" w:val="left"/>
          <w:tab w:pos="1942" w:val="left"/>
          <w:tab w:pos="6622" w:val="left"/>
        </w:tabs>
        <w:autoSpaceDE w:val="0"/>
        <w:widowControl/>
        <w:spacing w:line="262" w:lineRule="auto" w:before="6" w:after="0"/>
        <w:ind w:left="135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notary shall annex to such application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affidavit to the effect that such notary has forwarded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duplicates of all deeds or instruments attested by him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previous year, to the Registrar of Lands.”.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8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Notaries (Amendment)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31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88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2" w:val="left"/>
              </w:tabs>
              <w:autoSpaceDE w:val="0"/>
              <w:widowControl/>
              <w:spacing w:line="389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 for the rule (3) thereof,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230"/>
        <w:ind w:left="0" w:right="5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“Signature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He shall not require, permit, or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to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suffer any executant or any witness to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taken 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deed or instrument executed or to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blank papers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executed before him to sign the name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incomplete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executant or witness or make a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mark  or to affix the left or right thumb</w:t>
            </w:r>
          </w:p>
        </w:tc>
      </w:tr>
    </w:tbl>
    <w:p>
      <w:pPr>
        <w:autoSpaceDN w:val="0"/>
        <w:autoSpaceDE w:val="0"/>
        <w:widowControl/>
        <w:spacing w:line="262" w:lineRule="auto" w:before="10" w:after="0"/>
        <w:ind w:left="34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or any other finger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or toe impression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executant or witness, as the case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be, to or acknowledge any such deed or</w:t>
      </w:r>
    </w:p>
    <w:p>
      <w:pPr>
        <w:autoSpaceDN w:val="0"/>
        <w:tabs>
          <w:tab w:pos="1458" w:val="left"/>
          <w:tab w:pos="3478" w:val="left"/>
        </w:tabs>
        <w:autoSpaceDE w:val="0"/>
        <w:widowControl/>
        <w:spacing w:line="266" w:lineRule="auto" w:before="3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or any duplicate or other part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or any draft or copy thereof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intended to be preserved in his protocol,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sign the name or make the mark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affix the left or right thumb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or any other finger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or toe impression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executant or witness,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be, upon any paper or other material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intended to be afterwards used for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purpose, until the whole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 or instrument shall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or engrossed thereon, and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event no signature or affixing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left or right thumb impression or any</w:t>
      </w:r>
    </w:p>
    <w:p>
      <w:pPr>
        <w:autoSpaceDN w:val="0"/>
        <w:tabs>
          <w:tab w:pos="3478" w:val="left"/>
        </w:tabs>
        <w:autoSpaceDE w:val="0"/>
        <w:widowControl/>
        <w:spacing w:line="264" w:lineRule="auto" w:before="30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finger impression or toe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of such executant or witness,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shall be obtained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deed or instrument on a blank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paper or in any incomplete form.”.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Notaries (Amendment)</w:t>
      </w:r>
    </w:p>
    <w:p>
      <w:pPr>
        <w:autoSpaceDN w:val="0"/>
        <w:tabs>
          <w:tab w:pos="2304" w:val="left"/>
        </w:tabs>
        <w:autoSpaceDE w:val="0"/>
        <w:widowControl/>
        <w:spacing w:line="245" w:lineRule="auto" w:before="484" w:after="164"/>
        <w:ind w:left="19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substitution for the rule (4) thereof,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“Material on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He shall not authenticate or attest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which deeds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deed or instrument unless the same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be</w:t>
            </w:r>
          </w:p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written, typed or printed on durable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written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parchment paper or blue sheet.”.</w:t>
            </w:r>
          </w:p>
        </w:tc>
      </w:tr>
    </w:tbl>
    <w:p>
      <w:pPr>
        <w:autoSpaceDN w:val="0"/>
        <w:tabs>
          <w:tab w:pos="2304" w:val="left"/>
        </w:tabs>
        <w:autoSpaceDE w:val="0"/>
        <w:widowControl/>
        <w:spacing w:line="245" w:lineRule="auto" w:before="164" w:after="166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substitution for the rule (5) thereof,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7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“Deeds to be</w:t>
            </w:r>
          </w:p>
        </w:tc>
        <w:tc>
          <w:tcPr>
            <w:tcW w:type="dxa" w:w="4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He shall authenticate or</w:t>
            </w:r>
          </w:p>
        </w:tc>
      </w:tr>
      <w:tr>
        <w:trPr>
          <w:trHeight w:hRule="exact" w:val="231"/>
        </w:trPr>
        <w:tc>
          <w:tcPr>
            <w:tcW w:type="dxa" w:w="1503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written 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attest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deed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149"/>
        </w:trPr>
        <w:tc>
          <w:tcPr>
            <w:tcW w:type="dxa" w:w="1503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divided or</w:t>
            </w:r>
          </w:p>
        </w:tc>
        <w:tc>
          <w:tcPr>
            <w:tcW w:type="dxa" w:w="43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instrument which is written</w:t>
            </w:r>
          </w:p>
        </w:tc>
      </w:tr>
      <w:tr>
        <w:trPr>
          <w:trHeight w:hRule="exact" w:val="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4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undivided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3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one entire undivided</w:t>
            </w:r>
          </w:p>
        </w:tc>
      </w:tr>
      <w:tr>
        <w:trPr>
          <w:trHeight w:hRule="exact" w:val="10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7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paper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parchment paper or blue</w:t>
            </w:r>
          </w:p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sheet; or</w:t>
            </w:r>
          </w:p>
        </w:tc>
      </w:tr>
      <w:tr>
        <w:trPr>
          <w:trHeight w:hRule="exact" w:val="3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 he uses two or more</w:t>
            </w:r>
          </w:p>
        </w:tc>
      </w:tr>
      <w:tr>
        <w:trPr>
          <w:trHeight w:hRule="exact" w:val="24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separate sheets of paper, he</w:t>
            </w:r>
          </w:p>
        </w:tc>
      </w:tr>
      <w:tr>
        <w:trPr>
          <w:trHeight w:hRule="exact" w:val="28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shall-</w:t>
            </w:r>
          </w:p>
        </w:tc>
      </w:tr>
    </w:tbl>
    <w:p>
      <w:pPr>
        <w:autoSpaceDN w:val="0"/>
        <w:autoSpaceDE w:val="0"/>
        <w:widowControl/>
        <w:spacing w:line="238" w:lineRule="auto" w:before="164" w:after="166"/>
        <w:ind w:left="0" w:right="25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number every page;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832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1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124" w:after="0"/>
              <w:ind w:left="0" w:right="1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896" w:after="0"/>
              <w:ind w:left="0" w:right="1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842" w:right="1256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place his signature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each such paper;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(iii) cause 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</w:p>
        </w:tc>
      </w:tr>
      <w:tr>
        <w:trPr>
          <w:trHeight w:hRule="exact" w:val="2496"/>
        </w:trPr>
        <w:tc>
          <w:tcPr>
            <w:tcW w:type="dxa" w:w="3007"/>
            <w:vMerge/>
            <w:tcBorders/>
          </w:tcPr>
          <w:p/>
        </w:tc>
        <w:tc>
          <w:tcPr>
            <w:tcW w:type="dxa" w:w="4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84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executant, holder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power of attorney,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person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corporate body, 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case may be,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place his signature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 affix left or right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thumb impression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finger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impression or toe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impression to each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1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such paper.”.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28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Notaries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490" w:after="18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by the insertion, immediately after rule (7)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new rule: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“Stamping of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Notwithstanding anything</w:t>
            </w:r>
          </w:p>
        </w:tc>
      </w:tr>
      <w:tr>
        <w:trPr>
          <w:trHeight w:hRule="exact" w:val="167"/>
        </w:trPr>
        <w:tc>
          <w:tcPr>
            <w:tcW w:type="dxa" w:w="3007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contrary in this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or any other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transfer,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any stamp duty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6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gift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exchange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is required to be paid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432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any deeds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instruments relating to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3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296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transfer,  a gift or exchange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executed under any written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4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law, shall be paid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1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original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receipt</w:t>
            </w:r>
          </w:p>
        </w:tc>
      </w:tr>
      <w:tr>
        <w:trPr>
          <w:trHeight w:hRule="exact" w:val="4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44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received by the notary 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proof of such payment,</w:t>
            </w:r>
          </w:p>
        </w:tc>
      </w:tr>
    </w:tbl>
    <w:p>
      <w:pPr>
        <w:autoSpaceDN w:val="0"/>
        <w:tabs>
          <w:tab w:pos="4436" w:val="left"/>
        </w:tabs>
        <w:autoSpaceDE w:val="0"/>
        <w:widowControl/>
        <w:spacing w:line="245" w:lineRule="auto" w:before="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relevant State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shall be affixed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duplicate of the deed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instrument.</w:t>
      </w:r>
    </w:p>
    <w:p>
      <w:pPr>
        <w:autoSpaceDN w:val="0"/>
        <w:autoSpaceDE w:val="0"/>
        <w:widowControl/>
        <w:spacing w:line="245" w:lineRule="auto" w:before="228" w:after="182"/>
        <w:ind w:left="443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copies of such receipt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affixed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original and the protocol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deed or instrument.”.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36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in rule (9) thereof, by the substitution for the words,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“He shall not authenticate or attest any deed or</w:t>
            </w:r>
          </w:p>
        </w:tc>
      </w:tr>
    </w:tbl>
    <w:p>
      <w:pPr>
        <w:autoSpaceDN w:val="0"/>
        <w:tabs>
          <w:tab w:pos="2396" w:val="left"/>
        </w:tabs>
        <w:autoSpaceDE w:val="0"/>
        <w:widowControl/>
        <w:spacing w:line="245" w:lineRule="auto" w:before="4" w:after="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unless the person executing the same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known to him or to at least two of the attesting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witnesses thereto;” of the words “He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authenticate or attest any deed or instrument unless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of the executants to the deed or instrument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attesting witnesses be known to notary or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 of the executants to a deed or instrument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established by such notary by inspection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3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identity card, bio-page of the passport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driving licence of such executants;”;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Notaries (Amendment)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484" w:after="194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by the substitution for the rule (14) thereof,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“Full names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(14) He shall, before any party or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parties and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 signs or affixes the left or right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thumb impression or any other finger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ascertained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impression or toe impression, ascertain</w:t>
            </w:r>
          </w:p>
        </w:tc>
      </w:tr>
    </w:tbl>
    <w:p>
      <w:pPr>
        <w:autoSpaceDN w:val="0"/>
        <w:tabs>
          <w:tab w:pos="3382" w:val="left"/>
        </w:tabs>
        <w:autoSpaceDE w:val="0"/>
        <w:widowControl/>
        <w:spacing w:line="250" w:lineRule="auto" w:before="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full name of such party or witness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if a party to any deed or instrument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corporate body cause to be affixed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seal  of the corporate body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the signature of the board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directors or any person authorized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by resolution to sign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 or instrument and, if the name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party or witness differs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given in the identification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of party or witness, he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his attestation of such deed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instrument, describe such party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 by such name and by the name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in the signature. Where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executant is a body corporate, he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attach a copy of the board resolution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authorizing the executant to sign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 or instrument to the protocol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deed or instrument.”.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254" w:after="194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by the insertion, immediately after rule (15)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new rule: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“Notary to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 a deed or instrument is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obtain an</w:t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signed by a holder of a power of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affidavit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attorney, the notary shall, obtain an</w:t>
            </w:r>
          </w:p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 at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affidavit from such attorney to the</w:t>
            </w:r>
          </w:p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time of</w:t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that the Power of Attorney is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genuine and  in force and the grantor of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deed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Power of Attorney is alive at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instrument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of execution.”.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28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Notaries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5" w:lineRule="auto" w:before="486" w:after="0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(8) in rule (16)–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52" w:lineRule="auto" w:before="266" w:after="0"/>
        <w:ind w:left="15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“the assessment number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name, if any, of the street in which it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situated.”, of the following: -</w:t>
      </w:r>
    </w:p>
    <w:p>
      <w:pPr>
        <w:autoSpaceDN w:val="0"/>
        <w:tabs>
          <w:tab w:pos="2878" w:val="left"/>
          <w:tab w:pos="3076" w:val="left"/>
        </w:tabs>
        <w:autoSpaceDE w:val="0"/>
        <w:widowControl/>
        <w:spacing w:line="254" w:lineRule="auto" w:before="264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“the assessment number and the name, if any,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street in which it is situated and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of a condominium property, where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condominium parcel can be identified,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of such condominium parcel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elements, and where the condominium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parcel cannot be identified, the whole land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land parcel.”; and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52" w:lineRule="auto" w:before="266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from “which it is a share: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however” to the end of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of the words “which it is a share.”;</w:t>
      </w:r>
    </w:p>
    <w:p>
      <w:pPr>
        <w:autoSpaceDN w:val="0"/>
        <w:tabs>
          <w:tab w:pos="2758" w:val="left"/>
        </w:tabs>
        <w:autoSpaceDE w:val="0"/>
        <w:widowControl/>
        <w:spacing w:line="247" w:lineRule="auto" w:before="26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(9)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rule (17)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substitution therefor of the following:-</w:t>
      </w:r>
    </w:p>
    <w:p>
      <w:pPr>
        <w:autoSpaceDN w:val="0"/>
        <w:tabs>
          <w:tab w:pos="2862" w:val="left"/>
          <w:tab w:pos="3598" w:val="left"/>
        </w:tabs>
        <w:autoSpaceDE w:val="0"/>
        <w:widowControl/>
        <w:spacing w:line="252" w:lineRule="auto" w:before="266" w:after="1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he shall obtain from the Registrar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Land Registry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certified extract of the folio containing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last entry pertaining to such 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immovable property containing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ownership and the registered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encumbrances relating to such land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4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immovable property;</w:t>
      </w:r>
    </w:p>
    <w:p>
      <w:pPr>
        <w:autoSpaceDN w:val="0"/>
        <w:autoSpaceDE w:val="0"/>
        <w:widowControl/>
        <w:spacing w:line="247" w:lineRule="auto" w:before="264" w:after="10"/>
        <w:ind w:left="3598" w:right="2304" w:hanging="34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he shall, if any previous deed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registered   write in ink or print at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head of the deed the number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volume and the folio in which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previous deed has been registered;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Notaries (Amendment)</w:t>
      </w:r>
    </w:p>
    <w:p>
      <w:pPr>
        <w:autoSpaceDN w:val="0"/>
        <w:tabs>
          <w:tab w:pos="3102" w:val="left"/>
          <w:tab w:pos="3502" w:val="left"/>
        </w:tabs>
        <w:autoSpaceDE w:val="0"/>
        <w:widowControl/>
        <w:spacing w:line="276" w:lineRule="auto" w:before="502" w:after="0"/>
        <w:ind w:left="14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in the case of a deed of transfer 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 of gift, or deed of exchange 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affix to the original of such  deed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instrument passport size certified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photographs of the parties, to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notary has affixed his seal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keep copies of such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 card, passport or driving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licence attached to the protocol;”;</w:t>
      </w:r>
    </w:p>
    <w:p>
      <w:pPr>
        <w:autoSpaceDN w:val="0"/>
        <w:tabs>
          <w:tab w:pos="2298" w:val="left"/>
          <w:tab w:pos="2664" w:val="left"/>
        </w:tabs>
        <w:autoSpaceDE w:val="0"/>
        <w:widowControl/>
        <w:spacing w:line="259" w:lineRule="auto" w:before="308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addition, immediately after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paragraphs: -</w:t>
      </w:r>
    </w:p>
    <w:p>
      <w:pPr>
        <w:autoSpaceDN w:val="0"/>
        <w:tabs>
          <w:tab w:pos="2844" w:val="left"/>
          <w:tab w:pos="3264" w:val="left"/>
        </w:tabs>
        <w:autoSpaceDE w:val="0"/>
        <w:widowControl/>
        <w:spacing w:line="274" w:lineRule="auto" w:before="308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he shall write at the head of the deed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full name, number assigned to the notary,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of his office and telephone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number. If he is a legal officer working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organization, entity or company,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shall specify the registered address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organization, entity or company;</w:t>
      </w:r>
    </w:p>
    <w:p>
      <w:pPr>
        <w:autoSpaceDN w:val="0"/>
        <w:tabs>
          <w:tab w:pos="2918" w:val="left"/>
          <w:tab w:pos="3264" w:val="left"/>
        </w:tabs>
        <w:autoSpaceDE w:val="0"/>
        <w:widowControl/>
        <w:spacing w:line="252" w:lineRule="auto" w:before="310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a party to any deed or instrument is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body he shall retain a certified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copy of the certificate of incorporation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instrument establishing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 entity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details of board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directors; and</w:t>
      </w:r>
    </w:p>
    <w:p>
      <w:pPr>
        <w:autoSpaceDN w:val="0"/>
        <w:tabs>
          <w:tab w:pos="2934" w:val="left"/>
          <w:tab w:pos="3264" w:val="left"/>
        </w:tabs>
        <w:autoSpaceDE w:val="0"/>
        <w:widowControl/>
        <w:spacing w:line="257" w:lineRule="auto" w:before="262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case of a deed in relation to a trust,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shall, state the names, addresses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identity card numbers of trustees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are acting under a Trust Deed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section of such  Trust Deed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they are empowered to execute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deed, in the attestation, and retain a copy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trust deed.”;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28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Notaries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504" w:after="0"/>
        <w:ind w:left="19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(10) in rule (20) thereof,–</w:t>
      </w:r>
    </w:p>
    <w:p>
      <w:pPr>
        <w:autoSpaceDN w:val="0"/>
        <w:tabs>
          <w:tab w:pos="3038" w:val="left"/>
        </w:tabs>
        <w:autoSpaceDE w:val="0"/>
        <w:widowControl/>
        <w:spacing w:line="262" w:lineRule="auto" w:before="322" w:after="0"/>
        <w:ind w:left="27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substitution therefor of the following:-</w:t>
      </w:r>
    </w:p>
    <w:p>
      <w:pPr>
        <w:autoSpaceDN w:val="0"/>
        <w:tabs>
          <w:tab w:pos="1512" w:val="left"/>
          <w:tab w:pos="3042" w:val="left"/>
          <w:tab w:pos="3478" w:val="left"/>
        </w:tabs>
        <w:autoSpaceDE w:val="0"/>
        <w:widowControl/>
        <w:spacing w:line="281" w:lineRule="auto" w:before="320" w:after="0"/>
        <w:ind w:left="144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whether the executants of the said deed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instrument are known to him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he has identified them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inspection of the national identity card,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bio-page of the passport or driving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 or whether the witnesses thereto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known to him and in the latter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shall specify which of the executants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person acknowledging are known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said witness”;</w:t>
      </w:r>
    </w:p>
    <w:p>
      <w:pPr>
        <w:autoSpaceDN w:val="0"/>
        <w:autoSpaceDE w:val="0"/>
        <w:widowControl/>
        <w:spacing w:line="235" w:lineRule="auto" w:before="32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paragraph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thereof, and</w:t>
      </w:r>
    </w:p>
    <w:p>
      <w:pPr>
        <w:autoSpaceDN w:val="0"/>
        <w:tabs>
          <w:tab w:pos="3038" w:val="left"/>
        </w:tabs>
        <w:autoSpaceDE w:val="0"/>
        <w:widowControl/>
        <w:spacing w:line="264" w:lineRule="auto" w:before="48" w:after="0"/>
        <w:ind w:left="144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substitution therefor, of the following:-</w:t>
      </w:r>
    </w:p>
    <w:p>
      <w:pPr>
        <w:autoSpaceDN w:val="0"/>
        <w:tabs>
          <w:tab w:pos="3058" w:val="left"/>
          <w:tab w:pos="3478" w:val="left"/>
        </w:tabs>
        <w:autoSpaceDE w:val="0"/>
        <w:widowControl/>
        <w:spacing w:line="281" w:lineRule="auto" w:before="294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whether any money was paid or not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presence as consideration or part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consideration of the deed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instrument, and if paid, the actual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in local currency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and if the payment is made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cheque, pay order, bank draft 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banker’s cheque the details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shall be set out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attestation, in proof of such payment.”;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71" w:lineRule="auto" w:before="320" w:after="0"/>
        <w:ind w:left="3038" w:right="2422" w:hanging="31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in paragraph 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words “affixed thereto.” 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“affixed thereto; and”;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Notaries (Amendment)</w:t>
      </w:r>
    </w:p>
    <w:p>
      <w:pPr>
        <w:autoSpaceDN w:val="0"/>
        <w:tabs>
          <w:tab w:pos="2944" w:val="left"/>
        </w:tabs>
        <w:autoSpaceDE w:val="0"/>
        <w:widowControl/>
        <w:spacing w:line="245" w:lineRule="auto" w:before="484" w:after="0"/>
        <w:ind w:left="26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addition, immediately after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thereof, the following new paragraph: -</w:t>
      </w:r>
    </w:p>
    <w:p>
      <w:pPr>
        <w:autoSpaceDN w:val="0"/>
        <w:autoSpaceDE w:val="0"/>
        <w:widowControl/>
        <w:spacing w:line="235" w:lineRule="auto" w:before="254" w:after="0"/>
        <w:ind w:left="0" w:right="42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 in case of a will–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set out in the attestation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will that the testator was in good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sound mind to execute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will; and</w:t>
      </w:r>
    </w:p>
    <w:p>
      <w:pPr>
        <w:autoSpaceDN w:val="0"/>
        <w:tabs>
          <w:tab w:pos="3622" w:val="left"/>
          <w:tab w:pos="3982" w:val="left"/>
        </w:tabs>
        <w:autoSpaceDE w:val="0"/>
        <w:widowControl/>
        <w:spacing w:line="247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enter in the deed register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by him, the number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such will, the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name of the testator.”;</w:t>
      </w:r>
    </w:p>
    <w:p>
      <w:pPr>
        <w:autoSpaceDN w:val="0"/>
        <w:autoSpaceDE w:val="0"/>
        <w:widowControl/>
        <w:spacing w:line="235" w:lineRule="auto" w:before="254" w:after="0"/>
        <w:ind w:left="18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(11) by the repeal of rule (27) thereof;</w:t>
      </w:r>
    </w:p>
    <w:p>
      <w:pPr>
        <w:autoSpaceDN w:val="0"/>
        <w:tabs>
          <w:tab w:pos="1854" w:val="left"/>
          <w:tab w:pos="2302" w:val="left"/>
        </w:tabs>
        <w:autoSpaceDE w:val="0"/>
        <w:widowControl/>
        <w:spacing w:line="247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(12) by the substitution in rule (30) thereof, from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“he shall preserve a true copy of the registered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attorney with his protocol” to the end of that rule,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“he shall annex a certified copy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of attorney obtained from Registrar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original, and true copies to the duplicate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protocol thereof.”;</w:t>
      </w:r>
    </w:p>
    <w:p>
      <w:pPr>
        <w:autoSpaceDN w:val="0"/>
        <w:tabs>
          <w:tab w:pos="1854" w:val="left"/>
          <w:tab w:pos="2302" w:val="left"/>
        </w:tabs>
        <w:autoSpaceDE w:val="0"/>
        <w:widowControl/>
        <w:spacing w:line="262" w:lineRule="auto" w:before="220" w:after="19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(13) by the insertion, immediately after rule (30)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new rule:-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3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“Submission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(1) It shall be the duty of every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deed or</w:t>
            </w:r>
          </w:p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notary to submit for registration to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instrument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Registrar, every deed or instrument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attested by him before the expiry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thirty days from the date of attestation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0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thereof:</w:t>
      </w:r>
    </w:p>
    <w:p>
      <w:pPr>
        <w:autoSpaceDN w:val="0"/>
        <w:autoSpaceDE w:val="0"/>
        <w:widowControl/>
        <w:spacing w:line="245" w:lineRule="auto" w:before="254" w:after="6"/>
        <w:ind w:left="3384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such deed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instrument is required to be registered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8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outside the jurisdiction in which he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practicing, he shall submit such deed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8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Notaries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47" w:lineRule="auto" w:before="484" w:after="0"/>
        <w:ind w:left="34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instrument for registration before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expiry of sixty days from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attestation.</w:t>
      </w:r>
    </w:p>
    <w:p>
      <w:pPr>
        <w:autoSpaceDN w:val="0"/>
        <w:autoSpaceDE w:val="0"/>
        <w:widowControl/>
        <w:spacing w:line="235" w:lineRule="auto" w:before="266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In computing the periods stated in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subsection, Saturdays, Sundays and Public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Holidays shall be excluded.”.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1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34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substituted therefor:-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34</w:t>
            </w:r>
          </w:p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7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“Penalty for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34. (1) Every notary who acts in violation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3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breaches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in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or disregards or neglects to observe-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rules (1), (31) or (32) set out in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3476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31, shall be guilty of an offence,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shall, on conviction after summary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before a Magistrate, be liable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not exceeding five thousand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rupees, in addition to any civil liability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 may incur thereby;</w:t>
      </w:r>
    </w:p>
    <w:p>
      <w:pPr>
        <w:autoSpaceDN w:val="0"/>
        <w:tabs>
          <w:tab w:pos="3132" w:val="left"/>
          <w:tab w:pos="3476" w:val="left"/>
          <w:tab w:pos="3478" w:val="left"/>
        </w:tabs>
        <w:autoSpaceDE w:val="0"/>
        <w:widowControl/>
        <w:spacing w:line="254" w:lineRule="auto" w:before="266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rules (2), (3),(6),(7),(11),(18),(21),(23),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(24) or (30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set out in section 31,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guilty of an offence, and shall,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before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Magistrate, be liable to a fine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twenty thousand rupees,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any civil liability he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incur thereby; or</w:t>
      </w:r>
    </w:p>
    <w:p>
      <w:pPr>
        <w:autoSpaceDN w:val="0"/>
        <w:tabs>
          <w:tab w:pos="3146" w:val="left"/>
          <w:tab w:pos="3478" w:val="left"/>
        </w:tabs>
        <w:autoSpaceDE w:val="0"/>
        <w:widowControl/>
        <w:spacing w:line="259" w:lineRule="auto" w:before="262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other rule set out in section 31,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guilty of an offence, and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conviction after summary trial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a Magistrate, be liable to a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fifty thousand rupees,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any civil liability he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incur thereby.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Notaries (Amendment)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69" w:lineRule="auto" w:before="496" w:after="0"/>
        <w:ind w:left="143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notary acts in violation of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disregards or neglects to observe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rule (26) set out in section 31 the Registrar-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may, by a written notice served on him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personally or sent by registered post, call 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notary to comply with the requirements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said rule within such further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as he may specify in such notice for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purpose. In the event of such notary failing to</w:t>
      </w:r>
    </w:p>
    <w:p>
      <w:pPr>
        <w:autoSpaceDN w:val="0"/>
        <w:tabs>
          <w:tab w:pos="2784" w:val="left"/>
        </w:tabs>
        <w:autoSpaceDE w:val="0"/>
        <w:widowControl/>
        <w:spacing w:line="262" w:lineRule="auto" w:before="32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comply with the terms of such notice,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may, on application made in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the Registrar-General, suspend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notary from his office as notary.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64" w:lineRule="auto" w:before="29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notary, whose license is suspended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attest any deed or instrument,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receipt of the notice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suspension.</w:t>
      </w:r>
    </w:p>
    <w:p>
      <w:pPr>
        <w:autoSpaceDN w:val="0"/>
        <w:autoSpaceDE w:val="0"/>
        <w:widowControl/>
        <w:spacing w:line="257" w:lineRule="auto" w:before="290" w:after="0"/>
        <w:ind w:left="2784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Registrar-General shall, forthwith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notify the Registrars of Land and the registrars</w:t>
      </w:r>
    </w:p>
    <w:p>
      <w:pPr>
        <w:autoSpaceDN w:val="0"/>
        <w:tabs>
          <w:tab w:pos="2784" w:val="left"/>
        </w:tabs>
        <w:autoSpaceDE w:val="0"/>
        <w:widowControl/>
        <w:spacing w:line="264" w:lineRule="auto" w:before="32" w:after="0"/>
        <w:ind w:left="137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High Courts, District Courts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Magistrates’ Courts, requiring such registrars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display a copy of the notice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suspension in the relevant land registry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courts’ premises.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64" w:lineRule="auto" w:before="294" w:after="0"/>
        <w:ind w:left="137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notary who fails to submit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duplicates within the time specified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of suspension, shall be guilty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and shall on conviction after a summary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trial before a Magistrate, be liable to a fine not</w:t>
      </w:r>
    </w:p>
    <w:p>
      <w:pPr>
        <w:autoSpaceDN w:val="0"/>
        <w:tabs>
          <w:tab w:pos="2784" w:val="left"/>
        </w:tabs>
        <w:autoSpaceDE w:val="0"/>
        <w:widowControl/>
        <w:spacing w:line="264" w:lineRule="auto" w:before="34" w:after="0"/>
        <w:ind w:left="136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five hundred thousand rupees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may, on application made in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the Registrar-General, cancel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 of such notary.”.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Notaries (Amendment)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38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(2)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38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“not exceeding twenty five thousand rupees”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“not exceeding fifty thousand rupees”.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39</w:t>
            </w:r>
          </w:p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15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 for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words,“signature or mark” of the words “signature,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left or right thumb impression or any other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finger impression or toe impression, as the case may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59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be”; and</w:t>
      </w:r>
    </w:p>
    <w:p>
      <w:pPr>
        <w:autoSpaceDN w:val="0"/>
        <w:autoSpaceDE w:val="0"/>
        <w:widowControl/>
        <w:spacing w:line="245" w:lineRule="auto" w:before="240" w:after="4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by the substitution, for the words “for any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five years.” of the words “for any </w:t>
      </w:r>
      <w:r>
        <w:rPr>
          <w:rFonts w:ascii="Times" w:hAnsi="Times" w:eastAsia="Times"/>
          <w:b w:val="0"/>
          <w:i w:val="0"/>
          <w:color w:val="221F1F"/>
          <w:sz w:val="20"/>
        </w:rPr>
        <w:t>period not exceeding ten years, or be liable to a fine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3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rupees one hundred thousand or both such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imprisonment, and to pay such compensation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3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  who has suffered any damage or loss as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result of such action of the   notary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to 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as may be determined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41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“twelve calendar months, or to a fine not less than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thousand rupees and not exceeding five thousand rupees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to both.”, of the words “two years, or to a fine not less than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 thousand rupees and not exceeding fifty thousand rupees,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to both.”.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1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insertion of the following definition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43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before the definition of expression “High Court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Judge”:-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5" w:lineRule="auto" w:before="102" w:after="0"/>
        <w:ind w:left="2518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“Council of Legal Education” shall have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as assigned to it by section 2 of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>of the Legal Education Ordinance (Chapter 276);”.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Notaries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6" w:val="left"/>
              </w:tabs>
              <w:autoSpaceDE w:val="0"/>
              <w:widowControl/>
              <w:spacing w:line="238" w:lineRule="auto" w:before="232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Second Schedule to the principal enactment is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as follows:–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702" w:right="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by the insertion immediately after Form B thereof,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new form which shall have effect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 BI of the principal enactment:-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Second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5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3]</w:t>
      </w:r>
    </w:p>
    <w:p>
      <w:pPr>
        <w:autoSpaceDN w:val="0"/>
        <w:autoSpaceDE w:val="0"/>
        <w:widowControl/>
        <w:spacing w:line="235" w:lineRule="auto" w:before="220" w:after="0"/>
        <w:ind w:left="0" w:right="42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“Form B1</w:t>
      </w:r>
    </w:p>
    <w:p>
      <w:pPr>
        <w:autoSpaceDN w:val="0"/>
        <w:autoSpaceDE w:val="0"/>
        <w:widowControl/>
        <w:spacing w:line="257" w:lineRule="auto" w:before="218" w:after="0"/>
        <w:ind w:left="2262" w:right="2516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I, ………………… Attorney-at-Law and Notary Public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Judicial Zone of ………………., do hereby certify that I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have commenced practicing as a Notary on…………………….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have been in active practice for a consecutive period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ten years and that Mr/Mrs/Ms…………………….. Attorney-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at-Law has pursued his studies under me on notarial practice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for a period of one year since…………………..</w:t>
      </w:r>
    </w:p>
    <w:p>
      <w:pPr>
        <w:autoSpaceDN w:val="0"/>
        <w:autoSpaceDE w:val="0"/>
        <w:widowControl/>
        <w:spacing w:line="238" w:lineRule="auto" w:before="218" w:after="0"/>
        <w:ind w:left="0" w:right="48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Date ……………………….</w:t>
      </w:r>
    </w:p>
    <w:p>
      <w:pPr>
        <w:autoSpaceDN w:val="0"/>
        <w:autoSpaceDE w:val="0"/>
        <w:widowControl/>
        <w:spacing w:line="235" w:lineRule="auto" w:before="220" w:after="0"/>
        <w:ind w:left="0" w:right="3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……………………….</w:t>
      </w:r>
    </w:p>
    <w:p>
      <w:pPr>
        <w:autoSpaceDN w:val="0"/>
        <w:autoSpaceDE w:val="0"/>
        <w:widowControl/>
        <w:spacing w:line="252" w:lineRule="auto" w:before="18" w:after="0"/>
        <w:ind w:left="3456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(signature)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Attorney-at-Law and Notary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( Imprint of the Seal)”;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18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repeal of Form E of that Schedule,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 form: -</w:t>
      </w:r>
    </w:p>
    <w:p>
      <w:pPr>
        <w:autoSpaceDN w:val="0"/>
        <w:autoSpaceDE w:val="0"/>
        <w:widowControl/>
        <w:spacing w:line="238" w:lineRule="auto" w:before="21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31(21)]</w:t>
      </w:r>
    </w:p>
    <w:p>
      <w:pPr>
        <w:autoSpaceDN w:val="0"/>
        <w:autoSpaceDE w:val="0"/>
        <w:widowControl/>
        <w:spacing w:line="238" w:lineRule="auto" w:before="218" w:after="0"/>
        <w:ind w:left="0" w:right="42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“FORM E</w:t>
      </w:r>
    </w:p>
    <w:p>
      <w:pPr>
        <w:autoSpaceDN w:val="0"/>
        <w:autoSpaceDE w:val="0"/>
        <w:widowControl/>
        <w:spacing w:line="235" w:lineRule="auto" w:before="218" w:after="0"/>
        <w:ind w:left="0" w:right="39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Form of Attestation</w:t>
      </w:r>
    </w:p>
    <w:p>
      <w:pPr>
        <w:autoSpaceDN w:val="0"/>
        <w:autoSpaceDE w:val="0"/>
        <w:widowControl/>
        <w:spacing w:line="259" w:lineRule="auto" w:before="220" w:after="0"/>
        <w:ind w:left="2262" w:right="2516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I, Notary Public of ………………………………… (Address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Notary Public) in the Judicial Zone of............ do hereby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certify and attest that the foregoing instrument having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read over by (or, read and explained by) me, the said notary,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the said executants (names) holders of  (national identity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card / passport, driving license), who have  signed  this deed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(illegibly/ as Juvanis, as the case may be,) and affixed their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(thumb of left/right hand or any other finger or toe) impression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the presence  of (insert the names of the witnesses in full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the addresses) holder of the National Identity Card No…..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the subscribing  witnesses hereto, and who signed (illegibly/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as ……., as the case may be,) respectively, and affixed their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8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Notaries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5" w:lineRule="auto" w:before="474" w:after="0"/>
        <w:ind w:left="23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(thumb of left/right hand or any other finger or toe) impression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the same was signed by the said executants,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witnesses and also by me the said Notary, in my presence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the presence of one another, all being present at the same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time on the …………………..day of …………………at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</w:t>
      </w:r>
    </w:p>
    <w:p>
      <w:pPr>
        <w:autoSpaceDN w:val="0"/>
        <w:autoSpaceDE w:val="0"/>
        <w:widowControl/>
        <w:spacing w:line="245" w:lineRule="auto" w:before="168" w:after="0"/>
        <w:ind w:left="2356" w:right="2422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certify that the (executant …… is known to me/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witnesses are known to me/ I have checked their identity by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inspection of their (national identity card / passport,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driving license) and prior to the execution of the foregoing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instrument, I have inspected the identity card/ passport/ driving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licence of the executant/s.</w:t>
      </w:r>
    </w:p>
    <w:p>
      <w:pPr>
        <w:autoSpaceDN w:val="0"/>
        <w:autoSpaceDE w:val="0"/>
        <w:widowControl/>
        <w:spacing w:line="245" w:lineRule="auto" w:before="166" w:after="0"/>
        <w:ind w:left="2356" w:right="2422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further certify and attest that I have affixed hereto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recent photographs of the executants to the original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deed or instrument and that (in the case of a transfer or a gift)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stamp duty to the value of </w:t>
      </w:r>
      <w:r>
        <w:rPr>
          <w:rFonts w:ascii="Times" w:hAnsi="Times" w:eastAsia="Times"/>
          <w:b w:val="0"/>
          <w:i/>
          <w:color w:val="221F1F"/>
          <w:sz w:val="16"/>
        </w:rPr>
        <w:t>Rs.</w:t>
      </w:r>
      <w:r>
        <w:rPr>
          <w:rFonts w:ascii="Times" w:hAnsi="Times" w:eastAsia="Times"/>
          <w:b w:val="0"/>
          <w:i w:val="0"/>
          <w:color w:val="221F1F"/>
          <w:sz w:val="16"/>
        </w:rPr>
        <w:t>………(</w:t>
      </w:r>
      <w:r>
        <w:rPr>
          <w:rFonts w:ascii="Times" w:hAnsi="Times" w:eastAsia="Times"/>
          <w:b w:val="0"/>
          <w:i/>
          <w:color w:val="221F1F"/>
          <w:sz w:val="16"/>
        </w:rPr>
        <w:t>Rs.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figures) was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paid to the credit of the ……….Provincial Council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State Bank of …………………. in proof of which the original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such stamp duty paying in slip No. …………… dated... 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affixed to the duplicate of this instrument and, copies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affixed to the original and the protocol / (in all other cases)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original of this instrument bears ………..stamps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value of Rs…….. and the duplicate …….stamps of the value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of Rs…………..</w:t>
      </w:r>
    </w:p>
    <w:p>
      <w:pPr>
        <w:autoSpaceDN w:val="0"/>
        <w:autoSpaceDE w:val="0"/>
        <w:widowControl/>
        <w:spacing w:line="245" w:lineRule="auto" w:before="168" w:after="0"/>
        <w:ind w:left="2356" w:right="2422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further certify that the withinmentioned consideration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(was paid in my presence by the Purchaser to the Vendor 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Lessee to the Lessor, or was not paid in my presence. However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Vendor/Lessor acknowledges the receipt of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consideration from the Purchaser/Lessee prior to the execution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hereof).</w:t>
      </w:r>
    </w:p>
    <w:p>
      <w:pPr>
        <w:autoSpaceDN w:val="0"/>
        <w:autoSpaceDE w:val="0"/>
        <w:widowControl/>
        <w:spacing w:line="245" w:lineRule="auto" w:before="166" w:after="0"/>
        <w:ind w:left="2356" w:right="2422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(in case of a will) And I further certify and attest that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testator was in good and sound mind to execute the will.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 further certify and attest that on page…… in line…..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word/letter ............ was erased and written over in ink/deleted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prior to the execution hereof.</w:t>
      </w:r>
    </w:p>
    <w:p>
      <w:pPr>
        <w:autoSpaceDN w:val="0"/>
        <w:autoSpaceDE w:val="0"/>
        <w:widowControl/>
        <w:spacing w:line="245" w:lineRule="auto" w:before="166" w:after="0"/>
        <w:ind w:left="2356" w:right="2422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have annexed a certified copy of the registered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Attorney to the original, and true copies to the duplicate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and protocol of this deed.  (in case of Power of Attorney)</w:t>
      </w:r>
    </w:p>
    <w:p>
      <w:pPr>
        <w:autoSpaceDN w:val="0"/>
        <w:autoSpaceDE w:val="0"/>
        <w:widowControl/>
        <w:spacing w:line="245" w:lineRule="auto" w:before="166" w:after="0"/>
        <w:ind w:left="2356" w:right="2422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also certify that I have renewed my licence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year/ I have applied for renewal of the licence for the current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year.</w:t>
      </w:r>
    </w:p>
    <w:p>
      <w:pPr>
        <w:autoSpaceDN w:val="0"/>
        <w:autoSpaceDE w:val="0"/>
        <w:widowControl/>
        <w:spacing w:line="238" w:lineRule="auto" w:before="166" w:after="0"/>
        <w:ind w:left="0" w:right="49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Date: ……………………</w:t>
      </w:r>
    </w:p>
    <w:p>
      <w:pPr>
        <w:autoSpaceDN w:val="0"/>
        <w:autoSpaceDE w:val="0"/>
        <w:widowControl/>
        <w:spacing w:line="238" w:lineRule="auto" w:before="166" w:after="0"/>
        <w:ind w:left="0" w:right="28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………………………….</w:t>
      </w:r>
    </w:p>
    <w:p>
      <w:pPr>
        <w:autoSpaceDN w:val="0"/>
        <w:autoSpaceDE w:val="0"/>
        <w:widowControl/>
        <w:spacing w:line="245" w:lineRule="auto" w:before="0" w:after="0"/>
        <w:ind w:left="446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(signature)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Notary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(Imprint of the Seal)”.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Notaries (Amendment)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Avoidance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</w:tr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avoidance of doubt, it is hereby declared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the provisions of this Act shall-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58" w:val="left"/>
          <w:tab w:pos="2302" w:val="left"/>
        </w:tabs>
        <w:autoSpaceDE w:val="0"/>
        <w:widowControl/>
        <w:spacing w:line="247" w:lineRule="auto" w:before="194" w:after="0"/>
        <w:ind w:left="138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 affect any deed or instrument lawfully executed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the date of commencement of this Act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pending registration in accordance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Registration of Documents Ordinance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117);</w:t>
      </w:r>
    </w:p>
    <w:p>
      <w:pPr>
        <w:autoSpaceDN w:val="0"/>
        <w:autoSpaceDE w:val="0"/>
        <w:widowControl/>
        <w:spacing w:line="245" w:lineRule="auto" w:before="254" w:after="6"/>
        <w:ind w:left="230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 derogate from the powers of any Provincial </w:t>
      </w:r>
      <w:r>
        <w:rPr>
          <w:rFonts w:ascii="Times" w:hAnsi="Times" w:eastAsia="Times"/>
          <w:b w:val="0"/>
          <w:i w:val="0"/>
          <w:color w:val="221F1F"/>
          <w:sz w:val="20"/>
        </w:rPr>
        <w:t>Council to levy or recover any stamp duty on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instrument or deed executed prior to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of this Act;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23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 affect any action or suit pending before a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law or any decision of a court of law given prior to </w:t>
      </w:r>
      <w:r>
        <w:rPr>
          <w:rFonts w:ascii="Times" w:hAnsi="Times" w:eastAsia="Times"/>
          <w:b w:val="0"/>
          <w:i w:val="0"/>
          <w:color w:val="221F1F"/>
          <w:sz w:val="20"/>
        </w:rPr>
        <w:t>the date of 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3.9999999999998" w:type="dxa"/>
      </w:tblPr>
      <w:tblGrid>
        <w:gridCol w:w="4510"/>
        <w:gridCol w:w="4510"/>
      </w:tblGrid>
      <w:tr>
        <w:trPr>
          <w:trHeight w:hRule="exact" w:val="9212"/>
        </w:trPr>
        <w:tc>
          <w:tcPr>
            <w:tcW w:type="dxa" w:w="430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Notaries (Amendment)</w:t>
            </w:r>
          </w:p>
        </w:tc>
        <w:tc>
          <w:tcPr>
            <w:tcW w:type="dxa" w:w="194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3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