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3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300"/>
        </w:trPr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</w:t>
            </w:r>
          </w:p>
        </w:tc>
        <w:tc>
          <w:tcPr>
            <w:tcW w:type="dxa" w:w="45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50" w:after="0"/>
              <w:ind w:left="900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Secured Transactions</w:t>
            </w:r>
          </w:p>
        </w:tc>
      </w:tr>
    </w:tbl>
    <w:p>
      <w:pPr>
        <w:autoSpaceDN w:val="0"/>
        <w:autoSpaceDE w:val="0"/>
        <w:widowControl/>
        <w:spacing w:line="360" w:lineRule="exact" w:before="62" w:after="0"/>
        <w:ind w:left="1728" w:right="1728" w:firstLine="0"/>
        <w:jc w:val="center"/>
      </w:pPr>
      <w:r>
        <w:rPr>
          <w:rFonts w:ascii="TimesNewRoman,Bold" w:hAnsi="TimesNewRoman,Bold" w:eastAsia="TimesNewRoman,Bold"/>
          <w:b/>
          <w:i w:val="0"/>
          <w:color w:val="000000"/>
          <w:sz w:val="30"/>
        </w:rPr>
        <w:t xml:space="preserve">THE  GAZETTE  OF  THE  DEMOCRATIC </w:t>
      </w:r>
      <w:r>
        <w:rPr>
          <w:rFonts w:ascii="TimesNewRoman,Bold" w:hAnsi="TimesNewRoman,Bold" w:eastAsia="TimesNewRoman,Bold"/>
          <w:b/>
          <w:i w:val="0"/>
          <w:color w:val="000000"/>
          <w:sz w:val="30"/>
        </w:rPr>
        <w:t xml:space="preserve">SOCIALIST  REPUBLIC  OF </w:t>
      </w:r>
      <w:r>
        <w:br/>
      </w:r>
      <w:r>
        <w:rPr>
          <w:rFonts w:ascii="TimesNewRoman,Bold" w:hAnsi="TimesNewRoman,Bold" w:eastAsia="TimesNewRoman,Bold"/>
          <w:b/>
          <w:i w:val="0"/>
          <w:color w:val="000000"/>
          <w:sz w:val="30"/>
        </w:rPr>
        <w:t>SRI LANKA</w:t>
      </w:r>
    </w:p>
    <w:p>
      <w:pPr>
        <w:autoSpaceDN w:val="0"/>
        <w:autoSpaceDE w:val="0"/>
        <w:widowControl/>
        <w:spacing w:line="334" w:lineRule="exact" w:before="6" w:after="0"/>
        <w:ind w:left="0" w:right="0" w:firstLine="0"/>
        <w:jc w:val="center"/>
      </w:pPr>
      <w:r>
        <w:rPr>
          <w:rFonts w:ascii="TimesNewRoman,Bold" w:hAnsi="TimesNewRoman,Bold" w:eastAsia="TimesNewRoman,Bold"/>
          <w:b/>
          <w:i w:val="0"/>
          <w:color w:val="000000"/>
          <w:sz w:val="24"/>
        </w:rPr>
        <w:t>Part</w:t>
      </w:r>
      <w:r>
        <w:rPr>
          <w:rFonts w:ascii="TimesNewRoman,Bold" w:hAnsi="TimesNewRoman,Bold" w:eastAsia="TimesNewRoman,Bold"/>
          <w:b/>
          <w:i w:val="0"/>
          <w:color w:val="000000"/>
          <w:sz w:val="24"/>
        </w:rPr>
        <w:t xml:space="preserve"> II of November  10, 2023</w:t>
      </w:r>
    </w:p>
    <w:p>
      <w:pPr>
        <w:autoSpaceDN w:val="0"/>
        <w:autoSpaceDE w:val="0"/>
        <w:widowControl/>
        <w:spacing w:line="334" w:lineRule="exact" w:before="26" w:after="0"/>
        <w:ind w:left="0" w:right="0" w:firstLine="0"/>
        <w:jc w:val="center"/>
      </w:pPr>
      <w:r>
        <w:rPr>
          <w:rFonts w:ascii="TimesNewRoman,Bold" w:hAnsi="TimesNewRoman,Bold" w:eastAsia="TimesNewRoman,Bold"/>
          <w:b/>
          <w:i w:val="0"/>
          <w:color w:val="000000"/>
          <w:sz w:val="24"/>
        </w:rPr>
        <w:t>SUPPLEMENT</w:t>
      </w:r>
    </w:p>
    <w:p>
      <w:pPr>
        <w:autoSpaceDN w:val="0"/>
        <w:autoSpaceDE w:val="0"/>
        <w:widowControl/>
        <w:spacing w:line="292" w:lineRule="exact" w:before="78" w:after="0"/>
        <w:ind w:left="0" w:right="0" w:firstLine="0"/>
        <w:jc w:val="center"/>
      </w:pPr>
      <w:r>
        <w:rPr>
          <w:rFonts w:ascii="TimesNewRoman,Italic" w:hAnsi="TimesNewRoman,Italic" w:eastAsia="TimesNewRoman,Italic"/>
          <w:b w:val="0"/>
          <w:i/>
          <w:color w:val="000000"/>
          <w:sz w:val="24"/>
        </w:rPr>
        <w:t>(Issued on 10.11.2023)</w:t>
      </w:r>
    </w:p>
    <w:p>
      <w:pPr>
        <w:autoSpaceDN w:val="0"/>
        <w:autoSpaceDE w:val="0"/>
        <w:widowControl/>
        <w:spacing w:line="240" w:lineRule="auto" w:before="13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845820" cy="10629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5820" cy="10629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2" w:lineRule="exact" w:before="90" w:after="0"/>
        <w:ind w:left="0" w:right="0" w:firstLine="0"/>
        <w:jc w:val="center"/>
      </w:pPr>
      <w:r>
        <w:rPr>
          <w:rFonts w:ascii="TimesNewRoman,Bold" w:hAnsi="TimesNewRoman,Bold" w:eastAsia="TimesNewRoman,Bold"/>
          <w:b/>
          <w:i w:val="0"/>
          <w:color w:val="000000"/>
          <w:sz w:val="24"/>
        </w:rPr>
        <w:t>SECURED TRANSACTIONS</w:t>
      </w:r>
    </w:p>
    <w:p>
      <w:pPr>
        <w:autoSpaceDN w:val="0"/>
        <w:autoSpaceDE w:val="0"/>
        <w:widowControl/>
        <w:spacing w:line="332" w:lineRule="exact" w:before="28" w:after="0"/>
        <w:ind w:left="0" w:right="0" w:firstLine="0"/>
        <w:jc w:val="center"/>
      </w:pPr>
      <w:r>
        <w:rPr>
          <w:rFonts w:ascii="TimesNewRoman,Bold" w:hAnsi="TimesNewRoman,Bold" w:eastAsia="TimesNewRoman,Bold"/>
          <w:b/>
          <w:i w:val="0"/>
          <w:color w:val="000000"/>
          <w:sz w:val="24"/>
        </w:rPr>
        <w:t>A</w:t>
      </w:r>
    </w:p>
    <w:p>
      <w:pPr>
        <w:autoSpaceDN w:val="0"/>
        <w:autoSpaceDE w:val="0"/>
        <w:widowControl/>
        <w:spacing w:line="332" w:lineRule="exact" w:before="28" w:after="0"/>
        <w:ind w:left="0" w:right="0" w:firstLine="0"/>
        <w:jc w:val="center"/>
      </w:pPr>
      <w:r>
        <w:rPr>
          <w:rFonts w:ascii="TimesNewRoman,Bold" w:hAnsi="TimesNewRoman,Bold" w:eastAsia="TimesNewRoman,Bold"/>
          <w:b/>
          <w:i w:val="0"/>
          <w:color w:val="000000"/>
          <w:sz w:val="24"/>
        </w:rPr>
        <w:t>BILL</w:t>
      </w:r>
    </w:p>
    <w:p>
      <w:pPr>
        <w:autoSpaceDN w:val="0"/>
        <w:autoSpaceDE w:val="0"/>
        <w:widowControl/>
        <w:spacing w:line="198" w:lineRule="exact" w:before="142" w:after="60"/>
        <w:ind w:left="1396" w:right="1440" w:firstLine="0"/>
        <w:jc w:val="both"/>
      </w:pPr>
      <w:r>
        <w:rPr>
          <w:rFonts w:ascii="TimesNewRoman,Bold" w:hAnsi="TimesNewRoman,Bold" w:eastAsia="TimesNewRoman,Bold"/>
          <w:b/>
          <w:i w:val="0"/>
          <w:color w:val="000000"/>
          <w:sz w:val="18"/>
        </w:rPr>
        <w:t xml:space="preserve">TO PROVIDE FOR AN INSTITUTIONAL FRAMEWORK   FOR   THE </w:t>
      </w:r>
      <w:r>
        <w:rPr>
          <w:rFonts w:ascii="TimesNewRoman,Bold" w:hAnsi="TimesNewRoman,Bold" w:eastAsia="TimesNewRoman,Bold"/>
          <w:b/>
          <w:i w:val="0"/>
          <w:color w:val="000000"/>
          <w:sz w:val="18"/>
        </w:rPr>
        <w:t xml:space="preserve">REGULATION   OF    SECURED TRANSACTIONS  IN  MOVABLE PROPERTY </w:t>
      </w:r>
      <w:r>
        <w:rPr>
          <w:rFonts w:ascii="TimesNewRoman,Bold" w:hAnsi="TimesNewRoman,Bold" w:eastAsia="TimesNewRoman,Bold"/>
          <w:b/>
          <w:i w:val="0"/>
          <w:color w:val="000000"/>
          <w:sz w:val="18"/>
        </w:rPr>
        <w:t xml:space="preserve">BY  THE ESTABLISHMENT  OF  THE  SECURED  TRANSACTIONS </w:t>
      </w:r>
      <w:r>
        <w:rPr>
          <w:rFonts w:ascii="TimesNewRoman,Bold" w:hAnsi="TimesNewRoman,Bold" w:eastAsia="TimesNewRoman,Bold"/>
          <w:b/>
          <w:i w:val="0"/>
          <w:color w:val="000000"/>
          <w:sz w:val="18"/>
        </w:rPr>
        <w:t xml:space="preserve">REGISTRATION AUTHORITY; TO SET OUT THE POWERS , DUTIES  AND </w:t>
      </w:r>
      <w:r>
        <w:rPr>
          <w:rFonts w:ascii="TimesNewRoman,Bold" w:hAnsi="TimesNewRoman,Bold" w:eastAsia="TimesNewRoman,Bold"/>
          <w:b/>
          <w:i w:val="0"/>
          <w:color w:val="000000"/>
          <w:sz w:val="18"/>
        </w:rPr>
        <w:t xml:space="preserve">FUNCTIONS  OF SUCH AUTHORITY; TO  PROVIDE  FOR  THE </w:t>
      </w:r>
      <w:r>
        <w:rPr>
          <w:rFonts w:ascii="TimesNewRoman,Bold" w:hAnsi="TimesNewRoman,Bold" w:eastAsia="TimesNewRoman,Bold"/>
          <w:b/>
          <w:i w:val="0"/>
          <w:color w:val="000000"/>
          <w:sz w:val="18"/>
        </w:rPr>
        <w:t xml:space="preserve">DETERMINING OF PRIORITIES AMONGST CREDITORS HAVING </w:t>
      </w:r>
      <w:r>
        <w:rPr>
          <w:rFonts w:ascii="TimesNewRoman,Bold" w:hAnsi="TimesNewRoman,Bold" w:eastAsia="TimesNewRoman,Bold"/>
          <w:b/>
          <w:i w:val="0"/>
          <w:color w:val="000000"/>
          <w:sz w:val="18"/>
        </w:rPr>
        <w:t xml:space="preserve">COMPETING  SECURITY  RIGHTS  IN THE  MOVABLE PROPERTY OF </w:t>
      </w:r>
      <w:r>
        <w:rPr>
          <w:rFonts w:ascii="TimesNewRoman,Bold" w:hAnsi="TimesNewRoman,Bold" w:eastAsia="TimesNewRoman,Bold"/>
          <w:b/>
          <w:i w:val="0"/>
          <w:color w:val="000000"/>
          <w:sz w:val="18"/>
        </w:rPr>
        <w:t xml:space="preserve">THEIR  DEBTORS; TO SET OUT  THE RIGHTS AND DUTIES OF PARTIES </w:t>
      </w:r>
      <w:r>
        <w:rPr>
          <w:rFonts w:ascii="TimesNewRoman,Bold" w:hAnsi="TimesNewRoman,Bold" w:eastAsia="TimesNewRoman,Bold"/>
          <w:b/>
          <w:i w:val="0"/>
          <w:color w:val="000000"/>
          <w:sz w:val="18"/>
        </w:rPr>
        <w:t xml:space="preserve">TO SECURITY AGREEMENTS; TO PROVIDE  FOR THE ESTABLISHMENT </w:t>
      </w:r>
      <w:r>
        <w:rPr>
          <w:rFonts w:ascii="TimesNewRoman,Bold" w:hAnsi="TimesNewRoman,Bold" w:eastAsia="TimesNewRoman,Bold"/>
          <w:b/>
          <w:i w:val="0"/>
          <w:color w:val="000000"/>
          <w:sz w:val="18"/>
        </w:rPr>
        <w:t xml:space="preserve">AND   MAINTENANCE  OF  A REGISTER OF SECURITY RIGHTS IN MOVABLE </w:t>
      </w:r>
      <w:r>
        <w:rPr>
          <w:rFonts w:ascii="TimesNewRoman,Bold" w:hAnsi="TimesNewRoman,Bold" w:eastAsia="TimesNewRoman,Bold"/>
          <w:b/>
          <w:i w:val="0"/>
          <w:color w:val="000000"/>
          <w:sz w:val="18"/>
        </w:rPr>
        <w:t xml:space="preserve">PROPERTY; TO REPEAL THE SECURED TRANSACTIONS ACT, NO.49 OF </w:t>
      </w:r>
      <w:r>
        <w:rPr>
          <w:rFonts w:ascii="TimesNewRoman,Bold" w:hAnsi="TimesNewRoman,Bold" w:eastAsia="TimesNewRoman,Bold"/>
          <w:b/>
          <w:i w:val="0"/>
          <w:color w:val="000000"/>
          <w:sz w:val="18"/>
        </w:rPr>
        <w:t xml:space="preserve">2009; AND FOR MATTERS   CONNECTED   THEREWITH  OR   INCIDENTAL </w:t>
      </w:r>
      <w:r>
        <w:rPr>
          <w:rFonts w:ascii="TimesNewRoman,Bold" w:hAnsi="TimesNewRoman,Bold" w:eastAsia="TimesNewRoman,Bold"/>
          <w:b/>
          <w:i w:val="0"/>
          <w:color w:val="000000"/>
          <w:sz w:val="18"/>
        </w:rPr>
        <w:t>THERETO.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33.9999999999998" w:type="dxa"/>
      </w:tblPr>
      <w:tblGrid>
        <w:gridCol w:w="3007"/>
        <w:gridCol w:w="3007"/>
        <w:gridCol w:w="3007"/>
      </w:tblGrid>
      <w:tr>
        <w:trPr>
          <w:trHeight w:hRule="exact" w:val="510"/>
        </w:trPr>
        <w:tc>
          <w:tcPr>
            <w:tcW w:type="dxa" w:w="694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0" w:after="0"/>
              <w:ind w:left="576" w:right="1152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Ordered to be published by the Minister of Finance, Economic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Stabilization and National Policies</w:t>
            </w:r>
          </w:p>
        </w:tc>
      </w:tr>
      <w:tr>
        <w:trPr>
          <w:trHeight w:hRule="exact" w:val="344"/>
        </w:trPr>
        <w:tc>
          <w:tcPr>
            <w:tcW w:type="dxa" w:w="5346"/>
            <w:gridSpan w:val="2"/>
            <w:tcBorders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8" w:after="0"/>
              <w:ind w:left="0" w:right="40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PRINTED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AT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THE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DEPARTMENT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OF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GOVERNMENT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PRINTING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SRI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LANKA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20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431800" cy="40132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00" cy="4013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96"/>
        </w:trPr>
        <w:tc>
          <w:tcPr>
            <w:tcW w:type="dxa" w:w="5346"/>
            <w:gridSpan w:val="2"/>
            <w:tcBorders>
              <w:top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14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TO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BE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PURCHASED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AT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THE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GOVERNMENT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PUBLICATIONS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BUREAU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COLOMBO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5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29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8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Price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 : Rs. 95.00</w:t>
            </w:r>
          </w:p>
        </w:tc>
        <w:tc>
          <w:tcPr>
            <w:tcW w:type="dxa" w:w="4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7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 Postage : 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Rs. 100.00</w:t>
            </w:r>
          </w:p>
        </w:tc>
      </w:tr>
    </w:tbl>
    <w:p>
      <w:pPr>
        <w:autoSpaceDN w:val="0"/>
        <w:autoSpaceDE w:val="0"/>
        <w:widowControl/>
        <w:spacing w:line="235" w:lineRule="auto" w:before="158" w:after="0"/>
        <w:ind w:left="1396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16"/>
        </w:rPr>
        <w:t xml:space="preserve">This  </w:t>
      </w:r>
      <w:r>
        <w:rPr>
          <w:rFonts w:ascii="Times,Italic" w:hAnsi="Times,Italic" w:eastAsia="Times,Italic"/>
          <w:b w:val="0"/>
          <w:i/>
          <w:color w:val="000000"/>
          <w:sz w:val="16"/>
        </w:rPr>
        <w:t>Gazette</w:t>
      </w:r>
      <w:r>
        <w:rPr>
          <w:rFonts w:ascii="Times,Italic" w:hAnsi="Times,Italic" w:eastAsia="Times,Italic"/>
          <w:b w:val="0"/>
          <w:i/>
          <w:color w:val="000000"/>
          <w:sz w:val="16"/>
        </w:rPr>
        <w:t>Supplement</w:t>
      </w:r>
      <w:r>
        <w:rPr>
          <w:rFonts w:ascii="Times,Italic" w:hAnsi="Times,Italic" w:eastAsia="Times,Italic"/>
          <w:b w:val="0"/>
          <w:i/>
          <w:color w:val="000000"/>
          <w:sz w:val="16"/>
        </w:rPr>
        <w:t>can</w:t>
      </w:r>
      <w:r>
        <w:rPr>
          <w:rFonts w:ascii="Times,Italic" w:hAnsi="Times,Italic" w:eastAsia="Times,Italic"/>
          <w:b w:val="0"/>
          <w:i/>
          <w:color w:val="000000"/>
          <w:sz w:val="16"/>
        </w:rPr>
        <w:t>be</w:t>
      </w:r>
      <w:r>
        <w:rPr>
          <w:rFonts w:ascii="Times,Italic" w:hAnsi="Times,Italic" w:eastAsia="Times,Italic"/>
          <w:b w:val="0"/>
          <w:i/>
          <w:color w:val="000000"/>
          <w:sz w:val="16"/>
        </w:rPr>
        <w:t xml:space="preserve">  downloaded  from  </w:t>
      </w:r>
      <w:r>
        <w:rPr>
          <w:rFonts w:ascii="Times" w:hAnsi="Times" w:eastAsia="Times"/>
          <w:b w:val="0"/>
          <w:i w:val="0"/>
          <w:color w:val="000000"/>
          <w:sz w:val="16"/>
        </w:rPr>
        <w:t>www.documents.gov.lk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8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20.0" w:type="dxa"/>
      </w:tblPr>
      <w:tblGrid>
        <w:gridCol w:w="4510"/>
        <w:gridCol w:w="4510"/>
      </w:tblGrid>
      <w:tr>
        <w:trPr>
          <w:trHeight w:hRule="exact" w:val="402"/>
        </w:trPr>
        <w:tc>
          <w:tcPr>
            <w:tcW w:type="dxa" w:w="4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18" w:after="0"/>
              <w:ind w:left="0" w:right="514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Secured Transactions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120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96"/>
        <w:ind w:left="0" w:right="0"/>
      </w:pPr>
    </w:p>
    <w:p>
      <w:pPr>
        <w:autoSpaceDN w:val="0"/>
        <w:autoSpaceDE w:val="0"/>
        <w:widowControl/>
        <w:spacing w:line="28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20.0" w:type="dxa"/>
      </w:tblPr>
      <w:tblGrid>
        <w:gridCol w:w="4510"/>
        <w:gridCol w:w="4510"/>
      </w:tblGrid>
      <w:tr>
        <w:trPr>
          <w:trHeight w:hRule="exact" w:val="422"/>
        </w:trPr>
        <w:tc>
          <w:tcPr>
            <w:tcW w:type="dxa" w:w="4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18" w:after="0"/>
              <w:ind w:left="0" w:right="514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Secured Transactions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120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78" w:lineRule="exact" w:before="128" w:after="0"/>
        <w:ind w:left="1788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L. D. - O. 47/2015</w:t>
      </w:r>
    </w:p>
    <w:p>
      <w:pPr>
        <w:autoSpaceDN w:val="0"/>
        <w:tabs>
          <w:tab w:pos="3266" w:val="left"/>
          <w:tab w:pos="3796" w:val="left"/>
          <w:tab w:pos="4894" w:val="left"/>
          <w:tab w:pos="5578" w:val="left"/>
        </w:tabs>
        <w:autoSpaceDE w:val="0"/>
        <w:widowControl/>
        <w:spacing w:line="260" w:lineRule="exact" w:before="152" w:after="0"/>
        <w:ind w:left="1788" w:right="2304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AN ACT TO PROVIDE FOR AN INSTITUTIONAL 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FRAMEWORK   FOR   THE   REGULATION   OF    SECURED 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TRANSACTIONS  IN  MOVABLE PROPERTY  BY  THE 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ESTABLISHMENT  OF  THE  SECURED  TRANSACTIONS 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REGISTRATION AUTHORITY; TO SET OUT THE 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POWERS , DUTIES  AND   FUNCTIONS  OF SUCH 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AUTHORITY; TO  PROVIDE  FOR  THE   DETERMINING 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OF PRIORITIES AMONGST CREDITORS HAVING 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COMPETING  SECURITY  RIGHTS  IN THE  MOVABLE 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PROPERTY OF THEIR  DEBTORS; TO SET OUT  THE 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RIGHTS AND DUTIES OF PARTIES TO SECURITY 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AGREEMENTS; TO PROVIDE  FOR THE 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ESTABLISHMENT  AND   MAINTENANCE  OF  A 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REGISTER OF SECURITY RIGHTS IN MOVABLE 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PROPERTY; </w:t>
      </w: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TO </w:t>
      </w: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REPEAL </w:t>
      </w: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THE </w:t>
      </w: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SECURED 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TRANSACTIONS ACT, NO.49 OF 2009; AND FOR 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MATTERS   CONNECTED   THEREWITH  OR 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INCIDENTAL   THERETO.</w:t>
      </w:r>
    </w:p>
    <w:p>
      <w:pPr>
        <w:autoSpaceDN w:val="0"/>
        <w:autoSpaceDE w:val="0"/>
        <w:widowControl/>
        <w:spacing w:line="240" w:lineRule="exact" w:before="156" w:after="70"/>
        <w:ind w:left="1788" w:right="2304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Republic of Sri Lanka as follows: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28.0" w:type="dxa"/>
      </w:tblPr>
      <w:tblGrid>
        <w:gridCol w:w="3007"/>
        <w:gridCol w:w="3007"/>
        <w:gridCol w:w="3007"/>
      </w:tblGrid>
      <w:tr>
        <w:trPr>
          <w:trHeight w:hRule="exact" w:val="632"/>
        </w:trPr>
        <w:tc>
          <w:tcPr>
            <w:tcW w:type="dxa" w:w="31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42" w:after="0"/>
              <w:ind w:left="0" w:right="6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46" w:val="left"/>
              </w:tabs>
              <w:autoSpaceDE w:val="0"/>
              <w:widowControl/>
              <w:spacing w:line="240" w:lineRule="exact" w:before="88" w:after="0"/>
              <w:ind w:left="48" w:right="0" w:firstLine="0"/>
              <w:jc w:val="left"/>
            </w:pP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1.  (1)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This Act may be cited as the Secured Transactions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Act, No.    of  2023.</w:t>
            </w:r>
          </w:p>
        </w:tc>
        <w:tc>
          <w:tcPr>
            <w:tcW w:type="dxa" w:w="1600"/>
            <w:vMerge w:val="restart"/>
            <w:tcBorders>
              <w:bottom w:sz="7.67999982833862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46" w:after="0"/>
              <w:ind w:left="78" w:right="72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Short title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and date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</w:t>
            </w:r>
          </w:p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4" w:after="0"/>
              <w:ind w:left="76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(2) The provisions of this Act, other than the</w:t>
            </w:r>
          </w:p>
        </w:tc>
        <w:tc>
          <w:tcPr>
            <w:tcW w:type="dxa" w:w="3007"/>
            <w:vMerge/>
            <w:tcBorders>
              <w:bottom w:sz="7.679999828338623" w:val="single" w:color="#000000"/>
            </w:tcBorders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provisions of this section, shall come into operation on such</w:t>
            </w:r>
          </w:p>
        </w:tc>
        <w:tc>
          <w:tcPr>
            <w:tcW w:type="dxa" w:w="3007"/>
            <w:vMerge/>
            <w:tcBorders>
              <w:bottom w:sz="7.679999828338623" w:val="single" w:color="#000000"/>
            </w:tcBorders>
          </w:tcPr>
          <w:p/>
        </w:tc>
      </w:tr>
      <w:tr>
        <w:trPr>
          <w:trHeight w:hRule="exact" w:val="244"/>
        </w:trPr>
        <w:tc>
          <w:tcPr>
            <w:tcW w:type="dxa" w:w="312"/>
            <w:vMerge w:val="restart"/>
            <w:tcBorders>
              <w:bottom w:sz="7.67999982833862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7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date as the Minister may appoint by Order published in the</w:t>
            </w:r>
          </w:p>
        </w:tc>
        <w:tc>
          <w:tcPr>
            <w:tcW w:type="dxa" w:w="3007"/>
            <w:vMerge/>
            <w:tcBorders>
              <w:bottom w:sz="7.679999828338623" w:val="single" w:color="#000000"/>
            </w:tcBorders>
          </w:tcPr>
          <w:p/>
        </w:tc>
      </w:tr>
      <w:tr>
        <w:trPr>
          <w:trHeight w:hRule="exact" w:val="330"/>
        </w:trPr>
        <w:tc>
          <w:tcPr>
            <w:tcW w:type="dxa" w:w="3007"/>
            <w:vMerge/>
            <w:tcBorders>
              <w:bottom w:sz="7.679999828338623" w:val="single" w:color="#000000"/>
            </w:tcBorders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8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Gazette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(in this Act referred to as the “appointed date”)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.</w:t>
            </w:r>
          </w:p>
        </w:tc>
        <w:tc>
          <w:tcPr>
            <w:tcW w:type="dxa" w:w="3007"/>
            <w:vMerge/>
            <w:tcBorders>
              <w:bottom w:sz="7.679999828338623" w:val="single" w:color="#000000"/>
            </w:tcBorders>
          </w:tcPr>
          <w:p/>
        </w:tc>
      </w:tr>
      <w:tr>
        <w:trPr>
          <w:trHeight w:hRule="exact" w:val="306"/>
        </w:trPr>
        <w:tc>
          <w:tcPr>
            <w:tcW w:type="dxa" w:w="3007"/>
            <w:vMerge/>
            <w:tcBorders>
              <w:bottom w:sz="7.679999828338623" w:val="single" w:color="#000000"/>
            </w:tcBorders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62" w:after="0"/>
              <w:ind w:left="768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(3)  The provisions of this section shall come into</w:t>
            </w:r>
          </w:p>
        </w:tc>
        <w:tc>
          <w:tcPr>
            <w:tcW w:type="dxa" w:w="3007"/>
            <w:vMerge/>
            <w:tcBorders>
              <w:bottom w:sz="7.679999828338623" w:val="single" w:color="#000000"/>
            </w:tcBorders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>
              <w:bottom w:sz="7.679999828338623" w:val="single" w:color="#000000"/>
            </w:tcBorders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operation on the date on which the Bill becomes an Act of</w:t>
            </w:r>
          </w:p>
        </w:tc>
        <w:tc>
          <w:tcPr>
            <w:tcW w:type="dxa" w:w="3007"/>
            <w:vMerge/>
            <w:tcBorders>
              <w:bottom w:sz="7.679999828338623" w:val="single" w:color="#000000"/>
            </w:tcBorders>
          </w:tcPr>
          <w:p/>
        </w:tc>
      </w:tr>
      <w:tr>
        <w:trPr>
          <w:trHeight w:hRule="exact" w:val="1520"/>
        </w:trPr>
        <w:tc>
          <w:tcPr>
            <w:tcW w:type="dxa" w:w="3007"/>
            <w:vMerge/>
            <w:tcBorders>
              <w:bottom w:sz="7.679999828338623" w:val="single" w:color="#000000"/>
            </w:tcBorders>
          </w:tcPr>
          <w:p/>
        </w:tc>
        <w:tc>
          <w:tcPr>
            <w:tcW w:type="dxa" w:w="4920"/>
            <w:tcBorders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0" w:after="0"/>
              <w:ind w:left="48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Parliament.</w:t>
            </w:r>
          </w:p>
        </w:tc>
        <w:tc>
          <w:tcPr>
            <w:tcW w:type="dxa" w:w="3007"/>
            <w:vMerge/>
            <w:tcBorders>
              <w:bottom w:sz="7.679999828338623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214" w:lineRule="exact" w:before="38" w:after="0"/>
        <w:ind w:left="143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PL 014096 - 475 (10/2023)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40"/>
        <w:ind w:left="0" w:right="0"/>
      </w:pPr>
    </w:p>
    <w:p>
      <w:pPr>
        <w:autoSpaceDN w:val="0"/>
        <w:tabs>
          <w:tab w:pos="6498" w:val="left"/>
        </w:tabs>
        <w:autoSpaceDE w:val="0"/>
        <w:widowControl/>
        <w:spacing w:line="244" w:lineRule="exact" w:before="0" w:after="0"/>
        <w:ind w:left="3674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Secured Transactions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2</w:t>
      </w:r>
    </w:p>
    <w:p>
      <w:pPr>
        <w:autoSpaceDN w:val="0"/>
        <w:autoSpaceDE w:val="0"/>
        <w:widowControl/>
        <w:spacing w:line="278" w:lineRule="exact" w:before="236" w:after="0"/>
        <w:ind w:left="0" w:right="4514" w:firstLine="0"/>
        <w:jc w:val="right"/>
      </w:pP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PART I</w:t>
      </w:r>
    </w:p>
    <w:p>
      <w:pPr>
        <w:autoSpaceDN w:val="0"/>
        <w:autoSpaceDE w:val="0"/>
        <w:widowControl/>
        <w:spacing w:line="276" w:lineRule="exact" w:before="126" w:after="60"/>
        <w:ind w:left="0" w:right="4146" w:firstLine="0"/>
        <w:jc w:val="right"/>
      </w:pP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 PRELIMINARY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2255"/>
        <w:gridCol w:w="2255"/>
        <w:gridCol w:w="2255"/>
        <w:gridCol w:w="2255"/>
      </w:tblGrid>
      <w:tr>
        <w:trPr>
          <w:trHeight w:hRule="exact" w:val="30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42" w:after="0"/>
              <w:ind w:left="0" w:right="8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48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58" w:val="left"/>
              </w:tabs>
              <w:autoSpaceDE w:val="0"/>
              <w:widowControl/>
              <w:spacing w:line="228" w:lineRule="exact" w:before="110" w:after="0"/>
              <w:ind w:left="58" w:right="0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2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Subject to the provisions of section 3, the provisions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this Act shall apply-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8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Application</w:t>
            </w:r>
          </w:p>
        </w:tc>
      </w:tr>
      <w:tr>
        <w:trPr>
          <w:trHeight w:hRule="exact" w:val="32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of the Act</w:t>
            </w:r>
          </w:p>
        </w:tc>
      </w:tr>
      <w:tr>
        <w:trPr>
          <w:trHeight w:hRule="exact" w:val="820"/>
        </w:trPr>
        <w:tc>
          <w:tcPr>
            <w:tcW w:type="dxa" w:w="2255"/>
            <w:vMerge/>
            <w:tcBorders/>
          </w:tcPr>
          <w:p/>
        </w:tc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6" w:after="0"/>
              <w:ind w:left="0" w:right="13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3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4" w:after="0"/>
              <w:ind w:left="158" w:right="50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 respect of every transaction that in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substance creates a security right,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irrespective of its form and without having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regard to the type of asset or the person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who has the title to the collateral that is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 subject of such security right,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including but without limiting to,-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2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72" w:after="0"/>
              <w:ind w:left="0" w:right="6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90" w:after="0"/>
              <w:ind w:left="0" w:right="5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6" w:after="0"/>
              <w:ind w:left="0" w:right="5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(i) chattel mortgage, conditional sale,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debenture, fixed charge, floating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charge, pledge, trust indenture or trust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14"/>
        </w:trPr>
        <w:tc>
          <w:tcPr>
            <w:tcW w:type="dxa" w:w="2255"/>
            <w:vMerge/>
            <w:tcBorders/>
          </w:tcPr>
          <w:p/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212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receipt; and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98" w:after="72"/>
        <w:ind w:left="3554" w:right="2432" w:hanging="316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(ii) an assignment, consignment, lease or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transfer of chattel paper, where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payment or performance of an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obligation is secured;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110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0" w:right="2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135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13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352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8" w:after="0"/>
              <w:ind w:left="120" w:right="52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to a transfer of an account or chattel paper,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even where such transfer may not secure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payment or performance of an obligation;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and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088" w:after="0"/>
              <w:ind w:left="78" w:right="672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E x e m p t i o 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from the appli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cation of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Act</w:t>
            </w:r>
          </w:p>
        </w:tc>
      </w:tr>
      <w:tr>
        <w:trPr>
          <w:trHeight w:hRule="exact" w:val="33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30" w:after="0"/>
              <w:ind w:left="0" w:right="5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6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(c)</w:t>
            </w:r>
          </w:p>
        </w:tc>
        <w:tc>
          <w:tcPr>
            <w:tcW w:type="dxa" w:w="3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6" w:after="0"/>
              <w:ind w:left="2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to a lease for a term over one year, even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8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where such lease may not secure payment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08"/>
        </w:trPr>
        <w:tc>
          <w:tcPr>
            <w:tcW w:type="dxa" w:w="1804"/>
            <w:vMerge/>
            <w:tcBorders/>
          </w:tcPr>
          <w:p/>
        </w:tc>
        <w:tc>
          <w:tcPr>
            <w:tcW w:type="dxa" w:w="48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82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or performance of an obligation.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65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70" w:after="0"/>
              <w:ind w:left="0" w:right="3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48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58" w:val="left"/>
              </w:tabs>
              <w:autoSpaceDE w:val="0"/>
              <w:widowControl/>
              <w:spacing w:line="228" w:lineRule="exact" w:before="128" w:after="0"/>
              <w:ind w:left="58" w:right="0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3. (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1) Unless otherwise provided for in this Act,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provisions of this Act shall not apply to-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034"/>
        </w:trPr>
        <w:tc>
          <w:tcPr>
            <w:tcW w:type="dxa" w:w="1804"/>
            <w:vMerge/>
            <w:tcBorders/>
          </w:tcPr>
          <w:p/>
        </w:tc>
        <w:tc>
          <w:tcPr>
            <w:tcW w:type="dxa" w:w="135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6" w:after="0"/>
              <w:ind w:left="0" w:right="13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352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4" w:after="0"/>
              <w:ind w:left="140" w:right="50" w:firstLine="18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any lien granted by or under any law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unless otherwise provided, and to any non-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consensual lien that is recognized by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courts;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4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3007"/>
        <w:gridCol w:w="3007"/>
        <w:gridCol w:w="3007"/>
      </w:tblGrid>
      <w:tr>
        <w:trPr>
          <w:trHeight w:hRule="exact" w:val="400"/>
        </w:trPr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98" w:after="0"/>
              <w:ind w:left="0" w:right="12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(b)</w:t>
            </w:r>
          </w:p>
          <w:p>
            <w:pPr>
              <w:autoSpaceDN w:val="0"/>
              <w:autoSpaceDE w:val="0"/>
              <w:widowControl/>
              <w:spacing w:line="266" w:lineRule="exact" w:before="1614" w:after="0"/>
              <w:ind w:left="0" w:right="1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(c)</w:t>
            </w:r>
          </w:p>
          <w:p>
            <w:pPr>
              <w:autoSpaceDN w:val="0"/>
              <w:autoSpaceDE w:val="0"/>
              <w:widowControl/>
              <w:spacing w:line="266" w:lineRule="exact" w:before="1376" w:after="0"/>
              <w:ind w:left="0" w:right="12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(d)</w:t>
            </w:r>
          </w:p>
          <w:p>
            <w:pPr>
              <w:autoSpaceDN w:val="0"/>
              <w:autoSpaceDE w:val="0"/>
              <w:widowControl/>
              <w:spacing w:line="266" w:lineRule="exact" w:before="852" w:after="0"/>
              <w:ind w:left="0" w:right="9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(e)</w:t>
            </w:r>
          </w:p>
        </w:tc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58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Secured Transactions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20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</w:t>
            </w:r>
          </w:p>
        </w:tc>
      </w:tr>
      <w:tr>
        <w:trPr>
          <w:trHeight w:hRule="exact" w:val="5786"/>
        </w:trPr>
        <w:tc>
          <w:tcPr>
            <w:tcW w:type="dxa" w:w="3007"/>
            <w:vMerge/>
            <w:tcBorders/>
          </w:tcPr>
          <w:p/>
        </w:tc>
        <w:tc>
          <w:tcPr>
            <w:tcW w:type="dxa" w:w="4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6" w:after="0"/>
              <w:ind w:left="128" w:right="1210" w:firstLine="18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transfer of an interest or claim in or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under a contract of annuity or a policy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insurance, other than the transfer of a right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to money or other value payable under a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policy of insurance as indemnity or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compensation, for loss or damage caused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to a collateral;</w:t>
            </w:r>
          </w:p>
          <w:p>
            <w:pPr>
              <w:autoSpaceDN w:val="0"/>
              <w:autoSpaceDE w:val="0"/>
              <w:widowControl/>
              <w:spacing w:line="240" w:lineRule="exact" w:before="200" w:after="0"/>
              <w:ind w:left="128" w:right="1210" w:firstLine="18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assignment or transfer of an interest in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present or future wages, salary,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emolument or commission or any other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form of payment for any work undertaken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or services rendered, the assignment or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transfer of which is prohibited by law;</w:t>
            </w:r>
          </w:p>
          <w:p>
            <w:pPr>
              <w:autoSpaceDN w:val="0"/>
              <w:autoSpaceDE w:val="0"/>
              <w:widowControl/>
              <w:spacing w:line="240" w:lineRule="exact" w:before="202" w:after="0"/>
              <w:ind w:left="128" w:right="1210" w:firstLine="18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transfer of an unearned right to a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payment under a contract, to a transferee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who is to perform the transferor’s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obligations under the contract;</w:t>
            </w:r>
          </w:p>
          <w:p>
            <w:pPr>
              <w:autoSpaceDN w:val="0"/>
              <w:autoSpaceDE w:val="0"/>
              <w:widowControl/>
              <w:spacing w:line="240" w:lineRule="exact" w:before="158" w:after="0"/>
              <w:ind w:left="128" w:right="1210" w:firstLine="18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creation or the transfer of an interest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 any immovable property, including a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mortgage, charge or lease of any such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property, other than-</w:t>
            </w:r>
          </w:p>
        </w:tc>
      </w:tr>
    </w:tbl>
    <w:p>
      <w:pPr>
        <w:autoSpaceDN w:val="0"/>
        <w:autoSpaceDE w:val="0"/>
        <w:widowControl/>
        <w:spacing w:line="266" w:lineRule="exact" w:before="116" w:after="0"/>
        <w:ind w:left="0" w:right="0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(i)     an interest in a fixture; or</w:t>
      </w:r>
    </w:p>
    <w:p>
      <w:pPr>
        <w:autoSpaceDN w:val="0"/>
        <w:autoSpaceDE w:val="0"/>
        <w:widowControl/>
        <w:spacing w:line="240" w:lineRule="exact" w:before="158" w:after="72"/>
        <w:ind w:left="3666" w:right="2436" w:hanging="43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(ii)    an assignment of a right to payment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under a mortgage, charge or lease,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where the assignment does not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convey or transfer the assignor’s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interest in the immovable property;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4510"/>
        <w:gridCol w:w="4510"/>
      </w:tblGrid>
      <w:tr>
        <w:trPr>
          <w:trHeight w:hRule="exact" w:val="1268"/>
        </w:trPr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13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(f)</w:t>
            </w:r>
          </w:p>
        </w:tc>
        <w:tc>
          <w:tcPr>
            <w:tcW w:type="dxa" w:w="4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8" w:after="0"/>
              <w:ind w:left="168" w:right="1296" w:firstLine="18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sale of accounts, chattel papers or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goods as part of a sale of the business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out of which they arose, except where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seller remains in control of 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business after the sale;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4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3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760" w:after="0"/>
              <w:ind w:left="0" w:right="12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4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58" w:after="0"/>
              <w:ind w:left="0" w:right="514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Secured Transactions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4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982" w:after="0"/>
              <w:ind w:left="6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Attaining</w:t>
            </w:r>
          </w:p>
        </w:tc>
      </w:tr>
      <w:tr>
        <w:trPr>
          <w:trHeight w:hRule="exact" w:val="900"/>
        </w:trPr>
        <w:tc>
          <w:tcPr>
            <w:tcW w:type="dxa" w:w="1804"/>
            <w:vMerge/>
            <w:tcBorders/>
          </w:tcPr>
          <w:p/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8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(g)</w:t>
            </w:r>
          </w:p>
        </w:tc>
        <w:tc>
          <w:tcPr>
            <w:tcW w:type="dxa" w:w="3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6" w:after="0"/>
              <w:ind w:left="268" w:right="40" w:firstLine="18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transfer of accounts made solely for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purpose of facilitating the collection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accounts for the transferor;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1804"/>
            <w:vMerge/>
            <w:tcBorders/>
          </w:tcPr>
          <w:p/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2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(h)</w:t>
            </w:r>
          </w:p>
        </w:tc>
        <w:tc>
          <w:tcPr>
            <w:tcW w:type="dxa" w:w="3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2" w:after="0"/>
              <w:ind w:left="28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intermediated securities;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640"/>
        </w:trPr>
        <w:tc>
          <w:tcPr>
            <w:tcW w:type="dxa" w:w="1804"/>
            <w:vMerge/>
            <w:tcBorders/>
          </w:tcPr>
          <w:p/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0" w:after="0"/>
              <w:ind w:left="0" w:right="5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3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96" w:after="0"/>
              <w:ind w:left="268" w:right="0" w:firstLine="18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 transaction that is subject to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Pawnbrokers Ordinance (Chapter 90)</w:t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60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08" w:after="0"/>
              <w:ind w:left="0" w:right="5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8" w:after="0"/>
              <w:ind w:left="0" w:right="5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(j)</w:t>
            </w:r>
          </w:p>
        </w:tc>
        <w:tc>
          <w:tcPr>
            <w:tcW w:type="dxa" w:w="3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6" w:after="0"/>
              <w:ind w:left="268" w:right="42" w:firstLine="18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payments arising from or under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financial contracts governed by any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agreement pertaining to the settlement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such payment, other than any receivables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owed on the termination of all outstanding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transactions; and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3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40" w:after="0"/>
              <w:ind w:left="0" w:right="4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0" w:after="0"/>
              <w:ind w:left="0" w:right="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(k)</w:t>
            </w:r>
          </w:p>
        </w:tc>
        <w:tc>
          <w:tcPr>
            <w:tcW w:type="dxa" w:w="3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0" w:after="0"/>
              <w:ind w:left="28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transfer of an interest in goods held by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8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 debtor where the goods are registered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32"/>
        </w:trPr>
        <w:tc>
          <w:tcPr>
            <w:tcW w:type="dxa" w:w="1804"/>
            <w:vMerge/>
            <w:tcBorders/>
          </w:tcPr>
          <w:p/>
        </w:tc>
        <w:tc>
          <w:tcPr>
            <w:tcW w:type="dxa" w:w="48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under the Motor Traffic Act (Chapter 203),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50" w:after="0"/>
              <w:ind w:left="0" w:right="5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48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Sri Lanka Ports Authority Act, No. 51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8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of 1979, the Merchant Shipping Act, No.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8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52 of 1971 and the Civil Aviation Authority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44"/>
        </w:trPr>
        <w:tc>
          <w:tcPr>
            <w:tcW w:type="dxa" w:w="1804"/>
            <w:vMerge/>
            <w:tcBorders/>
          </w:tcPr>
          <w:p/>
        </w:tc>
        <w:tc>
          <w:tcPr>
            <w:tcW w:type="dxa" w:w="48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83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of Sri Lanka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Act, No. 34 of 2002.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080"/>
        </w:trPr>
        <w:tc>
          <w:tcPr>
            <w:tcW w:type="dxa" w:w="1804"/>
            <w:vMerge/>
            <w:tcBorders/>
          </w:tcPr>
          <w:p/>
        </w:tc>
        <w:tc>
          <w:tcPr>
            <w:tcW w:type="dxa" w:w="48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64" w:after="0"/>
              <w:ind w:left="48" w:right="40" w:firstLine="408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(2)  For the purpose of paragraph (h) of subsection (1),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“intermediated securities” means securities credited to a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securities account and rights or interests in securities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resulting from the credit of securities to a securities account</w:t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1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10" w:after="0"/>
              <w:ind w:left="0" w:right="5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48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50" w:val="left"/>
              </w:tabs>
              <w:autoSpaceDE w:val="0"/>
              <w:widowControl/>
              <w:spacing w:line="228" w:lineRule="exact" w:before="124" w:after="0"/>
              <w:ind w:left="48" w:right="0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4. 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  security right shall be considered to have been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perfected, when-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perfection</w:t>
            </w:r>
          </w:p>
        </w:tc>
      </w:tr>
      <w:tr>
        <w:trPr>
          <w:trHeight w:hRule="exact" w:val="39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26" w:after="0"/>
              <w:ind w:left="0" w:right="5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0" w:after="0"/>
              <w:ind w:left="0" w:right="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3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0" w:after="0"/>
              <w:ind w:left="28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it has been validly created in terms of Part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738" w:after="0"/>
              <w:ind w:left="78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Subordination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unperfected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security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rights</w:t>
            </w:r>
          </w:p>
        </w:tc>
      </w:tr>
      <w:tr>
        <w:trPr>
          <w:trHeight w:hRule="exact" w:val="318"/>
        </w:trPr>
        <w:tc>
          <w:tcPr>
            <w:tcW w:type="dxa" w:w="1804"/>
            <w:vMerge/>
            <w:tcBorders/>
          </w:tcPr>
          <w:p/>
        </w:tc>
        <w:tc>
          <w:tcPr>
            <w:tcW w:type="dxa" w:w="48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91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III of this Act; and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902"/>
        </w:trPr>
        <w:tc>
          <w:tcPr>
            <w:tcW w:type="dxa" w:w="1804"/>
            <w:vMerge/>
            <w:tcBorders/>
          </w:tcPr>
          <w:p/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6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3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4" w:after="0"/>
              <w:ind w:left="268" w:right="42" w:firstLine="18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all measures required to attain perfection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as provided for by this Act, have been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completed.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008"/>
        </w:trPr>
        <w:tc>
          <w:tcPr>
            <w:tcW w:type="dxa" w:w="1804"/>
            <w:vMerge/>
            <w:tcBorders/>
          </w:tcPr>
          <w:p/>
        </w:tc>
        <w:tc>
          <w:tcPr>
            <w:tcW w:type="dxa" w:w="48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42" w:val="left"/>
              </w:tabs>
              <w:autoSpaceDE w:val="0"/>
              <w:widowControl/>
              <w:spacing w:line="278" w:lineRule="exact" w:before="86" w:after="0"/>
              <w:ind w:left="250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5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.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(1)   An unperfected security right in collateral, shall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4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be subordinate to-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4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1503"/>
        <w:gridCol w:w="1503"/>
        <w:gridCol w:w="1503"/>
        <w:gridCol w:w="1503"/>
        <w:gridCol w:w="1503"/>
        <w:gridCol w:w="1503"/>
      </w:tblGrid>
      <w:tr>
        <w:trPr>
          <w:trHeight w:hRule="exact" w:val="380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592" w:after="0"/>
              <w:ind w:left="0" w:right="29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440" w:after="0"/>
              <w:ind w:left="0" w:right="9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33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58" w:after="0"/>
              <w:ind w:left="0" w:right="514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Secured Transactions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20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</w:t>
            </w:r>
          </w:p>
        </w:tc>
      </w:tr>
      <w:tr>
        <w:trPr>
          <w:trHeight w:hRule="exact" w:val="420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8" w:after="0"/>
              <w:ind w:left="0" w:right="2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48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8" w:after="0"/>
              <w:ind w:left="26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the interest of a perfected security right;</w:t>
            </w:r>
          </w:p>
        </w:tc>
      </w:tr>
      <w:tr>
        <w:trPr>
          <w:trHeight w:hRule="exact" w:val="336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0" w:after="0"/>
              <w:ind w:left="0" w:right="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48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0" w:after="0"/>
              <w:ind w:left="26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interest of a creditor who has registered</w:t>
            </w:r>
          </w:p>
        </w:tc>
      </w:tr>
      <w:tr>
        <w:trPr>
          <w:trHeight w:hRule="exact" w:val="240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52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2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 notice of judgment with the Registrar,</w:t>
            </w:r>
          </w:p>
        </w:tc>
      </w:tr>
      <w:tr>
        <w:trPr>
          <w:trHeight w:hRule="exact" w:val="240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52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2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where such right was unperfected at the</w:t>
            </w:r>
          </w:p>
        </w:tc>
      </w:tr>
      <w:tr>
        <w:trPr>
          <w:trHeight w:hRule="exact" w:val="244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52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2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time such notice was registered; and</w:t>
            </w:r>
          </w:p>
        </w:tc>
      </w:tr>
      <w:tr>
        <w:trPr>
          <w:trHeight w:hRule="exact" w:val="1400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58" w:after="0"/>
              <w:ind w:left="0" w:right="26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1503"/>
            <w:vMerge/>
            <w:tcBorders/>
          </w:tcPr>
          <w:p/>
        </w:tc>
        <w:tc>
          <w:tcPr>
            <w:tcW w:type="dxa" w:w="51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7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(c)</w:t>
            </w:r>
          </w:p>
        </w:tc>
        <w:tc>
          <w:tcPr>
            <w:tcW w:type="dxa" w:w="468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0" w:after="0"/>
              <w:ind w:left="112" w:right="1192" w:firstLine="2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right of any person under any law,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whether statutory or otherwise, to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participate in a distribution of movable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property, subject to the interest of a creditor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referred to in paragraph (b).</w:t>
            </w:r>
          </w:p>
        </w:tc>
      </w:tr>
      <w:tr>
        <w:trPr>
          <w:trHeight w:hRule="exact" w:val="512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52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80" w:after="0"/>
              <w:ind w:left="10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An unperfected security right in-</w:t>
            </w:r>
          </w:p>
        </w:tc>
      </w:tr>
      <w:tr>
        <w:trPr>
          <w:trHeight w:hRule="exact" w:val="234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6" w:after="0"/>
              <w:ind w:left="0" w:right="2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48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6" w:after="0"/>
              <w:ind w:left="26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collateral, shall not be  effective against-</w:t>
            </w:r>
          </w:p>
        </w:tc>
      </w:tr>
      <w:tr>
        <w:trPr>
          <w:trHeight w:hRule="exact" w:val="168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22" w:after="0"/>
              <w:ind w:left="0" w:right="28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4509"/>
            <w:gridSpan w:val="3"/>
            <w:vMerge/>
            <w:tcBorders/>
          </w:tcPr>
          <w:p/>
        </w:tc>
      </w:tr>
      <w:tr>
        <w:trPr>
          <w:trHeight w:hRule="exact" w:val="322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52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6" w:after="0"/>
              <w:ind w:left="61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(i) an assignee in any insolvency</w:t>
            </w:r>
          </w:p>
        </w:tc>
      </w:tr>
      <w:tr>
        <w:trPr>
          <w:trHeight w:hRule="exact" w:val="480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52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" w:after="0"/>
              <w:ind w:left="926" w:right="1152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proceedings</w:t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,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if the security right is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unperfected at the time of the</w:t>
            </w:r>
          </w:p>
        </w:tc>
      </w:tr>
      <w:tr>
        <w:trPr>
          <w:trHeight w:hRule="exact" w:val="318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52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2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bankruptcy; or</w:t>
            </w:r>
          </w:p>
        </w:tc>
      </w:tr>
      <w:tr>
        <w:trPr>
          <w:trHeight w:hRule="exact" w:val="244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520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4" w:after="0"/>
              <w:ind w:left="926" w:right="1192" w:hanging="316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(ii) a liquidator appointed under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Companies Act, No. 07 of 2007, if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security interest is unperfected when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winding up order is made;</w:t>
            </w:r>
          </w:p>
        </w:tc>
      </w:tr>
      <w:tr>
        <w:trPr>
          <w:trHeight w:hRule="exact" w:val="862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42" w:after="0"/>
              <w:ind w:left="0" w:right="29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16" w:after="0"/>
              <w:ind w:left="0" w:right="26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1503"/>
            <w:vMerge/>
            <w:tcBorders/>
          </w:tcPr>
          <w:p/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6" w:after="0"/>
              <w:ind w:left="0" w:right="2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48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6" w:after="0"/>
              <w:ind w:left="24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chattel paper, documents of title or goods</w:t>
            </w:r>
          </w:p>
        </w:tc>
      </w:tr>
      <w:tr>
        <w:trPr>
          <w:trHeight w:hRule="exact" w:val="562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52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628" w:right="1152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shall not be effective against a transferee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thereof, if the transferee-</w:t>
            </w:r>
          </w:p>
        </w:tc>
      </w:tr>
      <w:tr>
        <w:trPr>
          <w:trHeight w:hRule="exact" w:val="1116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52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6" w:after="0"/>
              <w:ind w:left="926" w:right="1192" w:hanging="316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(i)  acquires the interest in the collateral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under a transaction that does not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secure payment or performance of an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obligation;</w:t>
            </w:r>
          </w:p>
        </w:tc>
      </w:tr>
    </w:tbl>
    <w:p>
      <w:pPr>
        <w:autoSpaceDN w:val="0"/>
        <w:autoSpaceDE w:val="0"/>
        <w:widowControl/>
        <w:spacing w:line="268" w:lineRule="exact" w:before="70" w:after="70"/>
        <w:ind w:left="0" w:right="4160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(ii) gives value;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0"/>
        <w:gridCol w:w="4510"/>
      </w:tblGrid>
      <w:tr>
        <w:trPr>
          <w:trHeight w:hRule="exact" w:val="788"/>
        </w:trPr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1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5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8" w:after="0"/>
              <w:ind w:left="1066" w:right="1192" w:hanging="316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(iii) receives delivery of the collateral,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without knowledge of the security right;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and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4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400"/>
        </w:trPr>
        <w:tc>
          <w:tcPr>
            <w:tcW w:type="dxa" w:w="1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760" w:after="0"/>
              <w:ind w:left="0" w:right="58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22" w:after="0"/>
              <w:ind w:left="0" w:right="12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(c)</w:t>
            </w:r>
          </w:p>
        </w:tc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58" w:after="0"/>
              <w:ind w:left="594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Secured Transactions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20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6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16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tangibles other than accounts shall not be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4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effective against a transferee thereof, if the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14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transferee-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4" w:after="0"/>
              <w:ind w:left="13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(i) acquires the interest in the collateral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4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under a transaction that does not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secure payment or performance of an</w:t>
            </w:r>
          </w:p>
        </w:tc>
      </w:tr>
      <w:tr>
        <w:trPr>
          <w:trHeight w:hRule="exact" w:val="33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4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obligation; and</w:t>
            </w:r>
          </w:p>
        </w:tc>
      </w:tr>
    </w:tbl>
    <w:p>
      <w:pPr>
        <w:autoSpaceDN w:val="0"/>
        <w:tabs>
          <w:tab w:pos="3526" w:val="left"/>
        </w:tabs>
        <w:autoSpaceDE w:val="0"/>
        <w:widowControl/>
        <w:spacing w:line="260" w:lineRule="exact" w:before="98" w:after="0"/>
        <w:ind w:left="3210" w:right="2304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(ii)  gives value without knowledge of the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security right.</w:t>
      </w:r>
    </w:p>
    <w:p>
      <w:pPr>
        <w:autoSpaceDN w:val="0"/>
        <w:tabs>
          <w:tab w:pos="3838" w:val="left"/>
        </w:tabs>
        <w:autoSpaceDE w:val="0"/>
        <w:widowControl/>
        <w:spacing w:line="292" w:lineRule="exact" w:before="576" w:after="0"/>
        <w:ind w:left="146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10 </w:t>
      </w: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PART  II</w:t>
      </w:r>
    </w:p>
    <w:p>
      <w:pPr>
        <w:autoSpaceDN w:val="0"/>
        <w:autoSpaceDE w:val="0"/>
        <w:widowControl/>
        <w:spacing w:line="260" w:lineRule="exact" w:before="158" w:after="82"/>
        <w:ind w:left="2016" w:right="2736" w:firstLine="0"/>
        <w:jc w:val="center"/>
      </w:pP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ESTABLISHMENT  OF  THE  SECURED </w:t>
      </w:r>
      <w:r>
        <w:br/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TRANSACTIONS  REGISTRATION AUTHORITY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3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8" w:after="0"/>
              <w:ind w:left="0" w:right="5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50" w:after="0"/>
              <w:ind w:left="286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6.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(1) There shall be established an authority called the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4" w:after="0"/>
              <w:ind w:left="74" w:right="662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Establishment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the Secured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Transaction</w:t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Registration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Authority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Secured Transaction</w:t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s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Registration Authority (in this Act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5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referred to as the “Authority”).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0" w:lineRule="exact" w:before="42" w:after="310"/>
        <w:ind w:left="1788" w:right="2422" w:firstLine="31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(2)  The Authority shall, by the name assigned to it by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subsection (1), be a body corporate and shall have perpetual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succession and a common seal and may sue and be sued in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its corporate name.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3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6" w:after="0"/>
              <w:ind w:left="0" w:right="3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54" w:after="0"/>
              <w:ind w:left="266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7.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object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of the Authority shall be to promote the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2" w:after="0"/>
              <w:ind w:left="78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Object of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Authority</w:t>
            </w:r>
          </w:p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interests of the national economy by facilitating and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participating in the regulation of secured transactions in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movable property, in compliance with the provisions of this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6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Act.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4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>
        <w:trPr>
          <w:trHeight w:hRule="exact" w:val="3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48" w:after="0"/>
              <w:ind w:left="0" w:right="13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42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58" w:after="0"/>
              <w:ind w:left="0" w:right="514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Secured Transactions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7</w:t>
            </w:r>
          </w:p>
        </w:tc>
        <w:tc>
          <w:tcPr>
            <w:tcW w:type="dxa" w:w="16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34" w:val="left"/>
              </w:tabs>
              <w:autoSpaceDE w:val="0"/>
              <w:widowControl/>
              <w:spacing w:line="192" w:lineRule="exact" w:before="528" w:after="0"/>
              <w:ind w:left="38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Duties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and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functions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the Authority</w:t>
            </w:r>
          </w:p>
        </w:tc>
      </w:tr>
      <w:tr>
        <w:trPr>
          <w:trHeight w:hRule="exact" w:val="440"/>
        </w:trPr>
        <w:tc>
          <w:tcPr>
            <w:tcW w:type="dxa" w:w="1289"/>
            <w:vMerge/>
            <w:tcBorders/>
          </w:tcPr>
          <w:p/>
        </w:tc>
        <w:tc>
          <w:tcPr>
            <w:tcW w:type="dxa" w:w="49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08" w:after="0"/>
              <w:ind w:left="0" w:right="0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8.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 The duties and functions of the Authority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shall be-</w:t>
            </w:r>
          </w:p>
        </w:tc>
        <w:tc>
          <w:tcPr>
            <w:tcW w:type="dxa" w:w="2578"/>
            <w:gridSpan w:val="2"/>
            <w:vMerge/>
            <w:tcBorders/>
          </w:tcPr>
          <w:p/>
        </w:tc>
      </w:tr>
      <w:tr>
        <w:trPr>
          <w:trHeight w:hRule="exact" w:val="324"/>
        </w:trPr>
        <w:tc>
          <w:tcPr>
            <w:tcW w:type="dxa" w:w="1289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8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37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8" w:after="0"/>
              <w:ind w:left="29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to register  security rights of movable</w:t>
            </w:r>
          </w:p>
        </w:tc>
        <w:tc>
          <w:tcPr>
            <w:tcW w:type="dxa" w:w="2578"/>
            <w:gridSpan w:val="2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1289"/>
            <w:vMerge/>
            <w:tcBorders/>
          </w:tcPr>
          <w:p/>
        </w:tc>
        <w:tc>
          <w:tcPr>
            <w:tcW w:type="dxa" w:w="49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68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property under Part VI of this Act;</w:t>
            </w:r>
          </w:p>
        </w:tc>
        <w:tc>
          <w:tcPr>
            <w:tcW w:type="dxa" w:w="2578"/>
            <w:gridSpan w:val="2"/>
            <w:vMerge/>
            <w:tcBorders/>
          </w:tcPr>
          <w:p/>
        </w:tc>
      </w:tr>
      <w:tr>
        <w:trPr>
          <w:trHeight w:hRule="exact" w:val="398"/>
        </w:trPr>
        <w:tc>
          <w:tcPr>
            <w:tcW w:type="dxa" w:w="1289"/>
            <w:vMerge/>
            <w:tcBorders/>
          </w:tcPr>
          <w:p/>
        </w:tc>
        <w:tc>
          <w:tcPr>
            <w:tcW w:type="dxa" w:w="139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6" w:after="0"/>
              <w:ind w:left="0" w:right="1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358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6" w:after="0"/>
              <w:ind w:left="14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to register  the rights of judgment creditors;</w:t>
            </w:r>
          </w:p>
        </w:tc>
        <w:tc>
          <w:tcPr>
            <w:tcW w:type="dxa" w:w="2578"/>
            <w:gridSpan w:val="2"/>
            <w:vMerge/>
            <w:tcBorders/>
          </w:tcPr>
          <w:p/>
        </w:tc>
      </w:tr>
      <w:tr>
        <w:trPr>
          <w:trHeight w:hRule="exact" w:val="878"/>
        </w:trPr>
        <w:tc>
          <w:tcPr>
            <w:tcW w:type="dxa" w:w="1289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6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(c)</w:t>
            </w:r>
          </w:p>
        </w:tc>
        <w:tc>
          <w:tcPr>
            <w:tcW w:type="dxa" w:w="37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4" w:after="0"/>
              <w:ind w:left="298" w:right="34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to determine the policies related to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registration system maintained by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Bureau;</w:t>
            </w:r>
          </w:p>
        </w:tc>
        <w:tc>
          <w:tcPr>
            <w:tcW w:type="dxa" w:w="2578"/>
            <w:gridSpan w:val="2"/>
            <w:vMerge/>
            <w:tcBorders/>
          </w:tcPr>
          <w:p/>
        </w:tc>
      </w:tr>
      <w:tr>
        <w:trPr>
          <w:trHeight w:hRule="exact" w:val="32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62" w:after="0"/>
              <w:ind w:left="0" w:right="8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139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8" w:after="0"/>
              <w:ind w:left="0" w:right="1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(d)</w:t>
            </w:r>
          </w:p>
        </w:tc>
        <w:tc>
          <w:tcPr>
            <w:tcW w:type="dxa" w:w="358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8" w:after="0"/>
              <w:ind w:left="14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subject to the provisions of this Act, to</w:t>
            </w:r>
          </w:p>
        </w:tc>
        <w:tc>
          <w:tcPr>
            <w:tcW w:type="dxa" w:w="16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132" w:after="0"/>
              <w:ind w:left="48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Powers of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Authority</w:t>
            </w:r>
          </w:p>
        </w:tc>
      </w:tr>
      <w:tr>
        <w:trPr>
          <w:trHeight w:hRule="exact" w:val="240"/>
        </w:trPr>
        <w:tc>
          <w:tcPr>
            <w:tcW w:type="dxa" w:w="1289"/>
            <w:vMerge/>
            <w:tcBorders/>
          </w:tcPr>
          <w:p/>
        </w:tc>
        <w:tc>
          <w:tcPr>
            <w:tcW w:type="dxa" w:w="49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determine the  fees or any other charges to</w:t>
            </w:r>
          </w:p>
        </w:tc>
        <w:tc>
          <w:tcPr>
            <w:tcW w:type="dxa" w:w="2578"/>
            <w:gridSpan w:val="2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289"/>
            <w:vMerge/>
            <w:tcBorders/>
          </w:tcPr>
          <w:p/>
        </w:tc>
        <w:tc>
          <w:tcPr>
            <w:tcW w:type="dxa" w:w="49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be levied for services rendered by the</w:t>
            </w:r>
          </w:p>
        </w:tc>
        <w:tc>
          <w:tcPr>
            <w:tcW w:type="dxa" w:w="2578"/>
            <w:gridSpan w:val="2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1289"/>
            <w:vMerge/>
            <w:tcBorders/>
          </w:tcPr>
          <w:p/>
        </w:tc>
        <w:tc>
          <w:tcPr>
            <w:tcW w:type="dxa" w:w="49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222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Authority; and</w:t>
            </w:r>
          </w:p>
        </w:tc>
        <w:tc>
          <w:tcPr>
            <w:tcW w:type="dxa" w:w="2578"/>
            <w:gridSpan w:val="2"/>
            <w:vMerge/>
            <w:tcBorders/>
          </w:tcPr>
          <w:p/>
        </w:tc>
      </w:tr>
      <w:tr>
        <w:trPr>
          <w:trHeight w:hRule="exact" w:val="321"/>
        </w:trPr>
        <w:tc>
          <w:tcPr>
            <w:tcW w:type="dxa" w:w="1289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4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(e)</w:t>
            </w:r>
          </w:p>
        </w:tc>
        <w:tc>
          <w:tcPr>
            <w:tcW w:type="dxa" w:w="37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4" w:after="0"/>
              <w:ind w:left="29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to perform and discharge such duties and</w:t>
            </w:r>
          </w:p>
        </w:tc>
        <w:tc>
          <w:tcPr>
            <w:tcW w:type="dxa" w:w="2578"/>
            <w:gridSpan w:val="2"/>
            <w:vMerge/>
            <w:tcBorders/>
          </w:tcPr>
          <w:p/>
        </w:tc>
      </w:tr>
      <w:tr>
        <w:trPr>
          <w:trHeight w:hRule="exact" w:val="237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24" w:after="0"/>
              <w:ind w:left="0" w:right="6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49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functions that are specifically assigned to</w:t>
            </w:r>
          </w:p>
        </w:tc>
        <w:tc>
          <w:tcPr>
            <w:tcW w:type="dxa" w:w="2578"/>
            <w:gridSpan w:val="2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1289"/>
            <w:vMerge/>
            <w:tcBorders/>
          </w:tcPr>
          <w:p/>
        </w:tc>
        <w:tc>
          <w:tcPr>
            <w:tcW w:type="dxa" w:w="49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63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Authority by or under this Act.</w:t>
            </w:r>
          </w:p>
        </w:tc>
        <w:tc>
          <w:tcPr>
            <w:tcW w:type="dxa" w:w="2578"/>
            <w:gridSpan w:val="2"/>
            <w:vMerge/>
            <w:tcBorders/>
          </w:tcPr>
          <w:p/>
        </w:tc>
      </w:tr>
      <w:tr>
        <w:trPr>
          <w:trHeight w:hRule="exact" w:val="1118"/>
        </w:trPr>
        <w:tc>
          <w:tcPr>
            <w:tcW w:type="dxa" w:w="1289"/>
            <w:vMerge/>
            <w:tcBorders/>
          </w:tcPr>
          <w:p/>
        </w:tc>
        <w:tc>
          <w:tcPr>
            <w:tcW w:type="dxa" w:w="49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110" w:after="0"/>
              <w:ind w:left="98" w:right="34" w:firstLine="196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9.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Authority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shall exercise such powers as may become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necessary or appropriate in order to achieve its object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and for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effective performance and discharge of the duties and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functions assigned to it by section 8 of this Act.</w:t>
            </w:r>
          </w:p>
        </w:tc>
        <w:tc>
          <w:tcPr>
            <w:tcW w:type="dxa" w:w="2578"/>
            <w:gridSpan w:val="2"/>
            <w:vMerge/>
            <w:tcBorders/>
          </w:tcPr>
          <w:p/>
        </w:tc>
      </w:tr>
      <w:tr>
        <w:trPr>
          <w:trHeight w:hRule="exact" w:val="28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92" w:after="0"/>
              <w:ind w:left="0" w:right="9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498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04" w:after="0"/>
              <w:ind w:left="98" w:right="0" w:firstLine="196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10.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(1) The administration and management of the affairs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Authority shall be vested in a Board of Directors (in this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6" w:after="0"/>
              <w:ind w:left="4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Board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6" w:after="0"/>
              <w:ind w:left="16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of</w:t>
            </w:r>
          </w:p>
        </w:tc>
      </w:tr>
      <w:tr>
        <w:trPr>
          <w:trHeight w:hRule="exact" w:val="192"/>
        </w:trPr>
        <w:tc>
          <w:tcPr>
            <w:tcW w:type="dxa" w:w="1289"/>
            <w:vMerge/>
            <w:tcBorders/>
          </w:tcPr>
          <w:p/>
        </w:tc>
        <w:tc>
          <w:tcPr>
            <w:tcW w:type="dxa" w:w="5156"/>
            <w:gridSpan w:val="4"/>
            <w:vMerge/>
            <w:tcBorders/>
          </w:tcPr>
          <w:p/>
        </w:tc>
        <w:tc>
          <w:tcPr>
            <w:tcW w:type="dxa" w:w="1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4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Directors of</w:t>
            </w:r>
          </w:p>
        </w:tc>
      </w:tr>
      <w:tr>
        <w:trPr>
          <w:trHeight w:hRule="exact" w:val="80"/>
        </w:trPr>
        <w:tc>
          <w:tcPr>
            <w:tcW w:type="dxa" w:w="1289"/>
            <w:vMerge/>
            <w:tcBorders/>
          </w:tcPr>
          <w:p/>
        </w:tc>
        <w:tc>
          <w:tcPr>
            <w:tcW w:type="dxa" w:w="5156"/>
            <w:gridSpan w:val="4"/>
            <w:vMerge/>
            <w:tcBorders/>
          </w:tcPr>
          <w:p/>
        </w:tc>
        <w:tc>
          <w:tcPr>
            <w:tcW w:type="dxa" w:w="16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4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the Authority</w:t>
            </w:r>
          </w:p>
        </w:tc>
      </w:tr>
      <w:tr>
        <w:trPr>
          <w:trHeight w:hRule="exact" w:val="24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30" w:after="0"/>
              <w:ind w:left="0" w:right="9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49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Act referred to as the “Board”), consisting of the following</w:t>
            </w:r>
          </w:p>
        </w:tc>
        <w:tc>
          <w:tcPr>
            <w:tcW w:type="dxa" w:w="2578"/>
            <w:gridSpan w:val="2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1289"/>
            <w:vMerge/>
            <w:tcBorders/>
          </w:tcPr>
          <w:p/>
        </w:tc>
        <w:tc>
          <w:tcPr>
            <w:tcW w:type="dxa" w:w="49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members:-</w:t>
            </w:r>
          </w:p>
        </w:tc>
        <w:tc>
          <w:tcPr>
            <w:tcW w:type="dxa" w:w="2578"/>
            <w:gridSpan w:val="2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1289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2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37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2" w:after="0"/>
              <w:ind w:left="2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Governor of the Central Bank of Sri</w:t>
            </w:r>
          </w:p>
        </w:tc>
        <w:tc>
          <w:tcPr>
            <w:tcW w:type="dxa" w:w="2578"/>
            <w:gridSpan w:val="2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289"/>
            <w:vMerge/>
            <w:tcBorders/>
          </w:tcPr>
          <w:p/>
        </w:tc>
        <w:tc>
          <w:tcPr>
            <w:tcW w:type="dxa" w:w="49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2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Lanka, or a person nominated by him as his</w:t>
            </w:r>
          </w:p>
        </w:tc>
        <w:tc>
          <w:tcPr>
            <w:tcW w:type="dxa" w:w="2578"/>
            <w:gridSpan w:val="2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1289"/>
            <w:vMerge/>
            <w:tcBorders/>
          </w:tcPr>
          <w:p/>
        </w:tc>
        <w:tc>
          <w:tcPr>
            <w:tcW w:type="dxa" w:w="49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2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representative, who shall be the Chairperson</w:t>
            </w:r>
          </w:p>
        </w:tc>
        <w:tc>
          <w:tcPr>
            <w:tcW w:type="dxa" w:w="2578"/>
            <w:gridSpan w:val="2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1289"/>
            <w:vMerge/>
            <w:tcBorders/>
          </w:tcPr>
          <w:p/>
        </w:tc>
        <w:tc>
          <w:tcPr>
            <w:tcW w:type="dxa" w:w="49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239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of the Board;</w:t>
            </w:r>
          </w:p>
        </w:tc>
        <w:tc>
          <w:tcPr>
            <w:tcW w:type="dxa" w:w="2578"/>
            <w:gridSpan w:val="2"/>
            <w:vMerge/>
            <w:tcBorders/>
          </w:tcPr>
          <w:p/>
        </w:tc>
      </w:tr>
      <w:tr>
        <w:trPr>
          <w:trHeight w:hRule="exact" w:val="556"/>
        </w:trPr>
        <w:tc>
          <w:tcPr>
            <w:tcW w:type="dxa" w:w="1289"/>
            <w:vMerge/>
            <w:tcBorders/>
          </w:tcPr>
          <w:p/>
        </w:tc>
        <w:tc>
          <w:tcPr>
            <w:tcW w:type="dxa" w:w="139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8" w:after="0"/>
              <w:ind w:left="0" w:right="1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358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6" w:after="0"/>
              <w:ind w:left="1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Secretary to the Treasury or a person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nominated by him as his representative;</w:t>
            </w:r>
          </w:p>
        </w:tc>
        <w:tc>
          <w:tcPr>
            <w:tcW w:type="dxa" w:w="2578"/>
            <w:gridSpan w:val="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4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2255"/>
        <w:gridCol w:w="2255"/>
        <w:gridCol w:w="2255"/>
        <w:gridCol w:w="2255"/>
      </w:tblGrid>
      <w:tr>
        <w:trPr>
          <w:trHeight w:hRule="exact" w:val="380"/>
        </w:trPr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50" w:after="0"/>
              <w:ind w:left="0" w:right="52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60" w:after="0"/>
              <w:ind w:left="0" w:right="14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(c)</w:t>
            </w:r>
          </w:p>
        </w:tc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58" w:after="0"/>
              <w:ind w:left="594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Secured Transactions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20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8</w:t>
            </w:r>
          </w:p>
        </w:tc>
      </w:tr>
      <w:tr>
        <w:trPr>
          <w:trHeight w:hRule="exact" w:val="8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114" w:after="0"/>
              <w:ind w:left="130" w:right="1202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Chairman and a Director of the Bureau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or persons nominated by them as their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representatives; and</w:t>
            </w:r>
          </w:p>
        </w:tc>
      </w:tr>
      <w:tr>
        <w:trPr>
          <w:trHeight w:hRule="exact" w:val="636"/>
        </w:trPr>
        <w:tc>
          <w:tcPr>
            <w:tcW w:type="dxa" w:w="2255"/>
            <w:vMerge/>
            <w:tcBorders/>
          </w:tcPr>
          <w:p/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4" w:after="0"/>
              <w:ind w:left="0" w:right="12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(d)</w:t>
            </w:r>
          </w:p>
        </w:tc>
        <w:tc>
          <w:tcPr>
            <w:tcW w:type="dxa" w:w="4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12" w:after="0"/>
              <w:ind w:left="130" w:right="1152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Registrar of the Authority appointed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under section 16 of this Act.</w:t>
            </w:r>
          </w:p>
        </w:tc>
      </w:tr>
    </w:tbl>
    <w:p>
      <w:pPr>
        <w:autoSpaceDN w:val="0"/>
        <w:autoSpaceDE w:val="0"/>
        <w:widowControl/>
        <w:spacing w:line="230" w:lineRule="exact" w:before="94" w:after="62"/>
        <w:ind w:left="1788" w:right="2422" w:firstLine="39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(2) The Board shall, for the purpose of administering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and managing the affairs of the Authority, exercise, perform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and discharge the powers, duties and functions conferred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on, assigned to or imposed on, the Authority by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84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3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96" w:after="0"/>
              <w:ind w:left="48" w:right="42" w:firstLine="398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(3)  The Registrar of the Authority shall be the Secretary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to the Board and shall be responsible for maintaining a record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of the minutes of all meetings of the Board.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82" w:after="0"/>
              <w:ind w:left="78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Meetings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the Board</w:t>
            </w:r>
          </w:p>
        </w:tc>
      </w:tr>
      <w:tr>
        <w:trPr>
          <w:trHeight w:hRule="exact" w:val="130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20" w:after="0"/>
              <w:ind w:left="0" w:right="3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14" w:after="0"/>
              <w:ind w:left="48" w:right="40" w:firstLine="198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11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. (1) The Board shall meet at least once in every quarter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and the Chairman shall preside at all meetings of the Board.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 the absence of the Chairman from any meeting of the Board,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members present shall elect a member from among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themselves, to preside at such meeting.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9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40" w:after="0"/>
              <w:ind w:left="0" w:right="4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10" w:after="0"/>
              <w:ind w:left="48" w:right="42" w:firstLine="48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(2) The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quorum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for any meeting of the Board shall be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three members and the Board shall regulate the procedure for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conduct of its meetings and the transaction of business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at such meetings.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08" w:after="0"/>
              <w:ind w:left="6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Seal of the</w:t>
            </w:r>
          </w:p>
        </w:tc>
      </w:tr>
      <w:tr>
        <w:trPr>
          <w:trHeight w:hRule="exact" w:val="230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98" w:after="0"/>
              <w:ind w:left="48" w:right="40" w:firstLine="48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(3) All questions for decision at any meeting of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Board shall be decided by the majority vote of the members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present at such meeting. In the case of an equality of votes,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Chairman or the member presiding at the meeting, shall, in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addition to his vote,  have a casting vote.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8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18" w:after="0"/>
              <w:ind w:left="0" w:right="3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94" w:after="0"/>
              <w:ind w:left="48" w:right="42" w:firstLine="48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(4) Any act, proceeding or decision of the Board shall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not be invalidated by reason only of the existence of any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vacancy among its membership or any defect in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nomination of any person who is nominated to represent a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member of the Board.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8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34" w:after="0"/>
              <w:ind w:left="0" w:right="3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98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12" w:after="0"/>
              <w:ind w:left="48" w:right="42" w:firstLine="198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12.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(1) The seal of the Authority shall be as determined by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Board and may be altered in such manner as may be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determined by it.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Authority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40"/>
        <w:ind w:left="0" w:right="0"/>
      </w:pPr>
    </w:p>
    <w:p>
      <w:pPr>
        <w:autoSpaceDN w:val="0"/>
        <w:tabs>
          <w:tab w:pos="6498" w:val="left"/>
        </w:tabs>
        <w:autoSpaceDE w:val="0"/>
        <w:widowControl/>
        <w:spacing w:line="244" w:lineRule="exact" w:before="0" w:after="0"/>
        <w:ind w:left="3674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Secured Transactions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9</w:t>
      </w:r>
    </w:p>
    <w:p>
      <w:pPr>
        <w:autoSpaceDN w:val="0"/>
        <w:autoSpaceDE w:val="0"/>
        <w:widowControl/>
        <w:spacing w:line="266" w:lineRule="exact" w:before="202" w:after="0"/>
        <w:ind w:left="0" w:right="2422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(2)  The seal of the Authority shall be in the custody of</w:t>
      </w:r>
    </w:p>
    <w:p>
      <w:pPr>
        <w:autoSpaceDN w:val="0"/>
        <w:autoSpaceDE w:val="0"/>
        <w:widowControl/>
        <w:spacing w:line="266" w:lineRule="exact" w:before="0" w:after="68"/>
        <w:ind w:left="179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the Secretary to the Board.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131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48" w:after="0"/>
              <w:ind w:left="0" w:right="15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94" w:after="0"/>
              <w:ind w:left="98" w:right="40" w:firstLine="48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(3) The seal of the Authority shall not be affixed to any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instrument or document, except with the sanction of the Board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and in the presence of the Chairman and one other member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Board, who shall sign such instrument or document in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token of their presence.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228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Fund of the</w:t>
            </w:r>
          </w:p>
        </w:tc>
      </w:tr>
      <w:tr>
        <w:trPr>
          <w:trHeight w:hRule="exact" w:val="86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22" w:after="0"/>
              <w:ind w:left="0" w:right="8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00" w:after="0"/>
              <w:ind w:left="98" w:right="40" w:firstLine="48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(4) The Secretary to the Board shall maintain a register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of all the instruments and documents to which the seal of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Authority has been affixed.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60" w:after="0"/>
              <w:ind w:left="294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13.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 (1) The Authority shall have its own Fund.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Authority</w:t>
            </w:r>
          </w:p>
        </w:tc>
      </w:tr>
      <w:tr>
        <w:trPr>
          <w:trHeight w:hRule="exact" w:val="32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06" w:after="0"/>
              <w:ind w:left="0" w:right="8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(2)   There shall be credited to the Fund of the Authority-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4" w:val="left"/>
              </w:tabs>
              <w:autoSpaceDE w:val="0"/>
              <w:widowControl/>
              <w:spacing w:line="192" w:lineRule="exact" w:before="4364" w:after="0"/>
              <w:ind w:left="98" w:right="72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F i n a n c i a l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year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and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the audit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accounts</w:t>
            </w:r>
          </w:p>
        </w:tc>
      </w:tr>
      <w:tr>
        <w:trPr>
          <w:trHeight w:hRule="exact" w:val="856"/>
        </w:trPr>
        <w:tc>
          <w:tcPr>
            <w:tcW w:type="dxa" w:w="1804"/>
            <w:vMerge/>
            <w:tcBorders/>
          </w:tcPr>
          <w:p/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4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3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02" w:after="0"/>
              <w:ind w:left="33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all such sums of money as may be voted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from time to time by Parliament for the use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of the  Authority;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508"/>
        </w:trPr>
        <w:tc>
          <w:tcPr>
            <w:tcW w:type="dxa" w:w="1804"/>
            <w:vMerge/>
            <w:tcBorders/>
          </w:tcPr>
          <w:p/>
        </w:tc>
        <w:tc>
          <w:tcPr>
            <w:tcW w:type="dxa" w:w="13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4" w:after="0"/>
              <w:ind w:left="0" w:right="15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3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96" w:after="0"/>
              <w:ind w:left="15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all such sums of money received as fees or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charges imposed in respect of services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rendered by the  Authority; and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5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16" w:after="0"/>
              <w:ind w:left="0" w:right="8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088"/>
        </w:trPr>
        <w:tc>
          <w:tcPr>
            <w:tcW w:type="dxa" w:w="1804"/>
            <w:vMerge/>
            <w:tcBorders/>
          </w:tcPr>
          <w:p/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(c)</w:t>
            </w:r>
          </w:p>
        </w:tc>
        <w:tc>
          <w:tcPr>
            <w:tcW w:type="dxa" w:w="3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776" w:val="left"/>
              </w:tabs>
              <w:autoSpaceDE w:val="0"/>
              <w:widowControl/>
              <w:spacing w:line="232" w:lineRule="exact" w:before="94" w:after="0"/>
              <w:ind w:left="33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all such sums of money as may be received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by the  Authority by way of loans,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donations, gifts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and grants from any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source whatsoever.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08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60" w:after="0"/>
              <w:ind w:left="0" w:right="7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96" w:after="0"/>
              <w:ind w:left="98" w:right="42" w:firstLine="48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(3)  There shall be paid out of the Fund of the Authority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all such sums of money required to defray the expenditure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incurred by the Authority in the exercise, performance and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discharge of its powers, duties and functions  under this Act.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608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94" w:val="left"/>
              </w:tabs>
              <w:autoSpaceDE w:val="0"/>
              <w:widowControl/>
              <w:spacing w:line="218" w:lineRule="exact" w:before="126" w:after="0"/>
              <w:ind w:left="98" w:right="0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14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(1) The financial year of the Authority shall be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calendar year.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79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96" w:after="0"/>
              <w:ind w:left="0" w:right="8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14" w:after="0"/>
              <w:ind w:left="98" w:right="42" w:firstLine="48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(2) The Board shall cause proper books of accounts to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be kept of the income and expenditure, assets and liabilities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and all other financial transactions of the Authority.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40"/>
        <w:ind w:left="0" w:right="0"/>
      </w:pPr>
    </w:p>
    <w:p>
      <w:pPr>
        <w:autoSpaceDN w:val="0"/>
        <w:tabs>
          <w:tab w:pos="6396" w:val="left"/>
        </w:tabs>
        <w:autoSpaceDE w:val="0"/>
        <w:widowControl/>
        <w:spacing w:line="244" w:lineRule="exact" w:before="0" w:after="0"/>
        <w:ind w:left="3674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Secured Transactions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10</w:t>
      </w:r>
    </w:p>
    <w:p>
      <w:pPr>
        <w:autoSpaceDN w:val="0"/>
        <w:autoSpaceDE w:val="0"/>
        <w:widowControl/>
        <w:spacing w:line="240" w:lineRule="exact" w:before="214" w:after="70"/>
        <w:ind w:left="1798" w:right="2422" w:firstLine="48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(3)  The provisions of Article 154 of the Constitution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relating to the audit of accounts of public corporations, shall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apply to and in respect of the audit of accounts of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Authority.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55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6" w:after="0"/>
              <w:ind w:left="0" w:right="1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02" w:after="0"/>
              <w:ind w:left="98" w:right="0" w:firstLine="196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15.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The provisions of Part II of the Finance Act, No. 38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1971 shall,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mutatis mutandis,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apply to and in respect of the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4" w:after="0"/>
              <w:ind w:left="62" w:right="672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Application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Part II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the Finance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Act, No. 38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1971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financial control and  maintenance of accounts 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Authority.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4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0" w:after="0"/>
              <w:ind w:left="0" w:right="10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194" w:after="0"/>
              <w:ind w:left="98" w:right="62" w:firstLine="196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16.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(1) The Board shall, with the approval of the Minister,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appoint a person having such qualifications as may be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prescribed, to be the Registrar of the Authority for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purposes of this Act (in this Act referred to as the “Registrar”),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who shall be the Chief Executive Officer of the Authority.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06" w:after="0"/>
              <w:ind w:left="6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The Registrar</w:t>
            </w:r>
          </w:p>
        </w:tc>
      </w:tr>
      <w:tr>
        <w:trPr>
          <w:trHeight w:hRule="exact" w:val="106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42" w:after="0"/>
              <w:ind w:left="0" w:right="9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6" w:after="0"/>
              <w:ind w:left="98" w:right="60" w:firstLine="48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(2) The Registrar shall be responsible for the general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supervision of all matters connected with the registrations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required to be carried out under this Act and for the execrcise,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performance and discharge of all the powers,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duties and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functions assigned to him by and under this Act. He shall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also be responsible for the administrative control of the officers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and employees of the Authority.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80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82" w:after="0"/>
              <w:ind w:left="0" w:right="7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76" w:after="72"/>
        <w:ind w:left="1798" w:right="2422" w:firstLine="48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(3) The Registrar shall not be liable for anything done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by him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in good faith, in the exercise,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performance or discharge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of any power,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duty or function assigned to him by or under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262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0" w:after="0"/>
              <w:ind w:left="0" w:right="8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66" w:lineRule="exact" w:before="1112" w:after="0"/>
              <w:ind w:left="0" w:right="7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8" w:after="0"/>
              <w:ind w:left="98" w:right="1202" w:firstLine="48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(4) The Board may, with the concurrence of the Minister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and for reasons  assigned therefor, remove from office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Registrar appointed under subsection (1).</w:t>
            </w:r>
          </w:p>
          <w:p>
            <w:pPr>
              <w:autoSpaceDN w:val="0"/>
              <w:autoSpaceDE w:val="0"/>
              <w:widowControl/>
              <w:spacing w:line="240" w:lineRule="exact" w:before="158" w:after="0"/>
              <w:ind w:left="98" w:right="1200" w:firstLine="48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(5)  The Registrar may, with the written approval of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Board and whenever he considers it necessary to do so,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delegate in writing to any officer of the Authority, any power,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duty or function assigned to him by or under this Act and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such officer shall exercise,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perform or discharge such power,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duty or function, subject to the general or special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direction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and control of the Registrar.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4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38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718" w:after="0"/>
              <w:ind w:left="0" w:right="14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58" w:after="0"/>
              <w:ind w:left="0" w:right="474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Secured Transactions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6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11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86" w:after="0"/>
              <w:ind w:left="68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Staff of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Authority</w:t>
            </w:r>
          </w:p>
        </w:tc>
      </w:tr>
      <w:tr>
        <w:trPr>
          <w:trHeight w:hRule="exact" w:val="1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152" w:after="0"/>
              <w:ind w:left="90" w:right="52" w:firstLine="196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17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. (1) The Authority may appoint such officers and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employees as it considers necessary for the efficient exercise,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performance and discharge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of its powers, duties and functions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as may be assigned by or under this Act.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4" w:after="0"/>
              <w:ind w:left="57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(2)   At the request of the Authority, any officer in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public service may, with the consent of that officer and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94" w:after="0"/>
              <w:ind w:left="0" w:right="7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Secretary to the Ministry under which that officer is employed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and the Public Service Commission, be temporarily appointed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to the staff of the Authority for such period as may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determined by the Authority, or with like consent,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4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20" w:after="0"/>
              <w:ind w:left="0" w:right="7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permanently appointed to such staff.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2" w:after="0"/>
              <w:ind w:left="57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(3)  Where any officer in the public service is temporarily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appointed to the staff of the Authority, the provisions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section 14(2) of the National Transport Commission Act, No.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37 of 1991 shall,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mutatis mutandis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, apply to and in relation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such officer.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60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98" w:after="0"/>
              <w:ind w:left="0" w:right="8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6" w:after="0"/>
              <w:ind w:left="90" w:right="52" w:firstLine="48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(4)  Where any officer in the public service is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permanently appointed to the staff of the Authority,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provisions of section 14(3) of the National Transport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Commission Act, No. 37 of 1991 shall,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mutatis mutandis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, apply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to and in relation to such officer.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4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20" w:after="0"/>
              <w:ind w:left="0" w:right="8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8" w:after="0"/>
              <w:ind w:left="57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(5)   Where the Authority employs any person who has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entered into a contract with the Government by which he has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agreed to serve the Government for a specified period,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period of service with the Authority by that person shall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regarded as service to the Government for the purpose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4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94" w:after="0"/>
              <w:ind w:left="0" w:right="6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discharging the obligations of such contract.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2" w:after="0"/>
              <w:ind w:left="57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(6)    At the request of the Authority, any officer of 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Provincial Public Service may, with the consent of that officer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and the relevant Provincial Public Service Commission,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temporarily appointed to the staff of the Authority for such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period as may be determined by the Authority or, with like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consent, be permanently appointed to such staff.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4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3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48" w:after="0"/>
              <w:ind w:left="0" w:right="12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58" w:after="0"/>
              <w:ind w:left="0" w:right="474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Secured Transactions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12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78" w:val="left"/>
              </w:tabs>
              <w:autoSpaceDE w:val="0"/>
              <w:widowControl/>
              <w:spacing w:line="160" w:lineRule="exact" w:before="536" w:after="0"/>
              <w:ind w:left="74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Remunerations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to be paid to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the Registrar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and officer</w:t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and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emplo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yees of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Authority</w:t>
            </w:r>
          </w:p>
        </w:tc>
      </w:tr>
      <w:tr>
        <w:trPr>
          <w:trHeight w:hRule="exact" w:val="594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38" w:after="0"/>
              <w:ind w:left="148" w:right="0" w:firstLine="202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18. 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Registrar and all other officers and employees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Authority shall be paid such remuneration and other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4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allowances, in such manner and at such rates as may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4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determined by the Minister with the concurrence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4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Minister assigned the subject of Finance and shall be subject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4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to such terms and conditions of service, as may be determined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14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4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by the Board, by rules made in that behalf.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78" w:lineRule="exact" w:before="476" w:after="60"/>
        <w:ind w:left="0" w:right="4424" w:firstLine="0"/>
        <w:jc w:val="right"/>
      </w:pP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PART  III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64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0" w:after="0"/>
              <w:ind w:left="0" w:right="11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8" w:after="0"/>
              <w:ind w:left="0" w:right="0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CREATION  OF  SECURITY  RIGHTS  AND  RIGHTS  OF </w:t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PARTIES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54" w:after="0"/>
              <w:ind w:left="8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Freedom of</w:t>
            </w:r>
          </w:p>
        </w:tc>
      </w:tr>
      <w:tr>
        <w:trPr>
          <w:trHeight w:hRule="exact" w:val="32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106" w:after="0"/>
              <w:ind w:left="88" w:right="60" w:firstLine="202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19.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(1) Except as otherwise provided for in this Act or in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any other law, a security agreement shall be effective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according to its terms between the parties to the agreement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and against a third party.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77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8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contract</w:t>
            </w:r>
          </w:p>
        </w:tc>
      </w:tr>
      <w:tr>
        <w:trPr>
          <w:trHeight w:hRule="exact" w:val="934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0" w:after="0"/>
              <w:ind w:left="0" w:right="11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8" w:after="0"/>
              <w:ind w:left="88" w:right="62" w:firstLine="48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(2)  A perfected security right in proceeds shall be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enforceable against a third party, irrespective of whether or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not the security agreement contains a description of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proceeds.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3106" w:after="0"/>
              <w:ind w:left="58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Creation of a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security right</w:t>
            </w:r>
          </w:p>
        </w:tc>
      </w:tr>
      <w:tr>
        <w:trPr>
          <w:trHeight w:hRule="exact" w:val="20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48" w:after="0"/>
              <w:ind w:left="0" w:right="13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2" w:after="0"/>
              <w:ind w:left="56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(3)  Where a security agreement is in writing, the secured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party shall deliver a copy of the written agreement to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debtor within ten days of its execution and if the secured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party fails to deliver a copy after a request is made by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debtor, a Magistrate's Court shall have the power, upon an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66" w:after="0"/>
              <w:ind w:left="0" w:right="8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application made in that behalf by the debtor, to make an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order for the delivery of such copy to the debtor.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62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90" w:val="left"/>
              </w:tabs>
              <w:autoSpaceDE w:val="0"/>
              <w:widowControl/>
              <w:spacing w:line="228" w:lineRule="exact" w:before="120" w:after="0"/>
              <w:ind w:left="88" w:right="0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20.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 (1)  A security right including a security right in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nature of a floating charge,attaches when-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1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58" w:after="0"/>
              <w:ind w:left="0" w:right="13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0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3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0" w:after="0"/>
              <w:ind w:left="28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value is given;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2255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2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3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2" w:after="0"/>
              <w:ind w:left="28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debtor has rights in the collateral or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power to transfer rights in the collateral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201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 third party; and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4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38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98" w:after="0"/>
              <w:ind w:left="0" w:right="12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8" w:lineRule="exact" w:before="1106" w:after="0"/>
              <w:ind w:left="0" w:right="7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58" w:after="0"/>
              <w:ind w:left="0" w:right="474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Secured Transactions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20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13</w:t>
            </w:r>
          </w:p>
        </w:tc>
      </w:tr>
      <w:tr>
        <w:trPr>
          <w:trHeight w:hRule="exact" w:val="334"/>
        </w:trPr>
        <w:tc>
          <w:tcPr>
            <w:tcW w:type="dxa" w:w="2255"/>
            <w:vMerge/>
            <w:tcBorders/>
          </w:tcPr>
          <w:p/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8" w:after="0"/>
              <w:ind w:left="0" w:right="12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(c)</w:t>
            </w:r>
          </w:p>
        </w:tc>
        <w:tc>
          <w:tcPr>
            <w:tcW w:type="dxa" w:w="4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8" w:after="0"/>
              <w:ind w:left="13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(i) the debtor has signed an agreement that</w:t>
            </w:r>
          </w:p>
        </w:tc>
      </w:tr>
      <w:tr>
        <w:trPr>
          <w:trHeight w:hRule="exact" w:val="2794"/>
        </w:trPr>
        <w:tc>
          <w:tcPr>
            <w:tcW w:type="dxa" w:w="2255"/>
            <w:vMerge/>
            <w:tcBorders/>
          </w:tcPr>
          <w:p/>
        </w:tc>
        <w:tc>
          <w:tcPr>
            <w:tcW w:type="dxa" w:w="6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1846" w:right="1216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contains a description of the collateral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sufficient to enable it to be identified;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or</w:t>
            </w:r>
          </w:p>
          <w:p>
            <w:pPr>
              <w:autoSpaceDN w:val="0"/>
              <w:autoSpaceDE w:val="0"/>
              <w:widowControl/>
              <w:spacing w:line="240" w:lineRule="exact" w:before="158" w:after="0"/>
              <w:ind w:left="1846" w:right="1216" w:hanging="316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(ii) the collateral is in the possession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secured party or any other person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on behalf of the secured party.</w:t>
            </w:r>
          </w:p>
          <w:p>
            <w:pPr>
              <w:autoSpaceDN w:val="0"/>
              <w:autoSpaceDE w:val="0"/>
              <w:widowControl/>
              <w:spacing w:line="240" w:lineRule="exact" w:before="164" w:after="0"/>
              <w:ind w:left="108" w:right="1210" w:firstLine="48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(2) Notwithstanding the provisions of subsection (1),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where the parties to the security agreement have specifically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agreed to postpone the time of creation, the security right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shall attach at the agreed time.</w:t>
            </w:r>
          </w:p>
        </w:tc>
      </w:tr>
    </w:tbl>
    <w:p>
      <w:pPr>
        <w:autoSpaceDN w:val="0"/>
        <w:autoSpaceDE w:val="0"/>
        <w:widowControl/>
        <w:spacing w:line="240" w:lineRule="exact" w:before="98" w:after="72"/>
        <w:ind w:left="1788" w:right="2430" w:firstLine="48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(3) A security right shall not be enforceable against a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third party, unless it has attached in the manner provided for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in subsection (1).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547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4" w:after="0"/>
              <w:ind w:left="0" w:right="6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94" w:after="0"/>
              <w:ind w:left="88" w:right="0" w:firstLine="198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21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. (1) Subject to the provisions of subsection (2), a security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agreement may cover any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property acquired after entering</w:t>
            </w:r>
          </w:p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142" w:after="0"/>
              <w:ind w:left="78" w:right="772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Security in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m o v a b l 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 r o p e r t y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acquired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after the</w:t>
            </w:r>
          </w:p>
          <w:p>
            <w:pPr>
              <w:autoSpaceDN w:val="0"/>
              <w:autoSpaceDE w:val="0"/>
              <w:widowControl/>
              <w:spacing w:line="214" w:lineRule="exact" w:before="0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agreement</w:t>
            </w:r>
          </w:p>
        </w:tc>
      </w:tr>
      <w:tr>
        <w:trPr>
          <w:trHeight w:hRule="exact" w:val="327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78" w:after="0"/>
              <w:ind w:left="0" w:right="8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into such agreement: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24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Provided that a security right in property acquired after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entering into an agreement shall not become an enforceable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security right, until the debtor acquires a right to such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12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property.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98" w:after="72"/>
        <w:ind w:left="1788" w:right="2430" w:firstLine="48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(2) A security right shall not be created under a clause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 a security agreement covering any property acquired after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entering into such agreement-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822"/>
        </w:trPr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4" w:after="0"/>
              <w:ind w:left="0" w:right="54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14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4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8" w:after="0"/>
              <w:ind w:left="148" w:right="1210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 respect of crops that become such crops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more than one year after the security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agreement has been entered into, except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that a security right in crops that is given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 conjunction with a lease, purchase or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mortgage of immovable property may be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created, if so agreed, in crops grown in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property concerned during the term of such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lease, purchase or mortgage, as the case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may be; or</w:t>
            </w:r>
          </w:p>
        </w:tc>
      </w:tr>
      <w:tr>
        <w:trPr>
          <w:trHeight w:hRule="exact" w:val="1646"/>
        </w:trPr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92" w:after="0"/>
              <w:ind w:left="0" w:right="55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4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380"/>
        </w:trPr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12" w:after="0"/>
              <w:ind w:left="0" w:right="5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88" w:after="0"/>
              <w:ind w:left="0" w:right="11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58" w:after="0"/>
              <w:ind w:left="594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Secured Transactions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20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14</w:t>
            </w:r>
          </w:p>
        </w:tc>
      </w:tr>
      <w:tr>
        <w:trPr>
          <w:trHeight w:hRule="exact" w:val="6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6" w:after="0"/>
              <w:ind w:left="158" w:right="1152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 respect of consumer goods other than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accessions, unless-</w:t>
            </w:r>
          </w:p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4" w:after="0"/>
              <w:ind w:left="13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(i) the debtor acquires rights in them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5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within ten days of the secured party</w:t>
            </w:r>
          </w:p>
        </w:tc>
      </w:tr>
      <w:tr>
        <w:trPr>
          <w:trHeight w:hRule="exact" w:val="31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5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giving  value; or</w:t>
            </w:r>
          </w:p>
        </w:tc>
      </w:tr>
    </w:tbl>
    <w:p>
      <w:pPr>
        <w:autoSpaceDN w:val="0"/>
        <w:autoSpaceDE w:val="0"/>
        <w:widowControl/>
        <w:spacing w:line="240" w:lineRule="exact" w:before="100" w:after="62"/>
        <w:ind w:left="3536" w:right="2422" w:hanging="31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(ii) the debtor grants a security right in his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personal assets to secure a personal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guarantee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for a non-consumer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transaction.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112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7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112" w:after="0"/>
              <w:ind w:left="98" w:right="40" w:firstLine="196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22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 security agreement may contain a provision to secure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future advances, provided that a maximum amount of money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that may be so advanced is specified in the security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agreement.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8" w:val="left"/>
              </w:tabs>
              <w:autoSpaceDE w:val="0"/>
              <w:widowControl/>
              <w:spacing w:line="164" w:lineRule="exact" w:before="160" w:after="0"/>
              <w:ind w:left="34" w:right="864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Future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advances</w:t>
            </w:r>
          </w:p>
        </w:tc>
      </w:tr>
      <w:tr>
        <w:trPr>
          <w:trHeight w:hRule="exact" w:val="31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60" w:after="0"/>
              <w:ind w:left="0" w:right="7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04" w:after="0"/>
              <w:ind w:left="98" w:right="0" w:firstLine="196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23. 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An agreement by a debtor not to assert against an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assignee any claim or a defence that such debtor has against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0" w:after="0"/>
              <w:ind w:left="5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Agreement</w:t>
            </w:r>
          </w:p>
        </w:tc>
      </w:tr>
      <w:tr>
        <w:trPr>
          <w:trHeight w:hRule="exact" w:val="188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5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not to assert</w:t>
            </w:r>
          </w:p>
        </w:tc>
      </w:tr>
      <w:tr>
        <w:trPr>
          <w:trHeight w:hRule="exact" w:val="6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5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d e f e n c e</w:t>
            </w:r>
          </w:p>
        </w:tc>
      </w:tr>
      <w:tr>
        <w:trPr>
          <w:trHeight w:hRule="exact" w:val="136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debtor’s seller or lessor, shall be enforceable by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08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5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against an</w:t>
            </w:r>
          </w:p>
        </w:tc>
      </w:tr>
      <w:tr>
        <w:trPr>
          <w:trHeight w:hRule="exact" w:val="84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assignee who takes such assignment for value in good faith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56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5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assignee</w:t>
            </w:r>
          </w:p>
        </w:tc>
      </w:tr>
      <w:tr>
        <w:trPr>
          <w:trHeight w:hRule="exact" w:val="236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and without notice, except as to any defences that may be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60" w:after="0"/>
              <w:ind w:left="0" w:right="7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asserted against the holder in due course of a negotible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22" w:val="left"/>
              </w:tabs>
              <w:autoSpaceDE w:val="0"/>
              <w:widowControl/>
              <w:spacing w:line="192" w:lineRule="exact" w:before="896" w:after="0"/>
              <w:ind w:left="92" w:right="72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Application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the Sale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Goods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Ordinance</w:t>
            </w:r>
          </w:p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instrument under the Bills of Exchange Ordinance (Chapter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82).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636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94" w:val="left"/>
              </w:tabs>
              <w:autoSpaceDE w:val="0"/>
              <w:widowControl/>
              <w:spacing w:line="228" w:lineRule="exact" w:before="118" w:after="0"/>
              <w:ind w:left="98" w:right="0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24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Where a seller retains an acquisition security right in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any goods sold-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36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0" w:after="0"/>
              <w:ind w:left="0" w:right="8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141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8" w:after="0"/>
              <w:ind w:left="0" w:right="12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(a)</w:t>
            </w:r>
          </w:p>
        </w:tc>
        <w:tc>
          <w:tcPr>
            <w:tcW w:type="dxa" w:w="35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6" w:after="0"/>
              <w:ind w:left="122" w:right="42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law relating to contracts of sale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including the Sale of Goods Ordinance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(Chapter 84) shall govern the sale and any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disclaimer, limitation or modification of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seller’s conditions and warranties; and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2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36" w:after="0"/>
              <w:ind w:left="0" w:right="7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8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3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8" w:after="0"/>
              <w:ind w:left="2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except as provided for in section 23,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conditions and warranties in a sale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agreement shall not be affected by any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82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security agreement.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4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3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78" w:after="0"/>
              <w:ind w:left="0" w:right="16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58" w:after="0"/>
              <w:ind w:left="0" w:right="474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Secured Transactions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6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6" w:after="0"/>
              <w:ind w:left="9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Acceleration</w:t>
            </w:r>
          </w:p>
        </w:tc>
      </w:tr>
      <w:tr>
        <w:trPr>
          <w:trHeight w:hRule="exact" w:val="3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50" w:after="0"/>
              <w:ind w:left="98" w:right="52" w:firstLine="196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25. 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Where a security agreement provides for a secured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party to accelerate payment or performance in the event that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secured party considers that the collateral is in jeopardy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or that the secured party is insecure, the security agreement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shall be construed to mean that the secured party has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right to do so, only in the event that the secured party in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good faith believes and has  reasonable grounds to believe,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that the prospect of payment or performance is or is  about to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be impaired or that the collateral is or is about to be placed in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jeopardy.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7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9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clauses</w:t>
            </w:r>
          </w:p>
        </w:tc>
      </w:tr>
      <w:tr>
        <w:trPr>
          <w:trHeight w:hRule="exact" w:val="71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44" w:after="0"/>
              <w:ind w:left="0" w:right="8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62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0" w:after="0"/>
              <w:ind w:left="0" w:right="9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68" w:after="0"/>
              <w:ind w:left="98" w:right="0" w:firstLine="196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26.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(1) A secured party shall exercise reasonable care in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custody and preservation of any collateral in the secured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86" w:after="0"/>
              <w:ind w:left="68" w:right="652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Custody and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preservation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collateral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by a secured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party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party’s possession and unless otherwise agreed upon, in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case of a chattel paper or an instrument, reasonable care shall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include taking necessary steps to preserve the rights against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prior parties.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278" w:val="left"/>
        </w:tabs>
        <w:autoSpaceDE w:val="0"/>
        <w:widowControl/>
        <w:spacing w:line="240" w:lineRule="exact" w:before="100" w:after="70"/>
        <w:ind w:left="1798" w:right="2304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(2)  Unless otherwise agreed upon, if a collateral is in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the possession of a secured party-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1152"/>
        </w:trPr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34" w:after="0"/>
              <w:ind w:left="0" w:right="56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15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4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8" w:after="0"/>
              <w:ind w:left="138" w:right="1192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reasonable expenses, including the cost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insurance and payment of taxes or other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charges incurred in obtaining and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maintaining possession of the collateral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and its preservation, shall be chargeable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to the debtor and shall be secured by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collateral;</w:t>
            </w:r>
          </w:p>
        </w:tc>
      </w:tr>
      <w:tr>
        <w:trPr>
          <w:trHeight w:hRule="exact" w:val="684"/>
        </w:trPr>
        <w:tc>
          <w:tcPr>
            <w:tcW w:type="dxa" w:w="1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60" w:after="0"/>
              <w:ind w:left="0" w:right="54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34" w:after="0"/>
              <w:ind w:left="0" w:right="13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1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" w:after="0"/>
              <w:ind w:left="13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any risk, loss or damage, except if caused</w:t>
            </w:r>
          </w:p>
        </w:tc>
      </w:tr>
      <w:tr>
        <w:trPr>
          <w:trHeight w:hRule="exact" w:val="244"/>
        </w:trPr>
        <w:tc>
          <w:tcPr>
            <w:tcW w:type="dxa" w:w="1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98" w:after="0"/>
              <w:ind w:left="0" w:right="55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08" w:after="0"/>
              <w:ind w:left="0" w:right="15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(c)</w:t>
            </w:r>
          </w:p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3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due to the  negligence of the secured party,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3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shall be on the debtor, to the extent of any</w:t>
            </w:r>
          </w:p>
        </w:tc>
      </w:tr>
      <w:tr>
        <w:trPr>
          <w:trHeight w:hRule="exact" w:val="33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3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deficiency in any insurance coverage;</w:t>
            </w:r>
          </w:p>
        </w:tc>
      </w:tr>
      <w:tr>
        <w:trPr>
          <w:trHeight w:hRule="exact" w:val="153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14" w:after="0"/>
              <w:ind w:left="138" w:right="1192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secured party may hold as additional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security any increase or profits, except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money received from the collateral, and any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money so received unless remitted to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debtor, shall be applied forthwith in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reduction of the obligation secured; and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4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40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70" w:after="0"/>
              <w:ind w:left="0" w:right="1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8" w:lineRule="exact" w:before="1082" w:after="0"/>
              <w:ind w:left="0" w:right="9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58" w:after="0"/>
              <w:ind w:left="0" w:right="474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Secured Transactions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20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16</w:t>
            </w:r>
          </w:p>
        </w:tc>
      </w:tr>
      <w:tr>
        <w:trPr>
          <w:trHeight w:hRule="exact" w:val="1180"/>
        </w:trPr>
        <w:tc>
          <w:tcPr>
            <w:tcW w:type="dxa" w:w="2255"/>
            <w:vMerge/>
            <w:tcBorders/>
          </w:tcPr>
          <w:p/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0" w:right="13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(d)</w:t>
            </w:r>
          </w:p>
        </w:tc>
        <w:tc>
          <w:tcPr>
            <w:tcW w:type="dxa" w:w="4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0" w:after="0"/>
              <w:ind w:left="138" w:right="1202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secured party shall keep the collateral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 a manner that it can be identifiable,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however, fungible collateral  may be co-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mingled.</w:t>
            </w:r>
          </w:p>
        </w:tc>
      </w:tr>
      <w:tr>
        <w:trPr>
          <w:trHeight w:hRule="exact" w:val="660"/>
        </w:trPr>
        <w:tc>
          <w:tcPr>
            <w:tcW w:type="dxa" w:w="2255"/>
            <w:vMerge/>
            <w:tcBorders/>
          </w:tcPr>
          <w:p/>
        </w:tc>
        <w:tc>
          <w:tcPr>
            <w:tcW w:type="dxa" w:w="61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78" w:val="left"/>
              </w:tabs>
              <w:autoSpaceDE w:val="0"/>
              <w:widowControl/>
              <w:spacing w:line="240" w:lineRule="exact" w:before="116" w:after="0"/>
              <w:ind w:left="98" w:right="1152" w:firstLine="0"/>
              <w:jc w:val="left"/>
            </w:pP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(3)   A secured party shall be liable for any loss or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damage caused by such party’s –</w:t>
            </w:r>
          </w:p>
        </w:tc>
      </w:tr>
      <w:tr>
        <w:trPr>
          <w:trHeight w:hRule="exact" w:val="1120"/>
        </w:trPr>
        <w:tc>
          <w:tcPr>
            <w:tcW w:type="dxa" w:w="2255"/>
            <w:vMerge/>
            <w:tcBorders/>
          </w:tcPr>
          <w:p/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2" w:after="0"/>
              <w:ind w:left="0" w:right="37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4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38" w:right="1202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failure to meet any obligation imposed by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subsection (1) or subsection (2), but shall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not lose the security right in the collateral;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and</w:t>
            </w:r>
          </w:p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4" w:after="0"/>
              <w:ind w:left="0" w:right="35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4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4" w:after="0"/>
              <w:ind w:left="13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use of the collateral otherwise than as</w:t>
            </w:r>
          </w:p>
        </w:tc>
      </w:tr>
      <w:tr>
        <w:trPr>
          <w:trHeight w:hRule="exact" w:val="318"/>
        </w:trPr>
        <w:tc>
          <w:tcPr>
            <w:tcW w:type="dxa" w:w="2255"/>
            <w:vMerge/>
            <w:tcBorders/>
          </w:tcPr>
          <w:p/>
        </w:tc>
        <w:tc>
          <w:tcPr>
            <w:tcW w:type="dxa" w:w="61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220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authorized by subsection (4).</w:t>
            </w:r>
          </w:p>
        </w:tc>
      </w:tr>
    </w:tbl>
    <w:p>
      <w:pPr>
        <w:autoSpaceDN w:val="0"/>
        <w:autoSpaceDE w:val="0"/>
        <w:widowControl/>
        <w:spacing w:line="266" w:lineRule="exact" w:before="72" w:after="76"/>
        <w:ind w:left="0" w:right="3310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(4)  A secured party may use the collateral-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628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8" w:after="0"/>
              <w:ind w:left="0" w:right="9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21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3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8" w:after="0"/>
              <w:ind w:left="29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 the manner and to the extent provided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for in the security agreement;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2056" w:after="0"/>
              <w:ind w:left="78" w:right="744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Obtaining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information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about 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s e c u r i t y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agreement</w:t>
            </w:r>
          </w:p>
        </w:tc>
      </w:tr>
      <w:tr>
        <w:trPr>
          <w:trHeight w:hRule="exact" w:val="32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20" w:after="0"/>
              <w:ind w:left="0" w:right="5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8" w:after="0"/>
              <w:ind w:left="0" w:right="19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3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8" w:after="0"/>
              <w:ind w:left="29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for the purpose of preserving the collateral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223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or its value; or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1804"/>
            <w:vMerge/>
            <w:tcBorders/>
          </w:tcPr>
          <w:p/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2" w:after="0"/>
              <w:ind w:left="0" w:right="21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(c)</w:t>
            </w:r>
          </w:p>
        </w:tc>
        <w:tc>
          <w:tcPr>
            <w:tcW w:type="dxa" w:w="3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in accordance with any order made by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2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280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 court.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87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14" w:after="0"/>
              <w:ind w:left="78" w:right="42" w:firstLine="196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27.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(1) The debtor or an authorized representative of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debtor may, by notice in writing given to the secured party,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require such secured party to furnish to such person-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2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80" w:after="0"/>
              <w:ind w:left="0" w:right="8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8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3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8" w:after="0"/>
              <w:ind w:left="29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 statement in writing of the amount of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indebtedness and the terms of payment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thereof, as of the date specified in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284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notice;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2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18" w:after="0"/>
              <w:ind w:left="0" w:right="11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138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6" w:after="0"/>
              <w:ind w:left="0" w:right="13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353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6" w:after="0"/>
              <w:ind w:left="13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 statement in writing approving or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correcting as of the date specified in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notice, a statement of the collateral or part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thereof as specified in a list attached to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239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such notice;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4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380"/>
        </w:trPr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16" w:after="0"/>
              <w:ind w:left="0" w:right="58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88" w:after="0"/>
              <w:ind w:left="0" w:right="15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(c)</w:t>
            </w:r>
          </w:p>
        </w:tc>
        <w:tc>
          <w:tcPr>
            <w:tcW w:type="dxa" w:w="2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58" w:after="0"/>
              <w:ind w:left="574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Secured Transactions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20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17</w:t>
            </w:r>
          </w:p>
        </w:tc>
      </w:tr>
      <w:tr>
        <w:trPr>
          <w:trHeight w:hRule="exact" w:val="14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6" w:after="0"/>
              <w:ind w:left="138" w:right="1202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 statement in writing approving or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correcting as of the date specified in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notice, a statement of the amount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indebtedness and of the terms of payment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thereof; or</w:t>
            </w:r>
          </w:p>
        </w:tc>
      </w:tr>
      <w:tr>
        <w:trPr>
          <w:trHeight w:hRule="exact" w:val="398"/>
        </w:trPr>
        <w:tc>
          <w:tcPr>
            <w:tcW w:type="dxa" w:w="2255"/>
            <w:vMerge/>
            <w:tcBorders/>
          </w:tcPr>
          <w:p/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2" w:after="0"/>
              <w:ind w:left="0" w:right="13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(d)</w:t>
            </w:r>
          </w:p>
        </w:tc>
        <w:tc>
          <w:tcPr>
            <w:tcW w:type="dxa" w:w="4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2" w:after="0"/>
              <w:ind w:left="13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 true copy of the security agreement.</w:t>
            </w:r>
          </w:p>
        </w:tc>
      </w:tr>
    </w:tbl>
    <w:p>
      <w:pPr>
        <w:autoSpaceDN w:val="0"/>
        <w:autoSpaceDE w:val="0"/>
        <w:widowControl/>
        <w:spacing w:line="240" w:lineRule="exact" w:before="100" w:after="70"/>
        <w:ind w:left="1798" w:right="2304" w:firstLine="48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(2)  The provisions of subsection (1) shall not apply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where the secured party is the trustee under a trust indenture.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95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4" w:after="0"/>
              <w:ind w:left="0" w:right="11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6" w:lineRule="exact" w:before="1102" w:after="0"/>
              <w:ind w:left="0" w:right="13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8" w:lineRule="exact" w:before="1092" w:after="0"/>
              <w:ind w:left="0" w:right="10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8" w:lineRule="exact" w:before="1076" w:after="0"/>
              <w:ind w:left="0" w:right="8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66" w:lineRule="exact" w:before="1120" w:after="0"/>
              <w:ind w:left="0" w:right="7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60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8" w:after="0"/>
              <w:ind w:left="78" w:right="1200" w:firstLine="48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(3)  If the secured party claims a security right in all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collateral or in all of a particular type of collateral owned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by the debtor, the secured party may indicate such fact, in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lieu of approving or correcting the list of such collateral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required to be attached to the notice under paragraph (b)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subsection (1).</w:t>
            </w:r>
          </w:p>
          <w:p>
            <w:pPr>
              <w:autoSpaceDN w:val="0"/>
              <w:autoSpaceDE w:val="0"/>
              <w:widowControl/>
              <w:spacing w:line="240" w:lineRule="exact" w:before="162" w:after="0"/>
              <w:ind w:left="78" w:right="1202" w:firstLine="48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(4)  Subject to the payment of any fee required under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subsection (6), the secured party shall respond to a notice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issued under subsection (1) within fifteen days of receiving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same, and if the secured party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without a reasonable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excuse-</w:t>
            </w:r>
          </w:p>
        </w:tc>
      </w:tr>
      <w:tr>
        <w:trPr>
          <w:trHeight w:hRule="exact" w:val="1360"/>
        </w:trPr>
        <w:tc>
          <w:tcPr>
            <w:tcW w:type="dxa" w:w="2255"/>
            <w:vMerge/>
            <w:tcBorders/>
          </w:tcPr>
          <w:p/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0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4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8" w:after="0"/>
              <w:ind w:left="298" w:right="1202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fails to respond within the fifteen days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period, the secured party shall be liable for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any loss or damage caused thereby to any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person who is entitled to receive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information under that subsection; or</w:t>
            </w:r>
          </w:p>
        </w:tc>
      </w:tr>
      <w:tr>
        <w:trPr>
          <w:trHeight w:hRule="exact" w:val="1040"/>
        </w:trPr>
        <w:tc>
          <w:tcPr>
            <w:tcW w:type="dxa" w:w="2255"/>
            <w:vMerge/>
            <w:tcBorders/>
          </w:tcPr>
          <w:p/>
        </w:tc>
        <w:tc>
          <w:tcPr>
            <w:tcW w:type="dxa" w:w="138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8" w:after="0"/>
              <w:ind w:left="0" w:right="13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46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136" w:right="1202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gives any response which is  incomplete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or incorrect, the secured party shall be liable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for any loss or damage caused thereby to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any  person who may reasonably be</w:t>
            </w:r>
          </w:p>
        </w:tc>
      </w:tr>
      <w:tr>
        <w:trPr>
          <w:trHeight w:hRule="exact" w:val="1392"/>
        </w:trPr>
        <w:tc>
          <w:tcPr>
            <w:tcW w:type="dxa" w:w="2255"/>
            <w:vMerge/>
            <w:tcBorders/>
          </w:tcPr>
          <w:p/>
        </w:tc>
        <w:tc>
          <w:tcPr>
            <w:tcW w:type="dxa" w:w="60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51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expected to rely on such response.</w:t>
            </w:r>
          </w:p>
          <w:p>
            <w:pPr>
              <w:autoSpaceDN w:val="0"/>
              <w:autoSpaceDE w:val="0"/>
              <w:widowControl/>
              <w:spacing w:line="244" w:lineRule="exact" w:before="172" w:after="0"/>
              <w:ind w:left="78" w:right="1202" w:firstLine="48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(5)  Where a person who receives a notice under sub-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section (1) no longer has an interest in the obligation or prop-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erty of the debtor that is the subject matter of the notice, such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person shall, within fifteen days of the receipt of such notice,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4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1503"/>
        <w:gridCol w:w="1503"/>
        <w:gridCol w:w="1503"/>
        <w:gridCol w:w="1503"/>
        <w:gridCol w:w="1503"/>
        <w:gridCol w:w="1503"/>
      </w:tblGrid>
      <w:tr>
        <w:trPr>
          <w:trHeight w:hRule="exact" w:val="38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72" w:after="0"/>
              <w:ind w:left="0" w:right="14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42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58" w:after="0"/>
              <w:ind w:left="0" w:right="474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Secured Transactions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18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3672" w:after="0"/>
              <w:ind w:left="74" w:right="676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Power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court to issue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an order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compliance</w:t>
            </w:r>
          </w:p>
        </w:tc>
      </w:tr>
      <w:tr>
        <w:trPr>
          <w:trHeight w:hRule="exact" w:val="360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disclose the name and address of the immediate successor in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such interest, and if known, the latest successor to such inter-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est. If such person fails to make such disclosure without a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reasonable excuse, the person making the request shall, in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addition to any other remedy that may be provided for by this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Act, be entitled to apply to court under section 28, for an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6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82" w:after="0"/>
              <w:ind w:left="0" w:right="12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order to comply with the request.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55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(6)   A person to whom a request is made under this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section, may require the payment of a prescribed fee in ad-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32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vance, for each request made, however, a debtor shall be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entitled to a reply free of charge, once in every six months.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60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20" w:after="0"/>
              <w:ind w:left="0" w:right="12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52" w:after="0"/>
              <w:ind w:left="78" w:right="0" w:firstLine="196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28. 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(1)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On an application made in that behalf, a Magistrate's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Court having jurisdiction shall have the power to make an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order-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1112"/>
        </w:trPr>
        <w:tc>
          <w:tcPr>
            <w:tcW w:type="dxa" w:w="1503"/>
            <w:vMerge/>
            <w:tcBorders/>
          </w:tcPr>
          <w:p/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8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37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6" w:after="0"/>
              <w:ind w:left="298" w:right="40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requiring the secured party or the person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receiving a notice under subsection (1)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section 27, to comply with the request made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by such notice;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3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38" w:after="0"/>
              <w:ind w:left="0" w:right="11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138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4" w:after="0"/>
              <w:ind w:left="0" w:right="13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353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4" w:after="0"/>
              <w:ind w:left="13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exempting the secured party either wholly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or partly from complying with the notice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10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8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given under subsection (1) of section 27;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2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00" w:after="0"/>
              <w:ind w:left="0" w:right="6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2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(c)</w:t>
            </w:r>
          </w:p>
        </w:tc>
        <w:tc>
          <w:tcPr>
            <w:tcW w:type="dxa" w:w="37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2" w:after="0"/>
              <w:ind w:left="29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extending the time granted for complying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with the notice issued under paragraph (a)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68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of subsection (1) of section 27; or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412"/>
        </w:trPr>
        <w:tc>
          <w:tcPr>
            <w:tcW w:type="dxa" w:w="1503"/>
            <w:vMerge/>
            <w:tcBorders/>
          </w:tcPr>
          <w:p/>
        </w:tc>
        <w:tc>
          <w:tcPr>
            <w:tcW w:type="dxa" w:w="138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8" w:after="0"/>
              <w:ind w:left="0" w:right="13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(d)</w:t>
            </w:r>
          </w:p>
        </w:tc>
        <w:tc>
          <w:tcPr>
            <w:tcW w:type="dxa" w:w="353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as it considers just in the circumstances.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1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58" w:after="0"/>
              <w:ind w:left="0" w:right="9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4" w:after="0"/>
              <w:ind w:left="55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(2)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Any person who fails to comply with an order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made  by a Magistrate under subsection (1) commits an offence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under this Act and shall on conviction be liable to a fine not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exceeding rupees five hundred thousand or to imprisonment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for a period not exceeding one year or to both such fine and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32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imprisonment.</w:t>
            </w:r>
          </w:p>
        </w:tc>
        <w:tc>
          <w:tcPr>
            <w:tcW w:type="dxa" w:w="150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76" w:val="left"/>
        </w:tabs>
        <w:autoSpaceDE w:val="0"/>
        <w:widowControl/>
        <w:spacing w:line="244" w:lineRule="exact" w:before="0" w:after="0"/>
        <w:ind w:left="3678" w:right="0" w:firstLine="0"/>
        <w:jc w:val="left"/>
      </w:pPr>
      <w:r>
        <w:rPr>
          <w:rFonts w:ascii="TimesNewRoman" w:hAnsi="TimesNewRoman" w:eastAsia="TimesNewRoman"/>
          <w:b w:val="0"/>
          <w:i/>
          <w:color w:val="000000"/>
          <w:sz w:val="20"/>
        </w:rPr>
        <w:t xml:space="preserve">Secured Transactions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19</w:t>
      </w:r>
    </w:p>
    <w:p>
      <w:pPr>
        <w:autoSpaceDN w:val="0"/>
        <w:autoSpaceDE w:val="0"/>
        <w:widowControl/>
        <w:spacing w:line="242" w:lineRule="exact" w:before="226" w:after="0"/>
        <w:ind w:left="0" w:right="4344" w:firstLine="0"/>
        <w:jc w:val="right"/>
      </w:pPr>
      <w:r>
        <w:rPr>
          <w:rFonts w:ascii="TimesNewRoman" w:hAnsi="TimesNewRoman" w:eastAsia="TimesNewRoman"/>
          <w:b/>
          <w:i w:val="0"/>
          <w:color w:val="000000"/>
          <w:sz w:val="22"/>
        </w:rPr>
        <w:t>PART  IV</w:t>
      </w:r>
    </w:p>
    <w:p>
      <w:pPr>
        <w:autoSpaceDN w:val="0"/>
        <w:autoSpaceDE w:val="0"/>
        <w:widowControl/>
        <w:spacing w:line="244" w:lineRule="exact" w:before="194" w:after="126"/>
        <w:ind w:left="0" w:right="4074" w:firstLine="0"/>
        <w:jc w:val="right"/>
      </w:pPr>
      <w:r>
        <w:rPr>
          <w:rFonts w:ascii="TimesNewRoman" w:hAnsi="TimesNewRoman" w:eastAsia="TimesNewRoman"/>
          <w:b/>
          <w:i w:val="0"/>
          <w:color w:val="000000"/>
          <w:sz w:val="22"/>
        </w:rPr>
        <w:t>PERFECTION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6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4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4" w:after="0"/>
              <w:ind w:left="264" w:right="0" w:firstLine="0"/>
              <w:jc w:val="left"/>
            </w:pPr>
            <w:r>
              <w:rPr>
                <w:rFonts w:ascii="TimesNewRoman" w:hAnsi="TimesNewRoman" w:eastAsia="TimesNewRoman"/>
                <w:b/>
                <w:i w:val="0"/>
                <w:color w:val="000000"/>
                <w:sz w:val="20"/>
              </w:rPr>
              <w:t>29.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(1) Subject to the provisions of section 4 of this Act,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2" w:after="0"/>
              <w:ind w:left="5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Perfection of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possession of the collateral by the secured party or by any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5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a security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5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right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other person on behalf of the secured party, shall perfect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22" w:after="0"/>
              <w:ind w:left="0" w:right="4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security right in-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8" w:after="0"/>
              <w:ind w:left="0" w:right="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3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8" w:after="0"/>
              <w:ind w:left="28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 chattel paper;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02"/>
        </w:trPr>
        <w:tc>
          <w:tcPr>
            <w:tcW w:type="dxa" w:w="2255"/>
            <w:vMerge/>
            <w:tcBorders/>
          </w:tcPr>
          <w:p/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2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3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2" w:after="0"/>
              <w:ind w:left="28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goods;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8"/>
        </w:trPr>
        <w:tc>
          <w:tcPr>
            <w:tcW w:type="dxa" w:w="2255"/>
            <w:vMerge/>
            <w:tcBorders/>
          </w:tcPr>
          <w:p/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8" w:after="0"/>
              <w:ind w:left="0" w:right="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(c)</w:t>
            </w:r>
          </w:p>
        </w:tc>
        <w:tc>
          <w:tcPr>
            <w:tcW w:type="dxa" w:w="3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8" w:after="0"/>
              <w:ind w:left="28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an instrument;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6"/>
        </w:trPr>
        <w:tc>
          <w:tcPr>
            <w:tcW w:type="dxa" w:w="2255"/>
            <w:vMerge/>
            <w:tcBorders/>
          </w:tcPr>
          <w:p/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8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(d)</w:t>
            </w:r>
          </w:p>
        </w:tc>
        <w:tc>
          <w:tcPr>
            <w:tcW w:type="dxa" w:w="3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8" w:after="0"/>
              <w:ind w:left="28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 certified security;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8"/>
        </w:trPr>
        <w:tc>
          <w:tcPr>
            <w:tcW w:type="dxa" w:w="2255"/>
            <w:vMerge/>
            <w:tcBorders/>
          </w:tcPr>
          <w:p/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6" w:after="0"/>
              <w:ind w:left="0" w:right="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(e)</w:t>
            </w:r>
          </w:p>
        </w:tc>
        <w:tc>
          <w:tcPr>
            <w:tcW w:type="dxa" w:w="3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6" w:after="0"/>
              <w:ind w:left="28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money.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364" w:val="left"/>
        </w:tabs>
        <w:autoSpaceDE w:val="0"/>
        <w:widowControl/>
        <w:spacing w:line="245" w:lineRule="auto" w:before="116" w:after="0"/>
        <w:ind w:left="1802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(2)  The registration of a security right under Part VI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this Act, shall perfect any type of collateral.</w:t>
      </w:r>
    </w:p>
    <w:p>
      <w:pPr>
        <w:autoSpaceDN w:val="0"/>
        <w:autoSpaceDE w:val="0"/>
        <w:widowControl/>
        <w:spacing w:line="233" w:lineRule="auto" w:before="176" w:after="8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(3)   For the purposes of subsection (1), the collateral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0"/>
        <w:gridCol w:w="4510"/>
      </w:tblGrid>
      <w:tr>
        <w:trPr>
          <w:trHeight w:hRule="exact" w:val="476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0" w:after="0"/>
              <w:ind w:left="0" w:right="3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62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shall be actually delivered into the possession and custody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of the secured party or his authorized representative, and</w:t>
            </w:r>
          </w:p>
        </w:tc>
      </w:tr>
    </w:tbl>
    <w:p>
      <w:pPr>
        <w:autoSpaceDN w:val="0"/>
        <w:autoSpaceDE w:val="0"/>
        <w:widowControl/>
        <w:spacing w:line="234" w:lineRule="exact" w:before="14" w:after="122"/>
        <w:ind w:left="1802" w:right="241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continue to remain actually, ostensibly and </w:t>
      </w:r>
      <w:r>
        <w:rPr>
          <w:rFonts w:ascii="TimesNewRoman" w:hAnsi="TimesNewRoman" w:eastAsia="TimesNewRoman"/>
          <w:b w:val="0"/>
          <w:i/>
          <w:color w:val="000000"/>
          <w:sz w:val="20"/>
        </w:rPr>
        <w:t>bona fide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 such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possession, until such time as the secured party seeks 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enforce its rights in respect of such collateral.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4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4" w:after="0"/>
              <w:ind w:left="0" w:right="2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2" w:after="0"/>
              <w:ind w:left="264" w:right="0" w:firstLine="0"/>
              <w:jc w:val="left"/>
            </w:pPr>
            <w:r>
              <w:rPr>
                <w:rFonts w:ascii="TimesNewRoman" w:hAnsi="TimesNewRoman" w:eastAsia="TimesNewRoman"/>
                <w:b/>
                <w:i w:val="0"/>
                <w:color w:val="000000"/>
                <w:sz w:val="20"/>
              </w:rPr>
              <w:t xml:space="preserve">30.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(1)  A security right which is perfected by possession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2" w:after="0"/>
              <w:ind w:left="7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Temporary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6" w:after="0"/>
              <w:ind w:left="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in-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7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perfection</w:t>
            </w:r>
          </w:p>
        </w:tc>
      </w:tr>
      <w:tr>
        <w:trPr>
          <w:trHeight w:hRule="exact" w:val="324"/>
        </w:trPr>
        <w:tc>
          <w:tcPr>
            <w:tcW w:type="dxa" w:w="2255"/>
            <w:vMerge/>
            <w:tcBorders/>
          </w:tcPr>
          <w:p/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4" w:after="0"/>
              <w:ind w:left="0" w:right="12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4" w:after="0"/>
              <w:ind w:left="1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an instrument or a certificate that a secured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0" w:after="116"/>
        <w:ind w:left="3242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party delivers to the debtor, for the purpose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of-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390"/>
        </w:trPr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9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 sale or an exchange;</w:t>
            </w:r>
          </w:p>
        </w:tc>
      </w:tr>
    </w:tbl>
    <w:p>
      <w:pPr>
        <w:autoSpaceDN w:val="0"/>
        <w:tabs>
          <w:tab w:pos="3722" w:val="left"/>
        </w:tabs>
        <w:autoSpaceDE w:val="0"/>
        <w:widowControl/>
        <w:spacing w:line="245" w:lineRule="auto" w:before="74" w:after="0"/>
        <w:ind w:left="3406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(ii)  presentation, collection or renewal;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or</w:t>
      </w:r>
    </w:p>
    <w:p>
      <w:pPr>
        <w:autoSpaceDN w:val="0"/>
        <w:autoSpaceDE w:val="0"/>
        <w:widowControl/>
        <w:spacing w:line="233" w:lineRule="auto" w:before="176" w:after="0"/>
        <w:ind w:left="0" w:right="3052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(iii)  registration of a transfer; or</w:t>
      </w:r>
    </w:p>
    <w:p>
      <w:pPr>
        <w:autoSpaceDN w:val="0"/>
        <w:tabs>
          <w:tab w:pos="3242" w:val="left"/>
        </w:tabs>
        <w:autoSpaceDE w:val="0"/>
        <w:widowControl/>
        <w:spacing w:line="245" w:lineRule="auto" w:before="176" w:after="0"/>
        <w:ind w:left="2742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(b)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 negotiable document of title or goods held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by a bailee that is not covered by a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80" w:val="left"/>
        </w:tabs>
        <w:autoSpaceDE w:val="0"/>
        <w:widowControl/>
        <w:spacing w:line="222" w:lineRule="exact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20 </w:t>
      </w:r>
      <w:r>
        <w:tab/>
      </w:r>
      <w:r>
        <w:rPr>
          <w:rFonts w:ascii="TimesNewRoman" w:hAnsi="TimesNewRoman" w:eastAsia="TimesNewRoman"/>
          <w:b w:val="0"/>
          <w:i/>
          <w:color w:val="000000"/>
          <w:sz w:val="20"/>
        </w:rPr>
        <w:t>Secured Transactions</w:t>
      </w:r>
    </w:p>
    <w:p>
      <w:pPr>
        <w:autoSpaceDN w:val="0"/>
        <w:autoSpaceDE w:val="0"/>
        <w:widowControl/>
        <w:spacing w:line="245" w:lineRule="auto" w:before="204" w:after="122"/>
        <w:ind w:left="3142" w:right="252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negotiable document of title, which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document of title or goods the secured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party makes available to the debtor, for the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purpose of-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46"/>
        </w:trPr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4" w:after="0"/>
              <w:ind w:left="0" w:right="84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9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 sale or an exchange;</w:t>
            </w:r>
          </w:p>
        </w:tc>
      </w:tr>
    </w:tbl>
    <w:p>
      <w:pPr>
        <w:autoSpaceDN w:val="0"/>
        <w:autoSpaceDE w:val="0"/>
        <w:widowControl/>
        <w:spacing w:line="245" w:lineRule="auto" w:before="112" w:after="0"/>
        <w:ind w:left="3168" w:right="2448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(ii) loading, unloading, storing,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shipping or trans-shipping; or</w:t>
      </w:r>
    </w:p>
    <w:p>
      <w:pPr>
        <w:autoSpaceDN w:val="0"/>
        <w:tabs>
          <w:tab w:pos="3282" w:val="left"/>
          <w:tab w:pos="3642" w:val="left"/>
          <w:tab w:pos="5448" w:val="left"/>
        </w:tabs>
        <w:autoSpaceDE w:val="0"/>
        <w:widowControl/>
        <w:spacing w:line="245" w:lineRule="auto" w:before="176" w:after="0"/>
        <w:ind w:left="1448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(iii) manufacturing,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processing,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packaging or  dealing with goods 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any other  manner, prior to their sale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or exchange,</w:t>
      </w:r>
    </w:p>
    <w:p>
      <w:pPr>
        <w:autoSpaceDN w:val="0"/>
        <w:autoSpaceDE w:val="0"/>
        <w:widowControl/>
        <w:spacing w:line="245" w:lineRule="auto" w:before="182" w:after="0"/>
        <w:ind w:left="1702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shall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remain perfected, during the first ten days after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collateral comes under the control of the debtor.</w:t>
      </w:r>
    </w:p>
    <w:p>
      <w:pPr>
        <w:autoSpaceDN w:val="0"/>
        <w:autoSpaceDE w:val="0"/>
        <w:widowControl/>
        <w:spacing w:line="245" w:lineRule="auto" w:before="176" w:after="116"/>
        <w:ind w:left="1440" w:right="252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(2)  On the expiry of the period of ten days referred to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15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subsection (1), the security right concerned shall become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subject to the provisions of this Act that provide for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perfecting of a security right.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4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38" w:after="0"/>
              <w:ind w:left="0" w:right="2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2" w:after="0"/>
              <w:ind w:left="244" w:right="0" w:firstLine="0"/>
              <w:jc w:val="left"/>
            </w:pPr>
            <w:r>
              <w:rPr>
                <w:rFonts w:ascii="TimesNewRoman" w:hAnsi="TimesNewRoman" w:eastAsia="TimesNewRoman"/>
                <w:b/>
                <w:i w:val="0"/>
                <w:color w:val="000000"/>
                <w:sz w:val="20"/>
              </w:rPr>
              <w:t xml:space="preserve">31.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(1) Where dealing with a collateral gives rise to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8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Perfection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" w:after="0"/>
              <w:ind w:left="4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proceeds, the security right in such collateral-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as to</w:t>
            </w:r>
          </w:p>
        </w:tc>
      </w:tr>
      <w:tr>
        <w:trPr>
          <w:trHeight w:hRule="exact" w:val="11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proceeds</w:t>
            </w:r>
          </w:p>
        </w:tc>
      </w:tr>
      <w:tr>
        <w:trPr>
          <w:trHeight w:hRule="exact" w:val="322"/>
        </w:trPr>
        <w:tc>
          <w:tcPr>
            <w:tcW w:type="dxa" w:w="2255"/>
            <w:vMerge/>
            <w:tcBorders/>
          </w:tcPr>
          <w:p/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2" w:after="0"/>
              <w:ind w:left="0" w:right="14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3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continues, unless the secured party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0" w:right="7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expressly or impliedly authorizes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116"/>
        <w:ind w:left="3144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dealing with the collateral free of the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security right;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2"/>
        </w:trPr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14" w:after="0"/>
              <w:ind w:left="0" w:right="49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13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0" w:after="0"/>
              <w:ind w:left="1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extends automatically to the proceeds,</w:t>
            </w:r>
          </w:p>
        </w:tc>
      </w:tr>
      <w:tr>
        <w:trPr>
          <w:trHeight w:hRule="exact" w:val="2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1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even though it may not be covered by the</w:t>
            </w:r>
          </w:p>
        </w:tc>
      </w:tr>
    </w:tbl>
    <w:p>
      <w:pPr>
        <w:autoSpaceDN w:val="0"/>
        <w:autoSpaceDE w:val="0"/>
        <w:widowControl/>
        <w:spacing w:line="233" w:lineRule="auto" w:before="2" w:after="0"/>
        <w:ind w:left="0" w:right="4302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security agreement.</w:t>
      </w:r>
    </w:p>
    <w:p>
      <w:pPr>
        <w:autoSpaceDN w:val="0"/>
        <w:autoSpaceDE w:val="0"/>
        <w:widowControl/>
        <w:spacing w:line="233" w:lineRule="auto" w:before="176" w:after="4"/>
        <w:ind w:left="0" w:right="252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(2)  If a secured party enforces a security right against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670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42" w:after="0"/>
              <w:ind w:left="0" w:right="2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64" w:right="1250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both the collateral and the proceeds, the amount secured by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security right in the collateral and the proceeds shall be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limited to the market value of the collateral at the date of the</w:t>
            </w:r>
          </w:p>
        </w:tc>
      </w:tr>
    </w:tbl>
    <w:p>
      <w:pPr>
        <w:autoSpaceDN w:val="0"/>
        <w:autoSpaceDE w:val="0"/>
        <w:widowControl/>
        <w:spacing w:line="233" w:lineRule="auto" w:before="2" w:after="0"/>
        <w:ind w:left="170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dealing.</w:t>
      </w:r>
    </w:p>
    <w:p>
      <w:pPr>
        <w:autoSpaceDN w:val="0"/>
        <w:autoSpaceDE w:val="0"/>
        <w:widowControl/>
        <w:spacing w:line="245" w:lineRule="auto" w:before="158" w:after="0"/>
        <w:ind w:left="1704" w:right="2526" w:firstLine="56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(3)  A security right in proceeds shall be a continuously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perfected security right, if the interest in the collateral was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perfected when the proceeds arose.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76" w:val="left"/>
        </w:tabs>
        <w:autoSpaceDE w:val="0"/>
        <w:widowControl/>
        <w:spacing w:line="244" w:lineRule="exact" w:before="0" w:after="0"/>
        <w:ind w:left="3678" w:right="0" w:firstLine="0"/>
        <w:jc w:val="left"/>
      </w:pPr>
      <w:r>
        <w:rPr>
          <w:rFonts w:ascii="TimesNewRoman" w:hAnsi="TimesNewRoman" w:eastAsia="TimesNewRoman"/>
          <w:b w:val="0"/>
          <w:i/>
          <w:color w:val="000000"/>
          <w:sz w:val="20"/>
        </w:rPr>
        <w:t xml:space="preserve">Secured Transactions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21</w:t>
      </w:r>
    </w:p>
    <w:p>
      <w:pPr>
        <w:autoSpaceDN w:val="0"/>
        <w:autoSpaceDE w:val="0"/>
        <w:widowControl/>
        <w:spacing w:line="245" w:lineRule="auto" w:before="210" w:after="10"/>
        <w:ind w:left="1796" w:right="2412" w:firstLine="562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(4)  Where a security right in the original collateral is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perfected otherwise than by registration, the security right 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proceeds becomes unperfected ten days after the debtor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acquires an interest in the proceeds, unless the security right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32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8" w:after="0"/>
              <w:ind w:left="0" w:right="7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in the proceeds is perfected under this Act.</w:t>
            </w:r>
          </w:p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14" w:after="0"/>
              <w:ind w:left="5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Perfection</w:t>
            </w:r>
          </w:p>
        </w:tc>
      </w:tr>
      <w:tr>
        <w:trPr>
          <w:trHeight w:hRule="exact" w:val="29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76" w:after="0"/>
              <w:ind w:left="258" w:right="0" w:firstLine="0"/>
              <w:jc w:val="left"/>
            </w:pPr>
            <w:r>
              <w:rPr>
                <w:rFonts w:ascii="TimesNewRoman" w:hAnsi="TimesNewRoman" w:eastAsia="TimesNewRoman"/>
                <w:b/>
                <w:i w:val="0"/>
                <w:color w:val="000000"/>
                <w:sz w:val="20"/>
              </w:rPr>
              <w:t xml:space="preserve">32.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(1) Subject to the provisions of section 4 of this Act, a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54" w:after="0"/>
              <w:ind w:left="0" w:right="3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security right in goods in the possession of a bailee who has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5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where the</w:t>
            </w:r>
          </w:p>
        </w:tc>
      </w:tr>
      <w:tr>
        <w:trPr>
          <w:trHeight w:hRule="exact" w:val="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5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goods are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issued a negotiable document of title covering it, is perfected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5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held by a</w:t>
            </w:r>
          </w:p>
        </w:tc>
      </w:tr>
      <w:tr>
        <w:trPr>
          <w:trHeight w:hRule="exact" w:val="5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by perfecting a security right in the document, and any security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5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bailee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right in such goods otherwise perfected while they are so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0" w:after="0"/>
        <w:ind w:left="1798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covered, shall become subject to the perfected security right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in such negotiable document of title.</w:t>
      </w:r>
    </w:p>
    <w:p>
      <w:pPr>
        <w:autoSpaceDN w:val="0"/>
        <w:autoSpaceDE w:val="0"/>
        <w:widowControl/>
        <w:spacing w:line="245" w:lineRule="auto" w:before="176" w:after="0"/>
        <w:ind w:left="1440" w:right="2414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(2)  A security right in collateral in the possession of a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person other than the debtor, the debtor’s agent or a bailee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15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referred to in subsection (1), may be perfected by-</w:t>
      </w:r>
    </w:p>
    <w:p>
      <w:pPr>
        <w:autoSpaceDN w:val="0"/>
        <w:tabs>
          <w:tab w:pos="3238" w:val="left"/>
        </w:tabs>
        <w:autoSpaceDE w:val="0"/>
        <w:widowControl/>
        <w:spacing w:line="245" w:lineRule="auto" w:before="178" w:after="0"/>
        <w:ind w:left="2738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(a)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issuance of a document of title in the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name of the secured party;</w:t>
      </w:r>
    </w:p>
    <w:p>
      <w:pPr>
        <w:autoSpaceDN w:val="0"/>
        <w:tabs>
          <w:tab w:pos="3238" w:val="left"/>
        </w:tabs>
        <w:autoSpaceDE w:val="0"/>
        <w:widowControl/>
        <w:spacing w:line="245" w:lineRule="auto" w:before="182" w:after="116"/>
        <w:ind w:left="2738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(b)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possession on behalf of the secured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party;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2255"/>
        <w:gridCol w:w="2255"/>
        <w:gridCol w:w="2255"/>
        <w:gridCol w:w="2255"/>
      </w:tblGrid>
      <w:tr>
        <w:trPr>
          <w:trHeight w:hRule="exact" w:val="37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" w:after="0"/>
              <w:ind w:left="0" w:right="3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13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(c)</w:t>
            </w:r>
          </w:p>
        </w:tc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15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registration.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92" w:after="0"/>
              <w:ind w:left="7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Perfection</w:t>
            </w:r>
          </w:p>
        </w:tc>
      </w:tr>
      <w:tr>
        <w:trPr>
          <w:trHeight w:hRule="exact" w:val="29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8" w:after="0"/>
              <w:ind w:left="258" w:right="0" w:firstLine="0"/>
              <w:jc w:val="left"/>
            </w:pPr>
            <w:r>
              <w:rPr>
                <w:rFonts w:ascii="TimesNewRoman" w:hAnsi="TimesNewRoman" w:eastAsia="TimesNewRoman"/>
                <w:b/>
                <w:i w:val="0"/>
                <w:color w:val="000000"/>
                <w:sz w:val="20"/>
              </w:rPr>
              <w:t xml:space="preserve">33.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(1) Where a debtor sells or leases goods that are subject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24" w:after="0"/>
              <w:ind w:left="0" w:right="3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to a security right, the security right reattaches to the goods,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7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and priority</w:t>
            </w:r>
          </w:p>
        </w:tc>
      </w:tr>
      <w:tr>
        <w:trPr>
          <w:trHeight w:hRule="exact" w:val="5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7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of returned,</w:t>
            </w:r>
          </w:p>
        </w:tc>
      </w:tr>
      <w:tr>
        <w:trPr>
          <w:trHeight w:hRule="exact" w:val="1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5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if-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7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seized or</w:t>
            </w:r>
          </w:p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8" w:after="0"/>
              <w:ind w:left="0" w:right="13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3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8" w:after="0"/>
              <w:ind w:left="15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the buyer or lessee has taken the goods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7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repossessed</w:t>
            </w:r>
          </w:p>
        </w:tc>
      </w:tr>
      <w:tr>
        <w:trPr>
          <w:trHeight w:hRule="exact" w:val="12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7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goods</w:t>
            </w:r>
          </w:p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free of the security right, under paragraph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0"/>
        <w:ind w:left="3238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(a) of subsection (1) of section 31or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subsection (1) or (2) of section 34; and</w:t>
      </w:r>
    </w:p>
    <w:p>
      <w:pPr>
        <w:autoSpaceDN w:val="0"/>
        <w:tabs>
          <w:tab w:pos="3238" w:val="left"/>
        </w:tabs>
        <w:autoSpaceDE w:val="0"/>
        <w:widowControl/>
        <w:spacing w:line="245" w:lineRule="auto" w:before="176" w:after="118"/>
        <w:ind w:left="2738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(b)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obligation secured remains unpaid or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unperformed.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0"/>
        <w:gridCol w:w="4510"/>
      </w:tblGrid>
      <w:tr>
        <w:trPr>
          <w:trHeight w:hRule="exact" w:val="530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0" w:right="2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58" w:right="1152" w:firstLine="20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(2) Where a security right in goods reattaches in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circumstances referred to in subsection (1), any question as</w:t>
            </w:r>
          </w:p>
        </w:tc>
      </w:tr>
    </w:tbl>
    <w:p>
      <w:pPr>
        <w:autoSpaceDN w:val="0"/>
        <w:autoSpaceDE w:val="0"/>
        <w:widowControl/>
        <w:spacing w:line="230" w:lineRule="auto" w:before="10" w:after="0"/>
        <w:ind w:left="179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to-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340"/>
        </w:trPr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35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22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56" w:after="0"/>
              <w:ind w:left="0" w:right="13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8" w:after="0"/>
              <w:ind w:left="60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/>
                <w:color w:val="000000"/>
                <w:sz w:val="20"/>
              </w:rPr>
              <w:t>Secured Transactions</w:t>
            </w:r>
          </w:p>
        </w:tc>
      </w:tr>
      <w:tr>
        <w:trPr>
          <w:trHeight w:hRule="exact" w:val="3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16" w:after="0"/>
              <w:ind w:left="1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whether or not the security right in the</w:t>
            </w:r>
          </w:p>
        </w:tc>
      </w:tr>
    </w:tbl>
    <w:p>
      <w:pPr>
        <w:autoSpaceDN w:val="0"/>
        <w:autoSpaceDE w:val="0"/>
        <w:widowControl/>
        <w:spacing w:line="233" w:lineRule="auto" w:before="8" w:after="0"/>
        <w:ind w:left="0" w:right="398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goods is perfected; and</w:t>
      </w:r>
    </w:p>
    <w:p>
      <w:pPr>
        <w:autoSpaceDN w:val="0"/>
        <w:tabs>
          <w:tab w:pos="3134" w:val="left"/>
        </w:tabs>
        <w:autoSpaceDE w:val="0"/>
        <w:widowControl/>
        <w:spacing w:line="233" w:lineRule="auto" w:before="258" w:after="0"/>
        <w:ind w:left="263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(b)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 time of its perfection or registration,</w:t>
      </w:r>
    </w:p>
    <w:p>
      <w:pPr>
        <w:autoSpaceDN w:val="0"/>
        <w:tabs>
          <w:tab w:pos="1694" w:val="left"/>
        </w:tabs>
        <w:autoSpaceDE w:val="0"/>
        <w:widowControl/>
        <w:spacing w:line="247" w:lineRule="auto" w:before="182" w:after="0"/>
        <w:ind w:left="1458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shall be determined as if the goods had not been sold or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leased.</w:t>
      </w:r>
    </w:p>
    <w:p>
      <w:pPr>
        <w:autoSpaceDN w:val="0"/>
        <w:autoSpaceDE w:val="0"/>
        <w:widowControl/>
        <w:spacing w:line="245" w:lineRule="auto" w:before="162" w:after="0"/>
        <w:ind w:left="1694" w:right="2516" w:firstLine="56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(3)  Where a sale or lease of goods creates an account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or chattel paper and the account or chattel paper is transferred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to a secured party and the goods are returned or repossessed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by the seller or the lessor, the transferee of the account or the</w:t>
      </w:r>
    </w:p>
    <w:p>
      <w:pPr>
        <w:autoSpaceDN w:val="0"/>
        <w:autoSpaceDE w:val="0"/>
        <w:widowControl/>
        <w:spacing w:line="257" w:lineRule="auto" w:before="18" w:after="0"/>
        <w:ind w:left="143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10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chattel paper shall have a security right in such goods.</w:t>
      </w:r>
    </w:p>
    <w:p>
      <w:pPr>
        <w:autoSpaceDN w:val="0"/>
        <w:autoSpaceDE w:val="0"/>
        <w:widowControl/>
        <w:spacing w:line="247" w:lineRule="auto" w:before="152" w:after="0"/>
        <w:ind w:left="1296" w:right="251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(4)  A security right in goods arising under subsection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(3) is perfected if the security right in the account or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chattel paper was also perfected, but becomes unperfected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on the expiry of ten days after the return or repossession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15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goods, unless the transferee registers a financing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statement in respect of the security right or takes possession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of the goods, before the expiry of that period.</w:t>
      </w:r>
    </w:p>
    <w:p>
      <w:pPr>
        <w:autoSpaceDN w:val="0"/>
        <w:autoSpaceDE w:val="0"/>
        <w:widowControl/>
        <w:spacing w:line="245" w:lineRule="auto" w:before="182" w:after="10"/>
        <w:ind w:left="1694" w:right="2448" w:firstLine="5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(5)  If a transferee of an account obtains a perfected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security right in goods under subsections (3) and (4), for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2" w:after="0"/>
              <w:ind w:left="0" w:right="2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54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purpose of determining the transferee’s priority as to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goods, the transferee shall be deemed to have perfected a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1694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security right in the goods at the time  the transferee’s  security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right in the account was perfected.</w:t>
      </w:r>
    </w:p>
    <w:p>
      <w:pPr>
        <w:autoSpaceDN w:val="0"/>
        <w:autoSpaceDE w:val="0"/>
        <w:widowControl/>
        <w:spacing w:line="233" w:lineRule="auto" w:before="176" w:after="10"/>
        <w:ind w:left="0" w:right="251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(6) Where a transferee of chattel paper obtains 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55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" w:after="0"/>
              <w:ind w:left="0" w:right="2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6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34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perfected security right in goods under subsections (3)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(4), then as between-</w:t>
            </w:r>
          </w:p>
        </w:tc>
      </w:tr>
      <w:tr>
        <w:trPr>
          <w:trHeight w:hRule="exact" w:val="326"/>
        </w:trPr>
        <w:tc>
          <w:tcPr>
            <w:tcW w:type="dxa" w:w="3007"/>
            <w:vMerge/>
            <w:tcBorders/>
          </w:tcPr>
          <w:p/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6" w:after="0"/>
              <w:ind w:left="0" w:right="13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6" w:after="0"/>
              <w:ind w:left="1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the transferee and the holder of a perfected</w:t>
            </w:r>
          </w:p>
        </w:tc>
      </w:tr>
    </w:tbl>
    <w:p>
      <w:pPr>
        <w:autoSpaceDN w:val="0"/>
        <w:autoSpaceDE w:val="0"/>
        <w:widowControl/>
        <w:spacing w:line="245" w:lineRule="auto" w:before="10" w:after="8"/>
        <w:ind w:left="3024" w:right="251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security right that attached under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subsection (1), the person who had priority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34"/>
        </w:trPr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" w:after="0"/>
              <w:ind w:left="0" w:right="48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30" w:after="0"/>
              <w:ind w:left="0" w:right="12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1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to the chattel paper shall also have priority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1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to the goods; and</w:t>
            </w:r>
          </w:p>
        </w:tc>
      </w:tr>
      <w:tr>
        <w:trPr>
          <w:trHeight w:hRule="exact" w:val="3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6" w:after="0"/>
              <w:ind w:left="1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the transferee and a person other than the</w:t>
            </w:r>
          </w:p>
        </w:tc>
      </w:tr>
    </w:tbl>
    <w:p>
      <w:pPr>
        <w:autoSpaceDN w:val="0"/>
        <w:autoSpaceDE w:val="0"/>
        <w:widowControl/>
        <w:spacing w:line="233" w:lineRule="auto" w:before="10" w:after="0"/>
        <w:ind w:left="0" w:right="251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holder of a perfected security right that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76" w:val="left"/>
        </w:tabs>
        <w:autoSpaceDE w:val="0"/>
        <w:widowControl/>
        <w:spacing w:line="244" w:lineRule="exact" w:before="0" w:after="0"/>
        <w:ind w:left="3678" w:right="0" w:firstLine="0"/>
        <w:jc w:val="left"/>
      </w:pPr>
      <w:r>
        <w:rPr>
          <w:rFonts w:ascii="TimesNewRoman" w:hAnsi="TimesNewRoman" w:eastAsia="TimesNewRoman"/>
          <w:b w:val="0"/>
          <w:i/>
          <w:color w:val="000000"/>
          <w:sz w:val="20"/>
        </w:rPr>
        <w:t xml:space="preserve">Secured Transactions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23</w:t>
      </w:r>
    </w:p>
    <w:p>
      <w:pPr>
        <w:autoSpaceDN w:val="0"/>
        <w:autoSpaceDE w:val="0"/>
        <w:widowControl/>
        <w:spacing w:line="245" w:lineRule="auto" w:before="224" w:after="10"/>
        <w:ind w:left="3228" w:right="242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attached under subsection (1), for the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purpose of determining the transferee’s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priority as to the goods, the transferee shall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be deemed to have perfected a security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788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right in the goods at the time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transferee’s security right in the chattel</w:t>
            </w:r>
          </w:p>
        </w:tc>
      </w:tr>
    </w:tbl>
    <w:p>
      <w:pPr>
        <w:autoSpaceDN w:val="0"/>
        <w:autoSpaceDE w:val="0"/>
        <w:widowControl/>
        <w:spacing w:line="233" w:lineRule="auto" w:before="8" w:after="360"/>
        <w:ind w:left="0" w:right="412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paper was perfected.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87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74" w:after="0"/>
              <w:ind w:left="0" w:right="3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48" w:right="0" w:firstLine="0"/>
              <w:jc w:val="left"/>
            </w:pPr>
            <w:r>
              <w:rPr>
                <w:rFonts w:ascii="TimesNewRoman" w:hAnsi="TimesNewRoman" w:eastAsia="TimesNewRoman"/>
                <w:b/>
                <w:i w:val="0"/>
                <w:color w:val="000000"/>
                <w:sz w:val="20"/>
              </w:rPr>
              <w:t>34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(1)  A buyer of goods from a seller who sells the goods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10" w:after="0"/>
              <w:ind w:left="6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Transaction</w:t>
            </w:r>
            <w:r>
              <w:rPr>
                <w:rFonts w:ascii="TimesNewRoman" w:hAnsi="TimesNewRoman" w:eastAsia="TimesNewRoman"/>
                <w:b/>
                <w:i w:val="0"/>
                <w:color w:val="000000"/>
                <w:sz w:val="16"/>
              </w:rPr>
              <w:t>s</w:t>
            </w:r>
          </w:p>
        </w:tc>
      </w:tr>
      <w:tr>
        <w:trPr>
          <w:trHeight w:hRule="exact" w:val="22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in the ordinary course of business, takes them free of any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6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in the</w:t>
            </w:r>
          </w:p>
        </w:tc>
      </w:tr>
      <w:tr>
        <w:trPr>
          <w:trHeight w:hRule="exact" w:val="161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security right therein given by the seller, even though it is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6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ordinary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6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course of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perfected and the buyer knows of it, unless the buyer was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6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business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also aware that the sale constituted a breach of the security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3" w:lineRule="auto" w:before="10" w:after="0"/>
        <w:ind w:left="178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agreement.</w:t>
      </w:r>
    </w:p>
    <w:p>
      <w:pPr>
        <w:autoSpaceDN w:val="0"/>
        <w:autoSpaceDE w:val="0"/>
        <w:widowControl/>
        <w:spacing w:line="230" w:lineRule="auto" w:before="178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(2) The provisions of subsection (1) shall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become</w:t>
      </w:r>
    </w:p>
    <w:p>
      <w:pPr>
        <w:autoSpaceDN w:val="0"/>
        <w:autoSpaceDE w:val="0"/>
        <w:widowControl/>
        <w:spacing w:line="247" w:lineRule="auto" w:before="48" w:after="0"/>
        <w:ind w:left="154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15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applicable, whether or not-</w:t>
      </w:r>
    </w:p>
    <w:p>
      <w:pPr>
        <w:autoSpaceDN w:val="0"/>
        <w:tabs>
          <w:tab w:pos="3228" w:val="left"/>
        </w:tabs>
        <w:autoSpaceDE w:val="0"/>
        <w:widowControl/>
        <w:spacing w:line="233" w:lineRule="auto" w:before="206" w:after="0"/>
        <w:ind w:left="272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(a)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 buyer took possession of the goods;</w:t>
      </w:r>
    </w:p>
    <w:p>
      <w:pPr>
        <w:autoSpaceDN w:val="0"/>
        <w:tabs>
          <w:tab w:pos="3228" w:val="left"/>
        </w:tabs>
        <w:autoSpaceDE w:val="0"/>
        <w:widowControl/>
        <w:spacing w:line="245" w:lineRule="auto" w:before="196" w:after="118"/>
        <w:ind w:left="2728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(b)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seller was in possession of the goods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at any time;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38" w:after="0"/>
              <w:ind w:left="0" w:right="5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14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(c)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14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the title to the goods passed to the buyer;</w:t>
            </w:r>
          </w:p>
        </w:tc>
      </w:tr>
      <w:tr>
        <w:trPr>
          <w:trHeight w:hRule="exact" w:val="326"/>
        </w:trPr>
        <w:tc>
          <w:tcPr>
            <w:tcW w:type="dxa" w:w="3007"/>
            <w:vMerge/>
            <w:tcBorders/>
          </w:tcPr>
          <w:p/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16" w:after="0"/>
              <w:ind w:left="0" w:right="12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(d)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14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or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0" w:after="0"/>
              <w:ind w:left="14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the seller took a security right in the goods.</w:t>
            </w:r>
          </w:p>
        </w:tc>
      </w:tr>
    </w:tbl>
    <w:p>
      <w:pPr>
        <w:autoSpaceDN w:val="0"/>
        <w:autoSpaceDE w:val="0"/>
        <w:widowControl/>
        <w:spacing w:line="245" w:lineRule="auto" w:before="118" w:after="10"/>
        <w:ind w:left="1788" w:right="2422" w:firstLine="562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(3)  In a  lease of goods by a  lessor who leases goods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the ordinary course of business, the lessee holds the goods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to the extent of the lessee’s rights under the lease free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8" w:after="0"/>
              <w:ind w:left="0" w:right="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48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any security right therein given by the lessor, unless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lessee was also  aware  that the lease constituted a breach of</w:t>
            </w:r>
          </w:p>
        </w:tc>
      </w:tr>
    </w:tbl>
    <w:p>
      <w:pPr>
        <w:autoSpaceDN w:val="0"/>
        <w:autoSpaceDE w:val="0"/>
        <w:widowControl/>
        <w:spacing w:line="230" w:lineRule="auto" w:before="10" w:after="0"/>
        <w:ind w:left="178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 security agreement.</w:t>
      </w:r>
    </w:p>
    <w:p>
      <w:pPr>
        <w:autoSpaceDN w:val="0"/>
        <w:tabs>
          <w:tab w:pos="2350" w:val="left"/>
        </w:tabs>
        <w:autoSpaceDE w:val="0"/>
        <w:widowControl/>
        <w:spacing w:line="245" w:lineRule="auto" w:before="178" w:after="120"/>
        <w:ind w:left="1788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(4)  The provisions of subsection (3) applies, whether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or not-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6" w:after="0"/>
              <w:ind w:left="0" w:right="49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14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14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the lessee took possession of the goods;</w:t>
            </w:r>
          </w:p>
        </w:tc>
      </w:tr>
    </w:tbl>
    <w:p>
      <w:pPr>
        <w:autoSpaceDN w:val="0"/>
        <w:autoSpaceDE w:val="0"/>
        <w:widowControl/>
        <w:spacing w:line="233" w:lineRule="auto" w:before="6" w:after="0"/>
        <w:ind w:left="0" w:right="563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360"/>
        </w:trPr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35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24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72" w:after="0"/>
              <w:ind w:left="0" w:right="12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8" w:after="0"/>
              <w:ind w:left="58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/>
                <w:color w:val="000000"/>
                <w:sz w:val="20"/>
              </w:rPr>
              <w:t>Secured Transactions</w:t>
            </w:r>
          </w:p>
        </w:tc>
      </w:tr>
      <w:tr>
        <w:trPr>
          <w:trHeight w:hRule="exact" w:val="3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2" w:after="0"/>
              <w:ind w:left="15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the lessor was in possession of the goods</w:t>
            </w:r>
          </w:p>
        </w:tc>
      </w:tr>
    </w:tbl>
    <w:p>
      <w:pPr>
        <w:autoSpaceDN w:val="0"/>
        <w:autoSpaceDE w:val="0"/>
        <w:widowControl/>
        <w:spacing w:line="230" w:lineRule="auto" w:before="10" w:after="0"/>
        <w:ind w:left="0" w:right="493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at any time.</w:t>
      </w:r>
    </w:p>
    <w:p>
      <w:pPr>
        <w:autoSpaceDN w:val="0"/>
        <w:autoSpaceDE w:val="0"/>
        <w:widowControl/>
        <w:spacing w:line="245" w:lineRule="auto" w:before="182" w:after="0"/>
        <w:ind w:left="1712" w:right="2448" w:firstLine="562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(5)   A purchaser of chattel paper who takes possession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of it in the ordinary course of business and gives new value,</w:t>
      </w:r>
    </w:p>
    <w:p>
      <w:pPr>
        <w:autoSpaceDN w:val="0"/>
        <w:tabs>
          <w:tab w:pos="1712" w:val="left"/>
        </w:tabs>
        <w:autoSpaceDE w:val="0"/>
        <w:widowControl/>
        <w:spacing w:line="271" w:lineRule="auto" w:before="18" w:after="0"/>
        <w:ind w:left="149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has priority over any security right in it that-</w:t>
      </w:r>
    </w:p>
    <w:p>
      <w:pPr>
        <w:autoSpaceDN w:val="0"/>
        <w:tabs>
          <w:tab w:pos="3152" w:val="left"/>
        </w:tabs>
        <w:autoSpaceDE w:val="0"/>
        <w:widowControl/>
        <w:spacing w:line="245" w:lineRule="auto" w:before="378" w:after="198"/>
        <w:ind w:left="2654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(a)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was perfected by registration, if the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purchaser was not aware at the time of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taking possession that the chattel paper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was subject to a security right;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" w:after="0"/>
              <w:ind w:left="0" w:right="49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12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15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has attached to proceeds of an inventory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3152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under section 31, whatever the extent of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 purchaser’s awareness.</w:t>
      </w:r>
    </w:p>
    <w:p>
      <w:pPr>
        <w:autoSpaceDN w:val="0"/>
        <w:autoSpaceDE w:val="0"/>
        <w:widowControl/>
        <w:spacing w:line="245" w:lineRule="auto" w:before="178" w:after="10"/>
        <w:ind w:left="1712" w:right="2448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(6)  A purchaser of collateral that is an instrument or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negotiable document of title, has priority over any security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55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2" w:after="0"/>
              <w:ind w:left="0" w:right="3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6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52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right therein perfected by registration or temporarily perfected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under section 31 or 32, if the purchaser-</w:t>
            </w:r>
          </w:p>
        </w:tc>
      </w:tr>
      <w:tr>
        <w:trPr>
          <w:trHeight w:hRule="exact" w:val="440"/>
        </w:trPr>
        <w:tc>
          <w:tcPr>
            <w:tcW w:type="dxa" w:w="3007"/>
            <w:vMerge/>
            <w:tcBorders/>
          </w:tcPr>
          <w:p/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4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4" w:after="0"/>
              <w:ind w:left="29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gave value for the collateral purchased;</w:t>
            </w:r>
          </w:p>
        </w:tc>
      </w:tr>
      <w:tr>
        <w:trPr>
          <w:trHeight w:hRule="exact" w:val="364"/>
        </w:trPr>
        <w:tc>
          <w:tcPr>
            <w:tcW w:type="dxa" w:w="3007"/>
            <w:vMerge/>
            <w:tcBorders/>
          </w:tcPr>
          <w:p/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4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4" w:after="0"/>
              <w:ind w:left="29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purchased the collateral without</w:t>
            </w:r>
          </w:p>
        </w:tc>
      </w:tr>
    </w:tbl>
    <w:p>
      <w:pPr>
        <w:autoSpaceDN w:val="0"/>
        <w:autoSpaceDE w:val="0"/>
        <w:widowControl/>
        <w:spacing w:line="233" w:lineRule="auto" w:before="10" w:after="8"/>
        <w:ind w:left="0" w:right="251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knowledge that it was subject to a security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60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0" w:after="0"/>
              <w:ind w:left="0" w:right="12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4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0" w:right="261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right; and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18" w:after="0"/>
              <w:ind w:left="9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Negotiable</w:t>
            </w:r>
          </w:p>
        </w:tc>
      </w:tr>
      <w:tr>
        <w:trPr>
          <w:trHeight w:hRule="exact" w:val="440"/>
        </w:trPr>
        <w:tc>
          <w:tcPr>
            <w:tcW w:type="dxa" w:w="2255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0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(c)</w:t>
            </w:r>
          </w:p>
        </w:tc>
        <w:tc>
          <w:tcPr>
            <w:tcW w:type="dxa" w:w="3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has taken possession of the collateral.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96"/>
        </w:trPr>
        <w:tc>
          <w:tcPr>
            <w:tcW w:type="dxa" w:w="2255"/>
            <w:vMerge/>
            <w:tcBorders/>
          </w:tcPr>
          <w:p/>
        </w:tc>
        <w:tc>
          <w:tcPr>
            <w:tcW w:type="dxa" w:w="4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74" w:after="0"/>
              <w:ind w:left="134" w:right="0" w:firstLine="0"/>
              <w:jc w:val="left"/>
            </w:pPr>
            <w:r>
              <w:rPr>
                <w:rFonts w:ascii="TimesNewRoman" w:hAnsi="TimesNewRoman" w:eastAsia="TimesNewRoman"/>
                <w:b/>
                <w:i w:val="0"/>
                <w:color w:val="000000"/>
                <w:sz w:val="20"/>
              </w:rPr>
              <w:t xml:space="preserve">35. 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The rights of a person who is 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4" w:after="0"/>
              <w:ind w:left="0" w:right="13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92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3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92" w:after="0"/>
              <w:ind w:left="29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 holder in due course of a bill, note 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9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instruments,</w:t>
            </w:r>
          </w:p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9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&amp;c</w:t>
            </w:r>
          </w:p>
        </w:tc>
      </w:tr>
      <w:tr>
        <w:trPr>
          <w:trHeight w:hRule="exact" w:val="238"/>
        </w:trPr>
        <w:tc>
          <w:tcPr>
            <w:tcW w:type="dxa" w:w="2255"/>
            <w:vMerge/>
            <w:tcBorders/>
          </w:tcPr>
          <w:p/>
        </w:tc>
        <w:tc>
          <w:tcPr>
            <w:tcW w:type="dxa" w:w="4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0" w:right="5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cheque within the meaning of the Bills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4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40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Exchange Ordinance (Chapter  82);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6"/>
        </w:trPr>
        <w:tc>
          <w:tcPr>
            <w:tcW w:type="dxa" w:w="2255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4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3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 transferee from the debtor of money,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3" w:lineRule="auto" w:before="88" w:after="0"/>
        <w:ind w:left="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30</w:t>
      </w:r>
    </w:p>
    <w:p>
      <w:pPr>
        <w:autoSpaceDN w:val="0"/>
        <w:autoSpaceDE w:val="0"/>
        <w:widowControl/>
        <w:spacing w:line="230" w:lineRule="auto" w:before="206" w:after="0"/>
        <w:ind w:left="171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shall not be affected by any provisions of this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76" w:val="left"/>
        </w:tabs>
        <w:autoSpaceDE w:val="0"/>
        <w:widowControl/>
        <w:spacing w:line="244" w:lineRule="exact" w:before="0" w:after="0"/>
        <w:ind w:left="3678" w:right="0" w:firstLine="0"/>
        <w:jc w:val="left"/>
      </w:pPr>
      <w:r>
        <w:rPr>
          <w:rFonts w:ascii="TimesNewRoman" w:hAnsi="TimesNewRoman" w:eastAsia="TimesNewRoman"/>
          <w:b w:val="0"/>
          <w:i/>
          <w:color w:val="000000"/>
          <w:sz w:val="20"/>
        </w:rPr>
        <w:t xml:space="preserve">Secured Transactions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25</w:t>
      </w:r>
    </w:p>
    <w:p>
      <w:pPr>
        <w:autoSpaceDN w:val="0"/>
        <w:autoSpaceDE w:val="0"/>
        <w:widowControl/>
        <w:spacing w:line="222" w:lineRule="exact" w:before="218" w:after="0"/>
        <w:ind w:left="0" w:right="4458" w:firstLine="0"/>
        <w:jc w:val="right"/>
      </w:pPr>
      <w:r>
        <w:rPr>
          <w:rFonts w:ascii="TimesNewRoman" w:hAnsi="TimesNewRoman" w:eastAsia="TimesNewRoman"/>
          <w:b/>
          <w:i w:val="0"/>
          <w:color w:val="000000"/>
          <w:sz w:val="20"/>
        </w:rPr>
        <w:t>PART  V</w:t>
      </w:r>
    </w:p>
    <w:p>
      <w:pPr>
        <w:autoSpaceDN w:val="0"/>
        <w:autoSpaceDE w:val="0"/>
        <w:widowControl/>
        <w:spacing w:line="222" w:lineRule="exact" w:before="182" w:after="114"/>
        <w:ind w:left="0" w:right="4276" w:firstLine="0"/>
        <w:jc w:val="right"/>
      </w:pPr>
      <w:r>
        <w:rPr>
          <w:rFonts w:ascii="TimesNewRoman" w:hAnsi="TimesNewRoman" w:eastAsia="TimesNewRoman"/>
          <w:b/>
          <w:i w:val="0"/>
          <w:color w:val="000000"/>
          <w:sz w:val="20"/>
        </w:rPr>
        <w:t>PRIORITIES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20" w:after="0"/>
              <w:ind w:left="0" w:right="3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4" w:after="0"/>
              <w:ind w:left="258" w:right="0" w:firstLine="0"/>
              <w:jc w:val="left"/>
            </w:pPr>
            <w:r>
              <w:rPr>
                <w:rFonts w:ascii="TimesNewRoman" w:hAnsi="TimesNewRoman" w:eastAsia="TimesNewRoman"/>
                <w:b/>
                <w:i w:val="0"/>
                <w:color w:val="000000"/>
                <w:sz w:val="20"/>
              </w:rPr>
              <w:t xml:space="preserve">36.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(1)  The following general rules of priority shall apply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6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General rules</w:t>
            </w:r>
          </w:p>
        </w:tc>
      </w:tr>
      <w:tr>
        <w:trPr>
          <w:trHeight w:hRule="exact" w:val="1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" w:after="0"/>
              <w:ind w:left="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to security rights in the same collateral:-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6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governing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6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priority</w:t>
            </w:r>
          </w:p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8" w:after="0"/>
              <w:ind w:left="0" w:right="13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8" w:after="0"/>
              <w:ind w:left="15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priority between security rights perfected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by registration shall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be determined by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122"/>
        <w:ind w:left="3236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date of registration, regardless of the date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of  perfection;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10" w:after="0"/>
              <w:ind w:left="0" w:right="5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13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4" w:after="0"/>
              <w:ind w:left="1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priority between a security right perfected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1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by registration and a security right</w:t>
            </w:r>
          </w:p>
        </w:tc>
      </w:tr>
    </w:tbl>
    <w:p>
      <w:pPr>
        <w:autoSpaceDN w:val="0"/>
        <w:autoSpaceDE w:val="0"/>
        <w:widowControl/>
        <w:spacing w:line="245" w:lineRule="auto" w:before="4" w:after="98"/>
        <w:ind w:left="3236" w:right="241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perfected by possession shall be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determined by whether the financing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statement was registered  before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possession;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49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0" w:right="13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(c)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15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priority between unperfected security</w:t>
            </w:r>
          </w:p>
        </w:tc>
      </w:tr>
    </w:tbl>
    <w:p>
      <w:pPr>
        <w:autoSpaceDN w:val="0"/>
        <w:autoSpaceDE w:val="0"/>
        <w:widowControl/>
        <w:spacing w:line="245" w:lineRule="auto" w:before="10" w:after="0"/>
        <w:ind w:left="3236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rights shall be determined by the date of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 creation of such security rights.</w:t>
      </w:r>
    </w:p>
    <w:p>
      <w:pPr>
        <w:autoSpaceDN w:val="0"/>
        <w:autoSpaceDE w:val="0"/>
        <w:widowControl/>
        <w:spacing w:line="233" w:lineRule="auto" w:before="176" w:after="122"/>
        <w:ind w:left="0" w:right="3604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(2)  For the purpose of subsection (1)-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58" w:after="0"/>
              <w:ind w:left="0" w:right="51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13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4" w:after="0"/>
              <w:ind w:left="15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 continuously perfected security right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15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shall be treated at all times as if perfected</w:t>
            </w:r>
          </w:p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15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by the method by which it was originally</w:t>
            </w:r>
          </w:p>
        </w:tc>
      </w:tr>
    </w:tbl>
    <w:p>
      <w:pPr>
        <w:autoSpaceDN w:val="0"/>
        <w:autoSpaceDE w:val="0"/>
        <w:widowControl/>
        <w:spacing w:line="233" w:lineRule="auto" w:before="8" w:after="0"/>
        <w:ind w:left="0" w:right="4612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perfected; and</w:t>
      </w:r>
    </w:p>
    <w:p>
      <w:pPr>
        <w:autoSpaceDN w:val="0"/>
        <w:tabs>
          <w:tab w:pos="3238" w:val="left"/>
        </w:tabs>
        <w:autoSpaceDE w:val="0"/>
        <w:widowControl/>
        <w:spacing w:line="245" w:lineRule="auto" w:before="176" w:after="10"/>
        <w:ind w:left="2738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(b)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time of registration, possession or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perfection of a security right in the original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5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778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collateral, shall be the time of such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registration, possession or perfection of the</w:t>
            </w:r>
          </w:p>
        </w:tc>
      </w:tr>
    </w:tbl>
    <w:p>
      <w:pPr>
        <w:autoSpaceDN w:val="0"/>
        <w:autoSpaceDE w:val="0"/>
        <w:widowControl/>
        <w:spacing w:line="233" w:lineRule="auto" w:before="8" w:after="0"/>
        <w:ind w:left="0" w:right="342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security right in its proceeds.</w:t>
      </w:r>
    </w:p>
    <w:p>
      <w:pPr>
        <w:autoSpaceDN w:val="0"/>
        <w:autoSpaceDE w:val="0"/>
        <w:widowControl/>
        <w:spacing w:line="245" w:lineRule="auto" w:before="176" w:after="0"/>
        <w:ind w:left="1798" w:right="2304" w:firstLine="5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(3) The transferee of a security right shall acquire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same priority with respect to the security right as the transferor</w:t>
      </w:r>
    </w:p>
    <w:p>
      <w:pPr>
        <w:autoSpaceDN w:val="0"/>
        <w:autoSpaceDE w:val="0"/>
        <w:widowControl/>
        <w:spacing w:line="266" w:lineRule="auto" w:before="18" w:after="0"/>
        <w:ind w:left="155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30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had, at the time of the transfer.</w:t>
      </w:r>
    </w:p>
    <w:p>
      <w:pPr>
        <w:autoSpaceDN w:val="0"/>
        <w:autoSpaceDE w:val="0"/>
        <w:widowControl/>
        <w:spacing w:line="245" w:lineRule="auto" w:before="148" w:after="0"/>
        <w:ind w:left="1798" w:right="2414" w:firstLine="56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(4) Subject to the provisions of subsection (5),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priority which a security right has under subsection (1) shall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also apply to all future advances.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80" w:val="left"/>
        </w:tabs>
        <w:autoSpaceDE w:val="0"/>
        <w:widowControl/>
        <w:spacing w:line="222" w:lineRule="exact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26 </w:t>
      </w:r>
      <w:r>
        <w:tab/>
      </w:r>
      <w:r>
        <w:rPr>
          <w:rFonts w:ascii="TimesNewRoman" w:hAnsi="TimesNewRoman" w:eastAsia="TimesNewRoman"/>
          <w:b w:val="0"/>
          <w:i/>
          <w:color w:val="000000"/>
          <w:sz w:val="20"/>
        </w:rPr>
        <w:t>Secured Transactions</w:t>
      </w:r>
    </w:p>
    <w:p>
      <w:pPr>
        <w:autoSpaceDN w:val="0"/>
        <w:autoSpaceDE w:val="0"/>
        <w:widowControl/>
        <w:spacing w:line="245" w:lineRule="auto" w:before="218" w:after="122"/>
        <w:ind w:left="1702" w:right="2516" w:firstLine="562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(5) A perfected security right has priority over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interest of a judgment creditor referred to in paragraph (b)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subsection (1) of section 5, only to the extent of-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58" w:after="0"/>
              <w:ind w:left="0" w:right="52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4" w:after="0"/>
              <w:ind w:left="0" w:right="14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4" w:after="0"/>
              <w:ind w:left="1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advances made before the judgment</w:t>
            </w:r>
          </w:p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62" w:after="0"/>
              <w:ind w:left="0" w:right="13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14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creditor registers the notice  of judgment</w:t>
            </w:r>
          </w:p>
        </w:tc>
      </w:tr>
      <w:tr>
        <w:trPr>
          <w:trHeight w:hRule="exact" w:val="31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14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referred to in that paragraph;</w:t>
            </w:r>
          </w:p>
        </w:tc>
      </w:tr>
      <w:tr>
        <w:trPr>
          <w:trHeight w:hRule="exact" w:val="31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8" w:after="0"/>
              <w:ind w:left="14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advances made before the secured party</w:t>
            </w:r>
          </w:p>
        </w:tc>
      </w:tr>
    </w:tbl>
    <w:p>
      <w:pPr>
        <w:autoSpaceDN w:val="0"/>
        <w:autoSpaceDE w:val="0"/>
        <w:widowControl/>
        <w:spacing w:line="245" w:lineRule="auto" w:before="10" w:after="8"/>
        <w:ind w:left="3024" w:right="251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has knowledge of the registration of the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notice of judgment referred to in that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2" w:after="0"/>
              <w:ind w:left="0" w:right="5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08" w:after="0"/>
              <w:ind w:left="0" w:right="12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(c)</w:t>
            </w:r>
          </w:p>
        </w:tc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1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paragraph;</w:t>
            </w:r>
          </w:p>
        </w:tc>
      </w:tr>
      <w:tr>
        <w:trPr>
          <w:trHeight w:hRule="exact" w:val="33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0" w:after="0"/>
              <w:ind w:left="16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advances made in accordance with a</w:t>
            </w:r>
          </w:p>
        </w:tc>
      </w:tr>
    </w:tbl>
    <w:p>
      <w:pPr>
        <w:autoSpaceDN w:val="0"/>
        <w:autoSpaceDE w:val="0"/>
        <w:widowControl/>
        <w:spacing w:line="245" w:lineRule="auto" w:before="8" w:after="10"/>
        <w:ind w:left="3142" w:right="251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statutory requirement or a legally binding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obligation owing to a person other than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debtor, entered into by the secured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party before acquiring the knowledge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2" w:after="0"/>
              <w:ind w:left="0" w:right="5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88" w:after="0"/>
              <w:ind w:left="0" w:right="13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(d)</w:t>
            </w:r>
          </w:p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14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referred to in paragraph (b); and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0" w:after="0"/>
              <w:ind w:left="14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reasonable costs and expenses incurred by</w:t>
            </w:r>
          </w:p>
        </w:tc>
      </w:tr>
    </w:tbl>
    <w:p>
      <w:pPr>
        <w:autoSpaceDN w:val="0"/>
        <w:autoSpaceDE w:val="0"/>
        <w:widowControl/>
        <w:spacing w:line="245" w:lineRule="auto" w:before="8" w:after="122"/>
        <w:ind w:left="3142" w:right="251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secured party for the protection,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preservation, maintenance or repair of the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collateral.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4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2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2" w:after="0"/>
              <w:ind w:left="264" w:right="0" w:firstLine="0"/>
              <w:jc w:val="left"/>
            </w:pPr>
            <w:r>
              <w:rPr>
                <w:rFonts w:ascii="TimesNewRoman" w:hAnsi="TimesNewRoman" w:eastAsia="TimesNewRoman"/>
                <w:b/>
                <w:i w:val="0"/>
                <w:color w:val="000000"/>
                <w:sz w:val="20"/>
              </w:rPr>
              <w:t xml:space="preserve">37. 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(1)  An acquisition security right in inventory or its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2" w:after="0"/>
              <w:ind w:left="9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Priority of</w:t>
            </w:r>
          </w:p>
        </w:tc>
      </w:tr>
      <w:tr>
        <w:trPr>
          <w:trHeight w:hRule="exact" w:val="1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proceeds shall have priority over any other security right in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9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acquisition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9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security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the same collateral given by the same debtor, if 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9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rights</w:t>
            </w:r>
          </w:p>
        </w:tc>
      </w:tr>
      <w:tr>
        <w:trPr>
          <w:trHeight w:hRule="exact" w:val="334"/>
        </w:trPr>
        <w:tc>
          <w:tcPr>
            <w:tcW w:type="dxa" w:w="2255"/>
            <w:vMerge/>
            <w:tcBorders/>
          </w:tcPr>
          <w:p/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2" w:after="0"/>
              <w:ind w:left="0" w:right="14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3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2" w:after="0"/>
              <w:ind w:left="1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the acquisition security right was perfected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3142" w:val="left"/>
        </w:tabs>
        <w:autoSpaceDE w:val="0"/>
        <w:widowControl/>
        <w:spacing w:line="245" w:lineRule="auto" w:before="8" w:after="0"/>
        <w:ind w:left="1444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at the time the debtor obtained possession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the inventory or a third party at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request of the debtor obtained or held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possession of the inventory;</w:t>
      </w:r>
    </w:p>
    <w:p>
      <w:pPr>
        <w:autoSpaceDN w:val="0"/>
        <w:tabs>
          <w:tab w:pos="2644" w:val="left"/>
          <w:tab w:pos="3142" w:val="left"/>
        </w:tabs>
        <w:autoSpaceDE w:val="0"/>
        <w:widowControl/>
        <w:spacing w:line="247" w:lineRule="auto" w:before="176" w:after="0"/>
        <w:ind w:left="1444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(b)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before the debtor receives the possession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the inventory, the secured party of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30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acquisition security right gives notice in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writing to every other secured party who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has, before the date of registration by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secured party of the acquisition security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76" w:val="left"/>
        </w:tabs>
        <w:autoSpaceDE w:val="0"/>
        <w:widowControl/>
        <w:spacing w:line="244" w:lineRule="exact" w:before="0" w:after="0"/>
        <w:ind w:left="3678" w:right="0" w:firstLine="0"/>
        <w:jc w:val="left"/>
      </w:pPr>
      <w:r>
        <w:rPr>
          <w:rFonts w:ascii="TimesNewRoman" w:hAnsi="TimesNewRoman" w:eastAsia="TimesNewRoman"/>
          <w:b w:val="0"/>
          <w:i/>
          <w:color w:val="000000"/>
          <w:sz w:val="20"/>
        </w:rPr>
        <w:t xml:space="preserve">Secured Transactions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27</w:t>
      </w:r>
    </w:p>
    <w:p>
      <w:pPr>
        <w:autoSpaceDN w:val="0"/>
        <w:autoSpaceDE w:val="0"/>
        <w:widowControl/>
        <w:spacing w:line="245" w:lineRule="auto" w:before="200" w:after="0"/>
        <w:ind w:left="3168" w:right="2404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right, registered a financing statement that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describes the collateral as or as including-</w:t>
      </w:r>
    </w:p>
    <w:p>
      <w:pPr>
        <w:autoSpaceDN w:val="0"/>
        <w:tabs>
          <w:tab w:pos="3798" w:val="left"/>
        </w:tabs>
        <w:autoSpaceDE w:val="0"/>
        <w:widowControl/>
        <w:spacing w:line="245" w:lineRule="auto" w:before="180" w:after="10"/>
        <w:ind w:left="3438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(i)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items or types of inventory, all or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some of which are the same as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2" w:after="0"/>
              <w:ind w:left="0" w:right="10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058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items or types of inventory that will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be subject to the acquisition security</w:t>
            </w:r>
          </w:p>
        </w:tc>
      </w:tr>
    </w:tbl>
    <w:p>
      <w:pPr>
        <w:autoSpaceDN w:val="0"/>
        <w:autoSpaceDE w:val="0"/>
        <w:widowControl/>
        <w:spacing w:line="233" w:lineRule="auto" w:before="8" w:after="0"/>
        <w:ind w:left="0" w:right="4784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right;</w:t>
      </w:r>
    </w:p>
    <w:p>
      <w:pPr>
        <w:autoSpaceDN w:val="0"/>
        <w:tabs>
          <w:tab w:pos="3976" w:val="left"/>
        </w:tabs>
        <w:autoSpaceDE w:val="0"/>
        <w:widowControl/>
        <w:spacing w:line="233" w:lineRule="auto" w:before="216" w:after="0"/>
        <w:ind w:left="343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(ii)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inventory; or</w:t>
      </w:r>
    </w:p>
    <w:p>
      <w:pPr>
        <w:autoSpaceDN w:val="0"/>
        <w:autoSpaceDE w:val="0"/>
        <w:widowControl/>
        <w:spacing w:line="233" w:lineRule="auto" w:before="180" w:after="118"/>
        <w:ind w:left="0" w:right="4064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(iii) accounts;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52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13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(c)</w:t>
            </w:r>
          </w:p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1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the notice referred to in paragraph (b) states</w:t>
            </w:r>
          </w:p>
        </w:tc>
      </w:tr>
    </w:tbl>
    <w:p>
      <w:pPr>
        <w:autoSpaceDN w:val="0"/>
        <w:autoSpaceDE w:val="0"/>
        <w:widowControl/>
        <w:spacing w:line="245" w:lineRule="auto" w:before="10" w:after="118"/>
        <w:ind w:left="3256" w:right="241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that the person giving it has or expects to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acquire an acquisition security right in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inventory of the debtor, describing such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inventory by item or type.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0"/>
        <w:gridCol w:w="4510"/>
      </w:tblGrid>
      <w:tr>
        <w:trPr>
          <w:trHeight w:hRule="exact" w:val="53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8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6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56" w:right="1152" w:firstLine="56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(2)  Except where the collateral or its proceeds is either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inventory or its proceeds, an acquisition security right in</w:t>
            </w:r>
          </w:p>
        </w:tc>
      </w:tr>
    </w:tbl>
    <w:p>
      <w:pPr>
        <w:autoSpaceDN w:val="0"/>
        <w:autoSpaceDE w:val="0"/>
        <w:widowControl/>
        <w:spacing w:line="245" w:lineRule="auto" w:before="10" w:after="120"/>
        <w:ind w:left="1816" w:right="241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collateral or its proceeds shall have priority over any other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security right in the same collateral given by the same debtor,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if the acquisition security right-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8" w:after="0"/>
              <w:ind w:left="0" w:right="53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13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4" w:after="0"/>
              <w:ind w:left="1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in the case of a collateral other than an</w:t>
            </w:r>
          </w:p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1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intangible collateral, was perfected before</w:t>
            </w:r>
          </w:p>
        </w:tc>
      </w:tr>
    </w:tbl>
    <w:p>
      <w:pPr>
        <w:autoSpaceDN w:val="0"/>
        <w:autoSpaceDE w:val="0"/>
        <w:widowControl/>
        <w:spacing w:line="245" w:lineRule="auto" w:before="8" w:after="10"/>
        <w:ind w:left="3256" w:right="241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or within ten days after the debtor obtained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possession of the collateral as the debtor,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or a third party at the request of the debtor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24"/>
        </w:trPr>
        <w:tc>
          <w:tcPr>
            <w:tcW w:type="dxa" w:w="1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8" w:after="0"/>
              <w:ind w:left="0" w:right="53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86" w:after="0"/>
              <w:ind w:left="0" w:right="11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1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obtained or held possession of the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1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collateral, whichever occurs earlier; or</w:t>
            </w:r>
          </w:p>
        </w:tc>
      </w:tr>
      <w:tr>
        <w:trPr>
          <w:trHeight w:hRule="exact" w:val="3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2" w:after="0"/>
              <w:ind w:left="1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in the case of an intangible collateral, was</w:t>
            </w:r>
          </w:p>
        </w:tc>
      </w:tr>
    </w:tbl>
    <w:p>
      <w:pPr>
        <w:autoSpaceDN w:val="0"/>
        <w:tabs>
          <w:tab w:pos="3256" w:val="left"/>
        </w:tabs>
        <w:autoSpaceDE w:val="0"/>
        <w:widowControl/>
        <w:spacing w:line="245" w:lineRule="auto" w:before="8" w:after="0"/>
        <w:ind w:left="1542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perfected before or within ten days after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creation of the acquisition security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30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right in the intangible collateral.</w:t>
      </w:r>
    </w:p>
    <w:p>
      <w:pPr>
        <w:autoSpaceDN w:val="0"/>
        <w:autoSpaceDE w:val="0"/>
        <w:widowControl/>
        <w:spacing w:line="245" w:lineRule="auto" w:before="180" w:after="0"/>
        <w:ind w:left="1816" w:right="2412" w:firstLine="562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(3)  If more than one acquisition security right is given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priority due to the application of the provisions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subsections (1) and (2), the acquisition security right, if any,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80" w:val="left"/>
        </w:tabs>
        <w:autoSpaceDE w:val="0"/>
        <w:widowControl/>
        <w:spacing w:line="222" w:lineRule="exact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28 </w:t>
      </w:r>
      <w:r>
        <w:tab/>
      </w:r>
      <w:r>
        <w:rPr>
          <w:rFonts w:ascii="TimesNewRoman" w:hAnsi="TimesNewRoman" w:eastAsia="TimesNewRoman"/>
          <w:b w:val="0"/>
          <w:i/>
          <w:color w:val="000000"/>
          <w:sz w:val="20"/>
        </w:rPr>
        <w:t>Secured Transactions</w:t>
      </w:r>
    </w:p>
    <w:p>
      <w:pPr>
        <w:autoSpaceDN w:val="0"/>
        <w:autoSpaceDE w:val="0"/>
        <w:widowControl/>
        <w:spacing w:line="247" w:lineRule="auto" w:before="228" w:after="126"/>
        <w:ind w:left="1702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the seller, shall have priority over any other acquisition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security right given by the same debtor.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52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36" w:after="0"/>
              <w:ind w:left="0" w:right="6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84" w:right="0" w:firstLine="0"/>
              <w:jc w:val="left"/>
            </w:pPr>
            <w:r>
              <w:rPr>
                <w:rFonts w:ascii="TimesNewRoman" w:hAnsi="TimesNewRoman" w:eastAsia="TimesNewRoman"/>
                <w:b/>
                <w:i w:val="0"/>
                <w:color w:val="000000"/>
                <w:sz w:val="20"/>
              </w:rPr>
              <w:t xml:space="preserve">38.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 lien on goods that arises as a result of providing in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8" w:after="0"/>
              <w:ind w:left="7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Priority of</w:t>
            </w:r>
          </w:p>
        </w:tc>
      </w:tr>
      <w:tr>
        <w:trPr>
          <w:trHeight w:hRule="exact" w:val="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7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items for</w:t>
            </w:r>
          </w:p>
        </w:tc>
      </w:tr>
      <w:tr>
        <w:trPr>
          <w:trHeight w:hRule="exact" w:val="1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the ordinary course of business,  materials or services in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7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materials and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respect of the goods, shall have priority over a perfected 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7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services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unperfected security right in such goods, unless the lien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4" w:after="126"/>
        <w:ind w:left="1702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arises under any law which provides that it shall not have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such priority.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2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0" w:after="0"/>
              <w:ind w:left="264" w:right="0" w:firstLine="0"/>
              <w:jc w:val="left"/>
            </w:pPr>
            <w:r>
              <w:rPr>
                <w:rFonts w:ascii="TimesNewRoman" w:hAnsi="TimesNewRoman" w:eastAsia="TimesNewRoman"/>
                <w:b/>
                <w:i w:val="0"/>
                <w:color w:val="000000"/>
                <w:sz w:val="20"/>
              </w:rPr>
              <w:t>39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(1) A perfected security right in crops or their proceeds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8" w:after="0"/>
              <w:ind w:left="7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Security right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given not more than six months prior to such crops becoming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7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in crops</w:t>
            </w:r>
          </w:p>
        </w:tc>
      </w:tr>
      <w:tr>
        <w:trPr>
          <w:trHeight w:hRule="exact" w:val="264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growing crops by planting or otherwise in order to enable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14" w:after="0"/>
        <w:ind w:left="1296" w:right="252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debtor to produce the crops during the production season,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shall have priority over an earlier perfected security right 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same collateral, to the extent that the earlier interest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15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secures obligations that were due more than six months prior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to the crops becoming growing crops by planting or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otherwise, even though the person giving value had notice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of the earlier security right.</w:t>
      </w:r>
    </w:p>
    <w:p>
      <w:pPr>
        <w:autoSpaceDN w:val="0"/>
        <w:autoSpaceDE w:val="0"/>
        <w:widowControl/>
        <w:spacing w:line="233" w:lineRule="auto" w:before="186" w:after="14"/>
        <w:ind w:left="0" w:right="252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(2) Where more than one perfected security right 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00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8" w:after="0"/>
              <w:ind w:left="0" w:right="3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42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given priority due to the application of subsection (1), each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shall rank equally according to the ratio that the amount</w:t>
            </w:r>
          </w:p>
        </w:tc>
      </w:tr>
    </w:tbl>
    <w:p>
      <w:pPr>
        <w:autoSpaceDN w:val="0"/>
        <w:autoSpaceDE w:val="0"/>
        <w:widowControl/>
        <w:spacing w:line="245" w:lineRule="auto" w:before="18" w:after="128"/>
        <w:ind w:left="1702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advanced with respect to each bears to the total amount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advanced.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60"/>
        </w:trPr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92" w:after="0"/>
              <w:ind w:left="0" w:right="12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0" w:after="0"/>
              <w:ind w:left="164" w:right="0" w:firstLine="0"/>
              <w:jc w:val="left"/>
            </w:pPr>
            <w:r>
              <w:rPr>
                <w:rFonts w:ascii="TimesNewRoman" w:hAnsi="TimesNewRoman" w:eastAsia="TimesNewRoman"/>
                <w:b/>
                <w:i w:val="0"/>
                <w:color w:val="000000"/>
                <w:sz w:val="20"/>
              </w:rPr>
              <w:t>40.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(1) A security right in goods that attached-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4" w:after="0"/>
              <w:ind w:left="9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Security</w:t>
            </w:r>
          </w:p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8" w:after="0"/>
              <w:ind w:left="0" w:right="14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3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8" w:after="0"/>
              <w:ind w:left="1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before the goods became a fixture, shall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9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right in</w:t>
            </w:r>
          </w:p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9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fixtures</w:t>
            </w:r>
          </w:p>
        </w:tc>
      </w:tr>
    </w:tbl>
    <w:p>
      <w:pPr>
        <w:autoSpaceDN w:val="0"/>
        <w:autoSpaceDE w:val="0"/>
        <w:widowControl/>
        <w:spacing w:line="250" w:lineRule="auto" w:before="4" w:after="126"/>
        <w:ind w:left="3142" w:right="252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have priority as to such fixture, over the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claim of any person who has an interest in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 immovable property;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0" w:after="0"/>
              <w:ind w:left="0" w:right="49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13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14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after the goods became a fixture, shall have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14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priority as to the fixture over the claim of</w:t>
            </w:r>
          </w:p>
        </w:tc>
      </w:tr>
    </w:tbl>
    <w:p>
      <w:pPr>
        <w:autoSpaceDN w:val="0"/>
        <w:autoSpaceDE w:val="0"/>
        <w:widowControl/>
        <w:spacing w:line="254" w:lineRule="auto" w:before="8" w:after="0"/>
        <w:ind w:left="3144" w:right="252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any person who subsequently acquired an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interest in the immovable property, but not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over any person who had a registered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interest in the immovable property at the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76" w:val="left"/>
        </w:tabs>
        <w:autoSpaceDE w:val="0"/>
        <w:widowControl/>
        <w:spacing w:line="244" w:lineRule="exact" w:before="0" w:after="0"/>
        <w:ind w:left="3678" w:right="0" w:firstLine="0"/>
        <w:jc w:val="left"/>
      </w:pPr>
      <w:r>
        <w:rPr>
          <w:rFonts w:ascii="TimesNewRoman" w:hAnsi="TimesNewRoman" w:eastAsia="TimesNewRoman"/>
          <w:b w:val="0"/>
          <w:i/>
          <w:color w:val="000000"/>
          <w:sz w:val="20"/>
        </w:rPr>
        <w:t xml:space="preserve">Secured Transactions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29</w:t>
      </w:r>
    </w:p>
    <w:p>
      <w:pPr>
        <w:autoSpaceDN w:val="0"/>
        <w:autoSpaceDE w:val="0"/>
        <w:widowControl/>
        <w:spacing w:line="247" w:lineRule="auto" w:before="218" w:after="122"/>
        <w:ind w:left="3236" w:right="2408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time the security right in the goods attached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and who has not consented in writing to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security right or disclaimed an interest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in the fixture.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3007"/>
        <w:gridCol w:w="3007"/>
        <w:gridCol w:w="3007"/>
      </w:tblGrid>
      <w:tr>
        <w:trPr>
          <w:trHeight w:hRule="exact" w:val="606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8" w:val="left"/>
              </w:tabs>
              <w:autoSpaceDE w:val="0"/>
              <w:widowControl/>
              <w:spacing w:line="245" w:lineRule="auto" w:before="60" w:after="0"/>
              <w:ind w:left="76" w:right="1152" w:firstLine="0"/>
              <w:jc w:val="left"/>
            </w:pP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(2)  A security right referred to in subsection (1), shall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be subordinate to the interest of-</w:t>
            </w:r>
          </w:p>
        </w:tc>
      </w:tr>
      <w:tr>
        <w:trPr>
          <w:trHeight w:hRule="exact" w:val="322"/>
        </w:trPr>
        <w:tc>
          <w:tcPr>
            <w:tcW w:type="dxa" w:w="3007"/>
            <w:vMerge/>
            <w:tcBorders/>
          </w:tcPr>
          <w:p/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2" w:after="0"/>
              <w:ind w:left="0" w:right="13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2" w:after="0"/>
              <w:ind w:left="15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 subsequent purchaser for value of an</w:t>
            </w:r>
          </w:p>
        </w:tc>
      </w:tr>
    </w:tbl>
    <w:p>
      <w:pPr>
        <w:autoSpaceDN w:val="0"/>
        <w:autoSpaceDE w:val="0"/>
        <w:widowControl/>
        <w:spacing w:line="233" w:lineRule="auto" w:before="10" w:after="116"/>
        <w:ind w:left="0" w:right="2754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interest in the immovable property;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0" w:after="0"/>
              <w:ind w:left="0" w:right="50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13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1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 creditor with a prior encumbrance of</w:t>
            </w:r>
          </w:p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1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record on the immovable property, to the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3236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extent that the creditor makes subsequent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advances,</w:t>
      </w:r>
    </w:p>
    <w:p>
      <w:pPr>
        <w:autoSpaceDN w:val="0"/>
        <w:autoSpaceDE w:val="0"/>
        <w:widowControl/>
        <w:spacing w:line="245" w:lineRule="auto" w:before="182" w:after="8"/>
        <w:ind w:left="1796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if the subsequent purchase or the subsequent advance under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 prior encumbrance of record is made or contracted without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0" w:right="4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58" w:right="1152" w:hanging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knowledge of the security right and prior notice of it being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registered in accordance with Chapter III of the Registration</w:t>
            </w:r>
          </w:p>
        </w:tc>
      </w:tr>
    </w:tbl>
    <w:p>
      <w:pPr>
        <w:autoSpaceDN w:val="0"/>
        <w:autoSpaceDE w:val="0"/>
        <w:widowControl/>
        <w:spacing w:line="233" w:lineRule="auto" w:before="10" w:after="0"/>
        <w:ind w:left="179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of Documents Ordinance (Chapter 117).</w:t>
      </w:r>
    </w:p>
    <w:p>
      <w:pPr>
        <w:autoSpaceDN w:val="0"/>
        <w:autoSpaceDE w:val="0"/>
        <w:widowControl/>
        <w:spacing w:line="245" w:lineRule="auto" w:before="176" w:after="8"/>
        <w:ind w:left="1798" w:right="2304" w:firstLine="5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(3) Where a secured party has an interest in a fixture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that has priority over the claim of a person having an interest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58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 the immovable property, the secured party may, on default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and subject to the provisions of this Act relating to default,</w:t>
            </w:r>
          </w:p>
        </w:tc>
      </w:tr>
    </w:tbl>
    <w:p>
      <w:pPr>
        <w:autoSpaceDN w:val="0"/>
        <w:autoSpaceDE w:val="0"/>
        <w:widowControl/>
        <w:spacing w:line="245" w:lineRule="auto" w:before="10" w:after="10"/>
        <w:ind w:left="1798" w:right="2408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remove the fixture from the immovable property if, unless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otherwise agreed, the secured party reimburses any person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having an encumbrance or the owner of the immovable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6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58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property who is not the debtor, for the cost of repairing any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physical injury, excluding diminution in value of the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1798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immovable property, caused by the absence of the fixture or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by the necessity for replacement.</w:t>
      </w:r>
    </w:p>
    <w:p>
      <w:pPr>
        <w:autoSpaceDN w:val="0"/>
        <w:tabs>
          <w:tab w:pos="1798" w:val="left"/>
          <w:tab w:pos="2358" w:val="left"/>
        </w:tabs>
        <w:autoSpaceDE w:val="0"/>
        <w:widowControl/>
        <w:spacing w:line="245" w:lineRule="auto" w:before="176" w:after="0"/>
        <w:ind w:left="1518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(4) A person who is entitled to any reimbursement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30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under subsection (3) may refuse permission for the removal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the fixture, until the secured party has given adequate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security for the reimbursement.</w:t>
      </w:r>
    </w:p>
    <w:p>
      <w:pPr>
        <w:autoSpaceDN w:val="0"/>
        <w:autoSpaceDE w:val="0"/>
        <w:widowControl/>
        <w:spacing w:line="245" w:lineRule="auto" w:before="182" w:after="0"/>
        <w:ind w:left="1440" w:right="2408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(5) A secured party who has the right to remove a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fixture from an immovable property shall serve on each person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35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whose name appears in the records maintained by the relevant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80" w:val="left"/>
        </w:tabs>
        <w:autoSpaceDE w:val="0"/>
        <w:widowControl/>
        <w:spacing w:line="222" w:lineRule="exact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30 </w:t>
      </w:r>
      <w:r>
        <w:tab/>
      </w:r>
      <w:r>
        <w:rPr>
          <w:rFonts w:ascii="TimesNewRoman" w:hAnsi="TimesNewRoman" w:eastAsia="TimesNewRoman"/>
          <w:b w:val="0"/>
          <w:i/>
          <w:color w:val="000000"/>
          <w:sz w:val="20"/>
        </w:rPr>
        <w:t>Secured Transactions</w:t>
      </w:r>
    </w:p>
    <w:p>
      <w:pPr>
        <w:autoSpaceDN w:val="0"/>
        <w:autoSpaceDE w:val="0"/>
        <w:widowControl/>
        <w:spacing w:line="252" w:lineRule="auto" w:before="190" w:after="126"/>
        <w:ind w:left="1702" w:right="251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Land Registry Office as having an interest in such immovable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property, a notice in writing of the secured party’s intention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to remove the fixture. Such notice shall contain the following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information:-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72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6" w:after="0"/>
              <w:ind w:left="0" w:right="52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14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1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the name and address of the secured party;</w:t>
            </w:r>
          </w:p>
        </w:tc>
      </w:tr>
      <w:tr>
        <w:trPr>
          <w:trHeight w:hRule="exact" w:val="338"/>
        </w:trPr>
        <w:tc>
          <w:tcPr>
            <w:tcW w:type="dxa" w:w="3007"/>
            <w:vMerge/>
            <w:tcBorders/>
          </w:tcPr>
          <w:p/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2" w:after="0"/>
              <w:ind w:left="0" w:right="13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2" w:after="0"/>
              <w:ind w:left="1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 description of the fixture to be removed,</w:t>
            </w:r>
          </w:p>
        </w:tc>
      </w:tr>
    </w:tbl>
    <w:p>
      <w:pPr>
        <w:autoSpaceDN w:val="0"/>
        <w:autoSpaceDE w:val="0"/>
        <w:widowControl/>
        <w:spacing w:line="245" w:lineRule="auto" w:before="14" w:after="126"/>
        <w:ind w:left="3144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which is sufficient to enable it to be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identified;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72" w:after="0"/>
              <w:ind w:left="0" w:right="50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14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(c)</w:t>
            </w:r>
          </w:p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1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the amount required to satisfy the</w:t>
            </w:r>
          </w:p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80" w:after="0"/>
              <w:ind w:left="0" w:right="13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(d)</w:t>
            </w:r>
          </w:p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1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obligation secured by the security right of</w:t>
            </w:r>
          </w:p>
        </w:tc>
      </w:tr>
      <w:tr>
        <w:trPr>
          <w:trHeight w:hRule="exact" w:val="33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1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the secured party;</w:t>
            </w:r>
          </w:p>
        </w:tc>
      </w:tr>
      <w:tr>
        <w:trPr>
          <w:trHeight w:hRule="exact" w:val="33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6" w:after="0"/>
              <w:ind w:left="14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 description of the immovable property to</w:t>
            </w:r>
          </w:p>
        </w:tc>
      </w:tr>
    </w:tbl>
    <w:p>
      <w:pPr>
        <w:autoSpaceDN w:val="0"/>
        <w:autoSpaceDE w:val="0"/>
        <w:widowControl/>
        <w:spacing w:line="247" w:lineRule="auto" w:before="14" w:after="14"/>
        <w:ind w:left="3024" w:right="251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which the fixture is affixed, which is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sufficient to enable the immovable property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24"/>
        </w:trPr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0" w:right="48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22" w:after="0"/>
              <w:ind w:left="0" w:right="14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(e)</w:t>
            </w:r>
          </w:p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1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to be identified; and</w:t>
            </w:r>
          </w:p>
        </w:tc>
      </w:tr>
      <w:tr>
        <w:trPr>
          <w:trHeight w:hRule="exact" w:val="33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8" w:after="0"/>
              <w:ind w:left="1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 statement of the intention to remove the</w:t>
            </w:r>
          </w:p>
        </w:tc>
      </w:tr>
    </w:tbl>
    <w:p>
      <w:pPr>
        <w:autoSpaceDN w:val="0"/>
        <w:tabs>
          <w:tab w:pos="3144" w:val="left"/>
        </w:tabs>
        <w:autoSpaceDE w:val="0"/>
        <w:widowControl/>
        <w:spacing w:line="257" w:lineRule="auto" w:before="14" w:after="0"/>
        <w:ind w:left="1406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fixture unless the amount secured is paid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on or before a date specified in the notice,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which date shall be not less than ten days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after the service of the notice.</w:t>
      </w:r>
    </w:p>
    <w:p>
      <w:pPr>
        <w:autoSpaceDN w:val="0"/>
        <w:autoSpaceDE w:val="0"/>
        <w:widowControl/>
        <w:spacing w:line="254" w:lineRule="auto" w:before="176" w:after="14"/>
        <w:ind w:left="1702" w:right="2516" w:firstLine="56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(6) The notice referred to in subsection (5) shall be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served, by sending the same by registered post, to the address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the person to be notified as it appears in the records of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appropriate registry, or in the case of a company, at its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50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6" w:after="0"/>
              <w:ind w:left="0" w:right="2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4" w:after="0"/>
              <w:ind w:left="42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registered office or to the address of an attorney authorized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to accept any notice on its behalf.</w:t>
            </w:r>
          </w:p>
        </w:tc>
      </w:tr>
    </w:tbl>
    <w:p>
      <w:pPr>
        <w:autoSpaceDN w:val="0"/>
        <w:tabs>
          <w:tab w:pos="1702" w:val="left"/>
          <w:tab w:pos="2264" w:val="left"/>
        </w:tabs>
        <w:autoSpaceDE w:val="0"/>
        <w:widowControl/>
        <w:spacing w:line="257" w:lineRule="auto" w:before="126" w:after="0"/>
        <w:ind w:left="1406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(7)  A person having an interest in any immovable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property that is subject to a security right in a fixture may,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before such fixture has been removed from such property by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30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secured party in accordance with the provisions of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subsection (3), retain the fixture, upon the payment to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secured party of the amount owing in respect of the security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right having priority over such person’s interest.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2255"/>
        <w:gridCol w:w="2255"/>
        <w:gridCol w:w="2255"/>
        <w:gridCol w:w="2255"/>
      </w:tblGrid>
      <w:tr>
        <w:trPr>
          <w:trHeight w:hRule="exact" w:val="360"/>
        </w:trPr>
        <w:tc>
          <w:tcPr>
            <w:tcW w:type="dxa" w:w="5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8" w:after="0"/>
              <w:ind w:left="0" w:right="454" w:firstLine="0"/>
              <w:jc w:val="right"/>
            </w:pPr>
            <w:r>
              <w:rPr>
                <w:rFonts w:ascii="TimesNewRoman" w:hAnsi="TimesNewRoman" w:eastAsia="TimesNewRoman"/>
                <w:b w:val="0"/>
                <w:i/>
                <w:color w:val="000000"/>
                <w:sz w:val="20"/>
              </w:rPr>
              <w:t>Secured Transactions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8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31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2" w:after="0"/>
              <w:ind w:left="66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Security right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in accession</w:t>
            </w:r>
          </w:p>
        </w:tc>
      </w:tr>
      <w:tr>
        <w:trPr>
          <w:trHeight w:hRule="exact" w:val="660"/>
        </w:trPr>
        <w:tc>
          <w:tcPr>
            <w:tcW w:type="dxa" w:w="57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916" w:right="0" w:firstLine="462"/>
              <w:jc w:val="left"/>
            </w:pPr>
            <w:r>
              <w:rPr>
                <w:rFonts w:ascii="TimesNewRoman" w:hAnsi="TimesNewRoman" w:eastAsia="TimesNewRoman"/>
                <w:b/>
                <w:i w:val="0"/>
                <w:color w:val="000000"/>
                <w:sz w:val="20"/>
              </w:rPr>
              <w:t>41.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(1)  Subject to the provisions of subsections (2)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(3) and of section 42, a security right in goods that attached-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6"/>
        </w:trPr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4" w:after="0"/>
              <w:ind w:left="0" w:right="13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3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4" w:after="0"/>
              <w:ind w:left="15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before such goods became an accession,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3" w:lineRule="auto" w:before="8" w:after="10"/>
        <w:ind w:left="0" w:right="2408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shall  have priority as to the accession, over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3007"/>
        <w:gridCol w:w="3007"/>
        <w:gridCol w:w="3007"/>
      </w:tblGrid>
      <w:tr>
        <w:trPr>
          <w:trHeight w:hRule="exact" w:val="224"/>
        </w:trPr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" w:after="0"/>
              <w:ind w:left="0" w:right="5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46" w:after="0"/>
              <w:ind w:left="0" w:right="13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1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the claim of any person in respect of the</w:t>
            </w:r>
          </w:p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1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whole</w:t>
            </w:r>
            <w:r>
              <w:rPr>
                <w:rFonts w:ascii="TimesNewRoman" w:hAnsi="TimesNewRoman" w:eastAsia="TimesNewRoman"/>
                <w:b/>
                <w:i w:val="0"/>
                <w:color w:val="000000"/>
                <w:sz w:val="20"/>
              </w:rPr>
              <w:t>;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and</w:t>
            </w:r>
          </w:p>
        </w:tc>
      </w:tr>
      <w:tr>
        <w:trPr>
          <w:trHeight w:hRule="exact" w:val="33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2" w:after="0"/>
              <w:ind w:left="1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after the goods became an accession, shall</w:t>
            </w:r>
          </w:p>
        </w:tc>
      </w:tr>
    </w:tbl>
    <w:p>
      <w:pPr>
        <w:autoSpaceDN w:val="0"/>
        <w:tabs>
          <w:tab w:pos="1552" w:val="left"/>
          <w:tab w:pos="3236" w:val="left"/>
        </w:tabs>
        <w:autoSpaceDE w:val="0"/>
        <w:widowControl/>
        <w:spacing w:line="250" w:lineRule="auto" w:before="10" w:after="0"/>
        <w:ind w:left="1514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have priority as to the accession, over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claim of any person who subsequently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acquired an interest in the whole, but not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over the claim of any person who had an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interest in the whole of the goods on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date the security right attached to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accession, and who has not consented 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writing to the security right in the accession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or disclaimed an interest in the accession,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as part of the whole.</w:t>
      </w:r>
    </w:p>
    <w:p>
      <w:pPr>
        <w:autoSpaceDN w:val="0"/>
        <w:tabs>
          <w:tab w:pos="2316" w:val="left"/>
        </w:tabs>
        <w:autoSpaceDE w:val="0"/>
        <w:widowControl/>
        <w:spacing w:line="245" w:lineRule="auto" w:before="176" w:after="122"/>
        <w:ind w:left="1796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(2)  A security right referred to in subsection (1) shall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be-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2255"/>
        <w:gridCol w:w="2255"/>
        <w:gridCol w:w="2255"/>
        <w:gridCol w:w="2255"/>
      </w:tblGrid>
      <w:tr>
        <w:trPr>
          <w:trHeight w:hRule="exact" w:val="356"/>
        </w:trPr>
        <w:tc>
          <w:tcPr>
            <w:tcW w:type="dxa" w:w="1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" w:after="0"/>
              <w:ind w:left="0" w:right="5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13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4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15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subordinate to the interest of-</w:t>
            </w:r>
          </w:p>
        </w:tc>
      </w:tr>
      <w:tr>
        <w:trPr>
          <w:trHeight w:hRule="exact" w:val="33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2" w:after="0"/>
              <w:ind w:left="0" w:right="6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2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 subsequent buyer of an interest in</w:t>
            </w:r>
          </w:p>
        </w:tc>
      </w:tr>
    </w:tbl>
    <w:p>
      <w:pPr>
        <w:autoSpaceDN w:val="0"/>
        <w:autoSpaceDE w:val="0"/>
        <w:widowControl/>
        <w:spacing w:line="233" w:lineRule="auto" w:before="10" w:after="0"/>
        <w:ind w:left="0" w:right="3182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 whole of the goods; and</w:t>
      </w:r>
    </w:p>
    <w:p>
      <w:pPr>
        <w:autoSpaceDN w:val="0"/>
        <w:tabs>
          <w:tab w:pos="3232" w:val="left"/>
          <w:tab w:pos="3558" w:val="left"/>
        </w:tabs>
        <w:autoSpaceDE w:val="0"/>
        <w:widowControl/>
        <w:spacing w:line="245" w:lineRule="auto" w:before="176" w:after="0"/>
        <w:ind w:left="1528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(ii) a creditor with a prior perfected security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right in the whole of the goods, to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extent that the creditor makes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subsequent advances,</w:t>
      </w:r>
    </w:p>
    <w:p>
      <w:pPr>
        <w:autoSpaceDN w:val="0"/>
        <w:autoSpaceDE w:val="0"/>
        <w:widowControl/>
        <w:spacing w:line="245" w:lineRule="auto" w:before="182" w:after="10"/>
        <w:ind w:left="3168" w:right="2408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if the subsequent sale or the subsequent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advance under the prior perfected security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24"/>
        </w:trPr>
        <w:tc>
          <w:tcPr>
            <w:tcW w:type="dxa" w:w="1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8" w:after="0"/>
              <w:ind w:left="0" w:right="50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46" w:after="0"/>
              <w:ind w:left="0" w:right="1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(b)</w:t>
            </w:r>
          </w:p>
        </w:tc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11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right, is made or contracted for, before the</w:t>
            </w:r>
          </w:p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11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security right is perfected; and</w:t>
            </w:r>
          </w:p>
        </w:tc>
      </w:tr>
      <w:tr>
        <w:trPr>
          <w:trHeight w:hRule="exact" w:val="33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2" w:after="0"/>
              <w:ind w:left="11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subordinate to the interest of a creditor who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3168" w:right="2408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registers a notice of judgment or notice of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claim, before the security right is perfected.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80" w:val="left"/>
        </w:tabs>
        <w:autoSpaceDE w:val="0"/>
        <w:widowControl/>
        <w:spacing w:line="222" w:lineRule="exact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32 </w:t>
      </w:r>
      <w:r>
        <w:tab/>
      </w:r>
      <w:r>
        <w:rPr>
          <w:rFonts w:ascii="TimesNewRoman" w:hAnsi="TimesNewRoman" w:eastAsia="TimesNewRoman"/>
          <w:b w:val="0"/>
          <w:i/>
          <w:color w:val="000000"/>
          <w:sz w:val="20"/>
        </w:rPr>
        <w:t>Secured Transactions</w:t>
      </w:r>
    </w:p>
    <w:p>
      <w:pPr>
        <w:autoSpaceDN w:val="0"/>
        <w:tabs>
          <w:tab w:pos="1702" w:val="left"/>
          <w:tab w:pos="1704" w:val="left"/>
          <w:tab w:pos="2222" w:val="left"/>
        </w:tabs>
        <w:autoSpaceDE w:val="0"/>
        <w:widowControl/>
        <w:spacing w:line="247" w:lineRule="auto" w:before="218" w:after="0"/>
        <w:ind w:left="1478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(3) Notwithstanding the provisions of paragraph (b)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subsection (2), an acquisition security right in an accession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that is perfected before or within ten days after the debtor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obtains possession of the accession, shall have priority over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 interest of a creditor referred to in that paragraph.</w:t>
      </w:r>
    </w:p>
    <w:p>
      <w:pPr>
        <w:autoSpaceDN w:val="0"/>
        <w:autoSpaceDE w:val="0"/>
        <w:widowControl/>
        <w:spacing w:line="245" w:lineRule="auto" w:before="182" w:after="10"/>
        <w:ind w:left="1704" w:right="2536" w:firstLine="51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(4)  If a secured party has an interest in an accession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that has priority over the claim of any  person having an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interest in the whole, the secured party may, on default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subject to the provisions of this Act relating to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default, remove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6" w:after="0"/>
              <w:ind w:left="0" w:right="3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0" w:after="0"/>
              <w:ind w:left="42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the accession from the whole</w:t>
            </w:r>
            <w:r>
              <w:rPr>
                <w:rFonts w:ascii="TimesNewRoman" w:hAnsi="TimesNewRoman" w:eastAsia="TimesNewRoman"/>
                <w:b/>
                <w:i w:val="0"/>
                <w:color w:val="000000"/>
                <w:sz w:val="20"/>
              </w:rPr>
              <w:t>,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if, unless otherwise agreed,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the secured party reimburses any person having an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1702" w:right="253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encumbrance or the owner of the whole of the goods who is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not the debtor, for the cost of repairing any physical injury,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excluding diminution in value of the whole,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caused by the</w:t>
      </w:r>
    </w:p>
    <w:p>
      <w:pPr>
        <w:autoSpaceDN w:val="0"/>
        <w:autoSpaceDE w:val="0"/>
        <w:widowControl/>
        <w:spacing w:line="262" w:lineRule="auto" w:before="18" w:after="0"/>
        <w:ind w:left="144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15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absence of the accession or by the necessity of replacement.</w:t>
      </w:r>
    </w:p>
    <w:p>
      <w:pPr>
        <w:autoSpaceDN w:val="0"/>
        <w:autoSpaceDE w:val="0"/>
        <w:widowControl/>
        <w:spacing w:line="245" w:lineRule="auto" w:before="148" w:after="0"/>
        <w:ind w:left="1702" w:right="2536" w:firstLine="5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(5)  A person entitled to any reimbursement under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subsection (4) may refuse permission to remove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accession, until the secured party has given adequate security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for the reimbursement.</w:t>
      </w:r>
    </w:p>
    <w:p>
      <w:pPr>
        <w:autoSpaceDN w:val="0"/>
        <w:tabs>
          <w:tab w:pos="1702" w:val="left"/>
          <w:tab w:pos="2222" w:val="left"/>
        </w:tabs>
        <w:autoSpaceDE w:val="0"/>
        <w:widowControl/>
        <w:spacing w:line="247" w:lineRule="auto" w:before="176" w:after="122"/>
        <w:ind w:left="1434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(6)  A secured party who has the right to remove an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accession from the whole, shall serve on each person known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to the secured party as having an interest in the balance of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goods and on any person with a security right in such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balance, perfected by registration against the name of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25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debtor through the serial identification number of such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balance of the  goods, if such number is required for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registration, a notice in writing of the secured party’s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intention to remove the accession, containing-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56"/>
        </w:trPr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64" w:after="0"/>
              <w:ind w:left="0" w:right="51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14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1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the name and address of the secured party;</w:t>
            </w:r>
          </w:p>
        </w:tc>
      </w:tr>
      <w:tr>
        <w:trPr>
          <w:trHeight w:hRule="exact" w:val="336"/>
        </w:trPr>
        <w:tc>
          <w:tcPr>
            <w:tcW w:type="dxa" w:w="3007"/>
            <w:vMerge/>
            <w:tcBorders/>
          </w:tcPr>
          <w:p/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2" w:after="0"/>
              <w:ind w:left="0" w:right="13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2" w:after="0"/>
              <w:ind w:left="14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 description of the accession to be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3142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removed, sufficient to enable it to be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identified;</w:t>
      </w:r>
    </w:p>
    <w:p>
      <w:pPr>
        <w:autoSpaceDN w:val="0"/>
        <w:tabs>
          <w:tab w:pos="3142" w:val="left"/>
          <w:tab w:pos="3144" w:val="left"/>
        </w:tabs>
        <w:autoSpaceDE w:val="0"/>
        <w:widowControl/>
        <w:spacing w:line="245" w:lineRule="auto" w:before="176" w:after="0"/>
        <w:ind w:left="2644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(c)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amount required to satisfy the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obligation secured by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 security right of</w:t>
      </w:r>
    </w:p>
    <w:p>
      <w:pPr>
        <w:autoSpaceDN w:val="0"/>
        <w:tabs>
          <w:tab w:pos="3142" w:val="left"/>
        </w:tabs>
        <w:autoSpaceDE w:val="0"/>
        <w:widowControl/>
        <w:spacing w:line="278" w:lineRule="auto" w:before="18" w:after="0"/>
        <w:ind w:left="145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35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 secured party;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76" w:val="left"/>
        </w:tabs>
        <w:autoSpaceDE w:val="0"/>
        <w:widowControl/>
        <w:spacing w:line="244" w:lineRule="exact" w:before="0" w:after="0"/>
        <w:ind w:left="3678" w:right="0" w:firstLine="0"/>
        <w:jc w:val="left"/>
      </w:pPr>
      <w:r>
        <w:rPr>
          <w:rFonts w:ascii="TimesNewRoman" w:hAnsi="TimesNewRoman" w:eastAsia="TimesNewRoman"/>
          <w:b w:val="0"/>
          <w:i/>
          <w:color w:val="000000"/>
          <w:sz w:val="20"/>
        </w:rPr>
        <w:t xml:space="preserve">Secured Transactions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33</w:t>
      </w:r>
    </w:p>
    <w:p>
      <w:pPr>
        <w:autoSpaceDN w:val="0"/>
        <w:tabs>
          <w:tab w:pos="3266" w:val="left"/>
        </w:tabs>
        <w:autoSpaceDE w:val="0"/>
        <w:widowControl/>
        <w:spacing w:line="245" w:lineRule="auto" w:before="242" w:after="0"/>
        <w:ind w:left="2766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(d)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 description of the other goods sufficient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to enable  them to be identified; and</w:t>
      </w:r>
    </w:p>
    <w:p>
      <w:pPr>
        <w:autoSpaceDN w:val="0"/>
        <w:tabs>
          <w:tab w:pos="3266" w:val="left"/>
        </w:tabs>
        <w:autoSpaceDE w:val="0"/>
        <w:widowControl/>
        <w:spacing w:line="245" w:lineRule="auto" w:before="178" w:after="10"/>
        <w:ind w:left="2766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(e)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 statement of the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intention to remove the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accession from the whole, unless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5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806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amount secured is paid on or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before a date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specified in the notice, which date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shall</w:t>
            </w:r>
          </w:p>
        </w:tc>
      </w:tr>
    </w:tbl>
    <w:p>
      <w:pPr>
        <w:autoSpaceDN w:val="0"/>
        <w:autoSpaceDE w:val="0"/>
        <w:widowControl/>
        <w:spacing w:line="245" w:lineRule="auto" w:before="10" w:after="0"/>
        <w:ind w:left="3266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not be less than ten days after the service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of the notice.</w:t>
      </w:r>
    </w:p>
    <w:p>
      <w:pPr>
        <w:autoSpaceDN w:val="0"/>
        <w:tabs>
          <w:tab w:pos="1826" w:val="left"/>
          <w:tab w:pos="2348" w:val="left"/>
        </w:tabs>
        <w:autoSpaceDE w:val="0"/>
        <w:widowControl/>
        <w:spacing w:line="245" w:lineRule="auto" w:before="178" w:after="0"/>
        <w:ind w:left="1534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(7)  The notice referred to in subsection (6) shall be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served by registered post, at least ten days before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accession is removed.</w:t>
      </w:r>
    </w:p>
    <w:p>
      <w:pPr>
        <w:autoSpaceDN w:val="0"/>
        <w:autoSpaceDE w:val="0"/>
        <w:widowControl/>
        <w:spacing w:line="245" w:lineRule="auto" w:before="180" w:after="10"/>
        <w:ind w:left="1826" w:right="2412" w:firstLine="522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(8)  A person having an interest in the whole that is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subject to a security right in the accession may, before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accession has been removed by the secured party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6" w:after="0"/>
              <w:ind w:left="0" w:right="4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6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accordance with the provisions of subsection (4), retain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accession upon payment to the secured party of the amount</w:t>
            </w:r>
          </w:p>
        </w:tc>
      </w:tr>
    </w:tbl>
    <w:p>
      <w:pPr>
        <w:autoSpaceDN w:val="0"/>
        <w:autoSpaceDE w:val="0"/>
        <w:widowControl/>
        <w:spacing w:line="245" w:lineRule="auto" w:before="8" w:after="118"/>
        <w:ind w:left="1826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owing in respect of the security right having priority over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 person’s interest.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31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608" w:right="0" w:firstLine="0"/>
              <w:jc w:val="left"/>
            </w:pPr>
            <w:r>
              <w:rPr>
                <w:rFonts w:ascii="TimesNewRoman" w:hAnsi="TimesNewRoman" w:eastAsia="TimesNewRoman"/>
                <w:b/>
                <w:i w:val="0"/>
                <w:color w:val="000000"/>
                <w:sz w:val="20"/>
              </w:rPr>
              <w:t>42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(1)  A perfected security right in goods that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8" w:after="0"/>
              <w:ind w:left="7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Security right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subsequently become part of a product or mass of a product,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7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in processed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8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continues in such product or mass, if-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7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or co-</w:t>
            </w:r>
          </w:p>
        </w:tc>
      </w:tr>
      <w:tr>
        <w:trPr>
          <w:trHeight w:hRule="exact" w:val="11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7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mingled</w:t>
            </w:r>
          </w:p>
        </w:tc>
      </w:tr>
      <w:tr>
        <w:trPr>
          <w:trHeight w:hRule="exact" w:val="66"/>
        </w:trPr>
        <w:tc>
          <w:tcPr>
            <w:tcW w:type="dxa" w:w="2255"/>
            <w:vMerge/>
            <w:tcBorders/>
          </w:tcPr>
          <w:p/>
        </w:tc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0" w:after="0"/>
              <w:ind w:left="0" w:right="14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3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0" w:after="0"/>
              <w:ind w:left="1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the goods are so manufactured,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7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assets</w:t>
            </w:r>
          </w:p>
        </w:tc>
      </w:tr>
    </w:tbl>
    <w:p>
      <w:pPr>
        <w:autoSpaceDN w:val="0"/>
        <w:autoSpaceDE w:val="0"/>
        <w:widowControl/>
        <w:spacing w:line="245" w:lineRule="auto" w:before="10" w:after="10"/>
        <w:ind w:left="3168" w:right="2412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processed, assembled or co-mingled  that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their identity is lost in the product or in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5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10" w:after="0"/>
              <w:ind w:left="0" w:right="12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1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mass of the product; and</w:t>
            </w:r>
          </w:p>
        </w:tc>
      </w:tr>
      <w:tr>
        <w:trPr>
          <w:trHeight w:hRule="exact" w:val="33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4" w:after="0"/>
              <w:ind w:left="1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more than one security right attaches to</w:t>
            </w:r>
          </w:p>
        </w:tc>
      </w:tr>
    </w:tbl>
    <w:p>
      <w:pPr>
        <w:autoSpaceDN w:val="0"/>
        <w:autoSpaceDE w:val="0"/>
        <w:widowControl/>
        <w:spacing w:line="233" w:lineRule="auto" w:before="8" w:after="0"/>
        <w:ind w:left="0" w:right="260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 product or the mass of the product,</w:t>
      </w:r>
    </w:p>
    <w:p>
      <w:pPr>
        <w:autoSpaceDN w:val="0"/>
        <w:tabs>
          <w:tab w:pos="1826" w:val="left"/>
        </w:tabs>
        <w:autoSpaceDE w:val="0"/>
        <w:widowControl/>
        <w:spacing w:line="245" w:lineRule="auto" w:before="178" w:after="0"/>
        <w:ind w:left="1538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and the secured parties shall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rank equally according to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ratio that the cost of the goods to which each interest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30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originally attached, bears to the cost of the total product or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 mass.</w:t>
      </w:r>
    </w:p>
    <w:p>
      <w:pPr>
        <w:autoSpaceDN w:val="0"/>
        <w:autoSpaceDE w:val="0"/>
        <w:widowControl/>
        <w:spacing w:line="245" w:lineRule="auto" w:before="178" w:after="0"/>
        <w:ind w:left="1826" w:right="2412" w:firstLine="524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(2)   Proceeds in the form of funds that become co-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mingled with other funds, so that they are no longer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identifiable-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380"/>
        </w:trPr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35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34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20" w:after="0"/>
              <w:ind w:left="0" w:right="14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8" w:after="0"/>
              <w:ind w:left="58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/>
                <w:color w:val="000000"/>
                <w:sz w:val="20"/>
              </w:rPr>
              <w:t>Secured Transactions</w:t>
            </w:r>
          </w:p>
        </w:tc>
      </w:tr>
      <w:tr>
        <w:trPr>
          <w:trHeight w:hRule="exact" w:val="38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0" w:after="0"/>
              <w:ind w:left="1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shall nevertheless be treated as identifiable</w:t>
            </w:r>
          </w:p>
        </w:tc>
      </w:tr>
    </w:tbl>
    <w:p>
      <w:pPr>
        <w:autoSpaceDN w:val="0"/>
        <w:autoSpaceDE w:val="0"/>
        <w:widowControl/>
        <w:spacing w:line="233" w:lineRule="auto" w:before="24" w:after="0"/>
        <w:ind w:left="0" w:right="47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proceeds; and</w:t>
      </w:r>
    </w:p>
    <w:p>
      <w:pPr>
        <w:autoSpaceDN w:val="0"/>
        <w:tabs>
          <w:tab w:pos="2644" w:val="left"/>
          <w:tab w:pos="3142" w:val="left"/>
          <w:tab w:pos="3144" w:val="left"/>
        </w:tabs>
        <w:autoSpaceDE w:val="0"/>
        <w:widowControl/>
        <w:spacing w:line="268" w:lineRule="exact" w:before="154" w:after="136"/>
        <w:ind w:left="1496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(b)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if at any time after the co-mingling takes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place the total amount of the funds </w:t>
      </w:r>
      <w:r>
        <w:rPr>
          <w:rFonts w:ascii="TimesNewRoman" w:hAnsi="TimesNewRoman" w:eastAsia="TimesNewRoman"/>
          <w:b/>
          <w:i w:val="0"/>
          <w:color w:val="000000"/>
          <w:sz w:val="20"/>
        </w:rPr>
        <w:t>is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found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to be less than the amount of the proceeds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prior to co-mingling, then the competing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claimants shall share the co-mingled funds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on a </w:t>
      </w:r>
      <w:r>
        <w:rPr>
          <w:rFonts w:ascii="TimesNewRoman" w:hAnsi="TimesNewRoman" w:eastAsia="TimesNewRoman"/>
          <w:b w:val="0"/>
          <w:i/>
          <w:color w:val="000000"/>
          <w:sz w:val="20"/>
        </w:rPr>
        <w:t xml:space="preserve">pro rata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basis.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2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4" w:after="0"/>
              <w:ind w:left="0" w:right="3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2" w:after="0"/>
              <w:ind w:left="284" w:right="0" w:firstLine="0"/>
              <w:jc w:val="left"/>
            </w:pPr>
            <w:r>
              <w:rPr>
                <w:rFonts w:ascii="TimesNewRoman" w:hAnsi="TimesNewRoman" w:eastAsia="TimesNewRoman"/>
                <w:b/>
                <w:i w:val="0"/>
                <w:color w:val="000000"/>
                <w:sz w:val="20"/>
              </w:rPr>
              <w:t xml:space="preserve">43. 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 security right in a right to payment under a lease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4" w:after="0"/>
              <w:ind w:left="7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Right to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immovable property to which this Act applies, shall be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7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payment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7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under a lease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subordinate to the interest of a person who acquires for value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7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of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the lessor’s interest in the lease or in the immovable property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7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immovable</w:t>
            </w:r>
          </w:p>
        </w:tc>
      </w:tr>
      <w:tr>
        <w:trPr>
          <w:trHeight w:hRule="exact" w:val="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7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property</w:t>
            </w:r>
          </w:p>
        </w:tc>
      </w:tr>
      <w:tr>
        <w:trPr>
          <w:trHeight w:hRule="exact" w:val="26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which is the subject matter of the lease, if the interest or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4" w:lineRule="auto" w:before="20" w:after="144"/>
        <w:ind w:left="1440" w:right="251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notice thereof of the person is registered in the relevant land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15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registry office before the interest or notice thereof of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secured party is registered in such relevant land registry office.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76" w:after="0"/>
              <w:ind w:left="0" w:right="2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44" w:right="0" w:firstLine="0"/>
              <w:jc w:val="left"/>
            </w:pPr>
            <w:r>
              <w:rPr>
                <w:rFonts w:ascii="TimesNewRoman" w:hAnsi="TimesNewRoman" w:eastAsia="TimesNewRoman"/>
                <w:b/>
                <w:i w:val="0"/>
                <w:color w:val="000000"/>
                <w:sz w:val="20"/>
              </w:rPr>
              <w:t>44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 security right in a payment under a mortgage or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6" w:after="0"/>
              <w:ind w:left="6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Right to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charge of immovable property to which this Act applies, shall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6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payment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6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under a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be subordinate to the interest of a person who acquires for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6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mortgage of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value the mortgagee’s or chargee’s interest in the mortgage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6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immovable</w:t>
            </w:r>
          </w:p>
        </w:tc>
      </w:tr>
      <w:tr>
        <w:trPr>
          <w:trHeight w:hRule="exact" w:val="302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or the charge, if the interest of the person is registered in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6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property</w:t>
            </w:r>
          </w:p>
        </w:tc>
      </w:tr>
    </w:tbl>
    <w:p>
      <w:pPr>
        <w:autoSpaceDN w:val="0"/>
        <w:autoSpaceDE w:val="0"/>
        <w:widowControl/>
        <w:spacing w:line="254" w:lineRule="auto" w:before="24" w:after="146"/>
        <w:ind w:left="1702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relevant land registry office before a notice of the security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right is registered in such relevant land registry office.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52" w:after="0"/>
              <w:ind w:left="0" w:right="2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64" w:right="0" w:firstLine="0"/>
              <w:jc w:val="left"/>
            </w:pPr>
            <w:r>
              <w:rPr>
                <w:rFonts w:ascii="TimesNewRoman" w:hAnsi="TimesNewRoman" w:eastAsia="TimesNewRoman"/>
                <w:b/>
                <w:i w:val="0"/>
                <w:color w:val="000000"/>
                <w:sz w:val="20"/>
              </w:rPr>
              <w:t xml:space="preserve">45.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(1) A secured party may, by a security agreement or by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4" w:after="0"/>
              <w:ind w:left="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Vo l u n t a r y</w:t>
            </w:r>
          </w:p>
        </w:tc>
      </w:tr>
      <w:tr>
        <w:trPr>
          <w:trHeight w:hRule="exact" w:val="3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 separate agreement entered into between the competing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subordination</w:t>
            </w:r>
          </w:p>
        </w:tc>
      </w:tr>
    </w:tbl>
    <w:p>
      <w:pPr>
        <w:autoSpaceDN w:val="0"/>
        <w:autoSpaceDE w:val="0"/>
        <w:widowControl/>
        <w:spacing w:line="262" w:lineRule="auto" w:before="10" w:after="0"/>
        <w:ind w:left="1702" w:right="251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claimants,  subordinate the secured party’s security right 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any other interest and such subordination shall be effective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according to its terms.</w:t>
      </w:r>
    </w:p>
    <w:p>
      <w:pPr>
        <w:autoSpaceDN w:val="0"/>
        <w:tabs>
          <w:tab w:pos="1702" w:val="left"/>
          <w:tab w:pos="1904" w:val="left"/>
        </w:tabs>
        <w:autoSpaceDE w:val="0"/>
        <w:widowControl/>
        <w:spacing w:line="266" w:lineRule="auto" w:before="202" w:after="0"/>
        <w:ind w:left="1424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(2)  A subordination shall be effective according to its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30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terms between the parties and may be enforced by a third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party, if the third party is the person or one of the class of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persons for whose benefit the subordination was intended.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6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78" w:after="0"/>
              <w:ind w:left="0" w:right="11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8" w:after="0"/>
              <w:ind w:left="0" w:right="454" w:firstLine="0"/>
              <w:jc w:val="right"/>
            </w:pPr>
            <w:r>
              <w:rPr>
                <w:rFonts w:ascii="TimesNewRoman" w:hAnsi="TimesNewRoman" w:eastAsia="TimesNewRoman"/>
                <w:b w:val="0"/>
                <w:i/>
                <w:color w:val="000000"/>
                <w:sz w:val="20"/>
              </w:rPr>
              <w:t>Secured Transactions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10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35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92" w:after="0"/>
              <w:ind w:left="8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Alienation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0" w:after="0"/>
              <w:ind w:left="278" w:right="0" w:firstLine="0"/>
              <w:jc w:val="left"/>
            </w:pPr>
            <w:r>
              <w:rPr>
                <w:rFonts w:ascii="TimesNewRoman" w:hAnsi="TimesNewRoman" w:eastAsia="TimesNewRoman"/>
                <w:b/>
                <w:i w:val="0"/>
                <w:color w:val="000000"/>
                <w:sz w:val="20"/>
              </w:rPr>
              <w:t xml:space="preserve">46. 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The rights of a debtor in collateral may be transferred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voluntarily or otherwise, notwithstanding any provision in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8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of a debtor’s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8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rights in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the security agreement prohibiting transfer or declaring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8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collateral</w:t>
            </w:r>
          </w:p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transfer to be a default, but no such transfer shall prejudice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the rights of the secured party under the security agreement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0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104" w:after="0"/>
              <w:ind w:left="0" w:right="7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7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or otherwise.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48" w:after="0"/>
              <w:ind w:left="1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Assignment</w:t>
            </w:r>
          </w:p>
        </w:tc>
      </w:tr>
      <w:tr>
        <w:trPr>
          <w:trHeight w:hRule="exact" w:val="3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90" w:after="0"/>
              <w:ind w:left="278" w:right="0" w:firstLine="0"/>
              <w:jc w:val="left"/>
            </w:pPr>
            <w:r>
              <w:rPr>
                <w:rFonts w:ascii="TimesNewRoman" w:hAnsi="TimesNewRoman" w:eastAsia="TimesNewRoman"/>
                <w:b/>
                <w:i w:val="0"/>
                <w:color w:val="000000"/>
                <w:sz w:val="20"/>
              </w:rPr>
              <w:t>47.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(1)  Unless an account debtor has made an enforceable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agreement not to assert defences or any claims arising out of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1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of</w:t>
            </w:r>
          </w:p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1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intangibles</w:t>
            </w:r>
          </w:p>
        </w:tc>
      </w:tr>
      <w:tr>
        <w:trPr>
          <w:trHeight w:hRule="exact" w:val="1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 contract between such account debtor and the assignor, an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9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1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etc,  and</w:t>
            </w:r>
          </w:p>
        </w:tc>
      </w:tr>
      <w:tr>
        <w:trPr>
          <w:trHeight w:hRule="exact" w:val="92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account debtor may set up by way of a defence against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1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rights of</w:t>
            </w:r>
          </w:p>
        </w:tc>
      </w:tr>
      <w:tr>
        <w:trPr>
          <w:trHeight w:hRule="exact" w:val="212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7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assignee-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1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third party</w:t>
            </w:r>
          </w:p>
        </w:tc>
      </w:tr>
    </w:tbl>
    <w:p>
      <w:pPr>
        <w:autoSpaceDN w:val="0"/>
        <w:autoSpaceDE w:val="0"/>
        <w:widowControl/>
        <w:spacing w:line="233" w:lineRule="auto" w:before="8" w:after="4"/>
        <w:ind w:left="0" w:right="1674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account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60.0" w:type="dxa"/>
      </w:tblPr>
      <w:tblGrid>
        <w:gridCol w:w="3007"/>
        <w:gridCol w:w="3007"/>
        <w:gridCol w:w="3007"/>
      </w:tblGrid>
      <w:tr>
        <w:trPr>
          <w:trHeight w:hRule="exact" w:val="260"/>
        </w:trPr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0" w:right="13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all defences available to the account debtor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1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debtors</w:t>
            </w:r>
          </w:p>
        </w:tc>
      </w:tr>
    </w:tbl>
    <w:p>
      <w:pPr>
        <w:autoSpaceDN w:val="0"/>
        <w:autoSpaceDE w:val="0"/>
        <w:widowControl/>
        <w:spacing w:line="264" w:lineRule="auto" w:before="26" w:after="34"/>
        <w:ind w:left="3168" w:right="2422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against the assignor arising out of the terms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of the contract or a related contract,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92"/>
        </w:trPr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" w:after="0"/>
              <w:ind w:left="0" w:right="7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including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equitable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set-off 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and</w:t>
            </w:r>
          </w:p>
        </w:tc>
      </w:tr>
    </w:tbl>
    <w:p>
      <w:pPr>
        <w:autoSpaceDN w:val="0"/>
        <w:autoSpaceDE w:val="0"/>
        <w:widowControl/>
        <w:spacing w:line="230" w:lineRule="auto" w:before="24" w:after="0"/>
        <w:ind w:left="0" w:right="39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misrepresentation; and</w:t>
      </w:r>
    </w:p>
    <w:p>
      <w:pPr>
        <w:autoSpaceDN w:val="0"/>
        <w:tabs>
          <w:tab w:pos="2738" w:val="left"/>
          <w:tab w:pos="3236" w:val="left"/>
        </w:tabs>
        <w:autoSpaceDE w:val="0"/>
        <w:widowControl/>
        <w:spacing w:line="281" w:lineRule="auto" w:before="220" w:after="0"/>
        <w:ind w:left="1528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(b)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right to set-off any debt owing to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account debtor by the assignor, that was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payable to the account debtor before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debtor received notice of the assignment.</w:t>
      </w:r>
    </w:p>
    <w:p>
      <w:pPr>
        <w:autoSpaceDN w:val="0"/>
        <w:autoSpaceDE w:val="0"/>
        <w:widowControl/>
        <w:spacing w:line="288" w:lineRule="auto" w:before="220" w:after="0"/>
        <w:ind w:left="1440" w:right="2422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(2)  A person obligated on an account or chattel paper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may pay the assignor until the person receives notice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reasonably identifying the relevant rights that the account or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chattel paper has been assigned and, if requested by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25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account debtor, the assignee shall furnish proof within 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reasonable time that the assignment has been made and if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assignee does not do so, the person may pay the assignor.</w:t>
      </w:r>
    </w:p>
    <w:p>
      <w:pPr>
        <w:autoSpaceDN w:val="0"/>
        <w:tabs>
          <w:tab w:pos="1796" w:val="left"/>
          <w:tab w:pos="2316" w:val="left"/>
        </w:tabs>
        <w:autoSpaceDE w:val="0"/>
        <w:widowControl/>
        <w:spacing w:line="283" w:lineRule="auto" w:before="226" w:after="0"/>
        <w:ind w:left="1518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(3)  To the extent that the right to payment or part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payment under a  contract which has been assigned has not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30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been earned by performance and despite notice of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assignment, any modification of, or substitution for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contract made in good faith and in accordance with reasonable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80" w:val="left"/>
        </w:tabs>
        <w:autoSpaceDE w:val="0"/>
        <w:widowControl/>
        <w:spacing w:line="222" w:lineRule="exact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36 </w:t>
      </w:r>
      <w:r>
        <w:tab/>
      </w:r>
      <w:r>
        <w:rPr>
          <w:rFonts w:ascii="TimesNewRoman" w:hAnsi="TimesNewRoman" w:eastAsia="TimesNewRoman"/>
          <w:b w:val="0"/>
          <w:i/>
          <w:color w:val="000000"/>
          <w:sz w:val="20"/>
        </w:rPr>
        <w:t>Secured Transactions</w:t>
      </w:r>
    </w:p>
    <w:p>
      <w:pPr>
        <w:autoSpaceDN w:val="0"/>
        <w:tabs>
          <w:tab w:pos="1694" w:val="left"/>
        </w:tabs>
        <w:autoSpaceDE w:val="0"/>
        <w:widowControl/>
        <w:spacing w:line="286" w:lineRule="auto" w:before="272" w:after="0"/>
        <w:ind w:left="1438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commercial standards and without material adverse effect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upon the assignee’s rights under the contract or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assignor’s ability to perform the contract, shall be effective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against the assignee, unless the person obligated on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account or chattel paper has otherwise agreed. However,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assignee shall acquire corresponding rights under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modified or substituted contract.</w:t>
      </w:r>
    </w:p>
    <w:p>
      <w:pPr>
        <w:autoSpaceDN w:val="0"/>
        <w:tabs>
          <w:tab w:pos="1694" w:val="left"/>
          <w:tab w:pos="2212" w:val="left"/>
        </w:tabs>
        <w:autoSpaceDE w:val="0"/>
        <w:widowControl/>
        <w:spacing w:line="283" w:lineRule="auto" w:before="220" w:after="160"/>
        <w:ind w:left="1406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(4)  A term in the contract between the account debtor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and assignor that prohibits or restricts the assignment of, or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giving of a security right in the whole of the account or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chattel paper for money due or to become due, or that requires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account debtor’s consent to such assignment or such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giving of a security right, shall be-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4" w:after="0"/>
              <w:ind w:left="0" w:right="51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13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1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binding on the assignor, only to the extent</w:t>
            </w:r>
          </w:p>
        </w:tc>
      </w:tr>
      <w:tr>
        <w:trPr>
          <w:trHeight w:hRule="exact" w:val="2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0" w:after="0"/>
              <w:ind w:left="1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of making the assignor liable to the</w:t>
            </w:r>
          </w:p>
        </w:tc>
      </w:tr>
    </w:tbl>
    <w:p>
      <w:pPr>
        <w:autoSpaceDN w:val="0"/>
        <w:autoSpaceDE w:val="0"/>
        <w:widowControl/>
        <w:spacing w:line="262" w:lineRule="auto" w:before="32" w:after="0"/>
        <w:ind w:left="3134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account debtor for breach of their contract;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and</w:t>
      </w:r>
    </w:p>
    <w:p>
      <w:pPr>
        <w:autoSpaceDN w:val="0"/>
        <w:tabs>
          <w:tab w:pos="3134" w:val="left"/>
        </w:tabs>
        <w:autoSpaceDE w:val="0"/>
        <w:widowControl/>
        <w:spacing w:line="233" w:lineRule="auto" w:before="224" w:after="0"/>
        <w:ind w:left="263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(b)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unenforceable against third parties.</w:t>
      </w:r>
    </w:p>
    <w:p>
      <w:pPr>
        <w:autoSpaceDN w:val="0"/>
        <w:tabs>
          <w:tab w:pos="1694" w:val="left"/>
          <w:tab w:pos="2212" w:val="left"/>
        </w:tabs>
        <w:autoSpaceDE w:val="0"/>
        <w:widowControl/>
        <w:spacing w:line="274" w:lineRule="auto" w:before="220" w:after="0"/>
        <w:ind w:left="1414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(5)  For the purpose of this section, “account debtor”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means a person who is obligated on an account or on chattel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paper.</w:t>
      </w:r>
    </w:p>
    <w:p>
      <w:pPr>
        <w:autoSpaceDN w:val="0"/>
        <w:autoSpaceDE w:val="0"/>
        <w:widowControl/>
        <w:spacing w:line="222" w:lineRule="exact" w:before="220" w:after="0"/>
        <w:ind w:left="0" w:right="4548" w:firstLine="0"/>
        <w:jc w:val="right"/>
      </w:pPr>
      <w:r>
        <w:rPr>
          <w:rFonts w:ascii="TimesNewRoman" w:hAnsi="TimesNewRoman" w:eastAsia="TimesNewRoman"/>
          <w:b/>
          <w:i w:val="0"/>
          <w:color w:val="000000"/>
          <w:sz w:val="20"/>
        </w:rPr>
        <w:t>PART  VI</w:t>
      </w:r>
    </w:p>
    <w:p>
      <w:pPr>
        <w:autoSpaceDN w:val="0"/>
        <w:autoSpaceDE w:val="0"/>
        <w:widowControl/>
        <w:spacing w:line="220" w:lineRule="exact" w:before="220" w:after="160"/>
        <w:ind w:left="0" w:right="4230" w:firstLine="0"/>
        <w:jc w:val="right"/>
      </w:pPr>
      <w:r>
        <w:rPr>
          <w:rFonts w:ascii="TimesNewRoman" w:hAnsi="TimesNewRoman" w:eastAsia="TimesNewRoman"/>
          <w:b/>
          <w:i w:val="0"/>
          <w:color w:val="000000"/>
          <w:sz w:val="20"/>
        </w:rPr>
        <w:t>REGISTRATION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58" w:after="0"/>
              <w:ind w:left="0" w:right="2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472" w:right="0" w:firstLine="0"/>
              <w:jc w:val="left"/>
            </w:pPr>
            <w:r>
              <w:rPr>
                <w:rFonts w:ascii="TimesNewRoman" w:hAnsi="TimesNewRoman" w:eastAsia="TimesNewRoman"/>
                <w:b/>
                <w:i w:val="0"/>
                <w:color w:val="000000"/>
                <w:sz w:val="20"/>
              </w:rPr>
              <w:t xml:space="preserve">48.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(1) The powers, duties and functions pertaining to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8" w:after="0"/>
              <w:ind w:left="8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Registration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the registration of security rights of movable property shall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8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of security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8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rights and the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4" w:after="0"/>
              <w:ind w:left="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be exercised, performed and discharged by the Authority.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8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establishment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6622" w:right="172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of the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Register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76" w:val="left"/>
        </w:tabs>
        <w:autoSpaceDE w:val="0"/>
        <w:widowControl/>
        <w:spacing w:line="244" w:lineRule="exact" w:before="0" w:after="0"/>
        <w:ind w:left="3678" w:right="0" w:firstLine="0"/>
        <w:jc w:val="left"/>
      </w:pPr>
      <w:r>
        <w:rPr>
          <w:rFonts w:ascii="TimesNewRoman" w:hAnsi="TimesNewRoman" w:eastAsia="TimesNewRoman"/>
          <w:b w:val="0"/>
          <w:i/>
          <w:color w:val="000000"/>
          <w:sz w:val="20"/>
        </w:rPr>
        <w:t xml:space="preserve">Secured Transactions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37</w:t>
      </w:r>
    </w:p>
    <w:p>
      <w:pPr>
        <w:autoSpaceDN w:val="0"/>
        <w:autoSpaceDE w:val="0"/>
        <w:widowControl/>
        <w:spacing w:line="252" w:lineRule="auto" w:before="228" w:after="0"/>
        <w:ind w:left="1816" w:right="2408" w:firstLine="51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(2) The Bureau shall, for the purpose of this Act,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establish, maintain and operate a register to be called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known as the Register of Security Rights in Movable Property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(hereinafter referred to as the “Register”).</w:t>
      </w:r>
    </w:p>
    <w:p>
      <w:pPr>
        <w:autoSpaceDN w:val="0"/>
        <w:tabs>
          <w:tab w:pos="1816" w:val="left"/>
          <w:tab w:pos="2334" w:val="left"/>
        </w:tabs>
        <w:autoSpaceDE w:val="0"/>
        <w:widowControl/>
        <w:spacing w:line="250" w:lineRule="auto" w:before="192" w:after="0"/>
        <w:ind w:left="1556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(3)  The Register shall be maintained in such  manner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as to facilitate a search easily and promptly, using any one or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more of the criteria specified below:-</w:t>
      </w:r>
    </w:p>
    <w:p>
      <w:pPr>
        <w:autoSpaceDN w:val="0"/>
        <w:tabs>
          <w:tab w:pos="3256" w:val="left"/>
        </w:tabs>
        <w:autoSpaceDE w:val="0"/>
        <w:widowControl/>
        <w:spacing w:line="245" w:lineRule="auto" w:before="188" w:after="132"/>
        <w:ind w:left="2718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(a)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by the unique identification number of the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debtor;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358"/>
        </w:trPr>
        <w:tc>
          <w:tcPr>
            <w:tcW w:type="dxa" w:w="1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8" w:after="0"/>
              <w:ind w:left="0" w:right="49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15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1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by the financing statement number; or</w:t>
            </w:r>
          </w:p>
        </w:tc>
      </w:tr>
      <w:tr>
        <w:trPr>
          <w:trHeight w:hRule="exact" w:val="346"/>
        </w:trPr>
        <w:tc>
          <w:tcPr>
            <w:tcW w:type="dxa" w:w="3007"/>
            <w:vMerge/>
            <w:tcBorders/>
          </w:tcPr>
          <w:p/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10" w:after="0"/>
              <w:ind w:left="0" w:right="17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(c)</w:t>
            </w:r>
          </w:p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10" w:after="0"/>
              <w:ind w:left="1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by any other additional criteria as may be</w:t>
            </w:r>
          </w:p>
        </w:tc>
      </w:tr>
    </w:tbl>
    <w:p>
      <w:pPr>
        <w:autoSpaceDN w:val="0"/>
        <w:autoSpaceDE w:val="0"/>
        <w:widowControl/>
        <w:spacing w:line="230" w:lineRule="auto" w:before="14" w:after="132"/>
        <w:ind w:left="0" w:right="486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prescribed.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5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6" w:after="0"/>
              <w:ind w:left="258" w:right="0" w:firstLine="0"/>
              <w:jc w:val="left"/>
            </w:pPr>
            <w:r>
              <w:rPr>
                <w:rFonts w:ascii="TimesNewRoman" w:hAnsi="TimesNewRoman" w:eastAsia="TimesNewRoman"/>
                <w:b/>
                <w:i w:val="0"/>
                <w:color w:val="000000"/>
                <w:sz w:val="20"/>
              </w:rPr>
              <w:t xml:space="preserve">49.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(1) In order to perfect a security right by registration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7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Application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under this Act, a financing statement prepared in the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7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for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7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registration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prescribed form shall be required to be registered with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5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7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of security</w:t>
            </w:r>
          </w:p>
        </w:tc>
      </w:tr>
      <w:tr>
        <w:trPr>
          <w:trHeight w:hRule="exact" w:val="267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Registrar</w:t>
            </w:r>
            <w:r>
              <w:rPr>
                <w:rFonts w:ascii="TimesNewRoman" w:hAnsi="TimesNewRoman" w:eastAsia="TimesNewRoman"/>
                <w:b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7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rights</w:t>
            </w:r>
          </w:p>
        </w:tc>
      </w:tr>
    </w:tbl>
    <w:p>
      <w:pPr>
        <w:autoSpaceDN w:val="0"/>
        <w:tabs>
          <w:tab w:pos="1816" w:val="left"/>
          <w:tab w:pos="2334" w:val="left"/>
        </w:tabs>
        <w:autoSpaceDE w:val="0"/>
        <w:widowControl/>
        <w:spacing w:line="257" w:lineRule="auto" w:before="126" w:after="0"/>
        <w:ind w:left="1524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(2)  A person filing a financing statement is required to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confirm that the security agreement, to which it relates, has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been made or that the debtor consents to the filing of such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statement.</w:t>
      </w:r>
    </w:p>
    <w:p>
      <w:pPr>
        <w:autoSpaceDN w:val="0"/>
        <w:autoSpaceDE w:val="0"/>
        <w:widowControl/>
        <w:spacing w:line="233" w:lineRule="auto" w:before="176" w:after="0"/>
        <w:ind w:left="0" w:right="4554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(3)  A financing statement-</w:t>
      </w:r>
    </w:p>
    <w:p>
      <w:pPr>
        <w:autoSpaceDN w:val="0"/>
        <w:tabs>
          <w:tab w:pos="2718" w:val="left"/>
          <w:tab w:pos="3256" w:val="left"/>
        </w:tabs>
        <w:autoSpaceDE w:val="0"/>
        <w:widowControl/>
        <w:spacing w:line="257" w:lineRule="auto" w:before="186" w:after="0"/>
        <w:ind w:left="1538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(a)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that is not in accordance with the form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prescribed for the same and does not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comply with the requirements imposed by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provisions of this Act or any relevant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regulations made in that behalf;</w:t>
      </w:r>
    </w:p>
    <w:p>
      <w:pPr>
        <w:autoSpaceDN w:val="0"/>
        <w:tabs>
          <w:tab w:pos="3256" w:val="left"/>
        </w:tabs>
        <w:autoSpaceDE w:val="0"/>
        <w:widowControl/>
        <w:spacing w:line="250" w:lineRule="auto" w:before="186" w:after="132"/>
        <w:ind w:left="2718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(b)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respect of which the prescribed fee has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not been paid or an arrangement for paying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 filing fee is not in place;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0" w:after="0"/>
              <w:ind w:left="0" w:right="48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1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(c)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17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in which any mandatory fields required to</w:t>
            </w:r>
          </w:p>
        </w:tc>
      </w:tr>
    </w:tbl>
    <w:p>
      <w:pPr>
        <w:autoSpaceDN w:val="0"/>
        <w:autoSpaceDE w:val="0"/>
        <w:widowControl/>
        <w:spacing w:line="245" w:lineRule="auto" w:before="10" w:after="0"/>
        <w:ind w:left="3256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be filled when registering electronically,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have not been duly completed,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80" w:val="left"/>
        </w:tabs>
        <w:autoSpaceDE w:val="0"/>
        <w:widowControl/>
        <w:spacing w:line="222" w:lineRule="exact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38 </w:t>
      </w:r>
      <w:r>
        <w:tab/>
      </w:r>
      <w:r>
        <w:rPr>
          <w:rFonts w:ascii="TimesNewRoman" w:hAnsi="TimesNewRoman" w:eastAsia="TimesNewRoman"/>
          <w:b w:val="0"/>
          <w:i/>
          <w:color w:val="000000"/>
          <w:sz w:val="20"/>
        </w:rPr>
        <w:t>Secured Transactions</w:t>
      </w:r>
    </w:p>
    <w:p>
      <w:pPr>
        <w:autoSpaceDN w:val="0"/>
        <w:autoSpaceDE w:val="0"/>
        <w:widowControl/>
        <w:spacing w:line="233" w:lineRule="auto" w:before="80" w:after="116"/>
        <w:ind w:left="173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may be rejected by the Registrar.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14" w:after="0"/>
              <w:ind w:left="0" w:right="16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48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94" w:right="0" w:firstLine="0"/>
              <w:jc w:val="left"/>
            </w:pPr>
            <w:r>
              <w:rPr>
                <w:rFonts w:ascii="TimesNewRoman" w:hAnsi="TimesNewRoman" w:eastAsia="TimesNewRoman"/>
                <w:b/>
                <w:i w:val="0"/>
                <w:color w:val="000000"/>
                <w:sz w:val="20"/>
              </w:rPr>
              <w:t>50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(1)   A financing statement-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2" w:after="0"/>
              <w:ind w:left="8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Financing</w:t>
            </w:r>
          </w:p>
        </w:tc>
      </w:tr>
      <w:tr>
        <w:trPr>
          <w:trHeight w:hRule="exact" w:val="10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8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statement</w:t>
            </w:r>
          </w:p>
        </w:tc>
      </w:tr>
      <w:tr>
        <w:trPr>
          <w:trHeight w:hRule="exact" w:val="312"/>
        </w:trPr>
        <w:tc>
          <w:tcPr>
            <w:tcW w:type="dxa" w:w="2255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6" w:after="0"/>
              <w:ind w:left="0" w:right="13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3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6" w:after="0"/>
              <w:ind w:left="15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may be filed before or after the security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5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agreement to which it relates is made,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2255"/>
            <w:vMerge/>
            <w:tcBorders/>
          </w:tcPr>
          <w:p/>
        </w:tc>
        <w:tc>
          <w:tcPr>
            <w:tcW w:type="dxa" w:w="4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except where the collateral consists of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3" w:lineRule="auto" w:before="6" w:after="0"/>
        <w:ind w:left="0" w:right="4438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consumer goods;</w:t>
      </w:r>
    </w:p>
    <w:p>
      <w:pPr>
        <w:autoSpaceDN w:val="0"/>
        <w:tabs>
          <w:tab w:pos="3172" w:val="left"/>
        </w:tabs>
        <w:autoSpaceDE w:val="0"/>
        <w:widowControl/>
        <w:spacing w:line="245" w:lineRule="auto" w:before="172" w:after="6"/>
        <w:ind w:left="2672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(b)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may relate to more than one security right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created  or provided for in more than one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security agreement between the parties,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20"/>
        </w:trPr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0" w:right="5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42" w:after="0"/>
              <w:ind w:left="0" w:right="11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(c)</w:t>
            </w:r>
          </w:p>
        </w:tc>
        <w:tc>
          <w:tcPr>
            <w:tcW w:type="dxa" w:w="4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17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except where the collateral consists of</w:t>
            </w:r>
          </w:p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17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consumer goods; and</w:t>
            </w:r>
          </w:p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2" w:after="0"/>
              <w:ind w:left="17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shall include the following information:-</w:t>
            </w:r>
          </w:p>
        </w:tc>
      </w:tr>
      <w:tr>
        <w:trPr>
          <w:trHeight w:hRule="exact" w:val="37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6" w:after="0"/>
              <w:ind w:left="9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the name of the debtor;</w:t>
            </w:r>
          </w:p>
        </w:tc>
      </w:tr>
    </w:tbl>
    <w:p>
      <w:pPr>
        <w:autoSpaceDN w:val="0"/>
        <w:autoSpaceDE w:val="0"/>
        <w:widowControl/>
        <w:spacing w:line="233" w:lineRule="auto" w:before="190" w:after="0"/>
        <w:ind w:left="0" w:right="2842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(ii) the debtor’s unique identification</w:t>
      </w:r>
    </w:p>
    <w:p>
      <w:pPr>
        <w:autoSpaceDN w:val="0"/>
        <w:tabs>
          <w:tab w:pos="3494" w:val="left"/>
        </w:tabs>
        <w:autoSpaceDE w:val="0"/>
        <w:widowControl/>
        <w:spacing w:line="271" w:lineRule="auto" w:before="18" w:after="0"/>
        <w:ind w:left="144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number;</w:t>
      </w:r>
    </w:p>
    <w:p>
      <w:pPr>
        <w:autoSpaceDN w:val="0"/>
        <w:tabs>
          <w:tab w:pos="3494" w:val="left"/>
        </w:tabs>
        <w:autoSpaceDE w:val="0"/>
        <w:widowControl/>
        <w:spacing w:line="245" w:lineRule="auto" w:before="210" w:after="0"/>
        <w:ind w:left="3152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(iii) the name and address of the secured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party or its agent;</w:t>
      </w:r>
    </w:p>
    <w:p>
      <w:pPr>
        <w:autoSpaceDN w:val="0"/>
        <w:tabs>
          <w:tab w:pos="3494" w:val="left"/>
        </w:tabs>
        <w:autoSpaceDE w:val="0"/>
        <w:widowControl/>
        <w:spacing w:line="245" w:lineRule="auto" w:before="250" w:after="0"/>
        <w:ind w:left="3152" w:right="259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(iv) a description of the collateral in the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prescribed manner;</w:t>
      </w:r>
    </w:p>
    <w:p>
      <w:pPr>
        <w:autoSpaceDN w:val="0"/>
        <w:tabs>
          <w:tab w:pos="3152" w:val="left"/>
        </w:tabs>
        <w:autoSpaceDE w:val="0"/>
        <w:widowControl/>
        <w:spacing w:line="250" w:lineRule="exact" w:before="220" w:after="0"/>
        <w:ind w:left="146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(v) the duration of the filing</w:t>
      </w:r>
      <w:r>
        <w:rPr>
          <w:rFonts w:ascii="TimesNewRoman" w:hAnsi="TimesNewRoman" w:eastAsia="TimesNewRoman"/>
          <w:b/>
          <w:i w:val="0"/>
          <w:color w:val="000000"/>
          <w:sz w:val="20"/>
        </w:rPr>
        <w:t>;</w:t>
      </w:r>
    </w:p>
    <w:p>
      <w:pPr>
        <w:autoSpaceDN w:val="0"/>
        <w:tabs>
          <w:tab w:pos="3494" w:val="left"/>
        </w:tabs>
        <w:autoSpaceDE w:val="0"/>
        <w:widowControl/>
        <w:spacing w:line="245" w:lineRule="auto" w:before="220" w:after="0"/>
        <w:ind w:left="3152" w:right="273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(vi) the maximum amount of obligation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secured; and</w:t>
      </w:r>
    </w:p>
    <w:p>
      <w:pPr>
        <w:autoSpaceDN w:val="0"/>
        <w:tabs>
          <w:tab w:pos="3494" w:val="left"/>
        </w:tabs>
        <w:autoSpaceDE w:val="0"/>
        <w:widowControl/>
        <w:spacing w:line="245" w:lineRule="auto" w:before="252" w:after="188"/>
        <w:ind w:left="3152" w:right="273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(vii) such other information as may be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prescribed.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0" w:after="0"/>
              <w:ind w:left="0" w:right="30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4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3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(2) A financing statement shall also disclose whether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6" w:after="0"/>
              <w:ind w:left="88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When a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registration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becomes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effective</w:t>
            </w:r>
          </w:p>
        </w:tc>
      </w:tr>
      <w:tr>
        <w:trPr>
          <w:trHeight w:hRule="exact" w:val="1342"/>
        </w:trPr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10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the secured party is a trustee.</w:t>
            </w:r>
          </w:p>
          <w:p>
            <w:pPr>
              <w:autoSpaceDN w:val="0"/>
              <w:autoSpaceDE w:val="0"/>
              <w:widowControl/>
              <w:spacing w:line="250" w:lineRule="exact" w:before="148" w:after="0"/>
              <w:ind w:left="720" w:right="76" w:firstLine="0"/>
              <w:jc w:val="right"/>
            </w:pPr>
            <w:r>
              <w:rPr>
                <w:rFonts w:ascii="TimesNewRoman" w:hAnsi="TimesNewRoman" w:eastAsia="TimesNewRoman"/>
                <w:b/>
                <w:i w:val="0"/>
                <w:color w:val="000000"/>
                <w:sz w:val="20"/>
              </w:rPr>
              <w:t>51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(1) A financing statement that is filed shall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become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registered financing statement, when a date, time, and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number (to be known as the “financing statement number”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30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are assigned to it by the Registrar.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76" w:val="left"/>
        </w:tabs>
        <w:autoSpaceDE w:val="0"/>
        <w:widowControl/>
        <w:spacing w:line="244" w:lineRule="exact" w:before="0" w:after="0"/>
        <w:ind w:left="3678" w:right="0" w:firstLine="0"/>
        <w:jc w:val="left"/>
      </w:pPr>
      <w:r>
        <w:rPr>
          <w:rFonts w:ascii="TimesNewRoman" w:hAnsi="TimesNewRoman" w:eastAsia="TimesNewRoman"/>
          <w:b w:val="0"/>
          <w:i/>
          <w:color w:val="000000"/>
          <w:sz w:val="20"/>
        </w:rPr>
        <w:t xml:space="preserve">Secured Transactions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39</w:t>
      </w:r>
    </w:p>
    <w:p>
      <w:pPr>
        <w:autoSpaceDN w:val="0"/>
        <w:tabs>
          <w:tab w:pos="2348" w:val="left"/>
        </w:tabs>
        <w:autoSpaceDE w:val="0"/>
        <w:widowControl/>
        <w:spacing w:line="245" w:lineRule="auto" w:before="90" w:after="122"/>
        <w:ind w:left="1826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(2)  A financing statement once registered shall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continue to be effective-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3007"/>
        <w:gridCol w:w="3007"/>
        <w:gridCol w:w="3007"/>
      </w:tblGrid>
      <w:tr>
        <w:trPr>
          <w:trHeight w:hRule="exact" w:val="360"/>
        </w:trPr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0" w:after="0"/>
              <w:ind w:left="0" w:right="53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14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1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until it is discharged; or</w:t>
            </w:r>
          </w:p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2" w:after="0"/>
              <w:ind w:left="0" w:right="12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8" w:after="0"/>
              <w:ind w:left="1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if the financing statement concerned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8" w:after="0"/>
              <w:ind w:left="1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specifies a date on which its registration</w:t>
            </w:r>
          </w:p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1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ceases to be effective and the registration</w:t>
            </w:r>
          </w:p>
        </w:tc>
      </w:tr>
    </w:tbl>
    <w:p>
      <w:pPr>
        <w:autoSpaceDN w:val="0"/>
        <w:autoSpaceDE w:val="0"/>
        <w:widowControl/>
        <w:spacing w:line="245" w:lineRule="auto" w:before="10" w:after="122"/>
        <w:ind w:left="3266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has not by then been discharged, until the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date so specified.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14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4" w:after="0"/>
              <w:ind w:left="268" w:right="0" w:firstLine="0"/>
              <w:jc w:val="left"/>
            </w:pPr>
            <w:r>
              <w:rPr>
                <w:rFonts w:ascii="TimesNewRoman" w:hAnsi="TimesNewRoman" w:eastAsia="TimesNewRoman"/>
                <w:b/>
                <w:i w:val="0"/>
                <w:color w:val="000000"/>
                <w:sz w:val="20"/>
              </w:rPr>
              <w:t xml:space="preserve">52.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(1) Upon the registration of a financing statement, the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6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Verification</w:t>
            </w:r>
          </w:p>
        </w:tc>
      </w:tr>
      <w:tr>
        <w:trPr>
          <w:trHeight w:hRule="exact" w:val="266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Registrar shall deliver to the secured party named in the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6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statement</w:t>
            </w:r>
          </w:p>
        </w:tc>
      </w:tr>
    </w:tbl>
    <w:p>
      <w:pPr>
        <w:autoSpaceDN w:val="0"/>
        <w:autoSpaceDE w:val="0"/>
        <w:widowControl/>
        <w:spacing w:line="247" w:lineRule="auto" w:before="8" w:after="0"/>
        <w:ind w:left="1826" w:right="241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financing statement or its authorized agent, a verification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statement in the prescribed form, using a prescribed method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of communication.</w:t>
      </w:r>
    </w:p>
    <w:p>
      <w:pPr>
        <w:autoSpaceDN w:val="0"/>
        <w:tabs>
          <w:tab w:pos="1826" w:val="left"/>
          <w:tab w:pos="2348" w:val="left"/>
        </w:tabs>
        <w:autoSpaceDE w:val="0"/>
        <w:widowControl/>
        <w:spacing w:line="245" w:lineRule="auto" w:before="182" w:after="0"/>
        <w:ind w:left="1532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(2) A verification statement referred to in subsection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(1) shall include the following:-</w:t>
      </w:r>
    </w:p>
    <w:p>
      <w:pPr>
        <w:autoSpaceDN w:val="0"/>
        <w:tabs>
          <w:tab w:pos="3266" w:val="left"/>
        </w:tabs>
        <w:autoSpaceDE w:val="0"/>
        <w:widowControl/>
        <w:spacing w:line="245" w:lineRule="auto" w:before="182" w:after="122"/>
        <w:ind w:left="2766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(a)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information contained in the financing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statement;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2255"/>
        <w:gridCol w:w="2255"/>
        <w:gridCol w:w="2255"/>
        <w:gridCol w:w="2255"/>
      </w:tblGrid>
      <w:tr>
        <w:trPr>
          <w:trHeight w:hRule="exact" w:val="36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86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28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the financing statement number; and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98" w:after="0"/>
              <w:ind w:left="7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Errors in the</w:t>
            </w:r>
          </w:p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2" w:after="0"/>
              <w:ind w:left="0" w:right="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(c)</w:t>
            </w:r>
          </w:p>
        </w:tc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2" w:after="0"/>
              <w:ind w:left="28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the date and time of its registration.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98" w:after="0"/>
              <w:ind w:left="268" w:right="0" w:firstLine="0"/>
              <w:jc w:val="left"/>
            </w:pPr>
            <w:r>
              <w:rPr>
                <w:rFonts w:ascii="TimesNewRoman" w:hAnsi="TimesNewRoman" w:eastAsia="TimesNewRoman"/>
                <w:b/>
                <w:i w:val="0"/>
                <w:color w:val="000000"/>
                <w:sz w:val="20"/>
              </w:rPr>
              <w:t xml:space="preserve">53.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(1) The registration of a financing statement shall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become invalid if such statement contains an erroneous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7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financing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7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statement</w:t>
            </w:r>
          </w:p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unique identification number which prevents the statement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2" w:after="12"/>
        <w:ind w:left="1826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from being discovered. However, the validity of a financing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statement shall not otherwise be affected due to any defect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0"/>
        <w:gridCol w:w="4510"/>
      </w:tblGrid>
      <w:tr>
        <w:trPr>
          <w:trHeight w:hRule="exact" w:val="53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6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66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found therein, unless a reasonable person is likely to be misled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materially by such defect.</w:t>
            </w:r>
          </w:p>
        </w:tc>
      </w:tr>
    </w:tbl>
    <w:p>
      <w:pPr>
        <w:autoSpaceDN w:val="0"/>
        <w:autoSpaceDE w:val="0"/>
        <w:widowControl/>
        <w:spacing w:line="247" w:lineRule="auto" w:before="122" w:after="0"/>
        <w:ind w:left="1826" w:right="2412" w:firstLine="522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(2)  A failure to provide a description of any collateral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a financing statement shall not make the registration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ineffective in relation to any other collateral described in</w:t>
      </w:r>
    </w:p>
    <w:p>
      <w:pPr>
        <w:autoSpaceDN w:val="0"/>
        <w:tabs>
          <w:tab w:pos="1826" w:val="left"/>
        </w:tabs>
        <w:autoSpaceDE w:val="0"/>
        <w:widowControl/>
        <w:spacing w:line="257" w:lineRule="auto" w:before="22" w:after="0"/>
        <w:ind w:left="154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30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such financing statement.</w:t>
      </w:r>
    </w:p>
    <w:p>
      <w:pPr>
        <w:autoSpaceDN w:val="0"/>
        <w:autoSpaceDE w:val="0"/>
        <w:widowControl/>
        <w:spacing w:line="244" w:lineRule="exact" w:before="136" w:after="0"/>
        <w:ind w:left="1826" w:right="2414" w:firstLine="522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(3) For the purpose of this section,a “defect” includes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any irregularity, omission or error, other than an erroneous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unique identification number</w:t>
      </w:r>
      <w:r>
        <w:rPr>
          <w:rFonts w:ascii="TimesNewRoman" w:hAnsi="TimesNewRoman" w:eastAsia="TimesNewRoman"/>
          <w:b/>
          <w:i w:val="0"/>
          <w:color w:val="000000"/>
          <w:sz w:val="20"/>
        </w:rPr>
        <w:t>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6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32" w:after="0"/>
              <w:ind w:left="0" w:right="7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8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40</w:t>
            </w:r>
          </w:p>
        </w:tc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8" w:after="0"/>
              <w:ind w:left="84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/>
                <w:color w:val="000000"/>
                <w:sz w:val="20"/>
              </w:rPr>
              <w:t>Secured Transactions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22" w:after="0"/>
              <w:ind w:left="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18" w:after="0"/>
              <w:ind w:left="284" w:right="0" w:firstLine="0"/>
              <w:jc w:val="left"/>
            </w:pPr>
            <w:r>
              <w:rPr>
                <w:rFonts w:ascii="TimesNewRoman" w:hAnsi="TimesNewRoman" w:eastAsia="TimesNewRoman"/>
                <w:b/>
                <w:i w:val="0"/>
                <w:color w:val="000000"/>
                <w:sz w:val="20"/>
              </w:rPr>
              <w:t xml:space="preserve">54.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(1) A registered financing statement may, at any time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before it expires, be amended by the filing of an amendment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of a</w:t>
            </w:r>
          </w:p>
        </w:tc>
      </w:tr>
      <w:tr>
        <w:trPr>
          <w:trHeight w:hRule="exact" w:val="1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8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statement.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registered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financing</w:t>
            </w:r>
          </w:p>
        </w:tc>
      </w:tr>
      <w:tr>
        <w:trPr>
          <w:trHeight w:hRule="exact" w:val="3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6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(2)  An amendment statement is registered when a date,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statement</w:t>
            </w:r>
          </w:p>
        </w:tc>
      </w:tr>
      <w:tr>
        <w:trPr>
          <w:trHeight w:hRule="exact" w:val="3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8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time and a number are assigned to it by the Registrar.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62" w:after="0"/>
              <w:ind w:left="7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Extension or</w:t>
            </w:r>
          </w:p>
        </w:tc>
      </w:tr>
      <w:tr>
        <w:trPr>
          <w:trHeight w:hRule="exact" w:val="30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4" w:after="0"/>
              <w:ind w:left="284" w:right="0" w:firstLine="0"/>
              <w:jc w:val="left"/>
            </w:pPr>
            <w:r>
              <w:rPr>
                <w:rFonts w:ascii="TimesNewRoman" w:hAnsi="TimesNewRoman" w:eastAsia="TimesNewRoman"/>
                <w:b/>
                <w:i w:val="0"/>
                <w:color w:val="000000"/>
                <w:sz w:val="20"/>
              </w:rPr>
              <w:t>55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(1) The registration of a financing statement may at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any time before it expires be extended or discharged by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" w:after="0"/>
              <w:ind w:left="7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descharge of</w:t>
            </w:r>
          </w:p>
        </w:tc>
      </w:tr>
      <w:tr>
        <w:trPr>
          <w:trHeight w:hRule="exact" w:val="30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" w:after="0"/>
              <w:ind w:left="8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filing of an amendment statement.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7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registration</w:t>
            </w:r>
          </w:p>
        </w:tc>
      </w:tr>
    </w:tbl>
    <w:p>
      <w:pPr>
        <w:autoSpaceDN w:val="0"/>
        <w:autoSpaceDE w:val="0"/>
        <w:widowControl/>
        <w:spacing w:line="233" w:lineRule="auto" w:before="116" w:after="10"/>
        <w:ind w:left="218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(2)  A registration which is extended shall continue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2" w:after="0"/>
              <w:ind w:left="0" w:right="3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have effect until-</w:t>
            </w:r>
          </w:p>
        </w:tc>
        <w:tc>
          <w:tcPr>
            <w:tcW w:type="dxa" w:w="4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12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the date specified in the amendment</w:t>
            </w:r>
          </w:p>
        </w:tc>
      </w:tr>
      <w:tr>
        <w:trPr>
          <w:trHeight w:hRule="exact" w:val="336"/>
        </w:trPr>
        <w:tc>
          <w:tcPr>
            <w:tcW w:type="dxa" w:w="3007"/>
            <w:vMerge/>
            <w:tcBorders/>
          </w:tcPr>
          <w:p/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4" w:after="0"/>
              <w:ind w:left="0" w:right="24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3" w:lineRule="auto" w:before="8" w:after="0"/>
        <w:ind w:left="0" w:right="4812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statement; or</w:t>
      </w:r>
    </w:p>
    <w:p>
      <w:pPr>
        <w:autoSpaceDN w:val="0"/>
        <w:tabs>
          <w:tab w:pos="3142" w:val="left"/>
        </w:tabs>
        <w:autoSpaceDE w:val="0"/>
        <w:widowControl/>
        <w:spacing w:line="245" w:lineRule="auto" w:before="176" w:after="0"/>
        <w:ind w:left="2644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(b)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date on which the registration is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discharged.</w:t>
      </w:r>
    </w:p>
    <w:p>
      <w:pPr>
        <w:autoSpaceDN w:val="0"/>
        <w:tabs>
          <w:tab w:pos="1702" w:val="left"/>
          <w:tab w:pos="2222" w:val="left"/>
        </w:tabs>
        <w:autoSpaceDE w:val="0"/>
        <w:widowControl/>
        <w:spacing w:line="245" w:lineRule="auto" w:before="176" w:after="122"/>
        <w:ind w:left="1438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(3)  For the purpose of determining priority,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effective time and date for a registration that is extended,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shall be the time and date of its initial registration.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50" w:after="0"/>
              <w:ind w:left="0" w:right="2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2" w:after="0"/>
              <w:ind w:left="264" w:right="0" w:firstLine="0"/>
              <w:jc w:val="left"/>
            </w:pPr>
            <w:r>
              <w:rPr>
                <w:rFonts w:ascii="TimesNewRoman" w:hAnsi="TimesNewRoman" w:eastAsia="TimesNewRoman"/>
                <w:b/>
                <w:i w:val="0"/>
                <w:color w:val="000000"/>
                <w:sz w:val="20"/>
              </w:rPr>
              <w:t xml:space="preserve">56.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(1) An amendment statement that does not meet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2" w:after="0"/>
              <w:ind w:left="7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Rejection of</w:t>
            </w:r>
          </w:p>
        </w:tc>
      </w:tr>
      <w:tr>
        <w:trPr>
          <w:trHeight w:hRule="exact" w:val="17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requirements imposed by this Act or any regulations made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7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an</w:t>
            </w:r>
          </w:p>
        </w:tc>
      </w:tr>
      <w:tr>
        <w:trPr>
          <w:trHeight w:hRule="exact" w:val="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7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0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thereunder relating to the same may be rejected by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7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to a financing</w:t>
            </w:r>
          </w:p>
        </w:tc>
      </w:tr>
      <w:tr>
        <w:trPr>
          <w:trHeight w:hRule="exact" w:val="27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Registrar</w:t>
            </w:r>
            <w:r>
              <w:rPr>
                <w:rFonts w:ascii="TimesNewRoman" w:hAnsi="TimesNewRoman" w:eastAsia="TimesNewRoman"/>
                <w:b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7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statement</w:t>
            </w:r>
          </w:p>
        </w:tc>
      </w:tr>
    </w:tbl>
    <w:p>
      <w:pPr>
        <w:autoSpaceDN w:val="0"/>
        <w:autoSpaceDE w:val="0"/>
        <w:widowControl/>
        <w:spacing w:line="245" w:lineRule="auto" w:before="116" w:after="10"/>
        <w:ind w:left="1702" w:right="2516" w:firstLine="5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(2) In addition to the provisions of subsection (1), an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amendment statement may also be rejected by the Registrar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for any of the reasons specified in subsection (3) of section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0" w:right="2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49.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34" w:after="0"/>
              <w:ind w:left="7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Notice of</w:t>
            </w:r>
          </w:p>
        </w:tc>
      </w:tr>
      <w:tr>
        <w:trPr>
          <w:trHeight w:hRule="exact" w:val="315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94" w:after="0"/>
              <w:ind w:left="264" w:right="0" w:firstLine="0"/>
              <w:jc w:val="left"/>
            </w:pPr>
            <w:r>
              <w:rPr>
                <w:rFonts w:ascii="TimesNewRoman" w:hAnsi="TimesNewRoman" w:eastAsia="TimesNewRoman"/>
                <w:b/>
                <w:i w:val="0"/>
                <w:color w:val="000000"/>
                <w:sz w:val="20"/>
              </w:rPr>
              <w:t xml:space="preserve">57.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(1) Where in relation to a security right the secured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5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party transfers an interest in the collateral, an amendment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7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transfer</w:t>
            </w:r>
          </w:p>
        </w:tc>
      </w:tr>
    </w:tbl>
    <w:p>
      <w:pPr>
        <w:autoSpaceDN w:val="0"/>
        <w:autoSpaceDE w:val="0"/>
        <w:widowControl/>
        <w:spacing w:line="233" w:lineRule="auto" w:before="1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statement disclosing such transfer may be filed.</w:t>
      </w:r>
    </w:p>
    <w:p>
      <w:pPr>
        <w:autoSpaceDN w:val="0"/>
        <w:autoSpaceDE w:val="0"/>
        <w:widowControl/>
        <w:spacing w:line="240" w:lineRule="exact" w:before="164" w:after="0"/>
        <w:ind w:left="1296" w:right="251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(2)  The transferee of a security right or of receivables,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30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which are subject of a transaction specified in section 2</w:t>
      </w:r>
      <w:r>
        <w:rPr>
          <w:rFonts w:ascii="TimesNewRoman" w:hAnsi="TimesNewRoman" w:eastAsia="TimesNewRoman"/>
          <w:b/>
          <w:i w:val="0"/>
          <w:color w:val="000000"/>
          <w:sz w:val="20"/>
        </w:rPr>
        <w:t>,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shall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not be required to file an amendment statement in order for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 effectiveness of the registration to be continued against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76" w:val="left"/>
        </w:tabs>
        <w:autoSpaceDE w:val="0"/>
        <w:widowControl/>
        <w:spacing w:line="244" w:lineRule="exact" w:before="0" w:after="0"/>
        <w:ind w:left="3678" w:right="0" w:firstLine="0"/>
        <w:jc w:val="left"/>
      </w:pPr>
      <w:r>
        <w:rPr>
          <w:rFonts w:ascii="TimesNewRoman" w:hAnsi="TimesNewRoman" w:eastAsia="TimesNewRoman"/>
          <w:b w:val="0"/>
          <w:i/>
          <w:color w:val="000000"/>
          <w:sz w:val="20"/>
        </w:rPr>
        <w:t xml:space="preserve">Secured Transactions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41</w:t>
      </w:r>
    </w:p>
    <w:p>
      <w:pPr>
        <w:autoSpaceDN w:val="0"/>
        <w:autoSpaceDE w:val="0"/>
        <w:widowControl/>
        <w:spacing w:line="245" w:lineRule="auto" w:before="228" w:after="0"/>
        <w:ind w:left="1798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 administrator or a liquidator or a person referred to 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section 5.</w:t>
      </w:r>
    </w:p>
    <w:p>
      <w:pPr>
        <w:autoSpaceDN w:val="0"/>
        <w:autoSpaceDE w:val="0"/>
        <w:widowControl/>
        <w:spacing w:line="245" w:lineRule="auto" w:before="182" w:after="8"/>
        <w:ind w:left="1798" w:right="2304" w:firstLine="518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(3)  Where an amendment statement is filed under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subsection (1) but an interest in part of the collateral 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58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transferred, the statement shall include a description of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interest in part of the collateral which is transferred.</w:t>
            </w:r>
          </w:p>
        </w:tc>
      </w:tr>
    </w:tbl>
    <w:p>
      <w:pPr>
        <w:autoSpaceDN w:val="0"/>
        <w:tabs>
          <w:tab w:pos="2316" w:val="left"/>
        </w:tabs>
        <w:autoSpaceDE w:val="0"/>
        <w:widowControl/>
        <w:spacing w:line="245" w:lineRule="auto" w:before="116" w:after="0"/>
        <w:ind w:left="1798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(4)  An amendment statement disclosing a transfer of 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security right may be filed before or after the transfer.</w:t>
      </w:r>
    </w:p>
    <w:p>
      <w:pPr>
        <w:autoSpaceDN w:val="0"/>
        <w:autoSpaceDE w:val="0"/>
        <w:widowControl/>
        <w:spacing w:line="233" w:lineRule="auto" w:before="176" w:after="10"/>
        <w:ind w:left="0" w:right="2412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(5) Once an amendment statement is registered,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0"/>
        <w:gridCol w:w="4510"/>
      </w:tblGrid>
      <w:tr>
        <w:trPr>
          <w:trHeight w:hRule="exact" w:val="530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2" w:after="0"/>
              <w:ind w:left="0" w:right="2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58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transferee shall be regarded as the secured party for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purposes of this Act.</w:t>
            </w:r>
          </w:p>
        </w:tc>
      </w:tr>
    </w:tbl>
    <w:p>
      <w:pPr>
        <w:autoSpaceDN w:val="0"/>
        <w:autoSpaceDE w:val="0"/>
        <w:widowControl/>
        <w:spacing w:line="245" w:lineRule="auto" w:before="122" w:after="8"/>
        <w:ind w:left="1798" w:right="2412" w:firstLine="51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(6)  Where in relation to an unperfected security right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secured party transfers an interest in the collateral, 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financing statement may be filed in which the transferee 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1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4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5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disclosed as the secured party.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38" w:after="0"/>
              <w:ind w:left="5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Notice of</w:t>
            </w:r>
          </w:p>
        </w:tc>
      </w:tr>
      <w:tr>
        <w:trPr>
          <w:trHeight w:hRule="exact" w:val="3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78" w:after="0"/>
              <w:ind w:left="258" w:right="0" w:firstLine="0"/>
              <w:jc w:val="left"/>
            </w:pPr>
            <w:r>
              <w:rPr>
                <w:rFonts w:ascii="TimesNewRoman" w:hAnsi="TimesNewRoman" w:eastAsia="TimesNewRoman"/>
                <w:b/>
                <w:i w:val="0"/>
                <w:color w:val="000000"/>
                <w:sz w:val="20"/>
              </w:rPr>
              <w:t xml:space="preserve">58.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(1) If a security right has been subordinated by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secured party to the interest of another person, an amendment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5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subordination</w:t>
            </w:r>
          </w:p>
        </w:tc>
      </w:tr>
    </w:tbl>
    <w:p>
      <w:pPr>
        <w:autoSpaceDN w:val="0"/>
        <w:autoSpaceDE w:val="0"/>
        <w:widowControl/>
        <w:spacing w:line="233" w:lineRule="auto" w:before="10" w:after="0"/>
        <w:ind w:left="179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statement may be filed disclosing such subordination.</w:t>
      </w:r>
    </w:p>
    <w:p>
      <w:pPr>
        <w:autoSpaceDN w:val="0"/>
        <w:tabs>
          <w:tab w:pos="1798" w:val="left"/>
          <w:tab w:pos="2316" w:val="left"/>
        </w:tabs>
        <w:autoSpaceDE w:val="0"/>
        <w:widowControl/>
        <w:spacing w:line="245" w:lineRule="auto" w:before="176" w:after="0"/>
        <w:ind w:left="1508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(2) An amendment statement referred to in subsection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(1) may be filed before the registration of the financing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statement relating to the security right expires.</w:t>
      </w:r>
    </w:p>
    <w:p>
      <w:pPr>
        <w:autoSpaceDN w:val="0"/>
        <w:tabs>
          <w:tab w:pos="6718" w:val="left"/>
        </w:tabs>
        <w:autoSpaceDE w:val="0"/>
        <w:widowControl/>
        <w:spacing w:line="222" w:lineRule="exact" w:before="182" w:after="0"/>
        <w:ind w:left="1998" w:right="0" w:firstLine="0"/>
        <w:jc w:val="left"/>
      </w:pPr>
      <w:r>
        <w:rPr>
          <w:rFonts w:ascii="TimesNewRoman" w:hAnsi="TimesNewRoman" w:eastAsia="TimesNewRoman"/>
          <w:b/>
          <w:i w:val="0"/>
          <w:color w:val="000000"/>
          <w:sz w:val="20"/>
        </w:rPr>
        <w:t xml:space="preserve">59.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(1) Any person may search the Register subject to such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Searches</w:t>
      </w:r>
    </w:p>
    <w:p>
      <w:pPr>
        <w:autoSpaceDN w:val="0"/>
        <w:autoSpaceDE w:val="0"/>
        <w:widowControl/>
        <w:spacing w:line="245" w:lineRule="auto" w:before="18" w:after="0"/>
        <w:ind w:left="1440" w:right="2412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condition or exception and in such manner as may be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prescribed, including any requirement pertaining to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25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payment of a fee.</w:t>
      </w:r>
    </w:p>
    <w:p>
      <w:pPr>
        <w:autoSpaceDN w:val="0"/>
        <w:autoSpaceDE w:val="0"/>
        <w:widowControl/>
        <w:spacing w:line="240" w:lineRule="exact" w:before="158" w:after="116"/>
        <w:ind w:left="1798" w:right="2412" w:firstLine="51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(2)  A search result that is certified by the Registrar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may be received in evidence in any court, as </w:t>
      </w:r>
      <w:r>
        <w:rPr>
          <w:rFonts w:ascii="TimesNewRoman" w:hAnsi="TimesNewRoman" w:eastAsia="TimesNewRoman"/>
          <w:b w:val="0"/>
          <w:i/>
          <w:color w:val="000000"/>
          <w:sz w:val="20"/>
        </w:rPr>
        <w:t xml:space="preserve">prima facie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proof of the substance contained therein.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76" w:after="0"/>
              <w:ind w:left="0" w:right="2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8" w:after="0"/>
              <w:ind w:left="258" w:right="0" w:firstLine="0"/>
              <w:jc w:val="left"/>
            </w:pPr>
            <w:r>
              <w:rPr>
                <w:rFonts w:ascii="TimesNewRoman" w:hAnsi="TimesNewRoman" w:eastAsia="TimesNewRoman"/>
                <w:b/>
                <w:i w:val="0"/>
                <w:color w:val="000000"/>
                <w:sz w:val="20"/>
              </w:rPr>
              <w:t>60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(1) Where a financing statement is registered and one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2" w:after="0"/>
              <w:ind w:left="7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Debtor etc,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of the conditions set out in Column I of the Table set out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7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may require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below is satisfied, the debtor or any person with an interest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7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7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statement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in the property which falls within the description of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3" w:lineRule="auto" w:before="10" w:after="0"/>
        <w:ind w:left="179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collateral in the financing statement, may give a notice in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80" w:val="left"/>
        </w:tabs>
        <w:autoSpaceDE w:val="0"/>
        <w:widowControl/>
        <w:spacing w:line="222" w:lineRule="exact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42 </w:t>
      </w:r>
      <w:r>
        <w:tab/>
      </w:r>
      <w:r>
        <w:rPr>
          <w:rFonts w:ascii="TimesNewRoman" w:hAnsi="TimesNewRoman" w:eastAsia="TimesNewRoman"/>
          <w:b w:val="0"/>
          <w:i/>
          <w:color w:val="000000"/>
          <w:sz w:val="20"/>
        </w:rPr>
        <w:t>Secured Transactions</w:t>
      </w:r>
    </w:p>
    <w:p>
      <w:pPr>
        <w:autoSpaceDN w:val="0"/>
        <w:autoSpaceDE w:val="0"/>
        <w:widowControl/>
        <w:spacing w:line="254" w:lineRule="auto" w:before="242" w:after="0"/>
        <w:ind w:left="1702" w:right="251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writing (hereinafter referred to as a “requirement notice”) 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secured party named in the financing statement or its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authorized agent.</w:t>
      </w:r>
    </w:p>
    <w:p>
      <w:pPr>
        <w:autoSpaceDN w:val="0"/>
        <w:autoSpaceDE w:val="0"/>
        <w:widowControl/>
        <w:spacing w:line="230" w:lineRule="auto" w:before="196" w:after="136"/>
        <w:ind w:left="190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(2)  The requirement notice shall-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72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6" w:after="0"/>
              <w:ind w:left="0" w:right="52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14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1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specify the condition which is satisfied ;</w:t>
            </w:r>
          </w:p>
        </w:tc>
      </w:tr>
      <w:tr>
        <w:trPr>
          <w:trHeight w:hRule="exact" w:val="342"/>
        </w:trPr>
        <w:tc>
          <w:tcPr>
            <w:tcW w:type="dxa" w:w="3007"/>
            <w:vMerge/>
            <w:tcBorders/>
          </w:tcPr>
          <w:p/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2" w:after="0"/>
              <w:ind w:left="0" w:right="13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2" w:after="0"/>
              <w:ind w:left="14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require the secured party to file an</w:t>
            </w:r>
          </w:p>
        </w:tc>
      </w:tr>
    </w:tbl>
    <w:p>
      <w:pPr>
        <w:autoSpaceDN w:val="0"/>
        <w:tabs>
          <w:tab w:pos="3142" w:val="left"/>
        </w:tabs>
        <w:autoSpaceDE w:val="0"/>
        <w:widowControl/>
        <w:spacing w:line="259" w:lineRule="auto" w:before="18" w:after="0"/>
        <w:ind w:left="1444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amendment  statement, specifying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effect as indicated in Column II of the Table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set out below, corresponding to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condition set out in Column I of the Table;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and</w:t>
      </w:r>
    </w:p>
    <w:p>
      <w:pPr>
        <w:autoSpaceDN w:val="0"/>
        <w:tabs>
          <w:tab w:pos="3142" w:val="left"/>
          <w:tab w:pos="3144" w:val="left"/>
        </w:tabs>
        <w:autoSpaceDE w:val="0"/>
        <w:widowControl/>
        <w:spacing w:line="254" w:lineRule="auto" w:before="196" w:after="18"/>
        <w:ind w:left="2644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(c)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inform the secured party that the failure to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comply with the requirement notice may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result in the person who gives the notice,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54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8" w:after="0"/>
              <w:ind w:left="762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filing the appropriate amendment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statement.</w:t>
            </w:r>
          </w:p>
        </w:tc>
      </w:tr>
    </w:tbl>
    <w:p>
      <w:pPr>
        <w:autoSpaceDN w:val="0"/>
        <w:autoSpaceDE w:val="0"/>
        <w:widowControl/>
        <w:spacing w:line="222" w:lineRule="exact" w:before="550" w:after="120"/>
        <w:ind w:left="0" w:right="4614" w:firstLine="0"/>
        <w:jc w:val="right"/>
      </w:pPr>
      <w:r>
        <w:rPr>
          <w:rFonts w:ascii="TimesNewRoman" w:hAnsi="TimesNewRoman" w:eastAsia="TimesNewRoman"/>
          <w:b/>
          <w:i w:val="0"/>
          <w:color w:val="000000"/>
          <w:sz w:val="20"/>
        </w:rPr>
        <w:t>TABLE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2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68" w:after="0"/>
              <w:ind w:left="0" w:right="2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/>
                <w:i/>
                <w:color w:val="000000"/>
                <w:sz w:val="20"/>
              </w:rPr>
              <w:t>Column  I</w:t>
            </w: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60" w:after="0"/>
              <w:ind w:left="886" w:right="0" w:firstLine="0"/>
              <w:jc w:val="left"/>
            </w:pPr>
            <w:r>
              <w:rPr>
                <w:rFonts w:ascii="TimesNewRoman" w:hAnsi="TimesNewRoman" w:eastAsia="TimesNewRoman"/>
                <w:b/>
                <w:i/>
                <w:color w:val="000000"/>
                <w:sz w:val="20"/>
              </w:rPr>
              <w:t>Column II</w:t>
            </w:r>
          </w:p>
        </w:tc>
      </w:tr>
      <w:tr>
        <w:trPr>
          <w:trHeight w:hRule="exact" w:val="440"/>
        </w:trPr>
        <w:tc>
          <w:tcPr>
            <w:tcW w:type="dxa" w:w="3007"/>
            <w:vMerge/>
            <w:tcBorders/>
          </w:tcPr>
          <w:p/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/>
                <w:i w:val="0"/>
                <w:color w:val="000000"/>
                <w:sz w:val="20"/>
              </w:rPr>
              <w:t>Condition</w:t>
            </w: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0" w:right="2136" w:firstLine="0"/>
              <w:jc w:val="right"/>
            </w:pPr>
            <w:r>
              <w:rPr>
                <w:rFonts w:ascii="TimesNewRoman" w:hAnsi="TimesNewRoman" w:eastAsia="TimesNewRoman"/>
                <w:b/>
                <w:i w:val="0"/>
                <w:color w:val="000000"/>
                <w:sz w:val="20"/>
              </w:rPr>
              <w:t xml:space="preserve"> Effect</w:t>
            </w:r>
          </w:p>
        </w:tc>
      </w:tr>
      <w:tr>
        <w:trPr>
          <w:trHeight w:hRule="exact" w:val="492"/>
        </w:trPr>
        <w:tc>
          <w:tcPr>
            <w:tcW w:type="dxa" w:w="3007"/>
            <w:vMerge/>
            <w:tcBorders/>
          </w:tcPr>
          <w:p/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32" w:after="0"/>
              <w:ind w:left="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That the obligation under all</w:t>
            </w: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18" w:after="0"/>
              <w:ind w:left="1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To discharge the registration.</w:t>
            </w:r>
          </w:p>
        </w:tc>
      </w:tr>
    </w:tbl>
    <w:p>
      <w:pPr>
        <w:autoSpaceDN w:val="0"/>
        <w:autoSpaceDE w:val="0"/>
        <w:widowControl/>
        <w:spacing w:line="233" w:lineRule="auto" w:before="38" w:after="40"/>
        <w:ind w:left="170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 security agreements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0" w:after="0"/>
              <w:ind w:left="0" w:right="10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which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</w:t>
            </w:r>
          </w:p>
        </w:tc>
        <w:tc>
          <w:tcPr>
            <w:tcW w:type="dxa" w:w="3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0" w:after="0"/>
              <w:ind w:left="11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financing</w:t>
            </w:r>
          </w:p>
        </w:tc>
      </w:tr>
    </w:tbl>
    <w:p>
      <w:pPr>
        <w:autoSpaceDN w:val="0"/>
        <w:autoSpaceDE w:val="0"/>
        <w:widowControl/>
        <w:spacing w:line="233" w:lineRule="auto" w:before="38" w:after="0"/>
        <w:ind w:left="170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statement relates has been</w:t>
      </w:r>
    </w:p>
    <w:p>
      <w:pPr>
        <w:autoSpaceDN w:val="0"/>
        <w:autoSpaceDE w:val="0"/>
        <w:widowControl/>
        <w:spacing w:line="233" w:lineRule="auto" w:before="80" w:after="160"/>
        <w:ind w:left="170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performed.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" w:after="0"/>
              <w:ind w:left="0" w:right="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That the secured party has</w:t>
            </w:r>
          </w:p>
        </w:tc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1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To amend or discharge the</w:t>
            </w:r>
          </w:p>
        </w:tc>
      </w:tr>
    </w:tbl>
    <w:p>
      <w:pPr>
        <w:autoSpaceDN w:val="0"/>
        <w:autoSpaceDE w:val="0"/>
        <w:widowControl/>
        <w:spacing w:line="14" w:lineRule="exact" w:before="0" w:after="76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86" w:lineRule="auto" w:before="0" w:after="0"/>
        <w:ind w:left="1708" w:right="118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agreed to release part or all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the collateral described 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 financing statement.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4102" w:space="0"/>
            <w:col w:w="4918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69" w:lineRule="auto" w:before="0" w:after="0"/>
        <w:ind w:left="120" w:right="259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registration so as to reflect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terms of the security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agreement.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4102" w:space="0"/>
            <w:col w:w="4918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2255"/>
        <w:gridCol w:w="2255"/>
        <w:gridCol w:w="2255"/>
        <w:gridCol w:w="2255"/>
      </w:tblGrid>
      <w:tr>
        <w:trPr>
          <w:trHeight w:hRule="exact" w:val="36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40" w:after="0"/>
              <w:ind w:left="0" w:right="3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33" w:lineRule="auto" w:before="1152" w:after="0"/>
              <w:ind w:left="0" w:right="3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8" w:after="0"/>
              <w:ind w:left="0" w:right="454" w:firstLine="0"/>
              <w:jc w:val="right"/>
            </w:pPr>
            <w:r>
              <w:rPr>
                <w:rFonts w:ascii="TimesNewRoman" w:hAnsi="TimesNewRoman" w:eastAsia="TimesNewRoman"/>
                <w:b w:val="0"/>
                <w:i/>
                <w:color w:val="000000"/>
                <w:sz w:val="20"/>
              </w:rPr>
              <w:t>Secured Transactions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120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43</w:t>
            </w:r>
          </w:p>
        </w:tc>
      </w:tr>
      <w:tr>
        <w:trPr>
          <w:trHeight w:hRule="exact" w:val="1292"/>
        </w:trPr>
        <w:tc>
          <w:tcPr>
            <w:tcW w:type="dxa" w:w="2255"/>
            <w:vMerge/>
            <w:tcBorders/>
          </w:tcPr>
          <w:p/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10" w:after="0"/>
              <w:ind w:left="72" w:right="150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That the description of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collateral in the financing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statement includes an item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or a kind of property that 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not a collateral under a</w:t>
            </w:r>
          </w:p>
        </w:tc>
        <w:tc>
          <w:tcPr>
            <w:tcW w:type="dxa" w:w="3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178" w:after="0"/>
              <w:ind w:left="170" w:right="1226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To amend the description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collateral to exclude items or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kinds of property that are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not collateral under the</w:t>
            </w:r>
          </w:p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security agreement between</w:t>
            </w:r>
          </w:p>
        </w:tc>
        <w:tc>
          <w:tcPr>
            <w:tcW w:type="dxa" w:w="3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17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security agreement between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the secured party and the</w:t>
            </w:r>
          </w:p>
        </w:tc>
        <w:tc>
          <w:tcPr>
            <w:tcW w:type="dxa" w:w="3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17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the secured party and the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7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debtor.</w:t>
            </w:r>
          </w:p>
        </w:tc>
        <w:tc>
          <w:tcPr>
            <w:tcW w:type="dxa" w:w="3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4" w:after="0"/>
              <w:ind w:left="17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debtor.</w:t>
            </w:r>
          </w:p>
        </w:tc>
      </w:tr>
      <w:tr>
        <w:trPr>
          <w:trHeight w:hRule="exact" w:val="980"/>
        </w:trPr>
        <w:tc>
          <w:tcPr>
            <w:tcW w:type="dxa" w:w="2255"/>
            <w:vMerge/>
            <w:tcBorders/>
          </w:tcPr>
          <w:p/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4" w:after="0"/>
              <w:ind w:left="72" w:right="150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That no security agreement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exists between the persons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named in the financing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statement as the secured</w:t>
            </w:r>
          </w:p>
        </w:tc>
        <w:tc>
          <w:tcPr>
            <w:tcW w:type="dxa" w:w="3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146" w:after="0"/>
              <w:ind w:left="170" w:right="1226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To discharge the registra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tion or where the debtor 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not the sole debtor, to</w:t>
            </w:r>
          </w:p>
        </w:tc>
      </w:tr>
      <w:tr>
        <w:trPr>
          <w:trHeight w:hRule="exact" w:val="350"/>
        </w:trPr>
        <w:tc>
          <w:tcPr>
            <w:tcW w:type="dxa" w:w="2255"/>
            <w:vMerge/>
            <w:tcBorders/>
          </w:tcPr>
          <w:p/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8" w:after="0"/>
              <w:ind w:left="7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party and the debtor.</w:t>
            </w:r>
          </w:p>
        </w:tc>
        <w:tc>
          <w:tcPr>
            <w:tcW w:type="dxa" w:w="3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17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amend the registration.</w:t>
            </w:r>
          </w:p>
        </w:tc>
      </w:tr>
    </w:tbl>
    <w:p>
      <w:pPr>
        <w:autoSpaceDN w:val="0"/>
        <w:autoSpaceDE w:val="0"/>
        <w:widowControl/>
        <w:spacing w:line="264" w:lineRule="auto" w:before="414" w:after="0"/>
        <w:ind w:left="1440" w:right="2408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(3)  Where the person giving a requirement notice is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15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not the sole debtor, he shall be required to give a copy of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requirement notice to every other debtor to whom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financing statement relates, within five working days of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requirement notice being issued to the secured party.</w:t>
      </w:r>
    </w:p>
    <w:p>
      <w:pPr>
        <w:autoSpaceDN w:val="0"/>
        <w:tabs>
          <w:tab w:pos="1792" w:val="left"/>
          <w:tab w:pos="2310" w:val="left"/>
        </w:tabs>
        <w:autoSpaceDE w:val="0"/>
        <w:widowControl/>
        <w:spacing w:line="262" w:lineRule="auto" w:before="196" w:after="0"/>
        <w:ind w:left="1524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(4) Where the secured party fails, within fourteen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20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working days after a  requirement notice is issued, to-</w:t>
      </w:r>
    </w:p>
    <w:p>
      <w:pPr>
        <w:autoSpaceDN w:val="0"/>
        <w:tabs>
          <w:tab w:pos="3232" w:val="left"/>
        </w:tabs>
        <w:autoSpaceDE w:val="0"/>
        <w:widowControl/>
        <w:spacing w:line="233" w:lineRule="auto" w:before="182" w:after="0"/>
        <w:ind w:left="273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(a)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comply with such  notice; or</w:t>
      </w:r>
    </w:p>
    <w:p>
      <w:pPr>
        <w:autoSpaceDN w:val="0"/>
        <w:tabs>
          <w:tab w:pos="3194" w:val="left"/>
          <w:tab w:pos="3534" w:val="left"/>
        </w:tabs>
        <w:autoSpaceDE w:val="0"/>
        <w:widowControl/>
        <w:spacing w:line="259" w:lineRule="auto" w:before="196" w:after="18"/>
        <w:ind w:left="2732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(b)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(i)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commence proceedings in any court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having appropriate jurisdiction to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obtain an order to maintain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0"/>
        <w:gridCol w:w="4510"/>
      </w:tblGrid>
      <w:tr>
        <w:trPr>
          <w:trHeight w:hRule="exact" w:val="560"/>
        </w:trPr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6" w:after="0"/>
              <w:ind w:left="0" w:right="89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20" w:after="0"/>
              <w:ind w:left="934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registration to which the requirement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notice relates;</w:t>
            </w:r>
          </w:p>
        </w:tc>
      </w:tr>
    </w:tbl>
    <w:p>
      <w:pPr>
        <w:autoSpaceDN w:val="0"/>
        <w:tabs>
          <w:tab w:pos="3534" w:val="left"/>
        </w:tabs>
        <w:autoSpaceDE w:val="0"/>
        <w:widowControl/>
        <w:spacing w:line="250" w:lineRule="auto" w:before="142" w:after="0"/>
        <w:ind w:left="3194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(ii) notify the person who issued the notice;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and</w:t>
      </w:r>
    </w:p>
    <w:p>
      <w:pPr>
        <w:autoSpaceDN w:val="0"/>
        <w:tabs>
          <w:tab w:pos="3214" w:val="left"/>
          <w:tab w:pos="3554" w:val="left"/>
        </w:tabs>
        <w:autoSpaceDE w:val="0"/>
        <w:widowControl/>
        <w:spacing w:line="262" w:lineRule="auto" w:before="196" w:after="0"/>
        <w:ind w:left="1556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(iii) file in the prescribed form with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30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Registrar, information  about the case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number and date of commencement of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 proceedings,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4102" w:space="0"/>
            <w:col w:w="4918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80" w:val="left"/>
        </w:tabs>
        <w:autoSpaceDE w:val="0"/>
        <w:widowControl/>
        <w:spacing w:line="222" w:lineRule="exact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44 </w:t>
      </w:r>
      <w:r>
        <w:tab/>
      </w:r>
      <w:r>
        <w:rPr>
          <w:rFonts w:ascii="TimesNewRoman" w:hAnsi="TimesNewRoman" w:eastAsia="TimesNewRoman"/>
          <w:b w:val="0"/>
          <w:i/>
          <w:color w:val="000000"/>
          <w:sz w:val="20"/>
        </w:rPr>
        <w:t>Secured Transactions</w:t>
      </w:r>
    </w:p>
    <w:p>
      <w:pPr>
        <w:autoSpaceDN w:val="0"/>
        <w:autoSpaceDE w:val="0"/>
        <w:widowControl/>
        <w:spacing w:line="245" w:lineRule="auto" w:before="218" w:after="0"/>
        <w:ind w:left="1702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person who issued the requirement notice may file an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amendment statement as requested by such notice.</w:t>
      </w:r>
    </w:p>
    <w:p>
      <w:pPr>
        <w:autoSpaceDN w:val="0"/>
        <w:tabs>
          <w:tab w:pos="1702" w:val="left"/>
          <w:tab w:pos="2222" w:val="left"/>
        </w:tabs>
        <w:autoSpaceDE w:val="0"/>
        <w:widowControl/>
        <w:spacing w:line="245" w:lineRule="auto" w:before="172" w:after="0"/>
        <w:ind w:left="1478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(5)  Where the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court does not give an order in any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proceeding commenced under subsection (4) within thirty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working days or within such longer period as the court may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direct, the person who issued the requirement notice may file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an amendment statement as requested by such notice.</w:t>
      </w:r>
    </w:p>
    <w:p>
      <w:pPr>
        <w:autoSpaceDN w:val="0"/>
        <w:autoSpaceDE w:val="0"/>
        <w:widowControl/>
        <w:spacing w:line="245" w:lineRule="auto" w:before="172" w:after="6"/>
        <w:ind w:left="1702" w:right="2448" w:firstLine="5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(6)  The provisions of subsections (4) and (5) shall not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apply to a trust case, and in such a case, a  court having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70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" w:after="0"/>
              <w:ind w:left="0" w:right="3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4" w:right="1152" w:hanging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appropriate jurisdiction may, on application made in that behalf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by a person issuing the requirement notice, direct that the</w:t>
            </w:r>
          </w:p>
        </w:tc>
      </w:tr>
    </w:tbl>
    <w:p>
      <w:pPr>
        <w:autoSpaceDN w:val="0"/>
        <w:tabs>
          <w:tab w:pos="2644" w:val="left"/>
          <w:tab w:pos="3144" w:val="left"/>
        </w:tabs>
        <w:autoSpaceDE w:val="0"/>
        <w:widowControl/>
        <w:spacing w:line="295" w:lineRule="auto" w:before="8" w:after="112"/>
        <w:ind w:left="1704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registration be amended or discharged, if-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(a)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one or more of the conditions specified in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 requirement notice are satisfied;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" w:after="0"/>
              <w:ind w:left="0" w:right="5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13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6" w:after="0"/>
              <w:ind w:left="14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the secured party does not comply with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1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the requirement notice for the purpose of</w:t>
            </w:r>
          </w:p>
        </w:tc>
      </w:tr>
    </w:tbl>
    <w:p>
      <w:pPr>
        <w:autoSpaceDN w:val="0"/>
        <w:tabs>
          <w:tab w:pos="1704" w:val="left"/>
          <w:tab w:pos="3144" w:val="left"/>
        </w:tabs>
        <w:autoSpaceDE w:val="0"/>
        <w:widowControl/>
        <w:spacing w:line="288" w:lineRule="auto" w:before="8" w:after="0"/>
        <w:ind w:left="1424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giving effect to the order,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and  the court may make such order as it deems appropriate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for the purpose of giving effect to the direction issued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by it.</w:t>
      </w:r>
    </w:p>
    <w:p>
      <w:pPr>
        <w:autoSpaceDN w:val="0"/>
        <w:autoSpaceDE w:val="0"/>
        <w:widowControl/>
        <w:spacing w:line="245" w:lineRule="auto" w:before="154" w:after="0"/>
        <w:ind w:left="1704" w:right="2516" w:firstLine="51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(7)  A requirement notice required to be issued under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this section, shall be issued in such manner as may be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prescribed.</w:t>
      </w:r>
    </w:p>
    <w:p>
      <w:pPr>
        <w:autoSpaceDN w:val="0"/>
        <w:autoSpaceDE w:val="0"/>
        <w:widowControl/>
        <w:spacing w:line="233" w:lineRule="auto" w:before="172" w:after="6"/>
        <w:ind w:left="222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(8)  For the purpose of this section, a “trust case”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3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0" w:right="6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means a case in which the financing statement discloses that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52" w:after="0"/>
              <w:ind w:left="7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Entitlement</w:t>
            </w:r>
          </w:p>
        </w:tc>
      </w:tr>
      <w:tr>
        <w:trPr>
          <w:trHeight w:hRule="exact" w:val="312"/>
        </w:trPr>
        <w:tc>
          <w:tcPr>
            <w:tcW w:type="dxa" w:w="2255"/>
            <w:vMerge/>
            <w:tcBorders/>
          </w:tcPr>
          <w:p/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the secured party is a trustee.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2255"/>
            <w:vMerge/>
            <w:tcBorders/>
          </w:tcPr>
          <w:p/>
        </w:tc>
        <w:tc>
          <w:tcPr>
            <w:tcW w:type="dxa" w:w="48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/>
                <w:i w:val="0"/>
                <w:color w:val="000000"/>
                <w:sz w:val="20"/>
              </w:rPr>
              <w:t xml:space="preserve">61.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(1)  Where any person without a reasonable cause-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6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6" w:after="0"/>
              <w:ind w:left="0" w:right="1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7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to damages</w:t>
            </w:r>
          </w:p>
        </w:tc>
      </w:tr>
      <w:tr>
        <w:trPr>
          <w:trHeight w:hRule="exact" w:val="86"/>
        </w:trPr>
        <w:tc>
          <w:tcPr>
            <w:tcW w:type="dxa" w:w="2255"/>
            <w:vMerge/>
            <w:tcBorders/>
          </w:tcPr>
          <w:p/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4" w:after="0"/>
              <w:ind w:left="0" w:right="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3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4" w:after="0"/>
              <w:ind w:left="28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files a financing statement confirming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7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for incorrect</w:t>
            </w:r>
          </w:p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" w:after="0"/>
              <w:ind w:left="0" w:right="5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existence of a security right under an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7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filing</w:t>
            </w:r>
          </w:p>
        </w:tc>
      </w:tr>
      <w:tr>
        <w:trPr>
          <w:trHeight w:hRule="exact" w:val="314"/>
        </w:trPr>
        <w:tc>
          <w:tcPr>
            <w:tcW w:type="dxa" w:w="2255"/>
            <w:vMerge/>
            <w:tcBorders/>
          </w:tcPr>
          <w:p/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0" w:right="5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agreement</w:t>
            </w:r>
            <w:r>
              <w:rPr>
                <w:rFonts w:ascii="TimesNewRoman" w:hAnsi="TimesNewRoman" w:eastAsia="TimesNewRoman"/>
                <w:b/>
                <w:i w:val="0"/>
                <w:color w:val="000000"/>
                <w:sz w:val="20"/>
              </w:rPr>
              <w:t>,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which in fact does not exist;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12"/>
        </w:trPr>
        <w:tc>
          <w:tcPr>
            <w:tcW w:type="dxa" w:w="2255"/>
            <w:vMerge/>
            <w:tcBorders/>
          </w:tcPr>
          <w:p/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6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3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6" w:after="0"/>
              <w:ind w:left="28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files a financing statement confirming that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0"/>
        <w:ind w:left="3144" w:right="251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debtor has consented to the filing of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such financing statement, when in fact the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debtor has not consented to such filing,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4102" w:space="0"/>
            <w:col w:w="4918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76" w:val="left"/>
        </w:tabs>
        <w:autoSpaceDE w:val="0"/>
        <w:widowControl/>
        <w:spacing w:line="244" w:lineRule="exact" w:before="0" w:after="0"/>
        <w:ind w:left="3678" w:right="0" w:firstLine="0"/>
        <w:jc w:val="left"/>
      </w:pPr>
      <w:r>
        <w:rPr>
          <w:rFonts w:ascii="TimesNewRoman" w:hAnsi="TimesNewRoman" w:eastAsia="TimesNewRoman"/>
          <w:b w:val="0"/>
          <w:i/>
          <w:color w:val="000000"/>
          <w:sz w:val="20"/>
        </w:rPr>
        <w:t xml:space="preserve">Secured Transactions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45</w:t>
      </w:r>
    </w:p>
    <w:p>
      <w:pPr>
        <w:autoSpaceDN w:val="0"/>
        <w:autoSpaceDE w:val="0"/>
        <w:widowControl/>
        <w:spacing w:line="247" w:lineRule="auto" w:before="224" w:after="118"/>
        <w:ind w:left="1778" w:right="241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debtor shall have a right to recover damages from that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person for any loss or damage caused to the debtor that was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reasonably foreseeable as likely to have resulted from such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filing.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4" w:after="0"/>
              <w:ind w:left="0" w:right="3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58" w:right="1152" w:firstLine="518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(2) Where a secured party fails to forward a copy of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verification statement to the debtor within ten working days</w:t>
            </w:r>
          </w:p>
        </w:tc>
      </w:tr>
    </w:tbl>
    <w:p>
      <w:pPr>
        <w:autoSpaceDN w:val="0"/>
        <w:autoSpaceDE w:val="0"/>
        <w:widowControl/>
        <w:spacing w:line="245" w:lineRule="auto" w:before="10" w:after="12"/>
        <w:ind w:left="1778" w:right="241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receiving a copy of the same under subsection (2) of section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52, the debtor shall have a right to recover damages from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such person for any loss or damage that was reasonably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32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6" w:after="0"/>
              <w:ind w:left="0" w:right="4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2" w:after="0"/>
              <w:ind w:left="3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foreseeable as likely to result from such failure</w:t>
            </w:r>
            <w:r>
              <w:rPr>
                <w:rFonts w:ascii="TimesNewRoman" w:hAnsi="TimesNewRoman" w:eastAsia="TimesNewRoman"/>
                <w:b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32" w:after="0"/>
              <w:ind w:left="6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Requirement</w:t>
            </w:r>
          </w:p>
        </w:tc>
      </w:tr>
      <w:tr>
        <w:trPr>
          <w:trHeight w:hRule="exact" w:val="39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8" w:after="0"/>
              <w:ind w:left="234" w:right="0" w:firstLine="0"/>
              <w:jc w:val="left"/>
            </w:pPr>
            <w:r>
              <w:rPr>
                <w:rFonts w:ascii="TimesNewRoman" w:hAnsi="TimesNewRoman" w:eastAsia="TimesNewRoman"/>
                <w:b/>
                <w:i w:val="0"/>
                <w:color w:val="000000"/>
                <w:sz w:val="20"/>
              </w:rPr>
              <w:t xml:space="preserve">62.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(1)  A person who-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74"/>
        </w:trPr>
        <w:tc>
          <w:tcPr>
            <w:tcW w:type="dxa" w:w="1804"/>
            <w:vMerge/>
            <w:tcBorders/>
          </w:tcPr>
          <w:p/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8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37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8" w:after="0"/>
              <w:ind w:left="2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obtains an order for the appointment of a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6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to notify the</w:t>
            </w:r>
          </w:p>
        </w:tc>
      </w:tr>
      <w:tr>
        <w:trPr>
          <w:trHeight w:hRule="exact" w:val="167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6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Authority</w:t>
            </w:r>
          </w:p>
        </w:tc>
      </w:tr>
      <w:tr>
        <w:trPr>
          <w:trHeight w:hRule="exact" w:val="211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80" w:after="0"/>
              <w:ind w:left="0" w:right="3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receiver or a receiver and manager of a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6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about the</w:t>
            </w:r>
          </w:p>
        </w:tc>
      </w:tr>
      <w:tr>
        <w:trPr>
          <w:trHeight w:hRule="exact" w:val="16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company’s property; or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6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appointment</w:t>
            </w:r>
          </w:p>
        </w:tc>
      </w:tr>
      <w:tr>
        <w:trPr>
          <w:trHeight w:hRule="exact" w:val="183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6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of a receiver,</w:t>
            </w:r>
          </w:p>
        </w:tc>
      </w:tr>
      <w:tr>
        <w:trPr>
          <w:trHeight w:hRule="exact" w:val="311"/>
        </w:trPr>
        <w:tc>
          <w:tcPr>
            <w:tcW w:type="dxa" w:w="1804"/>
            <w:vMerge/>
            <w:tcBorders/>
          </w:tcPr>
          <w:p/>
        </w:tc>
        <w:tc>
          <w:tcPr>
            <w:tcW w:type="dxa" w:w="134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0" w:after="0"/>
              <w:ind w:left="0" w:right="13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357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0" w:after="0"/>
              <w:ind w:left="1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appoints a receiver or a receiver and manager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6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&amp; c.,</w:t>
            </w:r>
          </w:p>
        </w:tc>
      </w:tr>
      <w:tr>
        <w:trPr>
          <w:trHeight w:hRule="exact" w:val="24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of a company’s  property under the powers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3" w:lineRule="auto" w:before="10" w:after="0"/>
        <w:ind w:left="0" w:right="3598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contained in an instrument,</w:t>
      </w:r>
    </w:p>
    <w:p>
      <w:pPr>
        <w:autoSpaceDN w:val="0"/>
        <w:autoSpaceDE w:val="0"/>
        <w:widowControl/>
        <w:spacing w:line="245" w:lineRule="auto" w:before="180" w:after="116"/>
        <w:ind w:left="1778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shall be required to register such appointment with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Registrar within seven days of making such appointment.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8" w:after="0"/>
              <w:ind w:left="0" w:right="3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58" w:right="1152" w:firstLine="72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(2)  A receiver or a receiver and manager of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company’s property appointed by virtue of an instrument</w:t>
            </w:r>
          </w:p>
        </w:tc>
      </w:tr>
    </w:tbl>
    <w:p>
      <w:pPr>
        <w:autoSpaceDN w:val="0"/>
        <w:autoSpaceDE w:val="0"/>
        <w:widowControl/>
        <w:spacing w:line="238" w:lineRule="exact" w:before="0" w:after="0"/>
        <w:ind w:left="1778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and who ceases to act as such, shall be required to file an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amendment statement</w:t>
      </w:r>
      <w:r>
        <w:rPr>
          <w:rFonts w:ascii="TimesNewRoman" w:hAnsi="TimesNewRoman" w:eastAsia="TimesNewRoman"/>
          <w:b/>
          <w:i w:val="0"/>
          <w:color w:val="000000"/>
          <w:sz w:val="20"/>
        </w:rPr>
        <w:t>.</w:t>
      </w:r>
    </w:p>
    <w:p>
      <w:pPr>
        <w:autoSpaceDN w:val="0"/>
        <w:tabs>
          <w:tab w:pos="1778" w:val="left"/>
          <w:tab w:pos="2498" w:val="left"/>
        </w:tabs>
        <w:autoSpaceDE w:val="0"/>
        <w:widowControl/>
        <w:spacing w:line="250" w:lineRule="auto" w:before="176" w:after="0"/>
        <w:ind w:left="1508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(3) A notice issued under this section shall be in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25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prescribed form and be issued in the prescribed manner.</w:t>
      </w:r>
    </w:p>
    <w:p>
      <w:pPr>
        <w:autoSpaceDN w:val="0"/>
        <w:autoSpaceDE w:val="0"/>
        <w:widowControl/>
        <w:spacing w:line="247" w:lineRule="auto" w:before="164" w:after="118"/>
        <w:ind w:left="1778" w:right="2414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(4) A person who fails to comply with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requirements imposed by this section commits an offence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and be liable on conviction before a Magistrate’s Court to 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fine not exceeding one hundred thousand rupees.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16" w:after="0"/>
              <w:ind w:left="0" w:right="2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6" w:after="0"/>
              <w:ind w:left="234" w:right="0" w:firstLine="0"/>
              <w:jc w:val="left"/>
            </w:pPr>
            <w:r>
              <w:rPr>
                <w:rFonts w:ascii="TimesNewRoman" w:hAnsi="TimesNewRoman" w:eastAsia="TimesNewRoman"/>
                <w:b/>
                <w:i w:val="0"/>
                <w:color w:val="000000"/>
                <w:sz w:val="20"/>
              </w:rPr>
              <w:t>63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(1) The filing of a financing statement or an amendment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6" w:after="0"/>
              <w:ind w:left="5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Filing of a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statement shall not constitute constructive notice or actual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5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financing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5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statement</w:t>
            </w:r>
          </w:p>
        </w:tc>
      </w:tr>
      <w:tr>
        <w:trPr>
          <w:trHeight w:hRule="exact" w:val="11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3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knowledge of its existence or contents, to any person.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5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not  to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6718" w:right="144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consitute a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notice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4102" w:space="0"/>
            <w:col w:w="4918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80" w:val="left"/>
        </w:tabs>
        <w:autoSpaceDE w:val="0"/>
        <w:widowControl/>
        <w:spacing w:line="222" w:lineRule="exact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46 </w:t>
      </w:r>
      <w:r>
        <w:tab/>
      </w:r>
      <w:r>
        <w:rPr>
          <w:rFonts w:ascii="TimesNewRoman" w:hAnsi="TimesNewRoman" w:eastAsia="TimesNewRoman"/>
          <w:b w:val="0"/>
          <w:i/>
          <w:color w:val="000000"/>
          <w:sz w:val="20"/>
        </w:rPr>
        <w:t>Secured Transactions</w:t>
      </w:r>
    </w:p>
    <w:p>
      <w:pPr>
        <w:autoSpaceDN w:val="0"/>
        <w:autoSpaceDE w:val="0"/>
        <w:widowControl/>
        <w:spacing w:line="244" w:lineRule="exact" w:before="192" w:after="120"/>
        <w:ind w:left="1704" w:right="2516" w:firstLine="51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(2)  A purchaser wh</w:t>
      </w:r>
      <w:r>
        <w:rPr>
          <w:rFonts w:ascii="TimesNewRoman" w:hAnsi="TimesNewRoman" w:eastAsia="TimesNewRoman"/>
          <w:b/>
          <w:i w:val="0"/>
          <w:color w:val="000000"/>
          <w:sz w:val="20"/>
        </w:rPr>
        <w:t xml:space="preserve">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in the ordinary course of busines</w:t>
      </w:r>
      <w:r>
        <w:rPr>
          <w:rFonts w:ascii="TimesNewRoman" w:hAnsi="TimesNewRoman" w:eastAsia="TimesNewRoman"/>
          <w:b/>
          <w:i w:val="0"/>
          <w:color w:val="000000"/>
          <w:sz w:val="20"/>
        </w:rPr>
        <w:t xml:space="preserve">s </w:t>
      </w:r>
      <w:r>
        <w:rPr>
          <w:rFonts w:ascii="TimesNewRoman" w:hAnsi="TimesNewRoman" w:eastAsia="TimesNewRoman"/>
          <w:b/>
          <w:i w:val="0"/>
          <w:color w:val="000000"/>
          <w:sz w:val="20"/>
        </w:rPr>
        <w:t>p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urchases any collateral, shall not be required to inquire as 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whether-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16" w:after="0"/>
              <w:ind w:left="0" w:right="54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12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(a)</w:t>
            </w:r>
          </w:p>
        </w:tc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1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the collateral has been charged or pledged</w:t>
            </w:r>
          </w:p>
        </w:tc>
      </w:tr>
      <w:tr>
        <w:trPr>
          <w:trHeight w:hRule="exact" w:val="326"/>
        </w:trPr>
        <w:tc>
          <w:tcPr>
            <w:tcW w:type="dxa" w:w="3007"/>
            <w:vMerge/>
            <w:tcBorders/>
          </w:tcPr>
          <w:p/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16" w:after="0"/>
              <w:ind w:left="0" w:right="1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1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or in the case of receivables, sold; or</w:t>
            </w:r>
          </w:p>
        </w:tc>
      </w:tr>
      <w:tr>
        <w:trPr>
          <w:trHeight w:hRule="exact" w:val="32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0" w:after="0"/>
              <w:ind w:left="1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the disposition constitutes a breach of the</w:t>
            </w:r>
          </w:p>
        </w:tc>
      </w:tr>
    </w:tbl>
    <w:p>
      <w:pPr>
        <w:autoSpaceDN w:val="0"/>
        <w:autoSpaceDE w:val="0"/>
        <w:widowControl/>
        <w:spacing w:line="233" w:lineRule="auto" w:before="12" w:after="0"/>
        <w:ind w:left="0" w:right="4288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terms of the charge.</w:t>
      </w:r>
    </w:p>
    <w:p>
      <w:pPr>
        <w:autoSpaceDN w:val="0"/>
        <w:autoSpaceDE w:val="0"/>
        <w:widowControl/>
        <w:spacing w:line="222" w:lineRule="exact" w:before="584" w:after="0"/>
        <w:ind w:left="0" w:right="4490" w:firstLine="0"/>
        <w:jc w:val="right"/>
      </w:pPr>
      <w:r>
        <w:rPr>
          <w:rFonts w:ascii="TimesNewRoman" w:hAnsi="TimesNewRoman" w:eastAsia="TimesNewRoman"/>
          <w:b/>
          <w:i w:val="0"/>
          <w:color w:val="000000"/>
          <w:sz w:val="20"/>
        </w:rPr>
        <w:t>PART  VII</w:t>
      </w:r>
    </w:p>
    <w:p>
      <w:pPr>
        <w:autoSpaceDN w:val="0"/>
        <w:autoSpaceDE w:val="0"/>
        <w:widowControl/>
        <w:spacing w:line="220" w:lineRule="exact" w:before="182" w:after="122"/>
        <w:ind w:left="0" w:right="3870" w:firstLine="0"/>
        <w:jc w:val="right"/>
      </w:pPr>
      <w:r>
        <w:rPr>
          <w:rFonts w:ascii="TimesNewRoman" w:hAnsi="TimesNewRoman" w:eastAsia="TimesNewRoman"/>
          <w:b/>
          <w:i w:val="0"/>
          <w:color w:val="000000"/>
          <w:sz w:val="20"/>
        </w:rPr>
        <w:t>GENERAL PROVISIONS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46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0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64" w:right="0" w:firstLine="0"/>
              <w:jc w:val="left"/>
            </w:pPr>
            <w:r>
              <w:rPr>
                <w:rFonts w:ascii="TimesNewRoman" w:hAnsi="TimesNewRoman" w:eastAsia="TimesNewRoman"/>
                <w:b/>
                <w:i w:val="0"/>
                <w:color w:val="000000"/>
                <w:sz w:val="20"/>
              </w:rPr>
              <w:t xml:space="preserve">64. 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(1) Any legal or equitable principle governing the rights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2" w:after="0"/>
              <w:ind w:left="9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Inconsistency</w:t>
            </w:r>
          </w:p>
        </w:tc>
      </w:tr>
      <w:tr>
        <w:trPr>
          <w:trHeight w:hRule="exact" w:val="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9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with the</w:t>
            </w:r>
          </w:p>
        </w:tc>
      </w:tr>
      <w:tr>
        <w:trPr>
          <w:trHeight w:hRule="exact" w:val="12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and obligations arising under a security agreement shall,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9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provisions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except in so far as they are inconsistent with any provision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9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of this Act</w:t>
            </w:r>
          </w:p>
        </w:tc>
      </w:tr>
    </w:tbl>
    <w:p>
      <w:pPr>
        <w:autoSpaceDN w:val="0"/>
        <w:autoSpaceDE w:val="0"/>
        <w:widowControl/>
        <w:spacing w:line="233" w:lineRule="auto" w:before="6" w:after="0"/>
        <w:ind w:left="170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this Act, continue to be applicable.</w:t>
      </w:r>
    </w:p>
    <w:p>
      <w:pPr>
        <w:autoSpaceDN w:val="0"/>
        <w:autoSpaceDE w:val="0"/>
        <w:widowControl/>
        <w:spacing w:line="247" w:lineRule="auto" w:before="182" w:after="126"/>
        <w:ind w:left="1296" w:right="251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(2)  All obligations arising under a security agreement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15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under this Act or under any other law shall be exercised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discharged in good faith and in a commercially reasonable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manner.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64" w:after="0"/>
              <w:ind w:left="0" w:right="3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8" w:after="0"/>
              <w:ind w:left="244" w:right="0" w:firstLine="0"/>
              <w:jc w:val="left"/>
            </w:pPr>
            <w:r>
              <w:rPr>
                <w:rFonts w:ascii="TimesNewRoman" w:hAnsi="TimesNewRoman" w:eastAsia="TimesNewRoman"/>
                <w:b/>
                <w:i w:val="0"/>
                <w:color w:val="000000"/>
                <w:sz w:val="20"/>
              </w:rPr>
              <w:t>65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If a person fails without a reasonable cause to discharge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0" w:after="0"/>
              <w:ind w:left="7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Action for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any obligation imposed on such person by this Act, the person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7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damages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to whom such obligation is owed shall have a right to be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2" w:after="122"/>
        <w:ind w:left="1704" w:right="251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compensated for any damage or loss caused to such person,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which is reasonably foreseeable as likely to have resulted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from such failure.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4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38" w:after="0"/>
              <w:ind w:left="0" w:right="2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64" w:right="0" w:firstLine="0"/>
              <w:jc w:val="left"/>
            </w:pPr>
            <w:r>
              <w:rPr>
                <w:rFonts w:ascii="TimesNewRoman" w:hAnsi="TimesNewRoman" w:eastAsia="TimesNewRoman"/>
                <w:b/>
                <w:i w:val="0"/>
                <w:color w:val="000000"/>
                <w:sz w:val="20"/>
              </w:rPr>
              <w:t>66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On an application made to a court having appropriate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2" w:after="0"/>
              <w:ind w:left="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A court's</w:t>
            </w:r>
          </w:p>
        </w:tc>
      </w:tr>
      <w:tr>
        <w:trPr>
          <w:trHeight w:hRule="exact" w:val="4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powr to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jurisdiction by a person having an interest in the collateral,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determine</w:t>
            </w:r>
          </w:p>
        </w:tc>
      </w:tr>
      <w:tr>
        <w:trPr>
          <w:trHeight w:hRule="exact" w:val="7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such court shall have the power to make one or both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priorities</w:t>
            </w:r>
          </w:p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6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following orders:-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and</w:t>
            </w:r>
          </w:p>
        </w:tc>
      </w:tr>
      <w:tr>
        <w:trPr>
          <w:trHeight w:hRule="exact" w:val="16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entitlements</w:t>
            </w:r>
          </w:p>
        </w:tc>
      </w:tr>
      <w:tr>
        <w:trPr>
          <w:trHeight w:hRule="exact" w:val="300"/>
        </w:trPr>
        <w:tc>
          <w:tcPr>
            <w:tcW w:type="dxa" w:w="2255"/>
            <w:vMerge/>
            <w:tcBorders/>
          </w:tcPr>
          <w:p/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" w:after="0"/>
              <w:ind w:left="0" w:right="14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3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" w:after="0"/>
              <w:ind w:left="1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an order determining a question relating to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to collateral</w:t>
            </w:r>
          </w:p>
        </w:tc>
      </w:tr>
    </w:tbl>
    <w:p>
      <w:pPr>
        <w:autoSpaceDN w:val="0"/>
        <w:autoSpaceDE w:val="0"/>
        <w:widowControl/>
        <w:spacing w:line="233" w:lineRule="auto" w:before="10" w:after="126"/>
        <w:ind w:left="0" w:right="251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 priority or entitlement to the collateral;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8" w:after="0"/>
              <w:ind w:left="0" w:right="49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13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1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an order extending or abridging,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1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conditionally or otherwise, the time periods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4102" w:space="0"/>
            <w:col w:w="4918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76" w:val="left"/>
        </w:tabs>
        <w:autoSpaceDE w:val="0"/>
        <w:widowControl/>
        <w:spacing w:line="244" w:lineRule="exact" w:before="0" w:after="0"/>
        <w:ind w:left="3678" w:right="0" w:firstLine="0"/>
        <w:jc w:val="left"/>
      </w:pPr>
      <w:r>
        <w:rPr>
          <w:rFonts w:ascii="TimesNewRoman" w:hAnsi="TimesNewRoman" w:eastAsia="TimesNewRoman"/>
          <w:b w:val="0"/>
          <w:i/>
          <w:color w:val="000000"/>
          <w:sz w:val="20"/>
        </w:rPr>
        <w:t xml:space="preserve">Secured Transactions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47</w:t>
      </w:r>
    </w:p>
    <w:p>
      <w:pPr>
        <w:autoSpaceDN w:val="0"/>
        <w:autoSpaceDE w:val="0"/>
        <w:widowControl/>
        <w:spacing w:line="245" w:lineRule="auto" w:before="204" w:after="116"/>
        <w:ind w:left="3236" w:right="241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granted under this Act for the compliance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with any requirements imposed by or under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6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78" w:right="0" w:firstLine="0"/>
              <w:jc w:val="left"/>
            </w:pPr>
            <w:r>
              <w:rPr>
                <w:rFonts w:ascii="TimesNewRoman" w:hAnsi="TimesNewRoman" w:eastAsia="TimesNewRoman"/>
                <w:b/>
                <w:i w:val="0"/>
                <w:color w:val="000000"/>
                <w:sz w:val="20"/>
              </w:rPr>
              <w:t>67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The serving of any notices required to be carried out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12" w:after="0"/>
              <w:ind w:left="8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Service of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under the provisions of this Act, shall be carried out in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8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notices</w:t>
            </w:r>
          </w:p>
        </w:tc>
      </w:tr>
    </w:tbl>
    <w:p>
      <w:pPr>
        <w:autoSpaceDN w:val="0"/>
        <w:autoSpaceDE w:val="0"/>
        <w:widowControl/>
        <w:spacing w:line="245" w:lineRule="auto" w:before="6" w:after="122"/>
        <w:ind w:left="1796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accordance with the relevant provisions pertaining to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same contained in the Civil Procedure Code (Chapter 101).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7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54" w:after="0"/>
              <w:ind w:left="0" w:right="4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0" w:after="0"/>
              <w:ind w:left="258" w:right="0" w:firstLine="0"/>
              <w:jc w:val="left"/>
            </w:pPr>
            <w:r>
              <w:rPr>
                <w:rFonts w:ascii="TimesNewRoman" w:hAnsi="TimesNewRoman" w:eastAsia="TimesNewRoman"/>
                <w:b/>
                <w:i w:val="0"/>
                <w:color w:val="000000"/>
                <w:sz w:val="20"/>
              </w:rPr>
              <w:t xml:space="preserve">68. 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(1) Except as otherwise specifically provided for in this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4" w:after="0"/>
              <w:ind w:left="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Conlicts with</w:t>
            </w:r>
          </w:p>
        </w:tc>
      </w:tr>
      <w:tr>
        <w:trPr>
          <w:trHeight w:hRule="exact" w:val="239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Act, in the event of any conflict between the provisions of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141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this Act and any other law, the provisions of this Act shall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provisions of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any other law</w:t>
            </w:r>
          </w:p>
        </w:tc>
      </w:tr>
      <w:tr>
        <w:trPr>
          <w:trHeight w:hRule="exact" w:val="31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prevail.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16" w:after="10"/>
        <w:ind w:left="1796" w:right="2414" w:firstLine="5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(2)  Notwithstanding the provisions of subsection (1),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in the event of a conflict between the provisions of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this Act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and the provisions of any other law providing for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2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4" w:after="0"/>
              <w:ind w:left="0" w:right="4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protection of consumers, the provisions of such other law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68" w:after="0"/>
              <w:ind w:left="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Members, the</w:t>
            </w:r>
          </w:p>
        </w:tc>
      </w:tr>
      <w:tr>
        <w:trPr>
          <w:trHeight w:hRule="exact" w:val="3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" w:after="0"/>
              <w:ind w:left="5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shall prevail.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0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0" w:after="0"/>
              <w:ind w:left="258" w:right="0" w:firstLine="0"/>
              <w:jc w:val="left"/>
            </w:pPr>
            <w:r>
              <w:rPr>
                <w:rFonts w:ascii="TimesNewRoman" w:hAnsi="TimesNewRoman" w:eastAsia="TimesNewRoman"/>
                <w:b/>
                <w:i w:val="0"/>
                <w:color w:val="000000"/>
                <w:sz w:val="20"/>
              </w:rPr>
              <w:t>69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The members of the Board and the Registrar and other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36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officers and employees of the Authority shall be deemed to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Registrar and</w:t>
            </w:r>
          </w:p>
        </w:tc>
      </w:tr>
      <w:tr>
        <w:trPr>
          <w:trHeight w:hRule="exact" w:val="7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officers and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be public servants, within the meaning and for the purposes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employees,</w:t>
            </w:r>
          </w:p>
        </w:tc>
      </w:tr>
      <w:tr>
        <w:trPr>
          <w:trHeight w:hRule="exact" w:val="6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5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of the Penal Code (Chapter 19).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deemed to be</w:t>
            </w:r>
          </w:p>
        </w:tc>
      </w:tr>
    </w:tbl>
    <w:p>
      <w:pPr>
        <w:autoSpaceDN w:val="0"/>
        <w:autoSpaceDE w:val="0"/>
        <w:widowControl/>
        <w:spacing w:line="245" w:lineRule="auto" w:before="4" w:after="110"/>
        <w:ind w:left="6722" w:right="158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public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servants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73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18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0" w:after="0"/>
              <w:ind w:left="258" w:right="0" w:firstLine="0"/>
              <w:jc w:val="left"/>
            </w:pPr>
            <w:r>
              <w:rPr>
                <w:rFonts w:ascii="TimesNewRoman" w:hAnsi="TimesNewRoman" w:eastAsia="TimesNewRoman"/>
                <w:b/>
                <w:i w:val="0"/>
                <w:color w:val="000000"/>
                <w:sz w:val="20"/>
              </w:rPr>
              <w:t>70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The Authority shall be deemed to be a Scheduled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2" w:after="0"/>
              <w:ind w:left="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Authority</w:t>
            </w:r>
          </w:p>
        </w:tc>
      </w:tr>
      <w:tr>
        <w:trPr>
          <w:trHeight w:hRule="exact" w:val="181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Institution within the meaning and for the purposes of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deemed to be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a Scheduled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Anti-Corruption Act, No. 9 of 2023 and the provisions of that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Institution</w:t>
            </w:r>
          </w:p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5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Act shall be construed accordingly</w:t>
            </w:r>
            <w:r>
              <w:rPr>
                <w:rFonts w:ascii="TimesNewRoman" w:hAnsi="TimesNewRoman" w:eastAsia="TimesNewRoman"/>
                <w:b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96" w:after="0"/>
              <w:ind w:left="258" w:right="0" w:firstLine="0"/>
              <w:jc w:val="left"/>
            </w:pPr>
            <w:r>
              <w:rPr>
                <w:rFonts w:ascii="TimesNewRoman" w:hAnsi="TimesNewRoman" w:eastAsia="TimesNewRoman"/>
                <w:b/>
                <w:i w:val="0"/>
                <w:color w:val="000000"/>
                <w:sz w:val="20"/>
              </w:rPr>
              <w:t>71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(1)  All expenses incurred by the Authority in any suit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2" w:after="0"/>
              <w:ind w:left="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Expenses to</w:t>
            </w:r>
          </w:p>
        </w:tc>
      </w:tr>
      <w:tr>
        <w:trPr>
          <w:trHeight w:hRule="exact" w:val="16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or proceeding brought by or against it before any court, shall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be paid out of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the Fund of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be paid out of the Fund of the Authority and any cost paid to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the Authority</w:t>
            </w:r>
          </w:p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or recovered by the Authority in any such suit or proceeding,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22" w:lineRule="exact" w:before="8" w:after="0"/>
        <w:ind w:left="179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shall be credited to the Fund of the Authority</w:t>
      </w:r>
      <w:r>
        <w:rPr>
          <w:rFonts w:ascii="TimesNewRoman" w:hAnsi="TimesNewRoman" w:eastAsia="TimesNewRoman"/>
          <w:b/>
          <w:i w:val="0"/>
          <w:color w:val="000000"/>
          <w:sz w:val="20"/>
        </w:rPr>
        <w:t>.</w:t>
      </w:r>
    </w:p>
    <w:p>
      <w:pPr>
        <w:autoSpaceDN w:val="0"/>
        <w:tabs>
          <w:tab w:pos="1796" w:val="left"/>
          <w:tab w:pos="2316" w:val="left"/>
        </w:tabs>
        <w:autoSpaceDE w:val="0"/>
        <w:widowControl/>
        <w:spacing w:line="245" w:lineRule="auto" w:before="182" w:after="0"/>
        <w:ind w:left="1542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30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(2)  Any expenses incurred by a Member of the Board,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by the Registrar or any officer or employee of the Authority,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any suit or proceeding brought by or against such person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before any court, in respect of any act which is done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4102" w:space="0"/>
            <w:col w:w="4918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80" w:val="left"/>
        </w:tabs>
        <w:autoSpaceDE w:val="0"/>
        <w:widowControl/>
        <w:spacing w:line="222" w:lineRule="exact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48 </w:t>
      </w:r>
      <w:r>
        <w:tab/>
      </w:r>
      <w:r>
        <w:rPr>
          <w:rFonts w:ascii="TimesNewRoman" w:hAnsi="TimesNewRoman" w:eastAsia="TimesNewRoman"/>
          <w:b w:val="0"/>
          <w:i/>
          <w:color w:val="000000"/>
          <w:sz w:val="20"/>
        </w:rPr>
        <w:t>Secured Transactions</w:t>
      </w:r>
    </w:p>
    <w:p>
      <w:pPr>
        <w:autoSpaceDN w:val="0"/>
        <w:autoSpaceDE w:val="0"/>
        <w:widowControl/>
        <w:spacing w:line="257" w:lineRule="auto" w:before="234" w:after="18"/>
        <w:ind w:left="1704" w:right="251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purported to be done  by such person  under this Act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or 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any direction issued by the Board, as the case may be, shall,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if the court holds that such act was done in good faith, be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paid out of the Fund of the Authority, unless such expenses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8"/>
        </w:trPr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0" w:after="0"/>
              <w:ind w:left="0" w:right="6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6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are recovered by that person in such suit or proceeding.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70" w:after="0"/>
              <w:ind w:left="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Regulations</w:t>
            </w:r>
          </w:p>
        </w:tc>
      </w:tr>
      <w:tr>
        <w:trPr>
          <w:trHeight w:hRule="exact" w:val="3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16" w:after="0"/>
              <w:ind w:left="264" w:right="0" w:firstLine="0"/>
              <w:jc w:val="left"/>
            </w:pPr>
            <w:r>
              <w:rPr>
                <w:rFonts w:ascii="TimesNewRoman" w:hAnsi="TimesNewRoman" w:eastAsia="TimesNewRoman"/>
                <w:b/>
                <w:i w:val="0"/>
                <w:color w:val="000000"/>
                <w:sz w:val="20"/>
              </w:rPr>
              <w:t>72.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(1)  The Minister may, from time to time, make regulations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18" w:after="132"/>
        <w:ind w:left="1704" w:right="251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in respect of any matter which are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required by this Act to be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prescribed or in respect of which regulations are authorized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to be made under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62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8" w:after="0"/>
              <w:ind w:left="0" w:right="3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2" w:after="0"/>
              <w:ind w:left="64" w:right="1152" w:firstLine="518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(2)  Every regulation made by the Minister shall be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published in the </w:t>
            </w:r>
            <w:r>
              <w:rPr>
                <w:rFonts w:ascii="TimesNewRoman" w:hAnsi="TimesNewRoman" w:eastAsia="TimesNewRoman"/>
                <w:b w:val="0"/>
                <w:i/>
                <w:color w:val="000000"/>
                <w:sz w:val="20"/>
              </w:rPr>
              <w:t>Gazette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and shall come into operation on the</w:t>
            </w:r>
          </w:p>
        </w:tc>
      </w:tr>
    </w:tbl>
    <w:p>
      <w:pPr>
        <w:autoSpaceDN w:val="0"/>
        <w:autoSpaceDE w:val="0"/>
        <w:widowControl/>
        <w:spacing w:line="247" w:lineRule="auto" w:before="12" w:after="0"/>
        <w:ind w:left="1704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date of such publication or on such later date as may be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specified therein.</w:t>
      </w:r>
    </w:p>
    <w:p>
      <w:pPr>
        <w:autoSpaceDN w:val="0"/>
        <w:autoSpaceDE w:val="0"/>
        <w:widowControl/>
        <w:spacing w:line="256" w:lineRule="exact" w:before="162" w:after="0"/>
        <w:ind w:left="1296" w:right="251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(3) Every regulation made by the Minister shall, within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15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three months after its publication in the </w:t>
      </w:r>
      <w:r>
        <w:rPr>
          <w:rFonts w:ascii="TimesNewRoman" w:hAnsi="TimesNewRoman" w:eastAsia="TimesNewRoman"/>
          <w:b w:val="0"/>
          <w:i/>
          <w:color w:val="000000"/>
          <w:sz w:val="20"/>
        </w:rPr>
        <w:t xml:space="preserve">Gazette,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be brought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before Parliament for approval.</w:t>
      </w:r>
    </w:p>
    <w:p>
      <w:pPr>
        <w:autoSpaceDN w:val="0"/>
        <w:autoSpaceDE w:val="0"/>
        <w:widowControl/>
        <w:spacing w:line="257" w:lineRule="auto" w:before="192" w:after="136"/>
        <w:ind w:left="1704" w:right="2516" w:firstLine="51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(4)  Any regulation which is not so approved shall be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deemed to be rescinded as from the date of its disapproval,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but without prejudice to anything duly done thereunder.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46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2" w:after="0"/>
              <w:ind w:left="0" w:right="3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64" w:right="1152" w:firstLine="518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(5)  Notification of the date on which any regulation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made by the Minister is so deemed to be rescinded shall be</w:t>
            </w:r>
          </w:p>
        </w:tc>
      </w:tr>
    </w:tbl>
    <w:p>
      <w:pPr>
        <w:autoSpaceDN w:val="0"/>
        <w:autoSpaceDE w:val="0"/>
        <w:widowControl/>
        <w:spacing w:line="244" w:lineRule="exact" w:before="10" w:after="0"/>
        <w:ind w:left="170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published in the </w:t>
      </w:r>
      <w:r>
        <w:rPr>
          <w:rFonts w:ascii="TimesNewRoman" w:hAnsi="TimesNewRoman" w:eastAsia="TimesNewRoman"/>
          <w:b w:val="0"/>
          <w:i/>
          <w:color w:val="000000"/>
          <w:sz w:val="20"/>
        </w:rPr>
        <w:t>Gazette.</w:t>
      </w:r>
    </w:p>
    <w:p>
      <w:pPr>
        <w:autoSpaceDN w:val="0"/>
        <w:tabs>
          <w:tab w:pos="6622" w:val="left"/>
        </w:tabs>
        <w:autoSpaceDE w:val="0"/>
        <w:widowControl/>
        <w:spacing w:line="222" w:lineRule="exact" w:before="186" w:after="0"/>
        <w:ind w:left="1904" w:right="0" w:firstLine="0"/>
        <w:jc w:val="left"/>
      </w:pPr>
      <w:r>
        <w:rPr>
          <w:rFonts w:ascii="TimesNewRoman" w:hAnsi="TimesNewRoman" w:eastAsia="TimesNewRoman"/>
          <w:b/>
          <w:i w:val="0"/>
          <w:color w:val="000000"/>
          <w:sz w:val="20"/>
        </w:rPr>
        <w:t>73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.  (1)  The Authority may make rules in respect of  matters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Rules</w:t>
      </w:r>
    </w:p>
    <w:p>
      <w:pPr>
        <w:autoSpaceDN w:val="0"/>
        <w:autoSpaceDE w:val="0"/>
        <w:widowControl/>
        <w:spacing w:line="257" w:lineRule="auto" w:before="32" w:after="0"/>
        <w:ind w:left="1440" w:right="251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for which rules are authorized or required to be made under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25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this Act or which it may consider necessary for the purpose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of achieving its objectives.</w:t>
      </w:r>
    </w:p>
    <w:p>
      <w:pPr>
        <w:autoSpaceDN w:val="0"/>
        <w:autoSpaceDE w:val="0"/>
        <w:widowControl/>
        <w:spacing w:line="254" w:lineRule="auto" w:before="196" w:after="106"/>
        <w:ind w:left="1704" w:right="2516" w:firstLine="51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(2) In particular and without prejudice to the generality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the  powers conferred by subsection (1), the Authority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may make rules in respect of the following matters:-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28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51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0" w:after="0"/>
              <w:ind w:left="0" w:right="14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0" w:after="0"/>
              <w:ind w:left="1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the manner and mode of application for</w:t>
            </w:r>
          </w:p>
        </w:tc>
      </w:tr>
    </w:tbl>
    <w:p>
      <w:pPr>
        <w:autoSpaceDN w:val="0"/>
        <w:autoSpaceDE w:val="0"/>
        <w:widowControl/>
        <w:spacing w:line="250" w:lineRule="auto" w:before="16" w:after="0"/>
        <w:ind w:left="3144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registration of security rights and of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judgment creditors;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4102" w:space="0"/>
            <w:col w:w="4918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76" w:val="left"/>
        </w:tabs>
        <w:autoSpaceDE w:val="0"/>
        <w:widowControl/>
        <w:spacing w:line="244" w:lineRule="exact" w:before="0" w:after="0"/>
        <w:ind w:left="3678" w:right="0" w:firstLine="0"/>
        <w:jc w:val="left"/>
      </w:pPr>
      <w:r>
        <w:rPr>
          <w:rFonts w:ascii="TimesNewRoman" w:hAnsi="TimesNewRoman" w:eastAsia="TimesNewRoman"/>
          <w:b w:val="0"/>
          <w:i/>
          <w:color w:val="000000"/>
          <w:sz w:val="20"/>
        </w:rPr>
        <w:t xml:space="preserve">Secured Transactions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49</w:t>
      </w:r>
    </w:p>
    <w:p>
      <w:pPr>
        <w:autoSpaceDN w:val="0"/>
        <w:tabs>
          <w:tab w:pos="3236" w:val="left"/>
        </w:tabs>
        <w:autoSpaceDE w:val="0"/>
        <w:widowControl/>
        <w:spacing w:line="254" w:lineRule="auto" w:before="224" w:after="0"/>
        <w:ind w:left="2738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(b)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amount of fees or charges to be levied in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respect of services that are provided by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 Authority.</w:t>
      </w:r>
    </w:p>
    <w:p>
      <w:pPr>
        <w:autoSpaceDN w:val="0"/>
        <w:autoSpaceDE w:val="0"/>
        <w:widowControl/>
        <w:spacing w:line="233" w:lineRule="auto" w:before="182" w:after="8"/>
        <w:ind w:left="0" w:right="2414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(3)  All rules made by the Authority under subsection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4510"/>
        <w:gridCol w:w="4510"/>
      </w:tblGrid>
      <w:tr>
        <w:trPr>
          <w:trHeight w:hRule="exact" w:val="54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56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(1) shall be approved by the Minister and be published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thereafter in the </w:t>
            </w:r>
            <w:r>
              <w:rPr>
                <w:rFonts w:ascii="TimesNewRoman" w:hAnsi="TimesNewRoman" w:eastAsia="TimesNewRoman"/>
                <w:b w:val="0"/>
                <w:i/>
                <w:color w:val="000000"/>
                <w:sz w:val="20"/>
              </w:rPr>
              <w:t>Gazette.</w:t>
            </w:r>
          </w:p>
        </w:tc>
      </w:tr>
    </w:tbl>
    <w:p>
      <w:pPr>
        <w:autoSpaceDN w:val="0"/>
        <w:autoSpaceDE w:val="0"/>
        <w:widowControl/>
        <w:spacing w:line="222" w:lineRule="exact" w:before="510" w:after="0"/>
        <w:ind w:left="0" w:right="4386" w:firstLine="0"/>
        <w:jc w:val="right"/>
      </w:pPr>
      <w:r>
        <w:rPr>
          <w:rFonts w:ascii="TimesNewRoman" w:hAnsi="TimesNewRoman" w:eastAsia="TimesNewRoman"/>
          <w:b/>
          <w:i w:val="0"/>
          <w:color w:val="000000"/>
          <w:sz w:val="20"/>
        </w:rPr>
        <w:t>PART VIII</w:t>
      </w:r>
    </w:p>
    <w:p>
      <w:pPr>
        <w:autoSpaceDN w:val="0"/>
        <w:autoSpaceDE w:val="0"/>
        <w:widowControl/>
        <w:spacing w:line="222" w:lineRule="exact" w:before="176" w:after="122"/>
        <w:ind w:left="0" w:right="3700" w:firstLine="0"/>
        <w:jc w:val="right"/>
      </w:pPr>
      <w:r>
        <w:rPr>
          <w:rFonts w:ascii="TimesNewRoman" w:hAnsi="TimesNewRoman" w:eastAsia="TimesNewRoman"/>
          <w:b/>
          <w:i w:val="0"/>
          <w:color w:val="000000"/>
          <w:sz w:val="20"/>
        </w:rPr>
        <w:t>REPEALS  AND  SAVINGS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73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38" w:after="0"/>
              <w:ind w:left="0" w:right="4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0" w:after="0"/>
              <w:ind w:left="258" w:right="0" w:firstLine="0"/>
              <w:jc w:val="left"/>
            </w:pPr>
            <w:r>
              <w:rPr>
                <w:rFonts w:ascii="TimesNewRoman" w:hAnsi="TimesNewRoman" w:eastAsia="TimesNewRoman"/>
                <w:b/>
                <w:i w:val="0"/>
                <w:color w:val="000000"/>
                <w:sz w:val="20"/>
              </w:rPr>
              <w:t>74.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(1)  The Secured Transactions Act, No.49 of 2009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2" w:after="0"/>
              <w:ind w:left="5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Repeals and</w:t>
            </w:r>
          </w:p>
        </w:tc>
      </w:tr>
      <w:tr>
        <w:trPr>
          <w:trHeight w:hRule="exact" w:val="241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(hereinafter referred to as the “repealed Act”) is hereby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5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savings</w:t>
            </w:r>
          </w:p>
        </w:tc>
      </w:tr>
      <w:tr>
        <w:trPr>
          <w:trHeight w:hRule="exact" w:val="30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" w:after="0"/>
              <w:ind w:left="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repealed.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3" w:lineRule="auto" w:before="116" w:after="0"/>
        <w:ind w:left="0" w:right="2604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(2) Notwithstanding the repeal of the repealed Act-</w:t>
      </w:r>
    </w:p>
    <w:p>
      <w:pPr>
        <w:autoSpaceDN w:val="0"/>
        <w:tabs>
          <w:tab w:pos="3236" w:val="left"/>
          <w:tab w:pos="3238" w:val="left"/>
        </w:tabs>
        <w:autoSpaceDE w:val="0"/>
        <w:widowControl/>
        <w:spacing w:line="245" w:lineRule="auto" w:before="176" w:after="8"/>
        <w:ind w:left="2738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(a)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 security right that was registered under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 repealed Act and subsisting on the day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5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756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immediately preceding the appointed date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shall continue to be a valid security right,</w:t>
            </w:r>
          </w:p>
        </w:tc>
      </w:tr>
    </w:tbl>
    <w:p>
      <w:pPr>
        <w:autoSpaceDN w:val="0"/>
        <w:autoSpaceDE w:val="0"/>
        <w:widowControl/>
        <w:spacing w:line="245" w:lineRule="auto" w:before="10" w:after="122"/>
        <w:ind w:left="3236" w:right="241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for the purpose of satisfying the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requirements specified in paragraph (b) of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section 4 of this Act;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8" w:after="0"/>
              <w:ind w:left="0" w:right="49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13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2" w:after="0"/>
              <w:ind w:left="1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an</w:t>
            </w:r>
            <w:r>
              <w:rPr>
                <w:rFonts w:ascii="TimesNewRoman" w:hAnsi="TimesNewRoman" w:eastAsia="TimesNewRoman"/>
                <w:b/>
                <w:i w:val="0"/>
                <w:color w:val="000000"/>
                <w:sz w:val="20"/>
              </w:rPr>
              <w:t xml:space="preserve">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civil or criminal proceeding instituted</w:t>
            </w:r>
          </w:p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" w:after="0"/>
              <w:ind w:left="1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under the repealed Act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and pending on the</w:t>
            </w:r>
          </w:p>
        </w:tc>
      </w:tr>
    </w:tbl>
    <w:p>
      <w:pPr>
        <w:autoSpaceDN w:val="0"/>
        <w:autoSpaceDE w:val="0"/>
        <w:widowControl/>
        <w:spacing w:line="245" w:lineRule="auto" w:before="10" w:after="0"/>
        <w:ind w:left="3168" w:right="2414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day immediately preceding the appointed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date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 relation to an instrument creating-</w:t>
      </w:r>
    </w:p>
    <w:p>
      <w:pPr>
        <w:autoSpaceDN w:val="0"/>
        <w:autoSpaceDE w:val="0"/>
        <w:widowControl/>
        <w:spacing w:line="233" w:lineRule="auto" w:before="180" w:after="0"/>
        <w:ind w:left="0" w:right="2412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(i) a pledge, mortgage or bill of sale of</w:t>
      </w:r>
    </w:p>
    <w:p>
      <w:pPr>
        <w:autoSpaceDN w:val="0"/>
        <w:tabs>
          <w:tab w:pos="3698" w:val="left"/>
        </w:tabs>
        <w:autoSpaceDE w:val="0"/>
        <w:widowControl/>
        <w:spacing w:line="247" w:lineRule="auto" w:before="28" w:after="0"/>
        <w:ind w:left="152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any movable property; or</w:t>
      </w:r>
    </w:p>
    <w:p>
      <w:pPr>
        <w:autoSpaceDN w:val="0"/>
        <w:autoSpaceDE w:val="0"/>
        <w:widowControl/>
        <w:spacing w:line="245" w:lineRule="auto" w:before="172" w:after="128"/>
        <w:ind w:left="3312" w:right="2304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(ii) (A) an interest in a fixture of any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immovable property;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24" w:after="0"/>
              <w:ind w:left="0" w:right="98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8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3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9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an assignment of a right to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3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9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payment under a  mortgage,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3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9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charge or lease of any</w:t>
            </w:r>
          </w:p>
        </w:tc>
      </w:tr>
    </w:tbl>
    <w:p>
      <w:pPr>
        <w:autoSpaceDN w:val="0"/>
        <w:autoSpaceDE w:val="0"/>
        <w:widowControl/>
        <w:spacing w:line="230" w:lineRule="auto" w:before="12" w:after="0"/>
        <w:ind w:left="0" w:right="2414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immovable property where the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4102" w:space="0"/>
            <w:col w:w="4918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80" w:val="left"/>
        </w:tabs>
        <w:autoSpaceDE w:val="0"/>
        <w:widowControl/>
        <w:spacing w:line="222" w:lineRule="exact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50 </w:t>
      </w:r>
      <w:r>
        <w:tab/>
      </w:r>
      <w:r>
        <w:rPr>
          <w:rFonts w:ascii="TimesNewRoman" w:hAnsi="TimesNewRoman" w:eastAsia="TimesNewRoman"/>
          <w:b w:val="0"/>
          <w:i/>
          <w:color w:val="000000"/>
          <w:sz w:val="20"/>
        </w:rPr>
        <w:t>Secured Transactions</w:t>
      </w:r>
    </w:p>
    <w:p>
      <w:pPr>
        <w:autoSpaceDN w:val="0"/>
        <w:autoSpaceDE w:val="0"/>
        <w:widowControl/>
        <w:spacing w:line="245" w:lineRule="auto" w:before="218" w:after="0"/>
        <w:ind w:left="4002" w:right="251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assignment does not convey or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transfer the assignor’s interest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in the immovable property,</w:t>
      </w:r>
    </w:p>
    <w:p>
      <w:pPr>
        <w:autoSpaceDN w:val="0"/>
        <w:autoSpaceDE w:val="0"/>
        <w:widowControl/>
        <w:spacing w:line="233" w:lineRule="auto" w:before="182" w:after="10"/>
        <w:ind w:left="224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which has been registered under this Act in terms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8" w:after="0"/>
              <w:ind w:left="0" w:right="32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5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346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section 9 of the Registration of Documents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(Amendment) Act, No.          of 2023 shall be deemed to</w:t>
            </w:r>
          </w:p>
        </w:tc>
      </w:tr>
    </w:tbl>
    <w:p>
      <w:pPr>
        <w:autoSpaceDN w:val="0"/>
        <w:autoSpaceDE w:val="0"/>
        <w:widowControl/>
        <w:spacing w:line="233" w:lineRule="auto" w:before="8" w:after="0"/>
        <w:ind w:left="224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have been instituted under this Act.</w:t>
      </w:r>
    </w:p>
    <w:p>
      <w:pPr>
        <w:autoSpaceDN w:val="0"/>
        <w:autoSpaceDE w:val="0"/>
        <w:widowControl/>
        <w:spacing w:line="222" w:lineRule="exact" w:before="574" w:after="0"/>
        <w:ind w:left="0" w:right="4524" w:firstLine="0"/>
        <w:jc w:val="right"/>
      </w:pPr>
      <w:r>
        <w:rPr>
          <w:rFonts w:ascii="TimesNewRoman" w:hAnsi="TimesNewRoman" w:eastAsia="TimesNewRoman"/>
          <w:b/>
          <w:i w:val="0"/>
          <w:color w:val="000000"/>
          <w:sz w:val="20"/>
        </w:rPr>
        <w:t>PART  IX</w:t>
      </w:r>
    </w:p>
    <w:p>
      <w:pPr>
        <w:autoSpaceDN w:val="0"/>
        <w:autoSpaceDE w:val="0"/>
        <w:widowControl/>
        <w:spacing w:line="222" w:lineRule="exact" w:before="182" w:after="116"/>
        <w:ind w:left="0" w:right="4112" w:firstLine="0"/>
        <w:jc w:val="right"/>
      </w:pPr>
      <w:r>
        <w:rPr>
          <w:rFonts w:ascii="TimesNewRoman" w:hAnsi="TimesNewRoman" w:eastAsia="TimesNewRoman"/>
          <w:b/>
          <w:i w:val="0"/>
          <w:color w:val="000000"/>
          <w:sz w:val="20"/>
        </w:rPr>
        <w:t>INTERPRETATION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58"/>
        </w:trPr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" w:after="0"/>
              <w:ind w:left="0" w:right="13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44" w:right="0" w:firstLine="0"/>
              <w:jc w:val="left"/>
            </w:pPr>
            <w:r>
              <w:rPr>
                <w:rFonts w:ascii="TimesNewRoman" w:hAnsi="TimesNewRoman" w:eastAsia="TimesNewRoman"/>
                <w:b/>
                <w:i w:val="0"/>
                <w:color w:val="000000"/>
                <w:sz w:val="20"/>
              </w:rPr>
              <w:t>75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(1) In this Act, unless the context otherwise requires -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0" w:after="0"/>
              <w:ind w:left="7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Interpretation</w:t>
            </w:r>
          </w:p>
        </w:tc>
      </w:tr>
    </w:tbl>
    <w:p>
      <w:pPr>
        <w:autoSpaceDN w:val="0"/>
        <w:tabs>
          <w:tab w:pos="3142" w:val="left"/>
        </w:tabs>
        <w:autoSpaceDE w:val="0"/>
        <w:widowControl/>
        <w:spacing w:line="245" w:lineRule="auto" w:before="100" w:after="0"/>
        <w:ind w:left="2422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“accessions” means goods that are installed in, or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affixed to, other goods;</w:t>
      </w:r>
    </w:p>
    <w:p>
      <w:pPr>
        <w:autoSpaceDN w:val="0"/>
        <w:tabs>
          <w:tab w:pos="2422" w:val="left"/>
          <w:tab w:pos="3142" w:val="left"/>
          <w:tab w:pos="4302" w:val="left"/>
          <w:tab w:pos="4820" w:val="left"/>
          <w:tab w:pos="5464" w:val="left"/>
          <w:tab w:pos="6290" w:val="left"/>
        </w:tabs>
        <w:autoSpaceDE w:val="0"/>
        <w:widowControl/>
        <w:spacing w:line="247" w:lineRule="auto" w:before="182" w:after="0"/>
        <w:ind w:left="1448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“account”  means a monetary obligation not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evidenced by a chattel paper, a security or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 instrument, whether or not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obligation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has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been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earned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performance;</w:t>
      </w:r>
    </w:p>
    <w:p>
      <w:pPr>
        <w:autoSpaceDN w:val="0"/>
        <w:autoSpaceDE w:val="0"/>
        <w:widowControl/>
        <w:spacing w:line="233" w:lineRule="auto" w:before="176" w:after="116"/>
        <w:ind w:left="0" w:right="373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“acquisition security right” means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 security right taken or reserved in a</w:t>
            </w:r>
          </w:p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collateral to secure payment of all or part</w:t>
            </w:r>
          </w:p>
        </w:tc>
      </w:tr>
    </w:tbl>
    <w:p>
      <w:pPr>
        <w:autoSpaceDN w:val="0"/>
        <w:autoSpaceDE w:val="0"/>
        <w:widowControl/>
        <w:spacing w:line="233" w:lineRule="auto" w:before="4" w:after="0"/>
        <w:ind w:left="0" w:right="470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of its price;</w:t>
      </w:r>
    </w:p>
    <w:p>
      <w:pPr>
        <w:autoSpaceDN w:val="0"/>
        <w:tabs>
          <w:tab w:pos="3022" w:val="left"/>
          <w:tab w:pos="3402" w:val="left"/>
        </w:tabs>
        <w:autoSpaceDE w:val="0"/>
        <w:widowControl/>
        <w:spacing w:line="247" w:lineRule="auto" w:before="182" w:after="0"/>
        <w:ind w:left="1434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(b) a security right taken in a collateral by a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person who gives value for the purpose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enabling the debtor to acquire rights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the collateral, to the extent that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value is applied to acquire the rights;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or</w:t>
      </w:r>
    </w:p>
    <w:p>
      <w:pPr>
        <w:autoSpaceDN w:val="0"/>
        <w:tabs>
          <w:tab w:pos="3402" w:val="left"/>
        </w:tabs>
        <w:autoSpaceDE w:val="0"/>
        <w:widowControl/>
        <w:spacing w:line="245" w:lineRule="auto" w:before="176" w:after="0"/>
        <w:ind w:left="3022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(c)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interest of a lessor of goods under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 lease for a term over one year,</w:t>
      </w:r>
    </w:p>
    <w:p>
      <w:pPr>
        <w:autoSpaceDN w:val="0"/>
        <w:tabs>
          <w:tab w:pos="3022" w:val="left"/>
        </w:tabs>
        <w:autoSpaceDE w:val="0"/>
        <w:widowControl/>
        <w:spacing w:line="245" w:lineRule="auto" w:before="176" w:after="0"/>
        <w:ind w:left="1444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30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but does not include a transaction of sale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by, and lease-back to, the seller;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4102" w:space="0"/>
            <w:col w:w="4918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76" w:val="left"/>
        </w:tabs>
        <w:autoSpaceDE w:val="0"/>
        <w:widowControl/>
        <w:spacing w:line="244" w:lineRule="exact" w:before="0" w:after="0"/>
        <w:ind w:left="3678" w:right="0" w:firstLine="0"/>
        <w:jc w:val="left"/>
      </w:pPr>
      <w:r>
        <w:rPr>
          <w:rFonts w:ascii="TimesNewRoman" w:hAnsi="TimesNewRoman" w:eastAsia="TimesNewRoman"/>
          <w:b w:val="0"/>
          <w:i/>
          <w:color w:val="000000"/>
          <w:sz w:val="20"/>
        </w:rPr>
        <w:t xml:space="preserve">Secured Transactions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51</w:t>
      </w:r>
    </w:p>
    <w:p>
      <w:pPr>
        <w:autoSpaceDN w:val="0"/>
        <w:autoSpaceDE w:val="0"/>
        <w:widowControl/>
        <w:spacing w:line="254" w:lineRule="auto" w:before="234" w:after="14"/>
        <w:ind w:left="3238" w:right="2412" w:hanging="702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“amendment statement” means a statement that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satisfies the requirements imposed by this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Act and any regulations made thereunder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and which is filed by the secured party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4510"/>
        <w:gridCol w:w="4510"/>
      </w:tblGrid>
      <w:tr>
        <w:trPr>
          <w:trHeight w:hRule="exact" w:val="546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4" w:after="0"/>
              <w:ind w:left="798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its agent, under section 54, 55, 57, 58 or 60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of this Act;</w:t>
            </w:r>
          </w:p>
        </w:tc>
      </w:tr>
    </w:tbl>
    <w:p>
      <w:pPr>
        <w:autoSpaceDN w:val="0"/>
        <w:autoSpaceDE w:val="0"/>
        <w:widowControl/>
        <w:spacing w:line="252" w:lineRule="auto" w:before="126" w:after="0"/>
        <w:ind w:left="3238" w:right="2412" w:hanging="702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“Bureau” means the Credit Information Bureau of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Sri Lanka established by the Credit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Information Bureau of Sri Lanka Act, No.</w:t>
      </w:r>
    </w:p>
    <w:p>
      <w:pPr>
        <w:autoSpaceDN w:val="0"/>
        <w:tabs>
          <w:tab w:pos="3238" w:val="left"/>
        </w:tabs>
        <w:autoSpaceDE w:val="0"/>
        <w:widowControl/>
        <w:spacing w:line="247" w:lineRule="auto" w:before="28" w:after="0"/>
        <w:ind w:left="153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18 of 1990;</w:t>
      </w:r>
    </w:p>
    <w:p>
      <w:pPr>
        <w:autoSpaceDN w:val="0"/>
        <w:tabs>
          <w:tab w:pos="3238" w:val="left"/>
        </w:tabs>
        <w:autoSpaceDE w:val="0"/>
        <w:widowControl/>
        <w:spacing w:line="245" w:lineRule="auto" w:before="172" w:after="0"/>
        <w:ind w:left="2536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“certified security” means a security represented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by a certificate that-</w:t>
      </w:r>
    </w:p>
    <w:p>
      <w:pPr>
        <w:autoSpaceDN w:val="0"/>
        <w:autoSpaceDE w:val="0"/>
        <w:widowControl/>
        <w:spacing w:line="233" w:lineRule="auto" w:before="192" w:after="14"/>
        <w:ind w:left="0" w:right="2414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(a)  provides that the person entitled to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0"/>
        <w:gridCol w:w="4510"/>
      </w:tblGrid>
      <w:tr>
        <w:trPr>
          <w:trHeight w:hRule="exact" w:val="544"/>
        </w:trPr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34" w:after="0"/>
              <w:ind w:left="0" w:right="93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958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securities is the person in possession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of the certificate; or</w:t>
            </w:r>
          </w:p>
        </w:tc>
      </w:tr>
    </w:tbl>
    <w:p>
      <w:pPr>
        <w:autoSpaceDN w:val="0"/>
        <w:tabs>
          <w:tab w:pos="3598" w:val="left"/>
        </w:tabs>
        <w:autoSpaceDE w:val="0"/>
        <w:widowControl/>
        <w:spacing w:line="245" w:lineRule="auto" w:before="128" w:after="0"/>
        <w:ind w:left="3174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(b)   identifies the person entitled to the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securities;</w:t>
      </w:r>
    </w:p>
    <w:p>
      <w:pPr>
        <w:autoSpaceDN w:val="0"/>
        <w:autoSpaceDE w:val="0"/>
        <w:widowControl/>
        <w:spacing w:line="245" w:lineRule="auto" w:before="192" w:after="0"/>
        <w:ind w:left="3238" w:right="2304" w:hanging="74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“chattel paper” means a document in writing that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evidence, both a monetary obligation and</w:t>
      </w:r>
    </w:p>
    <w:p>
      <w:pPr>
        <w:autoSpaceDN w:val="0"/>
        <w:tabs>
          <w:tab w:pos="3238" w:val="left"/>
        </w:tabs>
        <w:autoSpaceDE w:val="0"/>
        <w:widowControl/>
        <w:spacing w:line="247" w:lineRule="auto" w:before="28" w:after="0"/>
        <w:ind w:left="1548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 security right, in or in a lease of, specific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goods;</w:t>
      </w:r>
    </w:p>
    <w:p>
      <w:pPr>
        <w:autoSpaceDN w:val="0"/>
        <w:tabs>
          <w:tab w:pos="3238" w:val="left"/>
        </w:tabs>
        <w:autoSpaceDE w:val="0"/>
        <w:widowControl/>
        <w:spacing w:line="247" w:lineRule="auto" w:before="186" w:after="0"/>
        <w:ind w:left="2498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“collateral” means any movable property that is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subject to a security right;</w:t>
      </w:r>
    </w:p>
    <w:p>
      <w:pPr>
        <w:autoSpaceDN w:val="0"/>
        <w:tabs>
          <w:tab w:pos="2498" w:val="left"/>
          <w:tab w:pos="3238" w:val="left"/>
        </w:tabs>
        <w:autoSpaceDE w:val="0"/>
        <w:widowControl/>
        <w:spacing w:line="257" w:lineRule="auto" w:before="190" w:after="0"/>
        <w:ind w:left="1548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“commercially reasonable”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means the adoption of 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procedure in the disposition of a collateral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under such conditions as may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considered reasonable according to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prevailing circumstances, calculated to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obtain the best market price for the same</w:t>
      </w:r>
    </w:p>
    <w:p>
      <w:pPr>
        <w:autoSpaceDN w:val="0"/>
        <w:tabs>
          <w:tab w:pos="3238" w:val="left"/>
        </w:tabs>
        <w:autoSpaceDE w:val="0"/>
        <w:widowControl/>
        <w:spacing w:line="250" w:lineRule="auto" w:before="34" w:after="0"/>
        <w:ind w:left="155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30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considering the prevailing circumstances;</w:t>
      </w:r>
    </w:p>
    <w:p>
      <w:pPr>
        <w:autoSpaceDN w:val="0"/>
        <w:autoSpaceDE w:val="0"/>
        <w:widowControl/>
        <w:spacing w:line="257" w:lineRule="auto" w:before="182" w:after="0"/>
        <w:ind w:left="3238" w:right="2412" w:hanging="74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“consumer goods” means goods that are used or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acquired primarily for consumption or  for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any household purpose;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4102" w:space="0"/>
            <w:col w:w="4918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80" w:val="left"/>
        </w:tabs>
        <w:autoSpaceDE w:val="0"/>
        <w:widowControl/>
        <w:spacing w:line="222" w:lineRule="exact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52 </w:t>
      </w:r>
      <w:r>
        <w:tab/>
      </w:r>
      <w:r>
        <w:rPr>
          <w:rFonts w:ascii="TimesNewRoman" w:hAnsi="TimesNewRoman" w:eastAsia="TimesNewRoman"/>
          <w:b w:val="0"/>
          <w:i/>
          <w:color w:val="000000"/>
          <w:sz w:val="20"/>
        </w:rPr>
        <w:t>Secured Transactions</w:t>
      </w:r>
    </w:p>
    <w:p>
      <w:pPr>
        <w:autoSpaceDN w:val="0"/>
        <w:autoSpaceDE w:val="0"/>
        <w:widowControl/>
        <w:spacing w:line="233" w:lineRule="auto" w:before="218" w:after="0"/>
        <w:ind w:left="202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“debtor” means -</w:t>
      </w:r>
    </w:p>
    <w:p>
      <w:pPr>
        <w:autoSpaceDN w:val="0"/>
        <w:tabs>
          <w:tab w:pos="3142" w:val="left"/>
          <w:tab w:pos="3144" w:val="left"/>
        </w:tabs>
        <w:autoSpaceDE w:val="0"/>
        <w:widowControl/>
        <w:spacing w:line="245" w:lineRule="auto" w:before="178" w:after="8"/>
        <w:ind w:left="2644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(a)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 person who owes a payment or the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performance of an obligation that is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secured, and who owns or has rights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16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" w:after="0"/>
              <w:ind w:left="0" w:right="52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08" w:after="0"/>
              <w:ind w:left="0" w:right="13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14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the collateral;</w:t>
            </w:r>
          </w:p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2" w:after="0"/>
              <w:ind w:left="14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 purchaser under a hire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purchase</w:t>
            </w:r>
          </w:p>
        </w:tc>
      </w:tr>
    </w:tbl>
    <w:p>
      <w:pPr>
        <w:autoSpaceDN w:val="0"/>
        <w:autoSpaceDE w:val="0"/>
        <w:widowControl/>
        <w:spacing w:line="245" w:lineRule="auto" w:before="8" w:after="116"/>
        <w:ind w:left="3142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agreement or a lessee under a lease for a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term over one year;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68" w:after="0"/>
              <w:ind w:left="0" w:right="5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2" w:after="0"/>
              <w:ind w:left="0" w:right="14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(c)</w:t>
            </w:r>
          </w:p>
        </w:tc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2" w:after="0"/>
              <w:ind w:left="1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 purchaser who acquires goods subject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60" w:after="0"/>
              <w:ind w:left="0" w:right="13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(d)</w:t>
            </w:r>
          </w:p>
        </w:tc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14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to a retention of title clause or under a</w:t>
            </w:r>
          </w:p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14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conditional sale; and</w:t>
            </w:r>
          </w:p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8" w:after="0"/>
              <w:ind w:left="14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 transferor of an account or chattel paper,</w:t>
            </w:r>
          </w:p>
        </w:tc>
      </w:tr>
    </w:tbl>
    <w:p>
      <w:pPr>
        <w:autoSpaceDN w:val="0"/>
        <w:autoSpaceDE w:val="0"/>
        <w:widowControl/>
        <w:spacing w:line="245" w:lineRule="auto" w:before="116" w:after="0"/>
        <w:ind w:left="2662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and includes the transferee of a debtor’s interest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in the collateral, where the context so permits;</w:t>
      </w:r>
    </w:p>
    <w:p>
      <w:pPr>
        <w:autoSpaceDN w:val="0"/>
        <w:tabs>
          <w:tab w:pos="2062" w:val="left"/>
        </w:tabs>
        <w:autoSpaceDE w:val="0"/>
        <w:widowControl/>
        <w:spacing w:line="250" w:lineRule="auto" w:before="176" w:after="0"/>
        <w:ind w:left="144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15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“default” means-</w:t>
      </w:r>
    </w:p>
    <w:p>
      <w:pPr>
        <w:autoSpaceDN w:val="0"/>
        <w:tabs>
          <w:tab w:pos="3142" w:val="left"/>
          <w:tab w:pos="3144" w:val="left"/>
        </w:tabs>
        <w:autoSpaceDE w:val="0"/>
        <w:widowControl/>
        <w:spacing w:line="245" w:lineRule="auto" w:before="158" w:after="0"/>
        <w:ind w:left="2644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(a)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failure to pay or otherwise perform the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obligation secured when due; or</w:t>
      </w:r>
    </w:p>
    <w:p>
      <w:pPr>
        <w:autoSpaceDN w:val="0"/>
        <w:tabs>
          <w:tab w:pos="2644" w:val="left"/>
          <w:tab w:pos="3142" w:val="left"/>
        </w:tabs>
        <w:autoSpaceDE w:val="0"/>
        <w:widowControl/>
        <w:spacing w:line="245" w:lineRule="auto" w:before="176" w:after="0"/>
        <w:ind w:left="1482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(b)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occurrence of any event or a set of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circumstances whereupon, under the terms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the security agreement, the security right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becomes enforceable;</w:t>
      </w:r>
    </w:p>
    <w:p>
      <w:pPr>
        <w:autoSpaceDN w:val="0"/>
        <w:autoSpaceDE w:val="0"/>
        <w:widowControl/>
        <w:spacing w:line="245" w:lineRule="auto" w:before="178" w:after="0"/>
        <w:ind w:left="3142" w:right="2526" w:hanging="108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“diminution in value” means the difference between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before and after, of the value of any property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which has been damaged;</w:t>
      </w:r>
    </w:p>
    <w:p>
      <w:pPr>
        <w:autoSpaceDN w:val="0"/>
        <w:tabs>
          <w:tab w:pos="2062" w:val="left"/>
          <w:tab w:pos="3142" w:val="left"/>
        </w:tabs>
        <w:autoSpaceDE w:val="0"/>
        <w:widowControl/>
        <w:spacing w:line="245" w:lineRule="auto" w:before="172" w:after="0"/>
        <w:ind w:left="1454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25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“document of title” means a writing issued by or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addressed to a bailee, that -</w:t>
      </w:r>
    </w:p>
    <w:p>
      <w:pPr>
        <w:autoSpaceDN w:val="0"/>
        <w:tabs>
          <w:tab w:pos="3142" w:val="left"/>
          <w:tab w:pos="3144" w:val="left"/>
        </w:tabs>
        <w:autoSpaceDE w:val="0"/>
        <w:widowControl/>
        <w:spacing w:line="245" w:lineRule="auto" w:before="178" w:after="118"/>
        <w:ind w:left="2644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(a)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covers goods in the bailee’s possession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that are identifiable or that are fungible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portions of an identifiable mass;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4" w:after="0"/>
              <w:ind w:left="0" w:right="51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13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14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is in the ordinary course of business,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3024" w:right="252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treated as establishing that the person in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possession of it is entitled to receive, hold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4102" w:space="0"/>
            <w:col w:w="4918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76" w:val="left"/>
        </w:tabs>
        <w:autoSpaceDE w:val="0"/>
        <w:widowControl/>
        <w:spacing w:line="244" w:lineRule="exact" w:before="0" w:after="0"/>
        <w:ind w:left="3678" w:right="0" w:firstLine="0"/>
        <w:jc w:val="left"/>
      </w:pPr>
      <w:r>
        <w:rPr>
          <w:rFonts w:ascii="TimesNewRoman" w:hAnsi="TimesNewRoman" w:eastAsia="TimesNewRoman"/>
          <w:b w:val="0"/>
          <w:i/>
          <w:color w:val="000000"/>
          <w:sz w:val="20"/>
        </w:rPr>
        <w:t xml:space="preserve">Secured Transactions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53</w:t>
      </w:r>
    </w:p>
    <w:p>
      <w:pPr>
        <w:autoSpaceDN w:val="0"/>
        <w:autoSpaceDE w:val="0"/>
        <w:widowControl/>
        <w:spacing w:line="245" w:lineRule="auto" w:before="210" w:after="0"/>
        <w:ind w:left="3236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and dispose of the document and the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goods it covers;</w:t>
      </w:r>
    </w:p>
    <w:p>
      <w:pPr>
        <w:autoSpaceDN w:val="0"/>
        <w:tabs>
          <w:tab w:pos="3236" w:val="left"/>
        </w:tabs>
        <w:autoSpaceDE w:val="0"/>
        <w:widowControl/>
        <w:spacing w:line="245" w:lineRule="auto" w:before="166" w:after="108"/>
        <w:ind w:left="2546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“equipment” means goods that are not an inventory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or consumer goods;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4510"/>
        <w:gridCol w:w="4510"/>
      </w:tblGrid>
      <w:tr>
        <w:trPr>
          <w:trHeight w:hRule="exact" w:val="516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0" w:right="43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136" w:right="1152" w:hanging="69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“financing statement” means a statement containing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the information required under paragraph</w:t>
            </w:r>
          </w:p>
        </w:tc>
      </w:tr>
    </w:tbl>
    <w:p>
      <w:pPr>
        <w:autoSpaceDN w:val="0"/>
        <w:tabs>
          <w:tab w:pos="3236" w:val="left"/>
        </w:tabs>
        <w:autoSpaceDE w:val="0"/>
        <w:widowControl/>
        <w:spacing w:line="230" w:lineRule="exact" w:before="0" w:after="0"/>
        <w:ind w:left="1552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(c) of subsection (1) of section 50, and,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where the context so permits, includes an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amendment statement and a document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registered under the Registration of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Documents Ordinance (Chapter 117),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together with any writing that accompanies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or was registered to rectify</w:t>
      </w:r>
      <w:r>
        <w:rPr>
          <w:rFonts w:ascii="TimesNewRoman" w:hAnsi="TimesNewRoman" w:eastAsia="TimesNewRoman"/>
          <w:b/>
          <w:i w:val="0"/>
          <w:color w:val="000000"/>
          <w:sz w:val="20"/>
        </w:rPr>
        <w:t xml:space="preserve">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amend or renew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such registration</w:t>
      </w:r>
      <w:r>
        <w:rPr>
          <w:rFonts w:ascii="TimesNewRoman" w:hAnsi="TimesNewRoman" w:eastAsia="TimesNewRoman"/>
          <w:b/>
          <w:i w:val="0"/>
          <w:color w:val="000000"/>
          <w:sz w:val="20"/>
        </w:rPr>
        <w:t>;</w:t>
      </w:r>
    </w:p>
    <w:p>
      <w:pPr>
        <w:autoSpaceDN w:val="0"/>
        <w:tabs>
          <w:tab w:pos="2546" w:val="left"/>
          <w:tab w:pos="3236" w:val="left"/>
        </w:tabs>
        <w:autoSpaceDE w:val="0"/>
        <w:widowControl/>
        <w:spacing w:line="245" w:lineRule="auto" w:before="172" w:after="0"/>
        <w:ind w:left="1494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15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“fungible collateral”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means goods of such nature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or kind as can be freely exchangeable or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replaceable in whole or in part, for another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of a like nature or kind;</w:t>
      </w:r>
    </w:p>
    <w:p>
      <w:pPr>
        <w:autoSpaceDN w:val="0"/>
        <w:autoSpaceDE w:val="0"/>
        <w:widowControl/>
        <w:spacing w:line="220" w:lineRule="exact" w:before="168" w:after="4"/>
        <w:ind w:left="0" w:right="241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“future advance</w:t>
      </w:r>
      <w:r>
        <w:rPr>
          <w:rFonts w:ascii="TimesNewRoman" w:hAnsi="TimesNewRoman" w:eastAsia="TimesNewRoman"/>
          <w:b/>
          <w:i w:val="0"/>
          <w:color w:val="000000"/>
          <w:sz w:val="20"/>
        </w:rPr>
        <w:t xml:space="preserve">”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means the advance of any money,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0"/>
        <w:gridCol w:w="4510"/>
      </w:tblGrid>
      <w:tr>
        <w:trPr>
          <w:trHeight w:hRule="exact" w:val="462"/>
        </w:trPr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5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776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credit or other value secured by a security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agreement, whether or not such advance</w:t>
            </w:r>
          </w:p>
        </w:tc>
      </w:tr>
    </w:tbl>
    <w:p>
      <w:pPr>
        <w:autoSpaceDN w:val="0"/>
        <w:autoSpaceDE w:val="0"/>
        <w:widowControl/>
        <w:spacing w:line="233" w:lineRule="auto" w:before="4" w:after="0"/>
        <w:ind w:left="0" w:right="298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is made pursuant to a commitment;</w:t>
      </w:r>
    </w:p>
    <w:p>
      <w:pPr>
        <w:autoSpaceDN w:val="0"/>
        <w:tabs>
          <w:tab w:pos="2546" w:val="left"/>
          <w:tab w:pos="3236" w:val="left"/>
        </w:tabs>
        <w:autoSpaceDE w:val="0"/>
        <w:widowControl/>
        <w:spacing w:line="245" w:lineRule="auto" w:before="168" w:after="0"/>
        <w:ind w:left="1548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“goods”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means movable property other than chattel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paper, documents of title, instruments,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money and investment property, 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includes fixtures, growing crops,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unborn young of animals, timber to be cut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and minerals and hydrocarbons to be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extracted;</w:t>
      </w:r>
    </w:p>
    <w:p>
      <w:pPr>
        <w:autoSpaceDN w:val="0"/>
        <w:tabs>
          <w:tab w:pos="2546" w:val="left"/>
        </w:tabs>
        <w:autoSpaceDE w:val="0"/>
        <w:widowControl/>
        <w:spacing w:line="242" w:lineRule="auto" w:before="166" w:after="0"/>
        <w:ind w:left="155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30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“instrument” means -</w:t>
      </w:r>
    </w:p>
    <w:p>
      <w:pPr>
        <w:autoSpaceDN w:val="0"/>
        <w:tabs>
          <w:tab w:pos="3598" w:val="left"/>
          <w:tab w:pos="3616" w:val="left"/>
        </w:tabs>
        <w:autoSpaceDE w:val="0"/>
        <w:widowControl/>
        <w:spacing w:line="245" w:lineRule="auto" w:before="158" w:after="108"/>
        <w:ind w:left="3136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(a)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 bill of exchange, a promissory note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or a cheque within the meaning of the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Bills of Exchange Ordinance (Chapter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82);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3007"/>
        <w:gridCol w:w="3007"/>
        <w:gridCol w:w="3007"/>
      </w:tblGrid>
      <w:tr>
        <w:trPr>
          <w:trHeight w:hRule="exact" w:val="272"/>
        </w:trPr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0" w:right="68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35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9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2" w:after="0"/>
              <w:ind w:left="1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 letter of credit or an advance of credit,</w:t>
            </w:r>
          </w:p>
        </w:tc>
      </w:tr>
      <w:tr>
        <w:trPr>
          <w:trHeight w:hRule="exact" w:val="22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8" w:after="0"/>
              <w:ind w:left="1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if the letter or advance states that it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4102" w:space="0"/>
            <w:col w:w="4918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80" w:val="left"/>
        </w:tabs>
        <w:autoSpaceDE w:val="0"/>
        <w:widowControl/>
        <w:spacing w:line="222" w:lineRule="exact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54 </w:t>
      </w:r>
      <w:r>
        <w:tab/>
      </w:r>
      <w:r>
        <w:rPr>
          <w:rFonts w:ascii="TimesNewRoman" w:hAnsi="TimesNewRoman" w:eastAsia="TimesNewRoman"/>
          <w:b w:val="0"/>
          <w:i/>
          <w:color w:val="000000"/>
          <w:sz w:val="20"/>
        </w:rPr>
        <w:t>Secured Transactions</w:t>
      </w:r>
    </w:p>
    <w:p>
      <w:pPr>
        <w:autoSpaceDN w:val="0"/>
        <w:autoSpaceDE w:val="0"/>
        <w:widowControl/>
        <w:spacing w:line="245" w:lineRule="auto" w:before="218" w:after="122"/>
        <w:ind w:left="3508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must be surrendered upon claiming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payment thereunder;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20" w:after="0"/>
              <w:ind w:left="0" w:right="54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14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(c)</w:t>
            </w:r>
          </w:p>
        </w:tc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4" w:after="0"/>
              <w:ind w:left="14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any other writing that establishes a right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14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to payment  of money and is of a type that</w:t>
            </w:r>
          </w:p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14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in the ordinary course of business is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3128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transferred  by delivery with any necessary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endorsement or assignment,</w:t>
      </w:r>
    </w:p>
    <w:p>
      <w:pPr>
        <w:autoSpaceDN w:val="0"/>
        <w:autoSpaceDE w:val="0"/>
        <w:widowControl/>
        <w:spacing w:line="245" w:lineRule="auto" w:before="176" w:after="0"/>
        <w:ind w:left="2448" w:right="2448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but does not include a writing that constitutes a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part of chattel paper, document of title, instrument,</w:t>
      </w:r>
    </w:p>
    <w:p>
      <w:pPr>
        <w:autoSpaceDN w:val="0"/>
        <w:tabs>
          <w:tab w:pos="2528" w:val="left"/>
        </w:tabs>
        <w:autoSpaceDE w:val="0"/>
        <w:widowControl/>
        <w:spacing w:line="262" w:lineRule="auto" w:before="18" w:after="0"/>
        <w:ind w:left="14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money or investment property;</w:t>
      </w:r>
    </w:p>
    <w:p>
      <w:pPr>
        <w:autoSpaceDN w:val="0"/>
        <w:autoSpaceDE w:val="0"/>
        <w:widowControl/>
        <w:spacing w:line="245" w:lineRule="auto" w:before="148" w:after="0"/>
        <w:ind w:left="3128" w:right="2516" w:hanging="7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“intangible” means movable property including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choses in action that is not goods, chattel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paper, documents of title, instruments,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money or investment property;</w:t>
      </w:r>
    </w:p>
    <w:p>
      <w:pPr>
        <w:autoSpaceDN w:val="0"/>
        <w:tabs>
          <w:tab w:pos="2390" w:val="left"/>
        </w:tabs>
        <w:autoSpaceDE w:val="0"/>
        <w:widowControl/>
        <w:spacing w:line="242" w:lineRule="auto" w:before="172" w:after="0"/>
        <w:ind w:left="14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15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“inventory” means goods that are-</w:t>
      </w:r>
    </w:p>
    <w:p>
      <w:pPr>
        <w:autoSpaceDN w:val="0"/>
        <w:tabs>
          <w:tab w:pos="3590" w:val="left"/>
        </w:tabs>
        <w:autoSpaceDE w:val="0"/>
        <w:widowControl/>
        <w:spacing w:line="245" w:lineRule="auto" w:before="176" w:after="116"/>
        <w:ind w:left="3128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(a)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held by a person for sale or  lease or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that have been leased by that person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as a  lessor;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5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10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13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to be furnished or that have been</w:t>
            </w:r>
          </w:p>
        </w:tc>
      </w:tr>
      <w:tr>
        <w:trPr>
          <w:trHeight w:hRule="exact" w:val="332"/>
        </w:trPr>
        <w:tc>
          <w:tcPr>
            <w:tcW w:type="dxa" w:w="3007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24" w:after="0"/>
              <w:ind w:left="0" w:right="12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(c)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13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furnished under a contract or service;</w:t>
            </w:r>
          </w:p>
        </w:tc>
      </w:tr>
      <w:tr>
        <w:trPr>
          <w:trHeight w:hRule="exact" w:val="38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2" w:after="0"/>
              <w:ind w:left="13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raw materials or work in progress; or</w:t>
            </w:r>
          </w:p>
        </w:tc>
      </w:tr>
      <w:tr>
        <w:trPr>
          <w:trHeight w:hRule="exact" w:val="334"/>
        </w:trPr>
        <w:tc>
          <w:tcPr>
            <w:tcW w:type="dxa" w:w="3007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2" w:after="0"/>
              <w:ind w:left="0" w:right="10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(d)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2" w:after="0"/>
              <w:ind w:left="13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material used or consumed in any</w:t>
            </w:r>
          </w:p>
        </w:tc>
      </w:tr>
    </w:tbl>
    <w:p>
      <w:pPr>
        <w:autoSpaceDN w:val="0"/>
        <w:autoSpaceDE w:val="0"/>
        <w:widowControl/>
        <w:spacing w:line="233" w:lineRule="auto" w:before="8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business or profession;</w:t>
      </w:r>
    </w:p>
    <w:p>
      <w:pPr>
        <w:autoSpaceDN w:val="0"/>
        <w:autoSpaceDE w:val="0"/>
        <w:widowControl/>
        <w:spacing w:line="233" w:lineRule="auto" w:before="176" w:after="8"/>
        <w:ind w:left="0" w:right="251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“lease for a term over one year” includes a series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748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short term leases of the same asset that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aggregate exceeds one year, but does not</w:t>
            </w:r>
          </w:p>
        </w:tc>
      </w:tr>
    </w:tbl>
    <w:p>
      <w:pPr>
        <w:autoSpaceDN w:val="0"/>
        <w:autoSpaceDE w:val="0"/>
        <w:widowControl/>
        <w:spacing w:line="233" w:lineRule="auto" w:before="10" w:after="122"/>
        <w:ind w:left="0" w:right="5248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include-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4" w:after="0"/>
              <w:ind w:left="0" w:right="10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4" w:after="0"/>
              <w:ind w:left="1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 lease of goods by a lessor who is</w:t>
            </w:r>
          </w:p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62" w:after="0"/>
              <w:ind w:left="0" w:right="8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13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not regularly engaged in the business</w:t>
            </w:r>
          </w:p>
        </w:tc>
      </w:tr>
      <w:tr>
        <w:trPr>
          <w:trHeight w:hRule="exact" w:val="31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13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of leasing goods;</w:t>
            </w:r>
          </w:p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8" w:after="0"/>
              <w:ind w:left="1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 lease of household furnishing or</w:t>
            </w:r>
          </w:p>
        </w:tc>
      </w:tr>
    </w:tbl>
    <w:p>
      <w:pPr>
        <w:autoSpaceDN w:val="0"/>
        <w:autoSpaceDE w:val="0"/>
        <w:widowControl/>
        <w:spacing w:line="233" w:lineRule="auto" w:before="8" w:after="0"/>
        <w:ind w:left="0" w:right="251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appliances as part of a lease of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4102" w:space="0"/>
            <w:col w:w="4918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76" w:val="left"/>
        </w:tabs>
        <w:autoSpaceDE w:val="0"/>
        <w:widowControl/>
        <w:spacing w:line="244" w:lineRule="exact" w:before="0" w:after="0"/>
        <w:ind w:left="3678" w:right="0" w:firstLine="0"/>
        <w:jc w:val="left"/>
      </w:pPr>
      <w:r>
        <w:rPr>
          <w:rFonts w:ascii="TimesNewRoman" w:hAnsi="TimesNewRoman" w:eastAsia="TimesNewRoman"/>
          <w:b w:val="0"/>
          <w:i/>
          <w:color w:val="000000"/>
          <w:sz w:val="20"/>
        </w:rPr>
        <w:t xml:space="preserve">Secured Transactions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55</w:t>
      </w:r>
    </w:p>
    <w:p>
      <w:pPr>
        <w:autoSpaceDN w:val="0"/>
        <w:autoSpaceDE w:val="0"/>
        <w:widowControl/>
        <w:spacing w:line="245" w:lineRule="auto" w:before="214" w:after="118"/>
        <w:ind w:left="3668" w:right="241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immovable property where the goods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are incidental to the use and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enjoyment of the immovable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property;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12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(c)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8" w:after="0"/>
              <w:ind w:left="1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 lease of goods of a prescribed kind,</w:t>
            </w:r>
          </w:p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1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regardless of the length of the term</w:t>
            </w:r>
          </w:p>
        </w:tc>
      </w:tr>
    </w:tbl>
    <w:p>
      <w:pPr>
        <w:autoSpaceDN w:val="0"/>
        <w:autoSpaceDE w:val="0"/>
        <w:widowControl/>
        <w:spacing w:line="233" w:lineRule="auto" w:before="8" w:after="0"/>
        <w:ind w:left="0" w:right="46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of lease;</w:t>
      </w:r>
    </w:p>
    <w:p>
      <w:pPr>
        <w:autoSpaceDN w:val="0"/>
        <w:autoSpaceDE w:val="0"/>
        <w:widowControl/>
        <w:spacing w:line="230" w:lineRule="auto" w:before="178" w:after="0"/>
        <w:ind w:left="0" w:right="27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“minerals”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includes oil, gas and hydrocarbons;</w:t>
      </w:r>
    </w:p>
    <w:p>
      <w:pPr>
        <w:autoSpaceDN w:val="0"/>
        <w:autoSpaceDE w:val="0"/>
        <w:widowControl/>
        <w:spacing w:line="233" w:lineRule="auto" w:before="178" w:after="6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“Minister” means the Minister to whom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0"/>
        <w:gridCol w:w="4510"/>
      </w:tblGrid>
      <w:tr>
        <w:trPr>
          <w:trHeight w:hRule="exact" w:val="528"/>
        </w:trPr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5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768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implementation of the provisions of this Act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is assigned;</w:t>
            </w:r>
          </w:p>
        </w:tc>
      </w:tr>
    </w:tbl>
    <w:p>
      <w:pPr>
        <w:autoSpaceDN w:val="0"/>
        <w:autoSpaceDE w:val="0"/>
        <w:widowControl/>
        <w:spacing w:line="230" w:lineRule="auto" w:before="118" w:after="0"/>
        <w:ind w:left="0" w:right="4294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“movable property” means-</w:t>
      </w:r>
    </w:p>
    <w:p>
      <w:pPr>
        <w:autoSpaceDN w:val="0"/>
        <w:tabs>
          <w:tab w:pos="3688" w:val="left"/>
        </w:tabs>
        <w:autoSpaceDE w:val="0"/>
        <w:widowControl/>
        <w:spacing w:line="245" w:lineRule="auto" w:before="178" w:after="8"/>
        <w:ind w:left="3228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(a)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goods, a document of title, chattel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paper, security, instrument, money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2255"/>
        <w:gridCol w:w="2255"/>
        <w:gridCol w:w="2255"/>
        <w:gridCol w:w="2255"/>
      </w:tblGrid>
      <w:tr>
        <w:trPr>
          <w:trHeight w:hRule="exact" w:val="302"/>
        </w:trPr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10" w:after="0"/>
              <w:ind w:left="0" w:right="8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4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14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any intangible property; or</w:t>
            </w:r>
          </w:p>
        </w:tc>
      </w:tr>
      <w:tr>
        <w:trPr>
          <w:trHeight w:hRule="exact" w:val="33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an interest in a fixture of any</w:t>
            </w:r>
          </w:p>
        </w:tc>
      </w:tr>
    </w:tbl>
    <w:p>
      <w:pPr>
        <w:autoSpaceDN w:val="0"/>
        <w:autoSpaceDE w:val="0"/>
        <w:widowControl/>
        <w:spacing w:line="233" w:lineRule="auto" w:before="6" w:after="0"/>
        <w:ind w:left="0" w:right="3094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immovable  property; or</w:t>
      </w:r>
    </w:p>
    <w:p>
      <w:pPr>
        <w:autoSpaceDN w:val="0"/>
        <w:autoSpaceDE w:val="0"/>
        <w:widowControl/>
        <w:spacing w:line="245" w:lineRule="auto" w:before="176" w:after="8"/>
        <w:ind w:left="4004" w:right="2304" w:hanging="3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(ii) an assignment of a right to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payment under a   mortgage,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0"/>
        <w:gridCol w:w="4510"/>
      </w:tblGrid>
      <w:tr>
        <w:trPr>
          <w:trHeight w:hRule="exact" w:val="474"/>
        </w:trPr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4" w:after="0"/>
              <w:ind w:left="0" w:right="113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1152" w:right="1152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charge or lease of any immovable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property, where the assignment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4004" w:right="241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does not convey or transfer the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assignor’s interest in the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immovable property;</w:t>
      </w:r>
    </w:p>
    <w:p>
      <w:pPr>
        <w:autoSpaceDN w:val="0"/>
        <w:tabs>
          <w:tab w:pos="2488" w:val="left"/>
          <w:tab w:pos="3228" w:val="left"/>
        </w:tabs>
        <w:autoSpaceDE w:val="0"/>
        <w:widowControl/>
        <w:spacing w:line="245" w:lineRule="auto" w:before="178" w:after="116"/>
        <w:ind w:left="1548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25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“notice of change” means data included in any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prescribed form required  to be submitted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to the Bureau, in order for a financing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statement to be discharged or otherwise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amended;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4510"/>
        <w:gridCol w:w="4510"/>
      </w:tblGrid>
      <w:tr>
        <w:trPr>
          <w:trHeight w:hRule="exact" w:val="526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4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128" w:right="1152" w:hanging="74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“notice of judgment”  and “notice of claim” means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the data in any prescribed form  required to</w:t>
            </w:r>
          </w:p>
        </w:tc>
      </w:tr>
    </w:tbl>
    <w:p>
      <w:pPr>
        <w:autoSpaceDN w:val="0"/>
        <w:autoSpaceDE w:val="0"/>
        <w:widowControl/>
        <w:spacing w:line="245" w:lineRule="auto" w:before="10" w:after="0"/>
        <w:ind w:left="3228" w:right="241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be registered with the Authority to effect a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registration under this Act, and where the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context so admits, includes the data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4102" w:space="0"/>
            <w:col w:w="4918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80" w:val="left"/>
        </w:tabs>
        <w:autoSpaceDE w:val="0"/>
        <w:widowControl/>
        <w:spacing w:line="222" w:lineRule="exact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56 </w:t>
      </w:r>
      <w:r>
        <w:tab/>
      </w:r>
      <w:r>
        <w:rPr>
          <w:rFonts w:ascii="TimesNewRoman" w:hAnsi="TimesNewRoman" w:eastAsia="TimesNewRoman"/>
          <w:b w:val="0"/>
          <w:i/>
          <w:color w:val="000000"/>
          <w:sz w:val="20"/>
        </w:rPr>
        <w:t>Secured Transactions</w:t>
      </w:r>
    </w:p>
    <w:p>
      <w:pPr>
        <w:autoSpaceDN w:val="0"/>
        <w:autoSpaceDE w:val="0"/>
        <w:widowControl/>
        <w:spacing w:line="245" w:lineRule="auto" w:before="214" w:after="0"/>
        <w:ind w:left="3134" w:right="251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authorized in order to give effect to an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amendment, renewal or discharge of such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registration;</w:t>
      </w:r>
    </w:p>
    <w:p>
      <w:pPr>
        <w:autoSpaceDN w:val="0"/>
        <w:autoSpaceDE w:val="0"/>
        <w:widowControl/>
        <w:spacing w:line="230" w:lineRule="auto" w:before="172" w:after="6"/>
        <w:ind w:left="0" w:right="251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“obligation secured”, for the purpose of determining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2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794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amount payable under a lease that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secures payment or performance of an</w:t>
            </w:r>
          </w:p>
        </w:tc>
      </w:tr>
    </w:tbl>
    <w:p>
      <w:pPr>
        <w:autoSpaceDN w:val="0"/>
        <w:autoSpaceDE w:val="0"/>
        <w:widowControl/>
        <w:spacing w:line="230" w:lineRule="auto" w:before="8" w:after="0"/>
        <w:ind w:left="0" w:right="435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obligation, means -</w:t>
      </w:r>
    </w:p>
    <w:p>
      <w:pPr>
        <w:autoSpaceDN w:val="0"/>
        <w:tabs>
          <w:tab w:pos="3594" w:val="left"/>
        </w:tabs>
        <w:autoSpaceDE w:val="0"/>
        <w:widowControl/>
        <w:spacing w:line="245" w:lineRule="auto" w:before="168" w:after="108"/>
        <w:ind w:left="3134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(a)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amount originally contracted to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be paid as rent under the lease;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10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4" w:after="0"/>
              <w:ind w:left="1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all other amounts payable under the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1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terms of the lease, including the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3594" w:right="251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amount, if any, required to be paid by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lessee to obtain ownership of the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collateral, less the amounts paid;</w:t>
      </w:r>
    </w:p>
    <w:p>
      <w:pPr>
        <w:autoSpaceDN w:val="0"/>
        <w:tabs>
          <w:tab w:pos="2394" w:val="left"/>
          <w:tab w:pos="3134" w:val="left"/>
        </w:tabs>
        <w:autoSpaceDE w:val="0"/>
        <w:widowControl/>
        <w:spacing w:line="245" w:lineRule="auto" w:before="158" w:after="0"/>
        <w:ind w:left="1430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15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“pawnbroker” shall have the same meaning as given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to that term in the Pawnbrokers Ordinance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(Chapter 90);</w:t>
      </w:r>
    </w:p>
    <w:p>
      <w:pPr>
        <w:autoSpaceDN w:val="0"/>
        <w:tabs>
          <w:tab w:pos="3134" w:val="left"/>
        </w:tabs>
        <w:autoSpaceDE w:val="0"/>
        <w:widowControl/>
        <w:spacing w:line="245" w:lineRule="auto" w:before="172" w:after="0"/>
        <w:ind w:left="2394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“pledgor” means a person who delivers goods in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pledge or for pawn to a pawnbroker;</w:t>
      </w:r>
    </w:p>
    <w:p>
      <w:pPr>
        <w:autoSpaceDN w:val="0"/>
        <w:tabs>
          <w:tab w:pos="2394" w:val="left"/>
          <w:tab w:pos="3134" w:val="left"/>
        </w:tabs>
        <w:autoSpaceDE w:val="0"/>
        <w:widowControl/>
        <w:spacing w:line="245" w:lineRule="auto" w:before="172" w:after="0"/>
        <w:ind w:left="1424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20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“prescribed” means prescribed by regulations made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under this Act;</w:t>
      </w:r>
    </w:p>
    <w:p>
      <w:pPr>
        <w:autoSpaceDN w:val="0"/>
        <w:autoSpaceDE w:val="0"/>
        <w:widowControl/>
        <w:spacing w:line="245" w:lineRule="auto" w:before="172" w:after="6"/>
        <w:ind w:left="3134" w:right="2516" w:hanging="74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“proceeds” means identifiable or traceable movable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property in any form derived directly or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indirectly from any dealing with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540"/>
        </w:trPr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754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collateral or the proceeds therefrom,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includes-</w:t>
            </w:r>
          </w:p>
        </w:tc>
      </w:tr>
      <w:tr>
        <w:trPr>
          <w:trHeight w:hRule="exact" w:val="318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2" w:after="0"/>
              <w:ind w:left="0" w:right="11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2" w:after="0"/>
              <w:ind w:left="1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any payment representing an</w:t>
            </w:r>
          </w:p>
        </w:tc>
      </w:tr>
    </w:tbl>
    <w:p>
      <w:pPr>
        <w:autoSpaceDN w:val="0"/>
        <w:autoSpaceDE w:val="0"/>
        <w:widowControl/>
        <w:spacing w:line="245" w:lineRule="auto" w:before="4" w:after="6"/>
        <w:ind w:left="3456" w:right="251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indemnity or compensation for loss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or damage caused to the collateral,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20"/>
        </w:trPr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32" w:after="0"/>
              <w:ind w:left="0" w:right="10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including a right to an insurance</w:t>
            </w:r>
          </w:p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1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payment or proceeds therefrom; and</w:t>
            </w:r>
          </w:p>
        </w:tc>
      </w:tr>
      <w:tr>
        <w:trPr>
          <w:trHeight w:hRule="exact" w:val="31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2" w:after="0"/>
              <w:ind w:left="1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any payment made in total or partial</w:t>
            </w:r>
          </w:p>
        </w:tc>
      </w:tr>
    </w:tbl>
    <w:p>
      <w:pPr>
        <w:autoSpaceDN w:val="0"/>
        <w:autoSpaceDE w:val="0"/>
        <w:widowControl/>
        <w:spacing w:line="233" w:lineRule="auto" w:before="4" w:after="4"/>
        <w:ind w:left="0" w:right="251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discharge or redemption of chattel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46"/>
        </w:trPr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4" w:after="0"/>
              <w:ind w:left="0" w:right="98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35</w:t>
            </w:r>
          </w:p>
        </w:tc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994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paper, an instrument or any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intangible;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4102" w:space="0"/>
            <w:col w:w="4918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76" w:val="left"/>
        </w:tabs>
        <w:autoSpaceDE w:val="0"/>
        <w:widowControl/>
        <w:spacing w:line="244" w:lineRule="exact" w:before="0" w:after="0"/>
        <w:ind w:left="3678" w:right="0" w:firstLine="0"/>
        <w:jc w:val="left"/>
      </w:pPr>
      <w:r>
        <w:rPr>
          <w:rFonts w:ascii="TimesNewRoman" w:hAnsi="TimesNewRoman" w:eastAsia="TimesNewRoman"/>
          <w:b w:val="0"/>
          <w:i/>
          <w:color w:val="000000"/>
          <w:sz w:val="20"/>
        </w:rPr>
        <w:t xml:space="preserve">Secured Transactions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57</w:t>
      </w:r>
    </w:p>
    <w:p>
      <w:pPr>
        <w:autoSpaceDN w:val="0"/>
        <w:autoSpaceDE w:val="0"/>
        <w:widowControl/>
        <w:spacing w:line="252" w:lineRule="auto" w:before="228" w:after="0"/>
        <w:ind w:left="3252" w:right="2412" w:hanging="77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“purchase” includes obtaining by sale, lease,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mortgage, pledge, lien, gift or any other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consensual transaction creating an interest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in movable property;</w:t>
      </w:r>
    </w:p>
    <w:p>
      <w:pPr>
        <w:autoSpaceDN w:val="0"/>
        <w:tabs>
          <w:tab w:pos="2494" w:val="left"/>
        </w:tabs>
        <w:autoSpaceDE w:val="0"/>
        <w:widowControl/>
        <w:spacing w:line="235" w:lineRule="auto" w:before="188" w:after="0"/>
        <w:ind w:left="15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5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“receiver” includes a receiver and manager;</w:t>
      </w:r>
    </w:p>
    <w:p>
      <w:pPr>
        <w:autoSpaceDN w:val="0"/>
        <w:autoSpaceDE w:val="0"/>
        <w:widowControl/>
        <w:spacing w:line="250" w:lineRule="auto" w:before="186" w:after="0"/>
        <w:ind w:left="3252" w:right="2412" w:hanging="75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“registered interest” means  a right in immovable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property that is registered with a competent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authority;</w:t>
      </w:r>
    </w:p>
    <w:p>
      <w:pPr>
        <w:autoSpaceDN w:val="0"/>
        <w:autoSpaceDE w:val="0"/>
        <w:widowControl/>
        <w:spacing w:line="233" w:lineRule="auto" w:before="192" w:after="126"/>
        <w:ind w:left="0" w:right="4558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“secured party” means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11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1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 person who holds a security right</w:t>
            </w:r>
          </w:p>
        </w:tc>
      </w:tr>
    </w:tbl>
    <w:p>
      <w:pPr>
        <w:autoSpaceDN w:val="0"/>
        <w:autoSpaceDE w:val="0"/>
        <w:widowControl/>
        <w:spacing w:line="233" w:lineRule="auto" w:before="2" w:after="0"/>
        <w:ind w:left="0" w:right="296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for the person’s own benefit;</w:t>
      </w:r>
    </w:p>
    <w:p>
      <w:pPr>
        <w:autoSpaceDN w:val="0"/>
        <w:tabs>
          <w:tab w:pos="3712" w:val="left"/>
        </w:tabs>
        <w:autoSpaceDE w:val="0"/>
        <w:widowControl/>
        <w:spacing w:line="247" w:lineRule="auto" w:before="186" w:after="126"/>
        <w:ind w:left="3252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(b)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 person who holds a security right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for the benefit of another person;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11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(c)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1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 trustee, if a security right  is</w:t>
            </w:r>
          </w:p>
        </w:tc>
      </w:tr>
      <w:tr>
        <w:trPr>
          <w:trHeight w:hRule="exact" w:val="344"/>
        </w:trPr>
        <w:tc>
          <w:tcPr>
            <w:tcW w:type="dxa" w:w="3007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38" w:after="0"/>
              <w:ind w:left="0" w:right="10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(d)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" w:after="0"/>
              <w:ind w:left="1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embodied in a trust indenture; and</w:t>
            </w:r>
          </w:p>
        </w:tc>
      </w:tr>
      <w:tr>
        <w:trPr>
          <w:trHeight w:hRule="exact" w:val="33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4" w:after="0"/>
              <w:ind w:left="1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where the context so admits, includes</w:t>
            </w:r>
          </w:p>
        </w:tc>
      </w:tr>
    </w:tbl>
    <w:p>
      <w:pPr>
        <w:autoSpaceDN w:val="0"/>
        <w:autoSpaceDE w:val="0"/>
        <w:widowControl/>
        <w:spacing w:line="230" w:lineRule="auto" w:before="14" w:after="0"/>
        <w:ind w:left="0" w:right="4468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 receiver;</w:t>
      </w:r>
    </w:p>
    <w:p>
      <w:pPr>
        <w:autoSpaceDN w:val="0"/>
        <w:tabs>
          <w:tab w:pos="2512" w:val="left"/>
          <w:tab w:pos="3252" w:val="left"/>
        </w:tabs>
        <w:autoSpaceDE w:val="0"/>
        <w:widowControl/>
        <w:spacing w:line="252" w:lineRule="auto" w:before="192" w:after="0"/>
        <w:ind w:left="1508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“security agreement” means an agreement that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creates or provides for a security right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includes a document evidencing a security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right;</w:t>
      </w:r>
    </w:p>
    <w:p>
      <w:pPr>
        <w:autoSpaceDN w:val="0"/>
        <w:tabs>
          <w:tab w:pos="2512" w:val="left"/>
          <w:tab w:pos="3252" w:val="left"/>
        </w:tabs>
        <w:autoSpaceDE w:val="0"/>
        <w:widowControl/>
        <w:spacing w:line="257" w:lineRule="auto" w:before="192" w:after="0"/>
        <w:ind w:left="1528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“security right” means an interest in movable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property that secures payment or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performance of an obligation and includes,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whether or not the interest secures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payment or performance of an obligation,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 interest of-</w:t>
      </w:r>
    </w:p>
    <w:p>
      <w:pPr>
        <w:autoSpaceDN w:val="0"/>
        <w:tabs>
          <w:tab w:pos="3712" w:val="left"/>
        </w:tabs>
        <w:autoSpaceDE w:val="0"/>
        <w:widowControl/>
        <w:spacing w:line="245" w:lineRule="auto" w:before="186" w:after="122"/>
        <w:ind w:left="3252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(a)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 lessor under a lease for a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term over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one year;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" w:after="0"/>
              <w:ind w:left="0" w:right="10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" w:after="0"/>
              <w:ind w:left="1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 transferee of an account or chattel</w:t>
            </w:r>
          </w:p>
        </w:tc>
      </w:tr>
    </w:tbl>
    <w:p>
      <w:pPr>
        <w:autoSpaceDN w:val="0"/>
        <w:autoSpaceDE w:val="0"/>
        <w:widowControl/>
        <w:spacing w:line="233" w:lineRule="auto" w:before="14" w:after="0"/>
        <w:ind w:left="0" w:right="4798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paper;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4102" w:space="0"/>
            <w:col w:w="4918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80" w:val="left"/>
        </w:tabs>
        <w:autoSpaceDE w:val="0"/>
        <w:widowControl/>
        <w:spacing w:line="222" w:lineRule="exact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58 </w:t>
      </w:r>
      <w:r>
        <w:tab/>
      </w:r>
      <w:r>
        <w:rPr>
          <w:rFonts w:ascii="TimesNewRoman" w:hAnsi="TimesNewRoman" w:eastAsia="TimesNewRoman"/>
          <w:b w:val="0"/>
          <w:i/>
          <w:color w:val="000000"/>
          <w:sz w:val="20"/>
        </w:rPr>
        <w:t>Secured Transactions</w:t>
      </w:r>
    </w:p>
    <w:p>
      <w:pPr>
        <w:autoSpaceDN w:val="0"/>
        <w:autoSpaceDE w:val="0"/>
        <w:widowControl/>
        <w:spacing w:line="245" w:lineRule="auto" w:before="210" w:after="10"/>
        <w:ind w:left="3158" w:right="2516" w:hanging="74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“trust indenture” means any security agreement by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terms of which a body corporate, with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or without a share capital and wherever or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however incorporated, issues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798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guarantees debt obligations or provides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for the issue or guarantee of debt</w:t>
            </w:r>
          </w:p>
        </w:tc>
      </w:tr>
    </w:tbl>
    <w:p>
      <w:pPr>
        <w:autoSpaceDN w:val="0"/>
        <w:autoSpaceDE w:val="0"/>
        <w:widowControl/>
        <w:spacing w:line="245" w:lineRule="auto" w:before="10" w:after="0"/>
        <w:ind w:left="3158" w:right="251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obligations, and appoints a person as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trustee for the holders of the debt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obligations so issued, guaranteed or</w:t>
      </w:r>
    </w:p>
    <w:p>
      <w:pPr>
        <w:autoSpaceDN w:val="0"/>
        <w:tabs>
          <w:tab w:pos="3158" w:val="left"/>
        </w:tabs>
        <w:autoSpaceDE w:val="0"/>
        <w:widowControl/>
        <w:spacing w:line="286" w:lineRule="auto" w:before="20" w:after="0"/>
        <w:ind w:left="144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provided for; and</w:t>
      </w:r>
    </w:p>
    <w:p>
      <w:pPr>
        <w:autoSpaceDN w:val="0"/>
        <w:autoSpaceDE w:val="0"/>
        <w:widowControl/>
        <w:spacing w:line="245" w:lineRule="auto" w:before="128" w:after="0"/>
        <w:ind w:left="3158" w:right="2516" w:hanging="74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“value” means any consideration sufficient to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support a  contract and includes an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antecedent debt or liability, and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accordingly “new value” means value</w:t>
      </w:r>
    </w:p>
    <w:p>
      <w:pPr>
        <w:autoSpaceDN w:val="0"/>
        <w:tabs>
          <w:tab w:pos="3158" w:val="left"/>
        </w:tabs>
        <w:autoSpaceDE w:val="0"/>
        <w:widowControl/>
        <w:spacing w:line="262" w:lineRule="auto" w:before="18" w:after="0"/>
        <w:ind w:left="144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other than an antecedent debt or liability.</w:t>
      </w:r>
    </w:p>
    <w:p>
      <w:pPr>
        <w:autoSpaceDN w:val="0"/>
        <w:autoSpaceDE w:val="0"/>
        <w:widowControl/>
        <w:spacing w:line="245" w:lineRule="auto" w:before="148" w:after="118"/>
        <w:ind w:left="1718" w:right="2516" w:firstLine="522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(2) Except as otherwise expressly provided for by this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Act, the determination as to whether any goods are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“consumer goods”, “inventory” or “equipment”, shall be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made at the time the security right is created.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0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32" w:after="0"/>
              <w:ind w:left="0" w:right="2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58" w:right="1152" w:firstLine="52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(3)  Proceeds are traceable, whether or not there is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fiduciary relationship between the person who has a security</w:t>
            </w:r>
          </w:p>
        </w:tc>
      </w:tr>
    </w:tbl>
    <w:p>
      <w:pPr>
        <w:autoSpaceDN w:val="0"/>
        <w:autoSpaceDE w:val="0"/>
        <w:widowControl/>
        <w:spacing w:line="245" w:lineRule="auto" w:before="10" w:after="0"/>
        <w:ind w:left="1718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right in the proceeds as provided in section 35 and the person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who has rights in or has dealt with the proceeds.</w:t>
      </w:r>
    </w:p>
    <w:p>
      <w:pPr>
        <w:autoSpaceDN w:val="0"/>
        <w:autoSpaceDE w:val="0"/>
        <w:widowControl/>
        <w:spacing w:line="222" w:lineRule="exact" w:before="182" w:after="4"/>
        <w:ind w:left="1918" w:right="0" w:firstLine="0"/>
        <w:jc w:val="left"/>
      </w:pPr>
      <w:r>
        <w:rPr>
          <w:rFonts w:ascii="TimesNewRoman" w:hAnsi="TimesNewRoman" w:eastAsia="TimesNewRoman"/>
          <w:b/>
          <w:i w:val="0"/>
          <w:color w:val="000000"/>
          <w:sz w:val="20"/>
        </w:rPr>
        <w:t xml:space="preserve"> 76. 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In the event of any inconsistency between the Sinhala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0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4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5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2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2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2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to prevail in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6642" w:right="12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case of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inconsistency</w:t>
      </w:r>
    </w:p>
    <w:p>
      <w:pPr>
        <w:autoSpaceDN w:val="0"/>
        <w:autoSpaceDE w:val="0"/>
        <w:widowControl/>
        <w:spacing w:line="230" w:lineRule="auto" w:before="2372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11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4102" w:space="0"/>
        <w:col w:w="4918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